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3D0A" w14:textId="2BEFB8E6" w:rsidR="007358DC" w:rsidRDefault="00F95266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</w:t>
      </w:r>
      <w:r>
        <w:rPr>
          <w:rFonts w:ascii="仿宋_GB2312" w:eastAsia="仿宋_GB2312" w:hAnsi="宋体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：《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</w:t>
      </w:r>
    </w:p>
    <w:p w14:paraId="3C4069E5" w14:textId="4E7B721D" w:rsidR="007358DC" w:rsidRDefault="002958E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/>
          <w:noProof/>
          <w:snapToGrid w:val="0"/>
          <w:kern w:val="0"/>
          <w:sz w:val="24"/>
          <w:szCs w:val="24"/>
        </w:rPr>
        <w:drawing>
          <wp:inline distT="0" distB="0" distL="0" distR="0" wp14:anchorId="2F17BB2A" wp14:editId="43AC9275">
            <wp:extent cx="5275580" cy="745617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580D" w14:textId="77777777" w:rsidR="007358DC" w:rsidRDefault="007358D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FDDA6BE" w14:textId="77777777" w:rsidR="007358DC" w:rsidRDefault="007358D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5528D74" w14:textId="77777777" w:rsidR="007358DC" w:rsidRDefault="007358D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B099174" w14:textId="77777777" w:rsidR="007358DC" w:rsidRDefault="007358D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91DE1B7" w14:textId="77777777" w:rsidR="007358DC" w:rsidRDefault="007358D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7A68E366" w14:textId="77777777" w:rsidR="007358DC" w:rsidRDefault="00F95266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lastRenderedPageBreak/>
        <w:t>附件2：</w:t>
      </w:r>
    </w:p>
    <w:p w14:paraId="24E8A98E" w14:textId="0956FCE4" w:rsidR="007358DC" w:rsidRDefault="00F95266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 xml:space="preserve"> </w:t>
      </w:r>
      <w:r w:rsidR="002958EC" w:rsidRPr="002958EC">
        <w:rPr>
          <w:rFonts w:ascii="宋体" w:hAnsi="宋体" w:hint="eastAsia"/>
          <w:b/>
          <w:snapToGrid w:val="0"/>
          <w:kern w:val="0"/>
          <w:sz w:val="36"/>
          <w:szCs w:val="36"/>
          <w:u w:val="single"/>
        </w:rPr>
        <w:t>省道107北川县安昌镇至永安镇改线工程初步勘察设计地质钻探劳务</w:t>
      </w:r>
      <w:r>
        <w:rPr>
          <w:rFonts w:ascii="宋体" w:hAnsi="宋体"/>
          <w:b/>
          <w:snapToGrid w:val="0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36"/>
          <w:szCs w:val="36"/>
        </w:rPr>
        <w:t>（采购项目名称）</w:t>
      </w:r>
    </w:p>
    <w:p w14:paraId="0CBD7CD6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5C6AE5D2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BFF9F74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6894E9C6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33D93975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2F7DFFE4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FCEA51F" w14:textId="77777777" w:rsidR="007358DC" w:rsidRDefault="00F95266">
      <w:pPr>
        <w:widowControl/>
        <w:jc w:val="center"/>
        <w:rPr>
          <w:rFonts w:ascii="宋体" w:hAnsi="宋体"/>
          <w:snapToGrid w:val="0"/>
          <w:kern w:val="0"/>
          <w:sz w:val="72"/>
          <w:szCs w:val="72"/>
        </w:rPr>
      </w:pPr>
      <w:r>
        <w:rPr>
          <w:rFonts w:ascii="宋体" w:hAnsi="宋体" w:hint="eastAsia"/>
          <w:snapToGrid w:val="0"/>
          <w:kern w:val="0"/>
          <w:sz w:val="72"/>
          <w:szCs w:val="72"/>
        </w:rPr>
        <w:t>报 价 文 件</w:t>
      </w:r>
    </w:p>
    <w:p w14:paraId="05A16132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1B1A60DB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5E02730B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1F0463C3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0673DF80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651D2B2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C0CBC0D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7F96F9D6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5DFB9302" w14:textId="77777777" w:rsidR="007358DC" w:rsidRDefault="007358DC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17438EC4" w14:textId="77777777" w:rsidR="007358DC" w:rsidRDefault="00F95266">
      <w:pPr>
        <w:widowControl/>
        <w:jc w:val="left"/>
        <w:rPr>
          <w:rFonts w:ascii="宋体" w:hAnsi="宋体"/>
          <w:snapToGrid w:val="0"/>
          <w:kern w:val="0"/>
          <w:sz w:val="32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报价单位：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（盖单位公章）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                      </w:t>
      </w:r>
    </w:p>
    <w:p w14:paraId="15C8C348" w14:textId="77777777" w:rsidR="007358DC" w:rsidRDefault="00F95266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 xml:space="preserve">报价日期：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年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月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日</w:t>
      </w:r>
    </w:p>
    <w:p w14:paraId="51F85EF9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40604AAD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491DAEFB" w14:textId="77777777" w:rsidR="007358DC" w:rsidRDefault="007358DC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12CEAEC0" w14:textId="77777777" w:rsidR="007358DC" w:rsidRDefault="00F95266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目录</w:t>
      </w:r>
    </w:p>
    <w:p w14:paraId="1E12ADE1" w14:textId="77777777" w:rsidR="007358DC" w:rsidRDefault="00F9526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报价函</w:t>
      </w:r>
    </w:p>
    <w:p w14:paraId="4DA55812" w14:textId="77777777" w:rsidR="007358DC" w:rsidRDefault="00F9526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报价人基本情况（营业执照、资质、开户许可证等）</w:t>
      </w:r>
    </w:p>
    <w:p w14:paraId="5B308161" w14:textId="77777777" w:rsidR="007358DC" w:rsidRDefault="00F9526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授权委托书、法定代表人身份证明</w:t>
      </w:r>
    </w:p>
    <w:p w14:paraId="6EE05415" w14:textId="77777777" w:rsidR="007358DC" w:rsidRDefault="00F9526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人员安排</w:t>
      </w:r>
    </w:p>
    <w:p w14:paraId="2F068E69" w14:textId="77777777" w:rsidR="007358DC" w:rsidRDefault="00F9526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工期及工作计划</w:t>
      </w:r>
    </w:p>
    <w:p w14:paraId="29921176" w14:textId="77777777" w:rsidR="007358DC" w:rsidRDefault="00F95266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业绩</w:t>
      </w:r>
    </w:p>
    <w:p w14:paraId="63B4A200" w14:textId="77777777" w:rsidR="007358DC" w:rsidRDefault="007358DC">
      <w:pPr>
        <w:widowControl/>
        <w:ind w:left="720"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23B7B471" w14:textId="77777777" w:rsidR="007358DC" w:rsidRDefault="007358DC">
      <w:pPr>
        <w:widowControl/>
        <w:ind w:left="720"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59920FBE" w14:textId="77777777" w:rsidR="007358DC" w:rsidRDefault="00F95266">
      <w:pPr>
        <w:widowControl/>
        <w:numPr>
          <w:ilvl w:val="0"/>
          <w:numId w:val="1"/>
        </w:numPr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/>
          <w:snapToGrid w:val="0"/>
          <w:kern w:val="0"/>
          <w:sz w:val="32"/>
          <w:szCs w:val="32"/>
        </w:rPr>
        <w:br w:type="page"/>
      </w:r>
    </w:p>
    <w:p w14:paraId="5372CACF" w14:textId="77777777" w:rsidR="007358DC" w:rsidRDefault="00F95266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bookmarkStart w:id="0" w:name="_Toc37345928"/>
      <w:bookmarkStart w:id="1" w:name="_Toc57279940"/>
      <w:r>
        <w:rPr>
          <w:rFonts w:eastAsia="楷体" w:hint="eastAsia"/>
          <w:b/>
          <w:kern w:val="44"/>
          <w:sz w:val="32"/>
          <w:szCs w:val="32"/>
        </w:rPr>
        <w:lastRenderedPageBreak/>
        <w:t>一</w:t>
      </w:r>
      <w:r>
        <w:rPr>
          <w:rFonts w:eastAsia="楷体"/>
          <w:b/>
          <w:kern w:val="44"/>
          <w:sz w:val="32"/>
          <w:szCs w:val="32"/>
        </w:rPr>
        <w:t>、</w:t>
      </w:r>
      <w:r>
        <w:rPr>
          <w:rFonts w:eastAsia="楷体" w:hint="eastAsia"/>
          <w:b/>
          <w:kern w:val="44"/>
          <w:sz w:val="32"/>
          <w:szCs w:val="32"/>
        </w:rPr>
        <w:t>报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价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函</w:t>
      </w:r>
      <w:bookmarkEnd w:id="0"/>
      <w:bookmarkEnd w:id="1"/>
    </w:p>
    <w:p w14:paraId="75DB386B" w14:textId="77777777" w:rsidR="007358DC" w:rsidRDefault="00F95266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四川省交通勘察设计研究院有限公司：</w:t>
      </w:r>
    </w:p>
    <w:p w14:paraId="76105D2D" w14:textId="68D237B2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一、我方已仔细研究了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>（项目名称）询价公告及其所有附件的全部内容，在完全理解并严格遵守竞询价文件的各项规定和要求的前提下，我方愿意按约定提供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（项目名称）服务，并按期完成。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我方对该项目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报价报价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：愿以 </w:t>
      </w:r>
      <w:r w:rsidRPr="00785F36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元/米价格承担本项目地质勘察劳务。根据询价函中的预估工作量，合计报价人民币（大写）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元整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（小写：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元）。</w:t>
      </w:r>
      <w:r w:rsidR="002958EC" w:rsidRPr="002958EC">
        <w:rPr>
          <w:rFonts w:ascii="仿宋" w:eastAsia="仿宋" w:hAnsi="仿宋" w:cs="仿宋" w:hint="eastAsia"/>
          <w:color w:val="000000"/>
          <w:sz w:val="24"/>
          <w:szCs w:val="24"/>
        </w:rPr>
        <w:t>（包括但不限于进出场费用、大型机具搬运费，青苗、树木赔偿费等）。</w:t>
      </w:r>
    </w:p>
    <w:p w14:paraId="6CD36E5F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二、工期</w:t>
      </w:r>
    </w:p>
    <w:p w14:paraId="063E296D" w14:textId="6C7A000E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工期：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proofErr w:type="gramStart"/>
      <w:r w:rsidR="002958EC">
        <w:rPr>
          <w:rFonts w:ascii="仿宋" w:eastAsia="仿宋" w:hAnsi="仿宋" w:cs="仿宋" w:hint="eastAsia"/>
          <w:sz w:val="24"/>
          <w:szCs w:val="24"/>
        </w:rPr>
        <w:t>个</w:t>
      </w:r>
      <w:proofErr w:type="gramEnd"/>
      <w:r w:rsidR="002958EC">
        <w:rPr>
          <w:rFonts w:ascii="仿宋" w:eastAsia="仿宋" w:hAnsi="仿宋" w:cs="仿宋" w:hint="eastAsia"/>
          <w:sz w:val="24"/>
          <w:szCs w:val="24"/>
        </w:rPr>
        <w:t>日历日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19C7F844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三、服务承诺</w:t>
      </w:r>
    </w:p>
    <w:p w14:paraId="278C0EFD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书实施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要求，确保达到质量、安全标准。</w:t>
      </w:r>
    </w:p>
    <w:p w14:paraId="4327C1EC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2、加强项目管理，保证在整个项目生产过程中的文明生产、安全生产，做好预防保障措施，一旦出现意外事件，均由我全部负责，与贵方无关。</w:t>
      </w:r>
    </w:p>
    <w:p w14:paraId="6747558C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3、我公司已知悉询价函所列要求，将严格按照询价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函要求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执行，保证工程质量及安全要求。</w:t>
      </w:r>
    </w:p>
    <w:p w14:paraId="36A9BB65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4、我公司已知悉询价函及附件中所列明的违约责任，若有违约情况，我公司自愿承担相应责任。</w:t>
      </w:r>
    </w:p>
    <w:p w14:paraId="2886DBDF" w14:textId="77777777" w:rsidR="007358DC" w:rsidRDefault="00F95266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四、联系方式</w:t>
      </w:r>
    </w:p>
    <w:p w14:paraId="58ADCD1B" w14:textId="77777777" w:rsidR="007358DC" w:rsidRDefault="00F95266">
      <w:pPr>
        <w:tabs>
          <w:tab w:val="left" w:pos="3480"/>
        </w:tabs>
        <w:spacing w:line="360" w:lineRule="auto"/>
        <w:ind w:firstLineChars="400" w:firstLine="9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联系人: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 xml:space="preserve">电话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</w:t>
      </w:r>
    </w:p>
    <w:p w14:paraId="1EA26F82" w14:textId="77777777" w:rsidR="007358DC" w:rsidRDefault="007358DC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</w:p>
    <w:p w14:paraId="0AEE7C9D" w14:textId="77777777" w:rsidR="007358DC" w:rsidRDefault="007358DC" w:rsidP="00785F36">
      <w:pPr>
        <w:spacing w:line="360" w:lineRule="auto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7A2F4276" w14:textId="77777777" w:rsidR="007358DC" w:rsidRDefault="00F95266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投标人（单位名称）：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（盖单位公章）</w:t>
      </w:r>
    </w:p>
    <w:p w14:paraId="0215A840" w14:textId="77777777" w:rsidR="007358DC" w:rsidRDefault="00F9526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法定代表人或授权委托人（签字或盖章）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</w:t>
      </w:r>
    </w:p>
    <w:p w14:paraId="38100936" w14:textId="51C57F3F" w:rsidR="007358DC" w:rsidRDefault="00F95266" w:rsidP="00785F36">
      <w:pPr>
        <w:spacing w:line="360" w:lineRule="auto"/>
        <w:ind w:firstLineChars="200" w:firstLine="482"/>
        <w:rPr>
          <w:rFonts w:ascii="仿宋" w:eastAsia="仿宋" w:hAnsi="仿宋" w:cs="仿宋"/>
          <w:snapToGrid w:val="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5A3E3DB9" w14:textId="63AFA5B1" w:rsidR="007358DC" w:rsidRDefault="00F95266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二、报价人基本情况</w:t>
      </w:r>
      <w:r w:rsidRPr="002958EC">
        <w:rPr>
          <w:rFonts w:eastAsia="楷体" w:hint="eastAsia"/>
          <w:b/>
          <w:kern w:val="44"/>
          <w:sz w:val="28"/>
          <w:szCs w:val="28"/>
        </w:rPr>
        <w:t>（营业执照、资质</w:t>
      </w:r>
      <w:r w:rsidR="002958EC" w:rsidRPr="002958EC">
        <w:rPr>
          <w:rFonts w:eastAsia="楷体" w:hint="eastAsia"/>
          <w:b/>
          <w:kern w:val="44"/>
          <w:sz w:val="28"/>
          <w:szCs w:val="28"/>
        </w:rPr>
        <w:t>证书</w:t>
      </w:r>
      <w:r w:rsidRPr="002958EC">
        <w:rPr>
          <w:rFonts w:eastAsia="楷体" w:hint="eastAsia"/>
          <w:b/>
          <w:kern w:val="44"/>
          <w:sz w:val="28"/>
          <w:szCs w:val="28"/>
        </w:rPr>
        <w:t>、开户许可证等）</w:t>
      </w:r>
    </w:p>
    <w:p w14:paraId="20D2CBA2" w14:textId="77777777" w:rsidR="007358DC" w:rsidRDefault="00F9526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（彩色复印件）</w:t>
      </w:r>
    </w:p>
    <w:p w14:paraId="51DACF21" w14:textId="77777777" w:rsidR="007358DC" w:rsidRDefault="00F95266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5249178E" w14:textId="77777777" w:rsidR="007358DC" w:rsidRDefault="00F95266">
      <w:pPr>
        <w:widowControl/>
        <w:ind w:left="900"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三、授权委托书、法定代表人身份证明</w:t>
      </w:r>
    </w:p>
    <w:p w14:paraId="59197202" w14:textId="77777777" w:rsidR="007358DC" w:rsidRDefault="00F952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（姓名）系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 xml:space="preserve"> （申请人名称）的法定代表人，现委托本单位人员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  <w:szCs w:val="24"/>
        </w:rPr>
        <w:t xml:space="preserve"> （项目名称）报价、签订合同和处理有关事宜，其法律后果由我方承担。</w:t>
      </w:r>
    </w:p>
    <w:p w14:paraId="4037A53F" w14:textId="77777777" w:rsidR="007358DC" w:rsidRDefault="00F952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委托期限：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天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31CB38A8" w14:textId="77777777" w:rsidR="007358DC" w:rsidRDefault="00F952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代理人无转委托权。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358DC" w14:paraId="4E4E40E0" w14:textId="77777777">
        <w:tc>
          <w:tcPr>
            <w:tcW w:w="8528" w:type="dxa"/>
            <w:shd w:val="clear" w:color="auto" w:fill="auto"/>
          </w:tcPr>
          <w:p w14:paraId="5C49458B" w14:textId="77777777" w:rsidR="007358DC" w:rsidRDefault="00F95266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附：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1.法定代表人身份证明和法定代表人身份证复印件（彩色）</w:t>
            </w:r>
          </w:p>
          <w:p w14:paraId="01FDCE66" w14:textId="1717A536" w:rsidR="007358DC" w:rsidRDefault="000D778D" w:rsidP="000D778D">
            <w:pPr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.</w:t>
            </w:r>
            <w:r w:rsidR="00F95266">
              <w:rPr>
                <w:rFonts w:ascii="仿宋" w:eastAsia="仿宋" w:hAnsi="仿宋" w:cs="仿宋" w:hint="eastAsia"/>
                <w:b/>
                <w:sz w:val="24"/>
                <w:szCs w:val="24"/>
              </w:rPr>
              <w:t>委托代理人身份证复印件（彩色）</w:t>
            </w:r>
          </w:p>
          <w:p w14:paraId="00E3DDEC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0C5696C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706A3808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5F475E8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7E5C0771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2B9662CD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35929EA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EA9CEDF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3722B2F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2DEF92AD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ADAC033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50C5E10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681571E" w14:textId="77777777" w:rsidR="007358DC" w:rsidRDefault="007358D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7AF7E26D" w14:textId="77777777" w:rsidR="007358DC" w:rsidRDefault="00F95266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  标  人：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（盖单位章）</w:t>
            </w:r>
          </w:p>
          <w:p w14:paraId="12B66936" w14:textId="77777777" w:rsidR="007358DC" w:rsidRDefault="00F95266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（签字或盖章）</w:t>
            </w:r>
          </w:p>
          <w:p w14:paraId="7AEEE899" w14:textId="77777777" w:rsidR="007358DC" w:rsidRDefault="00F95266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委托代理人：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（签字） </w:t>
            </w:r>
          </w:p>
          <w:p w14:paraId="3A5E2753" w14:textId="77777777" w:rsidR="007358DC" w:rsidRDefault="00F95266">
            <w:pPr>
              <w:widowControl/>
              <w:shd w:val="clear" w:color="auto" w:fill="FFFFFF"/>
              <w:spacing w:line="480" w:lineRule="atLeast"/>
              <w:ind w:firstLineChars="950" w:firstLine="22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14:paraId="49176ACD" w14:textId="77777777" w:rsidR="007358DC" w:rsidRDefault="007358D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691789" w14:textId="77777777" w:rsidR="007358DC" w:rsidRDefault="007358D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B8AD2D" w14:textId="77777777" w:rsidR="007358DC" w:rsidRDefault="007358D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BD858FD" w14:textId="77777777" w:rsidR="007358DC" w:rsidRDefault="007358D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DA99E2" w14:textId="77777777" w:rsidR="007358DC" w:rsidRDefault="007358D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B1BC00C" w14:textId="77777777" w:rsidR="007358DC" w:rsidRDefault="00F95266">
      <w:pPr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br w:type="page"/>
      </w:r>
    </w:p>
    <w:p w14:paraId="62A34AB3" w14:textId="77777777" w:rsidR="007358DC" w:rsidRDefault="00F95266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四、人员安排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2693"/>
        <w:gridCol w:w="1276"/>
      </w:tblGrid>
      <w:tr w:rsidR="007358DC" w14:paraId="5A90FA8A" w14:textId="77777777">
        <w:trPr>
          <w:trHeight w:val="468"/>
        </w:trPr>
        <w:tc>
          <w:tcPr>
            <w:tcW w:w="1242" w:type="dxa"/>
            <w:vMerge w:val="restart"/>
            <w:vAlign w:val="center"/>
          </w:tcPr>
          <w:p w14:paraId="2D7593AA" w14:textId="77777777" w:rsidR="007358DC" w:rsidRDefault="00F95266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 w14:paraId="12AEA40C" w14:textId="77777777" w:rsidR="007358DC" w:rsidRDefault="00F95266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993" w:type="dxa"/>
            <w:vMerge w:val="restart"/>
            <w:vAlign w:val="center"/>
          </w:tcPr>
          <w:p w14:paraId="50D8182E" w14:textId="77777777" w:rsidR="007358DC" w:rsidRDefault="00F95266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14:paraId="0D2482EB" w14:textId="77777777" w:rsidR="007358DC" w:rsidRDefault="00F95266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14:paraId="4CBF1B8E" w14:textId="77777777" w:rsidR="007358DC" w:rsidRDefault="00F95266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常住地</w:t>
            </w:r>
          </w:p>
        </w:tc>
      </w:tr>
      <w:tr w:rsidR="007358DC" w14:paraId="73E567BD" w14:textId="77777777">
        <w:trPr>
          <w:trHeight w:val="546"/>
        </w:trPr>
        <w:tc>
          <w:tcPr>
            <w:tcW w:w="1242" w:type="dxa"/>
            <w:vMerge/>
            <w:vAlign w:val="center"/>
          </w:tcPr>
          <w:p w14:paraId="06E865D0" w14:textId="77777777" w:rsidR="007358DC" w:rsidRDefault="007358DC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/>
            <w:vAlign w:val="center"/>
          </w:tcPr>
          <w:p w14:paraId="1C96A2B3" w14:textId="77777777" w:rsidR="007358DC" w:rsidRDefault="007358DC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vMerge/>
            <w:vAlign w:val="center"/>
          </w:tcPr>
          <w:p w14:paraId="59EC611A" w14:textId="77777777" w:rsidR="007358DC" w:rsidRDefault="007358DC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vMerge/>
            <w:vAlign w:val="center"/>
          </w:tcPr>
          <w:p w14:paraId="5C560580" w14:textId="77777777" w:rsidR="007358DC" w:rsidRDefault="007358DC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Merge/>
            <w:vAlign w:val="center"/>
          </w:tcPr>
          <w:p w14:paraId="6B1DDE48" w14:textId="77777777" w:rsidR="007358DC" w:rsidRDefault="007358DC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</w:tr>
      <w:tr w:rsidR="007358DC" w14:paraId="54A046D6" w14:textId="77777777">
        <w:tc>
          <w:tcPr>
            <w:tcW w:w="1242" w:type="dxa"/>
            <w:vMerge w:val="restart"/>
            <w:vAlign w:val="center"/>
          </w:tcPr>
          <w:p w14:paraId="42C9B9F7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F01FC2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FF25F3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5FB843" w14:textId="77777777" w:rsidR="007358DC" w:rsidRDefault="007358DC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2CCC23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58DC" w14:paraId="5FB8AFCC" w14:textId="77777777">
        <w:tc>
          <w:tcPr>
            <w:tcW w:w="1242" w:type="dxa"/>
            <w:vMerge/>
            <w:vAlign w:val="center"/>
          </w:tcPr>
          <w:p w14:paraId="23CA5DB4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7993B1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23A3D9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519EAA" w14:textId="77777777" w:rsidR="007358DC" w:rsidRDefault="007358DC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40A9A4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58DC" w14:paraId="296D35A2" w14:textId="77777777">
        <w:tc>
          <w:tcPr>
            <w:tcW w:w="1242" w:type="dxa"/>
            <w:vMerge w:val="restart"/>
            <w:vAlign w:val="center"/>
          </w:tcPr>
          <w:p w14:paraId="4B3D204B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CA867" w14:textId="77777777" w:rsidR="007358DC" w:rsidRDefault="007358DC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A53204" w14:textId="77777777" w:rsidR="007358DC" w:rsidRDefault="007358DC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7C7895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2AAE4B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58DC" w14:paraId="1E307F0D" w14:textId="77777777">
        <w:tc>
          <w:tcPr>
            <w:tcW w:w="1242" w:type="dxa"/>
            <w:vMerge/>
            <w:vAlign w:val="center"/>
          </w:tcPr>
          <w:p w14:paraId="5DAF5F24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E1D95F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5CDD91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ACC52B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4ACA7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58DC" w14:paraId="359DB826" w14:textId="77777777">
        <w:tc>
          <w:tcPr>
            <w:tcW w:w="1242" w:type="dxa"/>
            <w:vMerge/>
            <w:vAlign w:val="center"/>
          </w:tcPr>
          <w:p w14:paraId="4586DD47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E3D88A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F7079C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EBF7F0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938D3A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58DC" w14:paraId="7E0222A4" w14:textId="77777777">
        <w:trPr>
          <w:trHeight w:val="1168"/>
        </w:trPr>
        <w:tc>
          <w:tcPr>
            <w:tcW w:w="1242" w:type="dxa"/>
            <w:vMerge w:val="restart"/>
            <w:vAlign w:val="center"/>
          </w:tcPr>
          <w:p w14:paraId="7EAE479E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FE72FA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8DE752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EFEA11" w14:textId="77777777" w:rsidR="007358DC" w:rsidRDefault="007358DC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F34746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58DC" w14:paraId="6DC22020" w14:textId="77777777">
        <w:tc>
          <w:tcPr>
            <w:tcW w:w="1242" w:type="dxa"/>
            <w:vMerge/>
            <w:vAlign w:val="center"/>
          </w:tcPr>
          <w:p w14:paraId="32F7E218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A97793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5D3FD6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66AAC4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B1F99F" w14:textId="77777777" w:rsidR="007358DC" w:rsidRDefault="007358DC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B5763E2" w14:textId="77777777" w:rsidR="007358DC" w:rsidRDefault="00F95266">
      <w:pPr>
        <w:adjustRightInd w:val="0"/>
        <w:spacing w:line="360" w:lineRule="exact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</w:t>
      </w:r>
      <w:proofErr w:type="gramStart"/>
      <w:r>
        <w:rPr>
          <w:rFonts w:ascii="宋体" w:hAnsi="宋体" w:hint="eastAsia"/>
          <w:snapToGrid w:val="0"/>
          <w:kern w:val="0"/>
          <w:sz w:val="28"/>
          <w:szCs w:val="28"/>
        </w:rPr>
        <w:t>附满足询价函要求</w:t>
      </w:r>
      <w:proofErr w:type="gramEnd"/>
      <w:r>
        <w:rPr>
          <w:rFonts w:ascii="宋体" w:hAnsi="宋体" w:hint="eastAsia"/>
          <w:snapToGrid w:val="0"/>
          <w:kern w:val="0"/>
          <w:sz w:val="28"/>
          <w:szCs w:val="28"/>
        </w:rPr>
        <w:t>人员职称证书及社保）</w:t>
      </w:r>
    </w:p>
    <w:p w14:paraId="729FC378" w14:textId="77777777" w:rsidR="007358DC" w:rsidRDefault="00F95266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61AC1C9" w14:textId="77777777" w:rsidR="007358DC" w:rsidRDefault="00F95266">
      <w:pPr>
        <w:widowControl/>
        <w:jc w:val="center"/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lastRenderedPageBreak/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五、工期及工作计划</w:t>
      </w:r>
    </w:p>
    <w:p w14:paraId="7B892B23" w14:textId="77777777" w:rsidR="007358DC" w:rsidRDefault="00F95266">
      <w:pPr>
        <w:adjustRightInd w:val="0"/>
        <w:spacing w:line="360" w:lineRule="exact"/>
        <w:ind w:firstLine="480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（格式自拟）</w:t>
      </w:r>
    </w:p>
    <w:p w14:paraId="5848C5F0" w14:textId="77777777" w:rsidR="007358DC" w:rsidRDefault="00F95266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ADE7B80" w14:textId="77777777" w:rsidR="007358DC" w:rsidRDefault="00F95266">
      <w:pPr>
        <w:widowControl/>
        <w:ind w:left="720"/>
        <w:jc w:val="center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六、业绩</w:t>
      </w:r>
    </w:p>
    <w:p w14:paraId="4434CC3E" w14:textId="45935A19" w:rsidR="007358DC" w:rsidRDefault="000D778D">
      <w:pPr>
        <w:adjustRightInd w:val="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类似</w:t>
      </w:r>
      <w:r w:rsidR="00F95266">
        <w:rPr>
          <w:rFonts w:ascii="仿宋" w:eastAsia="仿宋" w:hAnsi="仿宋" w:cs="仿宋" w:hint="eastAsia"/>
          <w:sz w:val="24"/>
          <w:szCs w:val="24"/>
        </w:rPr>
        <w:t>项目合同复印件（彩色）</w:t>
      </w:r>
    </w:p>
    <w:p w14:paraId="388C5259" w14:textId="77777777" w:rsidR="007358DC" w:rsidRDefault="007358DC">
      <w:pPr>
        <w:widowControl/>
        <w:spacing w:line="360" w:lineRule="auto"/>
        <w:jc w:val="left"/>
        <w:rPr>
          <w:rFonts w:ascii="仿宋" w:eastAsia="仿宋" w:hAnsi="仿宋" w:cs="仿宋"/>
          <w:snapToGrid w:val="0"/>
          <w:kern w:val="0"/>
          <w:sz w:val="24"/>
          <w:szCs w:val="24"/>
        </w:rPr>
      </w:pPr>
    </w:p>
    <w:p w14:paraId="7A3FE26A" w14:textId="77777777" w:rsidR="007358DC" w:rsidRDefault="007358DC">
      <w:pPr>
        <w:adjustRightInd w:val="0"/>
        <w:rPr>
          <w:rFonts w:ascii="宋体" w:hAnsi="宋体"/>
          <w:snapToGrid w:val="0"/>
          <w:kern w:val="0"/>
          <w:sz w:val="24"/>
          <w:szCs w:val="24"/>
        </w:rPr>
      </w:pPr>
    </w:p>
    <w:p w14:paraId="7FDE04A6" w14:textId="77777777" w:rsidR="007358DC" w:rsidRDefault="007358DC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03655629" w14:textId="77777777" w:rsidR="007358DC" w:rsidRDefault="007358DC">
      <w:pPr>
        <w:tabs>
          <w:tab w:val="left" w:pos="7815"/>
        </w:tabs>
        <w:adjustRightInd w:val="0"/>
        <w:snapToGrid w:val="0"/>
        <w:spacing w:line="360" w:lineRule="auto"/>
        <w:ind w:firstLineChars="100" w:firstLine="210"/>
        <w:jc w:val="right"/>
      </w:pPr>
    </w:p>
    <w:sectPr w:rsidR="007358D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8BAB" w14:textId="77777777" w:rsidR="002C226C" w:rsidRDefault="002C226C">
      <w:r>
        <w:separator/>
      </w:r>
    </w:p>
  </w:endnote>
  <w:endnote w:type="continuationSeparator" w:id="0">
    <w:p w14:paraId="6704A601" w14:textId="77777777" w:rsidR="002C226C" w:rsidRDefault="002C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FD3E" w14:textId="77777777" w:rsidR="002C226C" w:rsidRDefault="002C226C">
      <w:r>
        <w:separator/>
      </w:r>
    </w:p>
  </w:footnote>
  <w:footnote w:type="continuationSeparator" w:id="0">
    <w:p w14:paraId="5A04214F" w14:textId="77777777" w:rsidR="002C226C" w:rsidRDefault="002C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6620" w14:textId="4A662CF4" w:rsidR="007358DC" w:rsidRDefault="00F95266">
    <w:pPr>
      <w:pBdr>
        <w:bottom w:val="single" w:sz="6" w:space="0" w:color="auto"/>
      </w:pBdr>
      <w:jc w:val="left"/>
      <w:rPr>
        <w:rFonts w:ascii="宋体" w:hAnsi="宋体"/>
      </w:rPr>
    </w:pPr>
    <w:r>
      <w:rPr>
        <w:rFonts w:ascii="宋体" w:hAnsi="宋体"/>
        <w:noProof/>
      </w:rPr>
      <w:drawing>
        <wp:inline distT="0" distB="0" distL="0" distR="0" wp14:anchorId="3162EB0C" wp14:editId="3ADFF9CF">
          <wp:extent cx="1247140" cy="390525"/>
          <wp:effectExtent l="0" t="0" r="0" b="9525"/>
          <wp:docPr id="23" name="图片 23" descr="WORD通用-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WORD通用-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1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</w:t>
    </w:r>
    <w:r>
      <w:rPr>
        <w:rFonts w:hint="eastAsia"/>
      </w:rPr>
      <w:t>生产经营项目外部供应采购管理办法</w:t>
    </w:r>
    <w:r>
      <w:rPr>
        <w:rFonts w:ascii="宋体" w:hAnsi="宋体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9C"/>
    <w:multiLevelType w:val="multilevel"/>
    <w:tmpl w:val="5882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D657D1"/>
    <w:multiLevelType w:val="hybridMultilevel"/>
    <w:tmpl w:val="7DB05596"/>
    <w:lvl w:ilvl="0" w:tplc="73C25962">
      <w:start w:val="1"/>
      <w:numFmt w:val="decimal"/>
      <w:lvlText w:val="%1、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F7"/>
    <w:rsid w:val="000179B6"/>
    <w:rsid w:val="00034B26"/>
    <w:rsid w:val="00034E6C"/>
    <w:rsid w:val="000857FD"/>
    <w:rsid w:val="00095BD9"/>
    <w:rsid w:val="000A3FE6"/>
    <w:rsid w:val="000D778D"/>
    <w:rsid w:val="000E3FEC"/>
    <w:rsid w:val="000E4E67"/>
    <w:rsid w:val="000F0C5B"/>
    <w:rsid w:val="00113CA7"/>
    <w:rsid w:val="00121BBB"/>
    <w:rsid w:val="00140807"/>
    <w:rsid w:val="001A36FE"/>
    <w:rsid w:val="001D732A"/>
    <w:rsid w:val="001E1A45"/>
    <w:rsid w:val="001E237C"/>
    <w:rsid w:val="001E3045"/>
    <w:rsid w:val="001F1105"/>
    <w:rsid w:val="001F533D"/>
    <w:rsid w:val="0021368F"/>
    <w:rsid w:val="002227E4"/>
    <w:rsid w:val="0023510D"/>
    <w:rsid w:val="0028370F"/>
    <w:rsid w:val="002958EC"/>
    <w:rsid w:val="002C226C"/>
    <w:rsid w:val="00320AFC"/>
    <w:rsid w:val="00320F2C"/>
    <w:rsid w:val="003263D3"/>
    <w:rsid w:val="00335711"/>
    <w:rsid w:val="00357A75"/>
    <w:rsid w:val="003616BE"/>
    <w:rsid w:val="0036506C"/>
    <w:rsid w:val="00373181"/>
    <w:rsid w:val="0039299F"/>
    <w:rsid w:val="003E50CE"/>
    <w:rsid w:val="00443C9B"/>
    <w:rsid w:val="00447424"/>
    <w:rsid w:val="004A150E"/>
    <w:rsid w:val="004B3C4A"/>
    <w:rsid w:val="004B7134"/>
    <w:rsid w:val="004E57EC"/>
    <w:rsid w:val="00502C8F"/>
    <w:rsid w:val="00505AC7"/>
    <w:rsid w:val="0051645F"/>
    <w:rsid w:val="00550694"/>
    <w:rsid w:val="00583775"/>
    <w:rsid w:val="005C7368"/>
    <w:rsid w:val="005E2683"/>
    <w:rsid w:val="00624456"/>
    <w:rsid w:val="00627D49"/>
    <w:rsid w:val="00634513"/>
    <w:rsid w:val="0064679B"/>
    <w:rsid w:val="006727CB"/>
    <w:rsid w:val="0067590D"/>
    <w:rsid w:val="00714A48"/>
    <w:rsid w:val="007358DC"/>
    <w:rsid w:val="00750EAF"/>
    <w:rsid w:val="007534B7"/>
    <w:rsid w:val="007565CE"/>
    <w:rsid w:val="00785F36"/>
    <w:rsid w:val="007A3B18"/>
    <w:rsid w:val="007D30DA"/>
    <w:rsid w:val="007D4032"/>
    <w:rsid w:val="007F4DF6"/>
    <w:rsid w:val="008313D8"/>
    <w:rsid w:val="00864760"/>
    <w:rsid w:val="008A5845"/>
    <w:rsid w:val="008A7965"/>
    <w:rsid w:val="00906AF7"/>
    <w:rsid w:val="0091703C"/>
    <w:rsid w:val="00921819"/>
    <w:rsid w:val="0096073C"/>
    <w:rsid w:val="00961F3C"/>
    <w:rsid w:val="00984285"/>
    <w:rsid w:val="00996848"/>
    <w:rsid w:val="009C2351"/>
    <w:rsid w:val="009C3E06"/>
    <w:rsid w:val="009F2C06"/>
    <w:rsid w:val="009F3D6D"/>
    <w:rsid w:val="00A14674"/>
    <w:rsid w:val="00A201AB"/>
    <w:rsid w:val="00A277E9"/>
    <w:rsid w:val="00A353A0"/>
    <w:rsid w:val="00A70603"/>
    <w:rsid w:val="00A722AC"/>
    <w:rsid w:val="00A86C54"/>
    <w:rsid w:val="00A90611"/>
    <w:rsid w:val="00AC119B"/>
    <w:rsid w:val="00AC6660"/>
    <w:rsid w:val="00AD2A9A"/>
    <w:rsid w:val="00AD4906"/>
    <w:rsid w:val="00AF3E91"/>
    <w:rsid w:val="00B200E8"/>
    <w:rsid w:val="00B40821"/>
    <w:rsid w:val="00B62FF6"/>
    <w:rsid w:val="00B8180F"/>
    <w:rsid w:val="00B836A4"/>
    <w:rsid w:val="00B837BF"/>
    <w:rsid w:val="00BC15ED"/>
    <w:rsid w:val="00BC2FBF"/>
    <w:rsid w:val="00C0022B"/>
    <w:rsid w:val="00C04C5E"/>
    <w:rsid w:val="00C07D58"/>
    <w:rsid w:val="00C16969"/>
    <w:rsid w:val="00C22B21"/>
    <w:rsid w:val="00C342EB"/>
    <w:rsid w:val="00C4199F"/>
    <w:rsid w:val="00CB731B"/>
    <w:rsid w:val="00D12EF6"/>
    <w:rsid w:val="00D17F79"/>
    <w:rsid w:val="00D332AD"/>
    <w:rsid w:val="00D4539D"/>
    <w:rsid w:val="00D93F94"/>
    <w:rsid w:val="00DA70E5"/>
    <w:rsid w:val="00DB2F0F"/>
    <w:rsid w:val="00DC6AEF"/>
    <w:rsid w:val="00DD632D"/>
    <w:rsid w:val="00DF458A"/>
    <w:rsid w:val="00E91EAE"/>
    <w:rsid w:val="00E92BAA"/>
    <w:rsid w:val="00EC7007"/>
    <w:rsid w:val="00EE3FA9"/>
    <w:rsid w:val="00F00093"/>
    <w:rsid w:val="00F03E22"/>
    <w:rsid w:val="00F35B13"/>
    <w:rsid w:val="00F75BE0"/>
    <w:rsid w:val="00F95266"/>
    <w:rsid w:val="00FE68F9"/>
    <w:rsid w:val="44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6989"/>
  <w15:docId w15:val="{D994E4D8-9C3F-4B05-AA7F-56B5D2BD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1">
    <w:name w:val="customdisabled1"/>
    <w:basedOn w:val="a0"/>
    <w:rsid w:val="001E3045"/>
  </w:style>
  <w:style w:type="paragraph" w:styleId="a7">
    <w:name w:val="Date"/>
    <w:basedOn w:val="a"/>
    <w:next w:val="a"/>
    <w:link w:val="a8"/>
    <w:uiPriority w:val="99"/>
    <w:semiHidden/>
    <w:unhideWhenUsed/>
    <w:rsid w:val="00BC2FB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C2FBF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6344FA-1E25-49C9-8413-40CE3B892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胡青</cp:lastModifiedBy>
  <cp:revision>2</cp:revision>
  <cp:lastPrinted>2021-09-10T08:01:00Z</cp:lastPrinted>
  <dcterms:created xsi:type="dcterms:W3CDTF">2021-09-10T08:02:00Z</dcterms:created>
  <dcterms:modified xsi:type="dcterms:W3CDTF">2021-09-10T08:02:00Z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