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ECBC" w14:textId="77777777" w:rsidR="000C5F8C" w:rsidRDefault="007E79EE">
      <w:pPr>
        <w:jc w:val="center"/>
        <w:outlineLvl w:val="0"/>
        <w:rPr>
          <w:rFonts w:ascii="仿宋_GB2312" w:eastAsia="仿宋_GB2312" w:hAnsi="等线 Light" w:cs="Times New Roman"/>
          <w:b/>
          <w:bCs/>
          <w:snapToGrid w:val="0"/>
          <w:sz w:val="36"/>
          <w:szCs w:val="32"/>
        </w:rPr>
      </w:pPr>
      <w:r>
        <w:rPr>
          <w:rFonts w:ascii="仿宋_GB2312" w:eastAsia="仿宋_GB2312" w:hAnsi="等线 Light" w:cs="Times New Roman" w:hint="eastAsia"/>
          <w:b/>
          <w:bCs/>
          <w:snapToGrid w:val="0"/>
          <w:sz w:val="36"/>
          <w:szCs w:val="32"/>
        </w:rPr>
        <w:t>外部供应采购询价函</w:t>
      </w:r>
    </w:p>
    <w:p w14:paraId="4011E55A" w14:textId="77777777" w:rsidR="000C5F8C" w:rsidRDefault="000C5F8C">
      <w:pPr>
        <w:spacing w:line="400" w:lineRule="exact"/>
        <w:ind w:firstLineChars="2250" w:firstLine="7228"/>
        <w:jc w:val="center"/>
        <w:rPr>
          <w:rFonts w:ascii="仿宋_GB2312" w:eastAsia="仿宋_GB2312" w:hAnsi="宋体" w:cs="Times New Roman"/>
          <w:b/>
          <w:snapToGrid w:val="0"/>
          <w:kern w:val="0"/>
          <w:sz w:val="32"/>
          <w:szCs w:val="32"/>
        </w:rPr>
      </w:pPr>
    </w:p>
    <w:p w14:paraId="09988DAF" w14:textId="77777777" w:rsidR="000C5F8C" w:rsidRDefault="007E79EE">
      <w:pPr>
        <w:widowControl/>
        <w:shd w:val="clear" w:color="auto" w:fill="FFFFFF"/>
        <w:adjustRightInd w:val="0"/>
        <w:spacing w:line="360" w:lineRule="exact"/>
        <w:jc w:val="left"/>
        <w:rPr>
          <w:rFonts w:ascii="仿宋_GB2312" w:eastAsia="仿宋_GB2312" w:hAnsi="宋体" w:cs="Times New Roman"/>
          <w:snapToGrid w:val="0"/>
          <w:kern w:val="0"/>
          <w:sz w:val="24"/>
          <w:szCs w:val="24"/>
        </w:rPr>
      </w:pPr>
      <w:r>
        <w:rPr>
          <w:rFonts w:ascii="仿宋_GB2312" w:eastAsia="仿宋_GB2312" w:hAnsi="宋体" w:cs="Times New Roman" w:hint="eastAsia"/>
          <w:snapToGrid w:val="0"/>
          <w:kern w:val="0"/>
          <w:sz w:val="24"/>
          <w:szCs w:val="24"/>
        </w:rPr>
        <w:t>各供应商：</w:t>
      </w:r>
    </w:p>
    <w:p w14:paraId="3C8019D6" w14:textId="6398FBBA"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000960" w:rsidRPr="00240744">
        <w:rPr>
          <w:rFonts w:ascii="仿宋_GB2312" w:eastAsia="仿宋_GB2312" w:hAnsi="宋体" w:cs="Times New Roman" w:hint="eastAsia"/>
          <w:sz w:val="24"/>
          <w:szCs w:val="24"/>
          <w:u w:val="single"/>
        </w:rPr>
        <w:t>沱江泸州段高等级航道提升工程项目测量劳务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96C077A" w14:textId="77777777" w:rsidR="000C5F8C" w:rsidRDefault="007E79EE">
      <w:pPr>
        <w:adjustRightInd w:val="0"/>
        <w:spacing w:line="360" w:lineRule="exact"/>
        <w:rPr>
          <w:rFonts w:ascii="仿宋_GB2312" w:eastAsia="仿宋_GB2312" w:hAnsi="宋体" w:cs="Times New Roman"/>
          <w:b/>
          <w:sz w:val="24"/>
          <w:szCs w:val="24"/>
        </w:rPr>
      </w:pPr>
      <w:proofErr w:type="gramStart"/>
      <w:r>
        <w:rPr>
          <w:rFonts w:ascii="仿宋_GB2312" w:eastAsia="仿宋_GB2312" w:hAnsi="宋体" w:cs="Times New Roman" w:hint="eastAsia"/>
          <w:b/>
          <w:sz w:val="24"/>
          <w:szCs w:val="24"/>
        </w:rPr>
        <w:t>一</w:t>
      </w:r>
      <w:proofErr w:type="gramEnd"/>
      <w:r>
        <w:rPr>
          <w:rFonts w:ascii="仿宋_GB2312" w:eastAsia="仿宋_GB2312" w:hAnsi="宋体" w:cs="Times New Roman" w:hint="eastAsia"/>
          <w:b/>
          <w:sz w:val="24"/>
          <w:szCs w:val="24"/>
        </w:rPr>
        <w:t xml:space="preserve">  项目概况</w:t>
      </w:r>
    </w:p>
    <w:p w14:paraId="606799E7" w14:textId="722ED062"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（一）项目名称：</w:t>
      </w:r>
      <w:r w:rsidR="00240744" w:rsidRPr="00240744">
        <w:rPr>
          <w:rFonts w:ascii="仿宋_GB2312" w:eastAsia="仿宋_GB2312" w:hAnsi="宋体" w:cs="Times New Roman" w:hint="eastAsia"/>
          <w:sz w:val="24"/>
          <w:szCs w:val="24"/>
          <w:u w:val="single"/>
        </w:rPr>
        <w:t>沱江泸州段高等级航道提升工程项目测量劳务</w:t>
      </w:r>
      <w:r w:rsidR="005614DC" w:rsidRPr="00FD3CEF">
        <w:rPr>
          <w:rFonts w:ascii="仿宋_GB2312" w:eastAsia="仿宋_GB2312" w:hAnsi="宋体" w:cs="Times New Roman" w:hint="eastAsia"/>
          <w:sz w:val="24"/>
          <w:szCs w:val="24"/>
          <w:u w:val="single"/>
        </w:rPr>
        <w:t>。</w:t>
      </w:r>
    </w:p>
    <w:p w14:paraId="018810CF" w14:textId="179C901F"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（二）项目地点：</w:t>
      </w:r>
      <w:r w:rsidR="00240744">
        <w:rPr>
          <w:rFonts w:ascii="仿宋_GB2312" w:eastAsia="仿宋_GB2312" w:hAnsi="宋体" w:cs="Times New Roman" w:hint="eastAsia"/>
          <w:sz w:val="24"/>
          <w:szCs w:val="24"/>
          <w:u w:val="single"/>
        </w:rPr>
        <w:t>泸州市</w:t>
      </w:r>
      <w:r w:rsidR="00446CD8" w:rsidRPr="00FD3CEF">
        <w:rPr>
          <w:rFonts w:ascii="仿宋_GB2312" w:eastAsia="仿宋_GB2312" w:hAnsi="宋体" w:cs="Times New Roman" w:hint="eastAsia"/>
          <w:sz w:val="24"/>
          <w:szCs w:val="24"/>
          <w:u w:val="single"/>
        </w:rPr>
        <w:t>。</w:t>
      </w:r>
    </w:p>
    <w:p w14:paraId="5BF9792A" w14:textId="79F5CB84" w:rsidR="000C5F8C" w:rsidRPr="002E2852" w:rsidRDefault="007E79EE" w:rsidP="009445D2">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r>
        <w:rPr>
          <w:rFonts w:ascii="仿宋_GB2312" w:eastAsia="仿宋_GB2312" w:hAnsi="宋体" w:cs="Times New Roman" w:hint="eastAsia"/>
          <w:sz w:val="24"/>
          <w:szCs w:val="24"/>
        </w:rPr>
        <w:t>（三）项目规模：</w:t>
      </w:r>
      <w:r w:rsidR="00240744" w:rsidRPr="00240744">
        <w:rPr>
          <w:rFonts w:ascii="仿宋_GB2312" w:eastAsia="仿宋_GB2312" w:hAnsi="宋体" w:cs="Times New Roman" w:hint="eastAsia"/>
          <w:sz w:val="24"/>
          <w:szCs w:val="24"/>
          <w:u w:val="single"/>
        </w:rPr>
        <w:t>本项目的建设对再造沱江“黄金水道”具有至关重要的作用，对航运的复苏、发挥沱江各梯级的综合效益起到积极的推动作用，承担着川南城市群通江达海的重要任务，对整治沱江水系、对推动地方经济发展以及成渝地区双城经济圈建设具有重要意义。沱江泸州段高等级航道提升工程按内河Ⅲ及航道标准建设，通行1000t级船舶，本项目位于四川省泸州市江阳区、龙马潭区及泸县，起于富顺县长滩镇，止于沱江汇入长江口，航道里程约43.5km。建设内容包括改建</w:t>
      </w:r>
      <w:proofErr w:type="gramStart"/>
      <w:r w:rsidR="00240744" w:rsidRPr="00240744">
        <w:rPr>
          <w:rFonts w:ascii="仿宋_GB2312" w:eastAsia="仿宋_GB2312" w:hAnsi="宋体" w:cs="Times New Roman" w:hint="eastAsia"/>
          <w:sz w:val="24"/>
          <w:szCs w:val="24"/>
          <w:u w:val="single"/>
        </w:rPr>
        <w:t>流滩坝</w:t>
      </w:r>
      <w:proofErr w:type="gramEnd"/>
      <w:r w:rsidR="00240744" w:rsidRPr="00240744">
        <w:rPr>
          <w:rFonts w:ascii="仿宋_GB2312" w:eastAsia="仿宋_GB2312" w:hAnsi="宋体" w:cs="Times New Roman" w:hint="eastAsia"/>
          <w:sz w:val="24"/>
          <w:szCs w:val="24"/>
          <w:u w:val="single"/>
        </w:rPr>
        <w:t>船闸、新建小市枢纽和船闸、沱江泸州段航道整治及配套设施工程。</w:t>
      </w:r>
    </w:p>
    <w:p w14:paraId="0CAA214B" w14:textId="70CCCF2E" w:rsidR="000C5F8C" w:rsidRPr="00240744" w:rsidRDefault="007E79EE" w:rsidP="009445D2">
      <w:pPr>
        <w:spacing w:line="360" w:lineRule="exact"/>
        <w:ind w:leftChars="200" w:left="1140" w:hangingChars="300" w:hanging="720"/>
        <w:rPr>
          <w:rFonts w:ascii="仿宋_GB2312" w:eastAsia="仿宋_GB2312" w:hAnsi="宋体" w:cs="Times New Roman"/>
          <w:sz w:val="24"/>
          <w:szCs w:val="24"/>
          <w:u w:val="single"/>
        </w:rPr>
      </w:pPr>
      <w:r>
        <w:rPr>
          <w:rFonts w:ascii="仿宋_GB2312" w:eastAsia="仿宋_GB2312" w:hAnsi="宋体" w:cs="Times New Roman" w:hint="eastAsia"/>
          <w:sz w:val="24"/>
          <w:szCs w:val="24"/>
        </w:rPr>
        <w:t>（四）工作内容及预估工作量：</w:t>
      </w:r>
      <w:r w:rsidRPr="00240744">
        <w:rPr>
          <w:rFonts w:ascii="仿宋_GB2312" w:eastAsia="仿宋_GB2312" w:hAnsi="宋体" w:cs="Times New Roman" w:hint="eastAsia"/>
          <w:sz w:val="24"/>
          <w:szCs w:val="24"/>
          <w:u w:val="single"/>
        </w:rPr>
        <w:t>测量劳务，</w:t>
      </w:r>
      <w:bookmarkStart w:id="0" w:name="_Hlk117068679"/>
      <w:r w:rsidR="00240744" w:rsidRPr="00240744">
        <w:rPr>
          <w:rFonts w:ascii="仿宋_GB2312" w:eastAsia="仿宋_GB2312" w:hAnsi="宋体" w:cs="Times New Roman" w:hint="eastAsia"/>
          <w:sz w:val="24"/>
          <w:szCs w:val="24"/>
          <w:u w:val="single"/>
        </w:rPr>
        <w:t>1：1000比例尺陆域地形图测量，预估工作量4.3平方公里；1：1000比例尺水域地形图测量，预估工作量1.3平方公里；1：2000比例尺陆域地形图测量，预估工作量4.5平方公里；1：5000比例尺陆域地形图测量，预估工作量3.65平方公里；表面流速流向观测测量，预估工作量9.5公里；</w:t>
      </w:r>
      <w:proofErr w:type="gramStart"/>
      <w:r w:rsidR="00240744" w:rsidRPr="00240744">
        <w:rPr>
          <w:rFonts w:ascii="仿宋_GB2312" w:eastAsia="仿宋_GB2312" w:hAnsi="宋体" w:cs="Times New Roman" w:hint="eastAsia"/>
          <w:sz w:val="24"/>
          <w:szCs w:val="24"/>
          <w:u w:val="single"/>
        </w:rPr>
        <w:t>洪痕点</w:t>
      </w:r>
      <w:proofErr w:type="gramEnd"/>
      <w:r w:rsidR="00240744" w:rsidRPr="00240744">
        <w:rPr>
          <w:rFonts w:ascii="仿宋_GB2312" w:eastAsia="仿宋_GB2312" w:hAnsi="宋体" w:cs="Times New Roman" w:hint="eastAsia"/>
          <w:sz w:val="24"/>
          <w:szCs w:val="24"/>
          <w:u w:val="single"/>
        </w:rPr>
        <w:t>调查测量，预估工作量71点；水尺设置测量，预估工作量28点（站）；水位观测测量，预估工作量140站.日</w:t>
      </w:r>
      <w:r w:rsidR="00240744">
        <w:rPr>
          <w:rFonts w:ascii="仿宋_GB2312" w:eastAsia="仿宋_GB2312" w:hAnsi="宋体" w:cs="Times New Roman" w:hint="eastAsia"/>
          <w:sz w:val="24"/>
          <w:szCs w:val="24"/>
          <w:u w:val="single"/>
        </w:rPr>
        <w:t>。</w:t>
      </w:r>
    </w:p>
    <w:bookmarkEnd w:id="0"/>
    <w:p w14:paraId="75CC01CD" w14:textId="77777777" w:rsidR="000C5F8C" w:rsidRDefault="007E79EE" w:rsidP="009445D2">
      <w:pPr>
        <w:widowControl/>
        <w:shd w:val="clear" w:color="auto" w:fill="FFFFFF"/>
        <w:adjustRightInd w:val="0"/>
        <w:spacing w:line="360" w:lineRule="exact"/>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  询价须知</w:t>
      </w:r>
    </w:p>
    <w:p w14:paraId="2E6E0139" w14:textId="1E358E5B"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u w:val="single"/>
        </w:rPr>
      </w:pPr>
      <w:bookmarkStart w:id="1" w:name="_Hlk92462691"/>
      <w:bookmarkStart w:id="2"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sidR="003C3296">
        <w:rPr>
          <w:rFonts w:ascii="仿宋_GB2312" w:eastAsia="仿宋_GB2312" w:hAnsi="宋体" w:cs="Times New Roman" w:hint="eastAsia"/>
          <w:b/>
          <w:bCs/>
          <w:sz w:val="24"/>
          <w:szCs w:val="24"/>
          <w:u w:val="single"/>
        </w:rPr>
        <w:t>【</w:t>
      </w:r>
      <w:r w:rsidR="00000960">
        <w:rPr>
          <w:rFonts w:ascii="仿宋_GB2312" w:eastAsia="仿宋_GB2312" w:hAnsi="宋体" w:cs="Times New Roman" w:hint="eastAsia"/>
          <w:b/>
          <w:bCs/>
          <w:sz w:val="24"/>
          <w:szCs w:val="24"/>
          <w:u w:val="single"/>
        </w:rPr>
        <w:t>不</w:t>
      </w:r>
      <w:r w:rsidRPr="003C3296">
        <w:rPr>
          <w:rFonts w:ascii="仿宋_GB2312" w:eastAsia="仿宋_GB2312" w:hAnsi="宋体" w:cs="Times New Roman" w:hint="eastAsia"/>
          <w:b/>
          <w:bCs/>
          <w:sz w:val="24"/>
          <w:szCs w:val="24"/>
          <w:u w:val="single"/>
        </w:rPr>
        <w:t>限定</w:t>
      </w:r>
      <w:r w:rsidR="003C3296">
        <w:rPr>
          <w:rFonts w:ascii="仿宋_GB2312" w:eastAsia="仿宋_GB2312" w:hAnsi="宋体" w:cs="Times New Roman" w:hint="eastAsia"/>
          <w:b/>
          <w:bCs/>
          <w:sz w:val="24"/>
          <w:szCs w:val="24"/>
          <w:u w:val="single"/>
        </w:rPr>
        <w:t>】</w:t>
      </w:r>
      <w:r>
        <w:rPr>
          <w:rFonts w:ascii="仿宋_GB2312" w:eastAsia="仿宋_GB2312" w:hAnsi="宋体" w:cs="Times New Roman" w:hint="eastAsia"/>
          <w:sz w:val="24"/>
          <w:szCs w:val="24"/>
          <w:u w:val="single"/>
        </w:rPr>
        <w:t>在四川省交通勘察设计研究院有限公司合格供应商库内</w:t>
      </w:r>
      <w:r w:rsidR="00446CD8" w:rsidRPr="00FD3CEF">
        <w:rPr>
          <w:rFonts w:ascii="仿宋_GB2312" w:eastAsia="仿宋_GB2312" w:hAnsi="宋体" w:cs="Times New Roman" w:hint="eastAsia"/>
          <w:sz w:val="24"/>
          <w:szCs w:val="24"/>
          <w:u w:val="single"/>
        </w:rPr>
        <w:t>。</w:t>
      </w:r>
    </w:p>
    <w:p w14:paraId="4D31A2FA" w14:textId="4FC6F0C2"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sz w:val="24"/>
          <w:szCs w:val="24"/>
          <w:u w:val="single"/>
        </w:rPr>
        <w:t>测绘资质乙级(包含</w:t>
      </w:r>
      <w:r w:rsidR="00000960">
        <w:rPr>
          <w:rFonts w:ascii="仿宋_GB2312" w:eastAsia="仿宋_GB2312" w:hAnsi="宋体" w:cs="Times New Roman" w:hint="eastAsia"/>
          <w:sz w:val="24"/>
          <w:szCs w:val="24"/>
          <w:u w:val="single"/>
        </w:rPr>
        <w:t>海洋测绘</w:t>
      </w:r>
      <w:r>
        <w:rPr>
          <w:rFonts w:ascii="仿宋_GB2312" w:eastAsia="仿宋_GB2312" w:hAnsi="宋体" w:cs="Times New Roman" w:hint="eastAsia"/>
          <w:sz w:val="24"/>
          <w:szCs w:val="24"/>
          <w:u w:val="single"/>
        </w:rPr>
        <w:t>)及以上</w:t>
      </w:r>
      <w:r w:rsidR="00446CD8">
        <w:rPr>
          <w:rFonts w:ascii="仿宋_GB2312" w:eastAsia="仿宋_GB2312" w:hAnsi="宋体" w:cs="Times New Roman" w:hint="eastAsia"/>
          <w:sz w:val="24"/>
          <w:szCs w:val="24"/>
          <w:u w:val="single"/>
        </w:rPr>
        <w:t>。</w:t>
      </w:r>
    </w:p>
    <w:p w14:paraId="04461E4D" w14:textId="7A97B0F2"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（三）业绩要求：</w:t>
      </w:r>
      <w:r w:rsidRPr="00434377">
        <w:rPr>
          <w:rFonts w:ascii="仿宋_GB2312" w:eastAsia="仿宋_GB2312" w:hAnsi="宋体" w:cs="Times New Roman" w:hint="eastAsia"/>
          <w:sz w:val="24"/>
          <w:szCs w:val="24"/>
          <w:u w:val="single"/>
        </w:rPr>
        <w:t>近三年（2019年</w:t>
      </w:r>
      <w:r w:rsidR="00000960">
        <w:rPr>
          <w:rFonts w:ascii="仿宋_GB2312" w:eastAsia="仿宋_GB2312" w:hAnsi="宋体" w:cs="Times New Roman"/>
          <w:sz w:val="24"/>
          <w:szCs w:val="24"/>
          <w:u w:val="single"/>
        </w:rPr>
        <w:t>1</w:t>
      </w:r>
      <w:r w:rsidRPr="00434377">
        <w:rPr>
          <w:rFonts w:ascii="仿宋_GB2312" w:eastAsia="仿宋_GB2312" w:hAnsi="宋体" w:cs="Times New Roman" w:hint="eastAsia"/>
          <w:sz w:val="24"/>
          <w:szCs w:val="24"/>
          <w:u w:val="single"/>
        </w:rPr>
        <w:t>月</w:t>
      </w:r>
      <w:r w:rsidR="00A24569">
        <w:rPr>
          <w:rFonts w:ascii="仿宋_GB2312" w:eastAsia="仿宋_GB2312" w:hAnsi="宋体" w:cs="Times New Roman" w:hint="eastAsia"/>
          <w:sz w:val="24"/>
          <w:szCs w:val="24"/>
          <w:u w:val="single"/>
        </w:rPr>
        <w:t>1日</w:t>
      </w:r>
      <w:r w:rsidRPr="00434377">
        <w:rPr>
          <w:rFonts w:ascii="仿宋_GB2312" w:eastAsia="仿宋_GB2312" w:hAnsi="宋体" w:cs="Times New Roman" w:hint="eastAsia"/>
          <w:sz w:val="24"/>
          <w:szCs w:val="24"/>
          <w:u w:val="single"/>
        </w:rPr>
        <w:t>至今）内至少一个工程测量的业绩（</w:t>
      </w:r>
      <w:proofErr w:type="gramStart"/>
      <w:r w:rsidRPr="00434377">
        <w:rPr>
          <w:rFonts w:ascii="仿宋_GB2312" w:eastAsia="仿宋_GB2312" w:hAnsi="宋体" w:cs="Times New Roman" w:hint="eastAsia"/>
          <w:sz w:val="24"/>
          <w:szCs w:val="24"/>
          <w:u w:val="single"/>
        </w:rPr>
        <w:t>附合同</w:t>
      </w:r>
      <w:proofErr w:type="gramEnd"/>
      <w:r w:rsidRPr="00434377">
        <w:rPr>
          <w:rFonts w:ascii="仿宋_GB2312" w:eastAsia="仿宋_GB2312" w:hAnsi="宋体" w:cs="Times New Roman" w:hint="eastAsia"/>
          <w:sz w:val="24"/>
          <w:szCs w:val="24"/>
          <w:u w:val="single"/>
        </w:rPr>
        <w:t>扫描件）</w:t>
      </w:r>
      <w:r w:rsidR="00446CD8" w:rsidRPr="00434377">
        <w:rPr>
          <w:rFonts w:ascii="仿宋_GB2312" w:eastAsia="仿宋_GB2312" w:hAnsi="宋体" w:cs="Times New Roman" w:hint="eastAsia"/>
          <w:sz w:val="24"/>
          <w:szCs w:val="24"/>
          <w:u w:val="single"/>
        </w:rPr>
        <w:t>。</w:t>
      </w:r>
    </w:p>
    <w:p w14:paraId="11051C69" w14:textId="1D667A54"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（四）人员要求：</w:t>
      </w:r>
      <w:r w:rsidR="00D20D65" w:rsidRPr="00434377">
        <w:rPr>
          <w:rFonts w:ascii="仿宋_GB2312" w:eastAsia="仿宋_GB2312" w:hAnsi="宋体" w:cs="Times New Roman" w:hint="eastAsia"/>
          <w:sz w:val="24"/>
          <w:szCs w:val="24"/>
          <w:u w:val="single"/>
        </w:rPr>
        <w:t>拟任项目人员中</w:t>
      </w:r>
      <w:r w:rsidR="00E0185C" w:rsidRPr="00434377">
        <w:rPr>
          <w:rFonts w:ascii="仿宋_GB2312" w:eastAsia="仿宋_GB2312" w:hAnsi="宋体" w:cs="Times New Roman" w:hint="eastAsia"/>
          <w:sz w:val="24"/>
          <w:szCs w:val="24"/>
          <w:u w:val="single"/>
        </w:rPr>
        <w:t>，项目负责人1名，应</w:t>
      </w:r>
      <w:r w:rsidR="003E4CCE" w:rsidRPr="00434377">
        <w:rPr>
          <w:rFonts w:ascii="仿宋_GB2312" w:eastAsia="仿宋_GB2312" w:hAnsi="宋体" w:cs="Times New Roman" w:hint="eastAsia"/>
          <w:sz w:val="24"/>
          <w:szCs w:val="24"/>
          <w:u w:val="single"/>
        </w:rPr>
        <w:t>具有</w:t>
      </w:r>
      <w:r w:rsidR="00446CD8" w:rsidRPr="00434377">
        <w:rPr>
          <w:rFonts w:ascii="仿宋_GB2312" w:eastAsia="仿宋_GB2312" w:hAnsi="宋体" w:cs="Times New Roman" w:hint="eastAsia"/>
          <w:sz w:val="24"/>
          <w:szCs w:val="24"/>
          <w:u w:val="single"/>
        </w:rPr>
        <w:t>测绘相关专业</w:t>
      </w:r>
      <w:r w:rsidR="003E4CCE" w:rsidRPr="00434377">
        <w:rPr>
          <w:rFonts w:ascii="仿宋_GB2312" w:eastAsia="仿宋_GB2312" w:hAnsi="宋体" w:cs="Times New Roman" w:hint="eastAsia"/>
          <w:sz w:val="24"/>
          <w:szCs w:val="24"/>
          <w:u w:val="single"/>
        </w:rPr>
        <w:t>中级</w:t>
      </w:r>
      <w:r w:rsidR="00E0185C" w:rsidRPr="00434377">
        <w:rPr>
          <w:rFonts w:ascii="仿宋_GB2312" w:eastAsia="仿宋_GB2312" w:hAnsi="宋体" w:cs="Times New Roman" w:hint="eastAsia"/>
          <w:sz w:val="24"/>
          <w:szCs w:val="24"/>
          <w:u w:val="single"/>
        </w:rPr>
        <w:t>及</w:t>
      </w:r>
      <w:r w:rsidR="003E4CCE" w:rsidRPr="00434377">
        <w:rPr>
          <w:rFonts w:ascii="仿宋_GB2312" w:eastAsia="仿宋_GB2312" w:hAnsi="宋体" w:cs="Times New Roman" w:hint="eastAsia"/>
          <w:sz w:val="24"/>
          <w:szCs w:val="24"/>
          <w:u w:val="single"/>
        </w:rPr>
        <w:t>以上职称</w:t>
      </w:r>
      <w:r w:rsidR="00E0185C" w:rsidRPr="00434377">
        <w:rPr>
          <w:rFonts w:ascii="仿宋_GB2312" w:eastAsia="仿宋_GB2312" w:hAnsi="宋体" w:cs="Times New Roman" w:hint="eastAsia"/>
          <w:sz w:val="24"/>
          <w:szCs w:val="24"/>
          <w:u w:val="single"/>
        </w:rPr>
        <w:t>；</w:t>
      </w:r>
      <w:r w:rsidR="003E4CCE" w:rsidRPr="00434377">
        <w:rPr>
          <w:rFonts w:ascii="仿宋_GB2312" w:eastAsia="仿宋_GB2312" w:hAnsi="宋体" w:cs="Times New Roman" w:hint="eastAsia"/>
          <w:sz w:val="24"/>
          <w:szCs w:val="24"/>
          <w:u w:val="single"/>
        </w:rPr>
        <w:t>项目组其他成员</w:t>
      </w:r>
      <w:r w:rsidR="00E0185C" w:rsidRPr="00434377">
        <w:rPr>
          <w:rFonts w:ascii="仿宋_GB2312" w:eastAsia="仿宋_GB2312" w:hAnsi="宋体" w:cs="Times New Roman" w:hint="eastAsia"/>
          <w:sz w:val="24"/>
          <w:szCs w:val="24"/>
          <w:u w:val="single"/>
        </w:rPr>
        <w:t>至少</w:t>
      </w:r>
      <w:r w:rsidR="00C65B70">
        <w:rPr>
          <w:rFonts w:ascii="仿宋_GB2312" w:eastAsia="仿宋_GB2312" w:hAnsi="宋体" w:cs="Times New Roman"/>
          <w:sz w:val="24"/>
          <w:szCs w:val="24"/>
          <w:u w:val="single"/>
        </w:rPr>
        <w:t>2</w:t>
      </w:r>
      <w:r w:rsidR="00E0185C" w:rsidRPr="00434377">
        <w:rPr>
          <w:rFonts w:ascii="仿宋_GB2312" w:eastAsia="仿宋_GB2312" w:hAnsi="宋体" w:cs="Times New Roman" w:hint="eastAsia"/>
          <w:sz w:val="24"/>
          <w:szCs w:val="24"/>
          <w:u w:val="single"/>
        </w:rPr>
        <w:t>名，应</w:t>
      </w:r>
      <w:r w:rsidR="003E4CCE" w:rsidRPr="00434377">
        <w:rPr>
          <w:rFonts w:ascii="仿宋_GB2312" w:eastAsia="仿宋_GB2312" w:hAnsi="宋体" w:cs="Times New Roman" w:hint="eastAsia"/>
          <w:sz w:val="24"/>
          <w:szCs w:val="24"/>
          <w:u w:val="single"/>
        </w:rPr>
        <w:t>具有测绘相关专业初级以上职称或测绘相关专业职业等级五级</w:t>
      </w:r>
      <w:r w:rsidR="00E0185C" w:rsidRPr="00434377">
        <w:rPr>
          <w:rFonts w:ascii="仿宋_GB2312" w:eastAsia="仿宋_GB2312" w:hAnsi="宋体" w:cs="Times New Roman" w:hint="eastAsia"/>
          <w:sz w:val="24"/>
          <w:szCs w:val="24"/>
          <w:u w:val="single"/>
        </w:rPr>
        <w:t>及</w:t>
      </w:r>
      <w:r w:rsidR="003E4CCE" w:rsidRPr="00434377">
        <w:rPr>
          <w:rFonts w:ascii="仿宋_GB2312" w:eastAsia="仿宋_GB2312" w:hAnsi="宋体" w:cs="Times New Roman" w:hint="eastAsia"/>
          <w:sz w:val="24"/>
          <w:szCs w:val="24"/>
          <w:u w:val="single"/>
        </w:rPr>
        <w:t>以上</w:t>
      </w:r>
      <w:r w:rsidR="00E0185C" w:rsidRPr="00434377">
        <w:rPr>
          <w:rFonts w:ascii="仿宋_GB2312" w:eastAsia="仿宋_GB2312" w:hAnsi="宋体" w:cs="Times New Roman" w:hint="eastAsia"/>
          <w:sz w:val="24"/>
          <w:szCs w:val="24"/>
          <w:u w:val="single"/>
        </w:rPr>
        <w:t>职业证书</w:t>
      </w:r>
      <w:r w:rsidR="00446CD8" w:rsidRPr="00434377">
        <w:rPr>
          <w:rFonts w:ascii="仿宋_GB2312" w:eastAsia="仿宋_GB2312" w:hAnsi="宋体" w:cs="Times New Roman" w:hint="eastAsia"/>
          <w:sz w:val="24"/>
          <w:szCs w:val="24"/>
          <w:u w:val="single"/>
        </w:rPr>
        <w:t>。</w:t>
      </w:r>
    </w:p>
    <w:p w14:paraId="0C1F909C" w14:textId="6673AD9A" w:rsidR="000C5F8C" w:rsidRPr="00434377"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bookmarkStart w:id="3" w:name="_Hlk91857322"/>
      <w:r w:rsidRPr="00434377">
        <w:rPr>
          <w:rFonts w:ascii="仿宋_GB2312" w:eastAsia="仿宋_GB2312" w:hAnsi="宋体" w:cs="Times New Roman" w:hint="eastAsia"/>
          <w:sz w:val="24"/>
          <w:szCs w:val="24"/>
        </w:rPr>
        <w:t>（五）</w:t>
      </w:r>
      <w:bookmarkEnd w:id="3"/>
      <w:r w:rsidRPr="00434377">
        <w:rPr>
          <w:rFonts w:ascii="仿宋_GB2312" w:eastAsia="仿宋_GB2312" w:hAnsi="宋体" w:cs="Times New Roman" w:hint="eastAsia"/>
          <w:sz w:val="24"/>
          <w:szCs w:val="24"/>
        </w:rPr>
        <w:t>工期要求：</w:t>
      </w:r>
      <w:r w:rsidRPr="00434377">
        <w:rPr>
          <w:rFonts w:ascii="仿宋_GB2312" w:eastAsia="仿宋_GB2312" w:hAnsi="宋体" w:cs="Times New Roman" w:hint="eastAsia"/>
          <w:sz w:val="24"/>
          <w:szCs w:val="24"/>
          <w:u w:val="single"/>
        </w:rPr>
        <w:t>工作通知单发出</w:t>
      </w:r>
      <w:r w:rsidR="00000960">
        <w:rPr>
          <w:rFonts w:ascii="仿宋_GB2312" w:eastAsia="仿宋_GB2312" w:hAnsi="宋体" w:cs="Times New Roman" w:hint="eastAsia"/>
          <w:sz w:val="24"/>
          <w:szCs w:val="24"/>
          <w:u w:val="single"/>
        </w:rPr>
        <w:t>次日起</w:t>
      </w:r>
      <w:r w:rsidR="00000960" w:rsidRPr="00000960">
        <w:rPr>
          <w:rFonts w:ascii="仿宋_GB2312" w:eastAsia="仿宋_GB2312" w:hAnsi="宋体" w:cs="Times New Roman" w:hint="eastAsia"/>
          <w:b/>
          <w:bCs/>
          <w:sz w:val="24"/>
          <w:szCs w:val="24"/>
          <w:u w:val="single"/>
        </w:rPr>
        <w:t>1</w:t>
      </w:r>
      <w:r w:rsidR="00451F45" w:rsidRPr="00000960">
        <w:rPr>
          <w:rFonts w:ascii="仿宋_GB2312" w:eastAsia="仿宋_GB2312" w:hAnsi="宋体" w:cs="Times New Roman"/>
          <w:b/>
          <w:bCs/>
          <w:sz w:val="24"/>
          <w:szCs w:val="24"/>
          <w:u w:val="single"/>
        </w:rPr>
        <w:t>0</w:t>
      </w:r>
      <w:r w:rsidR="00F00B91" w:rsidRPr="00F00B91">
        <w:rPr>
          <w:rFonts w:ascii="仿宋_GB2312" w:eastAsia="仿宋_GB2312" w:hAnsi="宋体" w:cs="Times New Roman" w:hint="eastAsia"/>
          <w:sz w:val="24"/>
          <w:szCs w:val="24"/>
          <w:u w:val="single"/>
        </w:rPr>
        <w:t>个</w:t>
      </w:r>
      <w:r w:rsidRPr="00434377">
        <w:rPr>
          <w:rFonts w:ascii="仿宋_GB2312" w:eastAsia="仿宋_GB2312" w:hAnsi="宋体" w:cs="Times New Roman" w:hint="eastAsia"/>
          <w:sz w:val="24"/>
          <w:szCs w:val="24"/>
          <w:u w:val="single"/>
        </w:rPr>
        <w:t>日历天</w:t>
      </w:r>
      <w:r w:rsidR="00446CD8" w:rsidRPr="00434377">
        <w:rPr>
          <w:rFonts w:ascii="仿宋_GB2312" w:eastAsia="仿宋_GB2312" w:hAnsi="宋体" w:cs="Times New Roman" w:hint="eastAsia"/>
          <w:sz w:val="24"/>
          <w:szCs w:val="24"/>
          <w:u w:val="single"/>
        </w:rPr>
        <w:t>。</w:t>
      </w:r>
    </w:p>
    <w:p w14:paraId="31FB6772" w14:textId="53B61F32" w:rsidR="000C5F8C" w:rsidRPr="00434377" w:rsidRDefault="007E79EE" w:rsidP="00240744">
      <w:pPr>
        <w:widowControl/>
        <w:shd w:val="clear" w:color="auto" w:fill="FFFFFF"/>
        <w:adjustRightInd w:val="0"/>
        <w:spacing w:line="360" w:lineRule="exact"/>
        <w:ind w:leftChars="200" w:left="2340" w:hangingChars="800" w:hanging="192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（六）设备要求：</w:t>
      </w:r>
      <w:r w:rsidR="00BF623C" w:rsidRPr="00434377">
        <w:rPr>
          <w:rFonts w:ascii="仿宋_GB2312" w:eastAsia="仿宋_GB2312" w:hAnsi="宋体" w:cs="Times New Roman" w:hint="eastAsia"/>
          <w:sz w:val="24"/>
          <w:szCs w:val="24"/>
          <w:u w:val="single"/>
        </w:rPr>
        <w:t>拟用于本项目</w:t>
      </w:r>
      <w:r w:rsidR="00000960">
        <w:rPr>
          <w:rFonts w:ascii="仿宋_GB2312" w:eastAsia="仿宋_GB2312" w:hAnsi="宋体" w:cs="Times New Roman"/>
          <w:sz w:val="24"/>
          <w:szCs w:val="24"/>
          <w:u w:val="single"/>
        </w:rPr>
        <w:t>GNSS</w:t>
      </w:r>
      <w:r w:rsidR="00000960">
        <w:rPr>
          <w:rFonts w:ascii="仿宋_GB2312" w:eastAsia="仿宋_GB2312" w:hAnsi="宋体" w:cs="Times New Roman" w:hint="eastAsia"/>
          <w:sz w:val="24"/>
          <w:szCs w:val="24"/>
          <w:u w:val="single"/>
        </w:rPr>
        <w:t>设备不少于</w:t>
      </w:r>
      <w:r w:rsidR="00BF623C" w:rsidRPr="00434377">
        <w:rPr>
          <w:rFonts w:ascii="仿宋_GB2312" w:eastAsia="仿宋_GB2312" w:hAnsi="宋体" w:cs="Times New Roman" w:hint="eastAsia"/>
          <w:sz w:val="24"/>
          <w:szCs w:val="24"/>
          <w:u w:val="single"/>
        </w:rPr>
        <w:t>3台、</w:t>
      </w:r>
      <w:r w:rsidR="00000960">
        <w:rPr>
          <w:rFonts w:ascii="仿宋_GB2312" w:eastAsia="仿宋_GB2312" w:hAnsi="宋体" w:cs="Times New Roman" w:hint="eastAsia"/>
          <w:sz w:val="24"/>
          <w:szCs w:val="24"/>
          <w:u w:val="single"/>
        </w:rPr>
        <w:t>测深仪不少于</w:t>
      </w:r>
      <w:r w:rsidR="00240744">
        <w:rPr>
          <w:rFonts w:ascii="仿宋_GB2312" w:eastAsia="仿宋_GB2312" w:hAnsi="宋体" w:cs="Times New Roman" w:hint="eastAsia"/>
          <w:sz w:val="24"/>
          <w:szCs w:val="24"/>
          <w:u w:val="single"/>
        </w:rPr>
        <w:t>1台</w:t>
      </w:r>
      <w:r w:rsidR="00000960">
        <w:rPr>
          <w:rFonts w:ascii="仿宋_GB2312" w:eastAsia="仿宋_GB2312" w:hAnsi="宋体" w:cs="Times New Roman" w:hint="eastAsia"/>
          <w:sz w:val="24"/>
          <w:szCs w:val="24"/>
          <w:u w:val="single"/>
        </w:rPr>
        <w:t>。</w:t>
      </w:r>
    </w:p>
    <w:p w14:paraId="19B3D4B7" w14:textId="7A2A9BD6" w:rsidR="00000960" w:rsidRDefault="007E79EE" w:rsidP="00FD5FA7">
      <w:pPr>
        <w:widowControl/>
        <w:shd w:val="clear" w:color="auto" w:fill="FFFFFF"/>
        <w:adjustRightInd w:val="0"/>
        <w:spacing w:line="360" w:lineRule="exact"/>
        <w:ind w:leftChars="200" w:left="2820" w:hangingChars="1000" w:hanging="2400"/>
        <w:jc w:val="left"/>
        <w:rPr>
          <w:rFonts w:ascii="仿宋_GB2312" w:eastAsia="仿宋_GB2312" w:hAnsi="宋体" w:cs="Times New Roman"/>
          <w:sz w:val="24"/>
          <w:szCs w:val="24"/>
        </w:rPr>
      </w:pPr>
      <w:r w:rsidRPr="00434377">
        <w:rPr>
          <w:rFonts w:ascii="仿宋_GB2312" w:eastAsia="仿宋_GB2312" w:hAnsi="宋体" w:cs="Times New Roman" w:hint="eastAsia"/>
          <w:sz w:val="24"/>
          <w:szCs w:val="24"/>
        </w:rPr>
        <w:t>（七）</w:t>
      </w:r>
      <w:bookmarkStart w:id="4" w:name="_Hlk117068856"/>
      <w:r w:rsidRPr="00434377">
        <w:rPr>
          <w:rFonts w:ascii="仿宋_GB2312" w:eastAsia="仿宋_GB2312" w:hAnsi="宋体" w:cs="Times New Roman" w:hint="eastAsia"/>
          <w:sz w:val="24"/>
          <w:szCs w:val="24"/>
        </w:rPr>
        <w:t>限价要求：</w:t>
      </w:r>
      <w:r w:rsidR="00000960">
        <w:rPr>
          <w:rFonts w:ascii="仿宋_GB2312" w:eastAsia="仿宋_GB2312" w:hAnsi="宋体" w:cs="Times New Roman"/>
          <w:sz w:val="24"/>
          <w:szCs w:val="24"/>
        </w:rPr>
        <w:t xml:space="preserve"> </w:t>
      </w:r>
    </w:p>
    <w:p w14:paraId="5A8D4A5C" w14:textId="5A125142" w:rsidR="00FD5FA7"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bookmarkStart w:id="5" w:name="_Hlk117068389"/>
      <w:r>
        <w:rPr>
          <w:rFonts w:ascii="仿宋_GB2312" w:eastAsia="仿宋_GB2312" w:hAnsi="宋体" w:cs="Times New Roman"/>
          <w:sz w:val="24"/>
          <w:szCs w:val="24"/>
        </w:rPr>
        <w:t>1</w:t>
      </w:r>
      <w:r>
        <w:rPr>
          <w:rFonts w:ascii="仿宋_GB2312" w:eastAsia="仿宋_GB2312" w:hAnsi="宋体" w:cs="Times New Roman" w:hint="eastAsia"/>
          <w:sz w:val="24"/>
          <w:szCs w:val="24"/>
        </w:rPr>
        <w:t>、</w:t>
      </w:r>
      <w:r w:rsidRPr="00CF5586">
        <w:rPr>
          <w:rFonts w:ascii="仿宋_GB2312" w:eastAsia="仿宋_GB2312" w:hAnsi="宋体" w:cs="Times New Roman" w:hint="eastAsia"/>
          <w:sz w:val="24"/>
          <w:szCs w:val="24"/>
        </w:rPr>
        <w:t>1：1000比例尺陆域地形图测量单价限价12800元/</w:t>
      </w:r>
      <w:r w:rsidR="00540180">
        <w:rPr>
          <w:rFonts w:ascii="仿宋_GB2312" w:eastAsia="仿宋_GB2312" w:hAnsi="宋体" w:cs="Times New Roman" w:hint="eastAsia"/>
          <w:sz w:val="24"/>
          <w:szCs w:val="24"/>
        </w:rPr>
        <w:t>平方公里。</w:t>
      </w:r>
    </w:p>
    <w:p w14:paraId="060B9294" w14:textId="0DA1956C" w:rsidR="00FD5FA7"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lastRenderedPageBreak/>
        <w:t>2</w:t>
      </w:r>
      <w:r>
        <w:rPr>
          <w:rFonts w:ascii="仿宋_GB2312" w:eastAsia="仿宋_GB2312" w:hAnsi="宋体" w:cs="Times New Roman" w:hint="eastAsia"/>
          <w:sz w:val="24"/>
          <w:szCs w:val="24"/>
        </w:rPr>
        <w:t>、</w:t>
      </w:r>
      <w:r w:rsidRPr="00CF5586">
        <w:rPr>
          <w:rFonts w:ascii="仿宋_GB2312" w:eastAsia="仿宋_GB2312" w:hAnsi="宋体" w:cs="Times New Roman" w:hint="eastAsia"/>
          <w:sz w:val="24"/>
          <w:szCs w:val="24"/>
        </w:rPr>
        <w:t>1：1000比例尺水域地形图测量单价限价34300元/</w:t>
      </w:r>
      <w:r w:rsidR="00540180">
        <w:rPr>
          <w:rFonts w:ascii="仿宋_GB2312" w:eastAsia="仿宋_GB2312" w:hAnsi="宋体" w:cs="Times New Roman" w:hint="eastAsia"/>
          <w:sz w:val="24"/>
          <w:szCs w:val="24"/>
        </w:rPr>
        <w:t>平方公里</w:t>
      </w:r>
      <w:r w:rsidR="00F25CAF">
        <w:rPr>
          <w:rFonts w:ascii="仿宋_GB2312" w:eastAsia="仿宋_GB2312" w:hAnsi="宋体" w:cs="Times New Roman" w:hint="eastAsia"/>
          <w:sz w:val="24"/>
          <w:szCs w:val="24"/>
        </w:rPr>
        <w:t>。</w:t>
      </w:r>
      <w:r>
        <w:rPr>
          <w:rFonts w:ascii="仿宋_GB2312" w:eastAsia="仿宋_GB2312" w:hAnsi="宋体" w:cs="Times New Roman"/>
          <w:sz w:val="24"/>
          <w:szCs w:val="24"/>
        </w:rPr>
        <w:t xml:space="preserve"> </w:t>
      </w:r>
    </w:p>
    <w:p w14:paraId="0502DC42" w14:textId="10315AF3" w:rsidR="00FD5FA7"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w:t>
      </w:r>
      <w:r w:rsidRPr="00CF5586">
        <w:rPr>
          <w:rFonts w:ascii="仿宋_GB2312" w:eastAsia="仿宋_GB2312" w:hAnsi="宋体" w:cs="Times New Roman" w:hint="eastAsia"/>
          <w:sz w:val="24"/>
          <w:szCs w:val="24"/>
        </w:rPr>
        <w:t>1：2000比例尺陆域地形图测量单价限价5600元</w:t>
      </w:r>
      <w:r>
        <w:rPr>
          <w:rFonts w:ascii="仿宋_GB2312" w:eastAsia="仿宋_GB2312" w:hAnsi="宋体" w:cs="Times New Roman" w:hint="eastAsia"/>
          <w:sz w:val="24"/>
          <w:szCs w:val="24"/>
        </w:rPr>
        <w:t>/</w:t>
      </w:r>
      <w:r w:rsidR="00540180">
        <w:rPr>
          <w:rFonts w:ascii="仿宋_GB2312" w:eastAsia="仿宋_GB2312" w:hAnsi="宋体" w:cs="Times New Roman" w:hint="eastAsia"/>
          <w:sz w:val="24"/>
          <w:szCs w:val="24"/>
        </w:rPr>
        <w:t>平方公里。</w:t>
      </w:r>
    </w:p>
    <w:p w14:paraId="7F0B4C6B" w14:textId="5E6FD010" w:rsidR="00FD5FA7"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Pr>
          <w:rFonts w:ascii="仿宋_GB2312" w:eastAsia="仿宋_GB2312" w:hAnsi="宋体" w:cs="Times New Roman" w:hint="eastAsia"/>
          <w:sz w:val="24"/>
          <w:szCs w:val="24"/>
        </w:rPr>
        <w:t>4、</w:t>
      </w:r>
      <w:r w:rsidRPr="00CF5586">
        <w:rPr>
          <w:rFonts w:ascii="仿宋_GB2312" w:eastAsia="仿宋_GB2312" w:hAnsi="宋体" w:cs="Times New Roman" w:hint="eastAsia"/>
          <w:sz w:val="24"/>
          <w:szCs w:val="24"/>
        </w:rPr>
        <w:t>1：5000比例尺陆域地形图测量单价限价1600元/</w:t>
      </w:r>
      <w:r w:rsidR="00540180">
        <w:rPr>
          <w:rFonts w:ascii="仿宋_GB2312" w:eastAsia="仿宋_GB2312" w:hAnsi="宋体" w:cs="Times New Roman" w:hint="eastAsia"/>
          <w:sz w:val="24"/>
          <w:szCs w:val="24"/>
        </w:rPr>
        <w:t>平方公里。</w:t>
      </w:r>
    </w:p>
    <w:p w14:paraId="0D740C85" w14:textId="023C8199" w:rsidR="00FD5FA7" w:rsidRPr="00CF5586"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sidRPr="00CF5586">
        <w:rPr>
          <w:rFonts w:ascii="仿宋_GB2312" w:eastAsia="仿宋_GB2312" w:hAnsi="宋体" w:cs="Times New Roman"/>
          <w:sz w:val="24"/>
          <w:szCs w:val="24"/>
        </w:rPr>
        <w:t>5</w:t>
      </w:r>
      <w:r w:rsidRPr="00CF5586">
        <w:rPr>
          <w:rFonts w:ascii="仿宋_GB2312" w:eastAsia="仿宋_GB2312" w:hAnsi="宋体" w:cs="Times New Roman" w:hint="eastAsia"/>
          <w:sz w:val="24"/>
          <w:szCs w:val="24"/>
        </w:rPr>
        <w:t>、表面流速流向观测测量单价限价1200元</w:t>
      </w:r>
      <w:r>
        <w:rPr>
          <w:rFonts w:ascii="仿宋_GB2312" w:eastAsia="仿宋_GB2312" w:hAnsi="宋体" w:cs="Times New Roman" w:hint="eastAsia"/>
          <w:sz w:val="24"/>
          <w:szCs w:val="24"/>
        </w:rPr>
        <w:t>/公</w:t>
      </w:r>
      <w:r w:rsidR="00540180">
        <w:rPr>
          <w:rFonts w:ascii="仿宋_GB2312" w:eastAsia="仿宋_GB2312" w:hAnsi="宋体" w:cs="Times New Roman" w:hint="eastAsia"/>
          <w:sz w:val="24"/>
          <w:szCs w:val="24"/>
        </w:rPr>
        <w:t>里。</w:t>
      </w:r>
    </w:p>
    <w:p w14:paraId="38110031" w14:textId="77777777" w:rsidR="00FD5FA7" w:rsidRPr="00CF5586"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sidRPr="00CF5586">
        <w:rPr>
          <w:rFonts w:ascii="仿宋_GB2312" w:eastAsia="仿宋_GB2312" w:hAnsi="宋体" w:cs="Times New Roman" w:hint="eastAsia"/>
          <w:sz w:val="24"/>
          <w:szCs w:val="24"/>
        </w:rPr>
        <w:t>6、</w:t>
      </w:r>
      <w:proofErr w:type="gramStart"/>
      <w:r w:rsidRPr="00CF5586">
        <w:rPr>
          <w:rFonts w:ascii="仿宋_GB2312" w:eastAsia="仿宋_GB2312" w:hAnsi="宋体" w:cs="Times New Roman" w:hint="eastAsia"/>
          <w:sz w:val="24"/>
          <w:szCs w:val="24"/>
        </w:rPr>
        <w:t>洪痕点</w:t>
      </w:r>
      <w:proofErr w:type="gramEnd"/>
      <w:r w:rsidRPr="00CF5586">
        <w:rPr>
          <w:rFonts w:ascii="仿宋_GB2312" w:eastAsia="仿宋_GB2312" w:hAnsi="宋体" w:cs="Times New Roman" w:hint="eastAsia"/>
          <w:sz w:val="24"/>
          <w:szCs w:val="24"/>
        </w:rPr>
        <w:t>调查测量单价限价60元/点。</w:t>
      </w:r>
    </w:p>
    <w:p w14:paraId="7F412247" w14:textId="77777777" w:rsidR="00FD5FA7" w:rsidRPr="00CF5586"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sidRPr="00CF5586">
        <w:rPr>
          <w:rFonts w:ascii="仿宋_GB2312" w:eastAsia="仿宋_GB2312" w:hAnsi="宋体" w:cs="Times New Roman" w:hint="eastAsia"/>
          <w:sz w:val="24"/>
          <w:szCs w:val="24"/>
        </w:rPr>
        <w:t>7、水尺设置单价限价900元/点（站）。</w:t>
      </w:r>
    </w:p>
    <w:p w14:paraId="00CCECC4" w14:textId="77777777" w:rsidR="00FD5FA7"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sidRPr="00CF5586">
        <w:rPr>
          <w:rFonts w:ascii="仿宋_GB2312" w:eastAsia="仿宋_GB2312" w:hAnsi="宋体" w:cs="Times New Roman" w:hint="eastAsia"/>
          <w:sz w:val="24"/>
          <w:szCs w:val="24"/>
        </w:rPr>
        <w:t>8、水位观测单价限价400元/站.日。</w:t>
      </w:r>
    </w:p>
    <w:p w14:paraId="4FA96CDC" w14:textId="6B759D68" w:rsidR="00FD5FA7" w:rsidRPr="00FD5FA7" w:rsidRDefault="00FD5FA7" w:rsidP="00540180">
      <w:pPr>
        <w:widowControl/>
        <w:shd w:val="clear" w:color="auto" w:fill="FFFFFF"/>
        <w:adjustRightInd w:val="0"/>
        <w:spacing w:line="360" w:lineRule="exact"/>
        <w:ind w:leftChars="600" w:left="1260"/>
        <w:jc w:val="left"/>
        <w:rPr>
          <w:rFonts w:ascii="仿宋_GB2312" w:eastAsia="仿宋_GB2312" w:hAnsi="宋体" w:cs="Times New Roman"/>
          <w:sz w:val="24"/>
          <w:szCs w:val="24"/>
        </w:rPr>
      </w:pPr>
      <w:r>
        <w:rPr>
          <w:rFonts w:ascii="仿宋_GB2312" w:eastAsia="仿宋_GB2312" w:hAnsi="宋体" w:cs="Times New Roman"/>
          <w:sz w:val="24"/>
          <w:szCs w:val="24"/>
        </w:rPr>
        <w:t>9</w:t>
      </w:r>
      <w:r w:rsidRPr="00CF5586">
        <w:rPr>
          <w:rFonts w:ascii="仿宋_GB2312" w:eastAsia="仿宋_GB2312" w:hAnsi="宋体" w:cs="Times New Roman" w:hint="eastAsia"/>
          <w:sz w:val="24"/>
          <w:szCs w:val="24"/>
        </w:rPr>
        <w:t>、</w:t>
      </w:r>
      <w:r>
        <w:rPr>
          <w:rFonts w:ascii="仿宋_GB2312" w:eastAsia="仿宋_GB2312" w:hAnsi="宋体" w:cs="Times New Roman" w:hint="eastAsia"/>
          <w:sz w:val="24"/>
          <w:szCs w:val="24"/>
        </w:rPr>
        <w:t>总价限价预估为人民币2</w:t>
      </w:r>
      <w:r>
        <w:rPr>
          <w:rFonts w:ascii="仿宋_GB2312" w:eastAsia="仿宋_GB2312" w:hAnsi="宋体" w:cs="Times New Roman"/>
          <w:sz w:val="24"/>
          <w:szCs w:val="24"/>
        </w:rPr>
        <w:t>2</w:t>
      </w:r>
      <w:r>
        <w:rPr>
          <w:rFonts w:ascii="仿宋_GB2312" w:eastAsia="仿宋_GB2312" w:hAnsi="宋体" w:cs="Times New Roman" w:hint="eastAsia"/>
          <w:sz w:val="24"/>
          <w:szCs w:val="24"/>
        </w:rPr>
        <w:t>万元。</w:t>
      </w:r>
      <w:bookmarkEnd w:id="4"/>
    </w:p>
    <w:bookmarkEnd w:id="5"/>
    <w:p w14:paraId="460DB6C1" w14:textId="4EC5F459" w:rsidR="000C5F8C" w:rsidRDefault="007E79EE" w:rsidP="00DD4280">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（八）供应商报价</w:t>
      </w:r>
      <w:proofErr w:type="gramStart"/>
      <w:r>
        <w:rPr>
          <w:rFonts w:ascii="仿宋_GB2312" w:eastAsia="仿宋_GB2312" w:hAnsi="宋体" w:cs="Times New Roman" w:hint="eastAsia"/>
          <w:sz w:val="24"/>
          <w:szCs w:val="24"/>
        </w:rPr>
        <w:t>函须经供应商法定</w:t>
      </w:r>
      <w:proofErr w:type="gramEnd"/>
      <w:r>
        <w:rPr>
          <w:rFonts w:ascii="仿宋_GB2312" w:eastAsia="仿宋_GB2312" w:hAnsi="宋体" w:cs="Times New Roman" w:hint="eastAsia"/>
          <w:sz w:val="24"/>
          <w:szCs w:val="24"/>
        </w:rPr>
        <w:t>代表人或其授权代表签字并加盖单位公章；如为授权代表签署，则须附法定代表人授权委托书、法定代表人和授权委托人的身份证复印件。</w:t>
      </w:r>
    </w:p>
    <w:p w14:paraId="1728D724" w14:textId="5F1968B0"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（九）</w:t>
      </w:r>
      <w:proofErr w:type="gramStart"/>
      <w:r>
        <w:rPr>
          <w:rFonts w:ascii="仿宋_GB2312" w:eastAsia="仿宋_GB2312" w:hAnsi="宋体" w:cs="Times New Roman" w:hint="eastAsia"/>
          <w:sz w:val="24"/>
          <w:szCs w:val="24"/>
        </w:rPr>
        <w:t>报价函须注明</w:t>
      </w:r>
      <w:proofErr w:type="gramEnd"/>
      <w:r>
        <w:rPr>
          <w:rFonts w:ascii="仿宋_GB2312" w:eastAsia="仿宋_GB2312" w:hAnsi="宋体" w:cs="Times New Roman" w:hint="eastAsia"/>
          <w:sz w:val="24"/>
          <w:szCs w:val="24"/>
        </w:rPr>
        <w:t>供应商单位全称及报价时间，格式详见附件（</w:t>
      </w:r>
      <w:r w:rsidRPr="00540996">
        <w:rPr>
          <w:rFonts w:ascii="仿宋_GB2312" w:eastAsia="仿宋_GB2312" w:hAnsi="宋体" w:cs="Times New Roman" w:hint="eastAsia"/>
          <w:sz w:val="24"/>
          <w:szCs w:val="24"/>
        </w:rPr>
        <w:t>至少包括工期、质量及安全承诺</w:t>
      </w:r>
      <w:r>
        <w:rPr>
          <w:rFonts w:ascii="仿宋_GB2312" w:eastAsia="仿宋_GB2312" w:hAnsi="宋体" w:cs="Times New Roman" w:hint="eastAsia"/>
          <w:sz w:val="24"/>
          <w:szCs w:val="24"/>
        </w:rPr>
        <w:t>），并提供单位清晰有效营业执照</w:t>
      </w:r>
      <w:r w:rsidR="00626916">
        <w:rPr>
          <w:rFonts w:ascii="仿宋_GB2312" w:eastAsia="仿宋_GB2312" w:hAnsi="宋体" w:cs="Times New Roman" w:hint="eastAsia"/>
          <w:sz w:val="24"/>
          <w:szCs w:val="24"/>
        </w:rPr>
        <w:t>或事业单位法人证书</w:t>
      </w:r>
      <w:r>
        <w:rPr>
          <w:rFonts w:ascii="仿宋_GB2312" w:eastAsia="仿宋_GB2312" w:hAnsi="宋体" w:cs="Times New Roman" w:hint="eastAsia"/>
          <w:sz w:val="24"/>
          <w:szCs w:val="24"/>
        </w:rPr>
        <w:t>、资质证书</w:t>
      </w:r>
      <w:r w:rsidR="00DA33ED">
        <w:rPr>
          <w:rFonts w:ascii="仿宋_GB2312" w:eastAsia="仿宋_GB2312" w:hAnsi="宋体" w:cs="Times New Roman" w:hint="eastAsia"/>
          <w:sz w:val="24"/>
          <w:szCs w:val="24"/>
        </w:rPr>
        <w:t>、</w:t>
      </w:r>
      <w:r w:rsidR="00DA33ED">
        <w:rPr>
          <w:rFonts w:ascii="仿宋_GB2312" w:eastAsia="仿宋_GB2312" w:hAnsi="黑体" w:hint="eastAsia"/>
          <w:color w:val="000000"/>
          <w:sz w:val="24"/>
          <w:szCs w:val="24"/>
        </w:rPr>
        <w:t>开户许可证</w:t>
      </w:r>
      <w:r w:rsidR="00DD4280">
        <w:rPr>
          <w:rFonts w:ascii="仿宋_GB2312" w:eastAsia="仿宋_GB2312" w:hAnsi="黑体" w:hint="eastAsia"/>
          <w:color w:val="000000"/>
          <w:sz w:val="24"/>
          <w:szCs w:val="24"/>
        </w:rPr>
        <w:t>等</w:t>
      </w:r>
      <w:r w:rsidR="009270DB">
        <w:rPr>
          <w:rFonts w:ascii="仿宋_GB2312" w:eastAsia="仿宋_GB2312" w:hAnsi="宋体" w:cs="Times New Roman" w:hint="eastAsia"/>
          <w:sz w:val="24"/>
          <w:szCs w:val="24"/>
        </w:rPr>
        <w:t>复印</w:t>
      </w:r>
      <w:r>
        <w:rPr>
          <w:rFonts w:ascii="仿宋_GB2312" w:eastAsia="仿宋_GB2312" w:hAnsi="宋体" w:cs="Times New Roman" w:hint="eastAsia"/>
          <w:sz w:val="24"/>
          <w:szCs w:val="24"/>
        </w:rPr>
        <w:t>件</w:t>
      </w:r>
      <w:bookmarkStart w:id="6" w:name="_Hlk106006521"/>
      <w:r w:rsidR="009062E2">
        <w:rPr>
          <w:rFonts w:ascii="仿宋_GB2312" w:eastAsia="仿宋_GB2312" w:hAnsi="宋体" w:cs="Times New Roman" w:hint="eastAsia"/>
          <w:sz w:val="24"/>
          <w:szCs w:val="24"/>
        </w:rPr>
        <w:t>（或基本存款账户信息）</w:t>
      </w:r>
      <w:bookmarkEnd w:id="6"/>
      <w:r w:rsidR="00844322">
        <w:rPr>
          <w:rFonts w:ascii="仿宋_GB2312" w:eastAsia="仿宋_GB2312" w:hAnsi="黑体" w:hint="eastAsia"/>
          <w:color w:val="000000"/>
          <w:sz w:val="24"/>
          <w:szCs w:val="24"/>
        </w:rPr>
        <w:t>，</w:t>
      </w:r>
      <w:r w:rsidR="007518F3">
        <w:rPr>
          <w:rFonts w:ascii="仿宋_GB2312" w:eastAsia="仿宋_GB2312" w:hAnsi="黑体" w:hint="eastAsia"/>
          <w:color w:val="000000"/>
          <w:sz w:val="24"/>
          <w:szCs w:val="24"/>
        </w:rPr>
        <w:t>供应商</w:t>
      </w:r>
      <w:r w:rsidR="004B553C">
        <w:rPr>
          <w:rFonts w:ascii="仿宋_GB2312" w:eastAsia="仿宋_GB2312" w:hAnsi="宋体" w:cs="Times New Roman" w:hint="eastAsia"/>
          <w:sz w:val="24"/>
          <w:szCs w:val="24"/>
        </w:rPr>
        <w:t>报价文件需逐页</w:t>
      </w:r>
      <w:r w:rsidR="00DD4280">
        <w:rPr>
          <w:rFonts w:ascii="仿宋_GB2312" w:eastAsia="仿宋_GB2312" w:hAnsi="宋体" w:cs="Times New Roman" w:hint="eastAsia"/>
          <w:sz w:val="24"/>
          <w:szCs w:val="24"/>
        </w:rPr>
        <w:t>加盖公章</w:t>
      </w:r>
      <w:r>
        <w:rPr>
          <w:rFonts w:ascii="仿宋_GB2312" w:eastAsia="仿宋_GB2312" w:hAnsi="宋体" w:cs="Times New Roman" w:hint="eastAsia"/>
          <w:sz w:val="24"/>
          <w:szCs w:val="24"/>
        </w:rPr>
        <w:t>，请于</w:t>
      </w:r>
      <w:r w:rsidR="005D5508">
        <w:rPr>
          <w:rFonts w:ascii="仿宋_GB2312" w:eastAsia="仿宋_GB2312" w:hAnsi="宋体" w:cs="Times New Roman"/>
          <w:sz w:val="24"/>
          <w:szCs w:val="24"/>
          <w:u w:val="single"/>
        </w:rPr>
        <w:t>2022</w:t>
      </w:r>
      <w:r w:rsidR="00DA33ED">
        <w:rPr>
          <w:rFonts w:ascii="仿宋_GB2312" w:eastAsia="仿宋_GB2312" w:hAnsi="宋体" w:cs="Times New Roman" w:hint="eastAsia"/>
          <w:sz w:val="24"/>
          <w:szCs w:val="24"/>
        </w:rPr>
        <w:t>年</w:t>
      </w:r>
      <w:r w:rsidR="007844FD">
        <w:rPr>
          <w:rFonts w:ascii="仿宋_GB2312" w:eastAsia="仿宋_GB2312" w:hAnsi="宋体" w:cs="Times New Roman"/>
          <w:sz w:val="24"/>
          <w:szCs w:val="24"/>
          <w:u w:val="single"/>
        </w:rPr>
        <w:t>11</w:t>
      </w:r>
      <w:r>
        <w:rPr>
          <w:rFonts w:ascii="仿宋_GB2312" w:eastAsia="仿宋_GB2312" w:hAnsi="宋体" w:cs="Times New Roman" w:hint="eastAsia"/>
          <w:sz w:val="24"/>
          <w:szCs w:val="24"/>
        </w:rPr>
        <w:t>月</w:t>
      </w:r>
      <w:r w:rsidR="007844FD">
        <w:rPr>
          <w:rFonts w:ascii="仿宋_GB2312" w:eastAsia="仿宋_GB2312" w:hAnsi="宋体" w:cs="Times New Roman"/>
          <w:sz w:val="24"/>
          <w:szCs w:val="24"/>
          <w:u w:val="single"/>
        </w:rPr>
        <w:t>7</w:t>
      </w:r>
      <w:r>
        <w:rPr>
          <w:rFonts w:ascii="仿宋_GB2312" w:eastAsia="仿宋_GB2312" w:hAnsi="宋体" w:cs="Times New Roman" w:hint="eastAsia"/>
          <w:sz w:val="24"/>
          <w:szCs w:val="24"/>
        </w:rPr>
        <w:t>日</w:t>
      </w:r>
      <w:r w:rsidR="007844FD">
        <w:rPr>
          <w:rFonts w:ascii="仿宋_GB2312" w:eastAsia="仿宋_GB2312" w:hAnsi="宋体" w:cs="Times New Roman"/>
          <w:sz w:val="24"/>
          <w:szCs w:val="24"/>
          <w:u w:val="single"/>
        </w:rPr>
        <w:t>10</w:t>
      </w:r>
      <w:r w:rsidRPr="00715B9F">
        <w:rPr>
          <w:rFonts w:ascii="仿宋_GB2312" w:eastAsia="仿宋_GB2312" w:hAnsi="宋体" w:cs="Times New Roman" w:hint="eastAsia"/>
          <w:sz w:val="24"/>
          <w:szCs w:val="24"/>
        </w:rPr>
        <w:t>时</w:t>
      </w:r>
      <w:r w:rsidR="007844FD">
        <w:rPr>
          <w:rFonts w:ascii="仿宋_GB2312" w:eastAsia="仿宋_GB2312" w:hAnsi="宋体" w:cs="Times New Roman"/>
          <w:sz w:val="24"/>
          <w:szCs w:val="24"/>
          <w:u w:val="single"/>
        </w:rPr>
        <w:t>30</w:t>
      </w:r>
      <w:r w:rsidR="00715B9F" w:rsidRPr="00715B9F">
        <w:rPr>
          <w:rFonts w:ascii="仿宋_GB2312" w:eastAsia="仿宋_GB2312" w:hAnsi="宋体" w:cs="Times New Roman" w:hint="eastAsia"/>
          <w:sz w:val="24"/>
          <w:szCs w:val="24"/>
        </w:rPr>
        <w:t>分</w:t>
      </w:r>
      <w:r>
        <w:rPr>
          <w:rFonts w:ascii="仿宋_GB2312" w:eastAsia="仿宋_GB2312" w:hAnsi="宋体" w:cs="Times New Roman" w:hint="eastAsia"/>
          <w:sz w:val="24"/>
          <w:szCs w:val="24"/>
        </w:rPr>
        <w:t>前密封报送我公司。联系人：</w:t>
      </w:r>
      <w:r w:rsidR="00040199">
        <w:rPr>
          <w:rFonts w:ascii="仿宋_GB2312" w:eastAsia="仿宋_GB2312" w:hAnsi="宋体" w:cs="Times New Roman" w:hint="eastAsia"/>
          <w:sz w:val="24"/>
          <w:szCs w:val="24"/>
          <w:u w:val="single"/>
        </w:rPr>
        <w:t>梁俊杰</w:t>
      </w:r>
      <w:r>
        <w:rPr>
          <w:rFonts w:ascii="仿宋_GB2312" w:eastAsia="仿宋_GB2312" w:hAnsi="宋体" w:cs="Times New Roman" w:hint="eastAsia"/>
          <w:sz w:val="24"/>
          <w:szCs w:val="24"/>
        </w:rPr>
        <w:t>，电话：</w:t>
      </w:r>
      <w:r w:rsidRPr="00DA33ED">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w:t>
      </w:r>
      <w:r w:rsidR="00EC46C1">
        <w:rPr>
          <w:rFonts w:ascii="仿宋_GB2312" w:eastAsia="仿宋_GB2312" w:hAnsi="宋体" w:cs="Times New Roman" w:hint="eastAsia"/>
          <w:sz w:val="24"/>
          <w:szCs w:val="24"/>
        </w:rPr>
        <w:t>胶装密封</w:t>
      </w:r>
      <w:r>
        <w:rPr>
          <w:rFonts w:ascii="仿宋_GB2312" w:eastAsia="仿宋_GB2312" w:hAnsi="宋体" w:cs="Times New Roman" w:hint="eastAsia"/>
          <w:sz w:val="24"/>
          <w:szCs w:val="24"/>
        </w:rPr>
        <w:t>提交。</w:t>
      </w:r>
    </w:p>
    <w:p w14:paraId="14D24F6E"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（十）有以下情形之一的报价函均为无效报价。</w:t>
      </w:r>
    </w:p>
    <w:p w14:paraId="633DF026" w14:textId="32E73B6F"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1.未按要求签署和密封的报价函</w:t>
      </w:r>
      <w:r w:rsidR="00446CD8">
        <w:rPr>
          <w:rFonts w:ascii="仿宋_GB2312" w:eastAsia="仿宋_GB2312" w:hAnsi="宋体" w:cs="Times New Roman" w:hint="eastAsia"/>
          <w:sz w:val="24"/>
          <w:szCs w:val="24"/>
        </w:rPr>
        <w:t>。</w:t>
      </w:r>
    </w:p>
    <w:p w14:paraId="5A32BCB1" w14:textId="0847BC31"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2.未按照询价文件内容及要求编写</w:t>
      </w:r>
      <w:r w:rsidR="00446CD8">
        <w:rPr>
          <w:rFonts w:ascii="仿宋_GB2312" w:eastAsia="仿宋_GB2312" w:hAnsi="宋体" w:cs="Times New Roman" w:hint="eastAsia"/>
          <w:sz w:val="24"/>
          <w:szCs w:val="24"/>
        </w:rPr>
        <w:t>。</w:t>
      </w:r>
    </w:p>
    <w:p w14:paraId="677DB8CD" w14:textId="621C147F" w:rsidR="000C5F8C" w:rsidRPr="00434377" w:rsidRDefault="007E79EE" w:rsidP="00DA33ED">
      <w:pPr>
        <w:adjustRightInd w:val="0"/>
        <w:spacing w:line="360" w:lineRule="exact"/>
        <w:ind w:leftChars="550" w:left="1155"/>
        <w:rPr>
          <w:rFonts w:ascii="仿宋_GB2312" w:eastAsia="仿宋_GB2312" w:hAnsi="宋体" w:cs="Times New Roman"/>
          <w:sz w:val="24"/>
          <w:szCs w:val="24"/>
        </w:rPr>
      </w:pPr>
      <w:r w:rsidRPr="00434377">
        <w:rPr>
          <w:rFonts w:ascii="仿宋_GB2312" w:eastAsia="仿宋_GB2312" w:hAnsi="宋体" w:cs="Times New Roman" w:hint="eastAsia"/>
          <w:sz w:val="24"/>
          <w:szCs w:val="24"/>
        </w:rPr>
        <w:t>3.</w:t>
      </w:r>
      <w:r w:rsidR="00FC43FC" w:rsidRPr="00434377">
        <w:rPr>
          <w:rFonts w:ascii="仿宋_GB2312" w:eastAsia="仿宋_GB2312" w:hAnsi="宋体" w:cs="Times New Roman" w:hint="eastAsia"/>
          <w:sz w:val="24"/>
          <w:szCs w:val="24"/>
        </w:rPr>
        <w:t>各项单价报价超过最高限价，总价报价超过最高限价</w:t>
      </w:r>
      <w:r w:rsidR="00446CD8" w:rsidRPr="00434377">
        <w:rPr>
          <w:rFonts w:ascii="仿宋_GB2312" w:eastAsia="仿宋_GB2312" w:hAnsi="宋体" w:cs="Times New Roman" w:hint="eastAsia"/>
          <w:sz w:val="24"/>
          <w:szCs w:val="24"/>
        </w:rPr>
        <w:t>。</w:t>
      </w:r>
    </w:p>
    <w:p w14:paraId="5D277CE4" w14:textId="1C1AFD14"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4.未在规定时间递交至规定地点的报价函</w:t>
      </w:r>
      <w:r w:rsidR="00446CD8">
        <w:rPr>
          <w:rFonts w:ascii="仿宋_GB2312" w:eastAsia="仿宋_GB2312" w:hAnsi="宋体" w:cs="Times New Roman" w:hint="eastAsia"/>
          <w:sz w:val="24"/>
          <w:szCs w:val="24"/>
        </w:rPr>
        <w:t>。</w:t>
      </w:r>
    </w:p>
    <w:p w14:paraId="4EEF30A9" w14:textId="25042E13"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5.单位负责人为同一人或存在控股、管理关系的不同单位，不得</w:t>
      </w:r>
      <w:r w:rsidR="00324CFC">
        <w:rPr>
          <w:rFonts w:ascii="仿宋_GB2312" w:eastAsia="仿宋_GB2312" w:hAnsi="宋体" w:cs="Times New Roman" w:hint="eastAsia"/>
          <w:sz w:val="24"/>
          <w:szCs w:val="24"/>
        </w:rPr>
        <w:t>同时</w:t>
      </w:r>
      <w:r>
        <w:rPr>
          <w:rFonts w:ascii="仿宋_GB2312" w:eastAsia="仿宋_GB2312" w:hAnsi="宋体" w:cs="Times New Roman" w:hint="eastAsia"/>
          <w:sz w:val="24"/>
          <w:szCs w:val="24"/>
        </w:rPr>
        <w:t>参加</w:t>
      </w:r>
      <w:r w:rsidR="004B553C">
        <w:rPr>
          <w:rFonts w:ascii="仿宋_GB2312" w:eastAsia="仿宋_GB2312" w:hAnsi="宋体" w:cs="Times New Roman" w:hint="eastAsia"/>
          <w:sz w:val="24"/>
          <w:szCs w:val="24"/>
        </w:rPr>
        <w:t>本项目报价</w:t>
      </w:r>
      <w:r>
        <w:rPr>
          <w:rFonts w:ascii="仿宋_GB2312" w:eastAsia="仿宋_GB2312" w:hAnsi="宋体" w:cs="Times New Roman" w:hint="eastAsia"/>
          <w:sz w:val="24"/>
          <w:szCs w:val="24"/>
        </w:rPr>
        <w:t>，否则，相关</w:t>
      </w:r>
      <w:r w:rsidR="004B553C">
        <w:rPr>
          <w:rFonts w:ascii="仿宋_GB2312" w:eastAsia="仿宋_GB2312" w:hAnsi="宋体" w:cs="Times New Roman" w:hint="eastAsia"/>
          <w:sz w:val="24"/>
          <w:szCs w:val="24"/>
        </w:rPr>
        <w:t>报价</w:t>
      </w:r>
      <w:r>
        <w:rPr>
          <w:rFonts w:ascii="仿宋_GB2312" w:eastAsia="仿宋_GB2312" w:hAnsi="宋体" w:cs="Times New Roman" w:hint="eastAsia"/>
          <w:sz w:val="24"/>
          <w:szCs w:val="24"/>
        </w:rPr>
        <w:t>无效。</w:t>
      </w:r>
    </w:p>
    <w:p w14:paraId="492AAA92" w14:textId="77777777" w:rsidR="000C5F8C" w:rsidRDefault="007E79EE" w:rsidP="00DA33ED">
      <w:pPr>
        <w:adjustRightInd w:val="0"/>
        <w:spacing w:line="360" w:lineRule="exact"/>
        <w:ind w:leftChars="550" w:left="1155"/>
        <w:rPr>
          <w:rFonts w:ascii="仿宋_GB2312" w:eastAsia="仿宋_GB2312" w:hAnsi="宋体" w:cs="Times New Roman"/>
          <w:sz w:val="24"/>
          <w:szCs w:val="24"/>
        </w:rPr>
      </w:pPr>
      <w:r>
        <w:rPr>
          <w:rFonts w:ascii="仿宋_GB2312" w:eastAsia="仿宋_GB2312" w:hAnsi="宋体" w:cs="Times New Roman" w:hint="eastAsia"/>
          <w:sz w:val="24"/>
          <w:szCs w:val="24"/>
        </w:rPr>
        <w:t>6.相关法律法规规定的其他情形等。</w:t>
      </w:r>
    </w:p>
    <w:p w14:paraId="04DE8174"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6718ED85" w14:textId="533D91DF"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（十二）我公司和供应商应当自工作通知单发出之日起</w:t>
      </w:r>
      <w:r w:rsidR="00E657DB">
        <w:rPr>
          <w:rFonts w:ascii="仿宋_GB2312" w:eastAsia="仿宋_GB2312" w:hAnsi="宋体" w:cs="Times New Roman"/>
          <w:sz w:val="24"/>
          <w:szCs w:val="24"/>
        </w:rPr>
        <w:t>10</w:t>
      </w:r>
      <w:r>
        <w:rPr>
          <w:rFonts w:ascii="仿宋_GB2312" w:eastAsia="仿宋_GB2312" w:hAnsi="宋体" w:cs="Times New Roman" w:hint="eastAsia"/>
          <w:sz w:val="24"/>
          <w:szCs w:val="24"/>
        </w:rPr>
        <w:t>个</w:t>
      </w:r>
      <w:proofErr w:type="gramStart"/>
      <w:r w:rsidR="00BF0B6F">
        <w:rPr>
          <w:rFonts w:ascii="仿宋_GB2312" w:eastAsia="仿宋_GB2312" w:hAnsi="宋体" w:cs="Times New Roman" w:hint="eastAsia"/>
          <w:sz w:val="24"/>
          <w:szCs w:val="24"/>
        </w:rPr>
        <w:t>日历天</w:t>
      </w:r>
      <w:proofErr w:type="gramEnd"/>
      <w:r>
        <w:rPr>
          <w:rFonts w:ascii="仿宋_GB2312" w:eastAsia="仿宋_GB2312" w:hAnsi="宋体" w:cs="Times New Roman" w:hint="eastAsia"/>
          <w:sz w:val="24"/>
          <w:szCs w:val="24"/>
        </w:rPr>
        <w:t>内，根据询价文件和供应商的报价文件订立书面合同。</w:t>
      </w:r>
    </w:p>
    <w:p w14:paraId="425CF1DD" w14:textId="77777777" w:rsidR="000C5F8C" w:rsidRDefault="007E79EE">
      <w:pPr>
        <w:widowControl/>
        <w:shd w:val="clear" w:color="auto" w:fill="FFFFFF"/>
        <w:adjustRightInd w:val="0"/>
        <w:spacing w:line="360" w:lineRule="exact"/>
        <w:ind w:leftChars="200" w:left="1140" w:hangingChars="300" w:hanging="720"/>
        <w:jc w:val="left"/>
        <w:rPr>
          <w:rFonts w:ascii="仿宋_GB2312" w:eastAsia="仿宋_GB2312" w:hAnsi="宋体" w:cs="Times New Roman"/>
          <w:sz w:val="24"/>
          <w:szCs w:val="24"/>
        </w:rPr>
      </w:pPr>
      <w:r>
        <w:rPr>
          <w:rFonts w:ascii="仿宋_GB2312" w:eastAsia="仿宋_GB2312" w:hAnsi="宋体" w:cs="Times New Roman" w:hint="eastAsia"/>
          <w:sz w:val="24"/>
          <w:szCs w:val="24"/>
        </w:rPr>
        <w:t>（十三）重新询价的情形：</w:t>
      </w:r>
    </w:p>
    <w:p w14:paraId="02B7905E" w14:textId="3A0A514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1.报价截止时间（同上）按时送达的报价文件不足三家</w:t>
      </w:r>
      <w:r w:rsidR="00446CD8">
        <w:rPr>
          <w:rFonts w:ascii="仿宋_GB2312" w:eastAsia="仿宋_GB2312" w:hAnsi="宋体" w:cs="Times New Roman" w:hint="eastAsia"/>
          <w:sz w:val="24"/>
          <w:szCs w:val="24"/>
        </w:rPr>
        <w:t>。</w:t>
      </w:r>
    </w:p>
    <w:p w14:paraId="572A1AE6" w14:textId="7D62C05F" w:rsidR="000C5F8C" w:rsidRDefault="007E79EE" w:rsidP="00DA33ED">
      <w:pPr>
        <w:widowControl/>
        <w:shd w:val="clear" w:color="auto" w:fill="FFFFFF"/>
        <w:adjustRightInd w:val="0"/>
        <w:spacing w:line="360" w:lineRule="exact"/>
        <w:ind w:firstLineChars="500" w:firstLine="1200"/>
        <w:jc w:val="left"/>
        <w:rPr>
          <w:rFonts w:ascii="仿宋_GB2312" w:eastAsia="仿宋_GB2312" w:hAnsi="宋体" w:cs="Times New Roman"/>
          <w:sz w:val="24"/>
          <w:szCs w:val="24"/>
        </w:rPr>
      </w:pPr>
      <w:r>
        <w:rPr>
          <w:rFonts w:ascii="仿宋_GB2312" w:eastAsia="仿宋_GB2312" w:hAnsi="宋体" w:cs="Times New Roman" w:hint="eastAsia"/>
          <w:sz w:val="24"/>
          <w:szCs w:val="24"/>
        </w:rPr>
        <w:t>2.经评审后，最终有效报价不足三家</w:t>
      </w:r>
      <w:r w:rsidR="00446CD8">
        <w:rPr>
          <w:rFonts w:ascii="仿宋_GB2312" w:eastAsia="仿宋_GB2312" w:hAnsi="宋体" w:cs="Times New Roman" w:hint="eastAsia"/>
          <w:sz w:val="24"/>
          <w:szCs w:val="24"/>
        </w:rPr>
        <w:t>。</w:t>
      </w:r>
    </w:p>
    <w:p w14:paraId="0556BE9B" w14:textId="77777777" w:rsidR="000C5F8C" w:rsidRDefault="007E79EE" w:rsidP="00DA33ED">
      <w:pPr>
        <w:widowControl/>
        <w:shd w:val="clear" w:color="auto" w:fill="FFFFFF"/>
        <w:adjustRightInd w:val="0"/>
        <w:spacing w:line="360" w:lineRule="exact"/>
        <w:ind w:leftChars="550" w:left="1155"/>
        <w:jc w:val="left"/>
        <w:rPr>
          <w:rFonts w:ascii="仿宋_GB2312" w:eastAsia="仿宋_GB2312" w:hAnsi="宋体" w:cs="Times New Roman"/>
          <w:sz w:val="24"/>
          <w:szCs w:val="24"/>
        </w:rPr>
      </w:pPr>
      <w:r>
        <w:rPr>
          <w:rFonts w:ascii="仿宋_GB2312" w:eastAsia="仿宋_GB2312" w:hAnsi="宋体" w:cs="Times New Roman" w:hint="eastAsia"/>
          <w:sz w:val="24"/>
          <w:szCs w:val="24"/>
        </w:rPr>
        <w:t>3.中标供应商无故放弃中标，则对该项目重新进行询价采购，同时</w:t>
      </w:r>
      <w:r w:rsidR="00DA33ED">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该供应商将被清退出合格供应商库，禁入期按我公司外部供应采购管理办法执行。</w:t>
      </w:r>
      <w:bookmarkEnd w:id="1"/>
    </w:p>
    <w:bookmarkEnd w:id="2"/>
    <w:p w14:paraId="6BDAEAA4" w14:textId="77777777" w:rsidR="000C5F8C" w:rsidRDefault="000C5F8C">
      <w:pPr>
        <w:widowControl/>
        <w:shd w:val="clear" w:color="auto" w:fill="FFFFFF"/>
        <w:adjustRightInd w:val="0"/>
        <w:spacing w:line="360" w:lineRule="exact"/>
        <w:ind w:firstLineChars="300" w:firstLine="720"/>
        <w:jc w:val="left"/>
        <w:rPr>
          <w:rFonts w:ascii="仿宋_GB2312" w:eastAsia="仿宋_GB2312" w:hAnsi="宋体" w:cs="Times New Roman"/>
          <w:sz w:val="24"/>
          <w:szCs w:val="24"/>
        </w:rPr>
      </w:pPr>
    </w:p>
    <w:p w14:paraId="48688778" w14:textId="3E132073" w:rsidR="000C5F8C" w:rsidRDefault="000C5F8C">
      <w:pPr>
        <w:spacing w:line="400" w:lineRule="exact"/>
        <w:ind w:firstLineChars="200" w:firstLine="480"/>
        <w:rPr>
          <w:rFonts w:ascii="仿宋_GB2312" w:eastAsia="仿宋_GB2312" w:hAnsi="宋体" w:cs="Times New Roman"/>
          <w:sz w:val="24"/>
          <w:szCs w:val="24"/>
        </w:rPr>
      </w:pPr>
    </w:p>
    <w:p w14:paraId="7ED0AA13" w14:textId="48003F7B" w:rsidR="009445D2" w:rsidRDefault="009445D2">
      <w:pPr>
        <w:spacing w:line="400" w:lineRule="exact"/>
        <w:ind w:firstLineChars="200" w:firstLine="480"/>
        <w:rPr>
          <w:rFonts w:ascii="仿宋_GB2312" w:eastAsia="仿宋_GB2312" w:hAnsi="宋体" w:cs="Times New Roman"/>
          <w:sz w:val="24"/>
          <w:szCs w:val="24"/>
        </w:rPr>
      </w:pPr>
    </w:p>
    <w:p w14:paraId="4C902959" w14:textId="77777777" w:rsidR="007E56E3" w:rsidRPr="007E56E3" w:rsidRDefault="007E56E3">
      <w:pPr>
        <w:spacing w:line="400" w:lineRule="exact"/>
        <w:ind w:firstLineChars="200" w:firstLine="480"/>
        <w:rPr>
          <w:rFonts w:ascii="仿宋_GB2312" w:eastAsia="仿宋_GB2312" w:hAnsi="宋体" w:cs="Times New Roman"/>
          <w:sz w:val="24"/>
          <w:szCs w:val="24"/>
        </w:rPr>
      </w:pPr>
    </w:p>
    <w:p w14:paraId="6D21E407" w14:textId="77777777" w:rsidR="000C5F8C" w:rsidRDefault="007E79EE">
      <w:pPr>
        <w:spacing w:line="36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附件：1.供应商报价文件(格式)</w:t>
      </w:r>
    </w:p>
    <w:p w14:paraId="4835CDCA"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2.外部供应项目技术要求</w:t>
      </w:r>
    </w:p>
    <w:p w14:paraId="532491ED" w14:textId="77777777" w:rsidR="000C5F8C" w:rsidRDefault="007E79EE">
      <w:pPr>
        <w:spacing w:line="360" w:lineRule="exact"/>
        <w:ind w:leftChars="200" w:left="420" w:firstLineChars="325" w:firstLine="780"/>
        <w:rPr>
          <w:rFonts w:ascii="仿宋_GB2312" w:eastAsia="仿宋_GB2312" w:hAnsi="宋体" w:cs="Times New Roman"/>
          <w:sz w:val="24"/>
          <w:szCs w:val="24"/>
        </w:rPr>
      </w:pPr>
      <w:r>
        <w:rPr>
          <w:rFonts w:ascii="仿宋_GB2312" w:eastAsia="仿宋_GB2312" w:hAnsi="宋体" w:cs="Times New Roman" w:hint="eastAsia"/>
          <w:sz w:val="24"/>
          <w:szCs w:val="24"/>
        </w:rPr>
        <w:t>3.合同模板</w:t>
      </w:r>
    </w:p>
    <w:p w14:paraId="3CFF1F3E" w14:textId="77777777" w:rsidR="000C5F8C" w:rsidRDefault="000C5F8C">
      <w:pPr>
        <w:spacing w:line="360" w:lineRule="exact"/>
        <w:ind w:firstLineChars="200" w:firstLine="480"/>
        <w:rPr>
          <w:rFonts w:ascii="仿宋_GB2312" w:eastAsia="仿宋_GB2312" w:hAnsi="宋体" w:cs="Times New Roman"/>
          <w:sz w:val="24"/>
          <w:szCs w:val="24"/>
        </w:rPr>
      </w:pPr>
    </w:p>
    <w:p w14:paraId="1AC16BAF" w14:textId="4ED81478" w:rsidR="000C5F8C" w:rsidRDefault="00446CD8" w:rsidP="00446CD8">
      <w:pPr>
        <w:adjustRightInd w:val="0"/>
        <w:spacing w:line="360" w:lineRule="exac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094CD93E" w14:textId="77777777" w:rsidR="000C5F8C" w:rsidRDefault="007E79EE">
      <w:pPr>
        <w:adjustRightInd w:val="0"/>
        <w:spacing w:line="360" w:lineRule="exact"/>
        <w:ind w:firstLine="480"/>
        <w:rPr>
          <w:rFonts w:ascii="仿宋_GB2312" w:eastAsia="仿宋_GB2312" w:hAnsi="宋体" w:cs="Times New Roman"/>
          <w:sz w:val="24"/>
          <w:szCs w:val="24"/>
        </w:rPr>
      </w:pPr>
      <w:r>
        <w:rPr>
          <w:rFonts w:ascii="仿宋_GB2312" w:eastAsia="仿宋_GB2312" w:hAnsi="宋体" w:cs="Times New Roman" w:hint="eastAsia"/>
          <w:sz w:val="24"/>
          <w:szCs w:val="24"/>
        </w:rPr>
        <w:t xml:space="preserve">                              四川省交通勘察设计研究院有限公司</w:t>
      </w:r>
    </w:p>
    <w:p w14:paraId="6436C9A2" w14:textId="509D72E2" w:rsidR="000C5F8C" w:rsidRDefault="007E79EE">
      <w:pPr>
        <w:adjustRightInd w:val="0"/>
        <w:spacing w:line="360" w:lineRule="exact"/>
        <w:ind w:firstLine="480"/>
        <w:rPr>
          <w:rFonts w:ascii="仿宋_GB2312" w:eastAsia="仿宋_GB2312" w:hAnsi="宋体" w:cs="Times New Roman"/>
          <w:snapToGrid w:val="0"/>
          <w:kern w:val="0"/>
          <w:sz w:val="28"/>
          <w:szCs w:val="28"/>
        </w:rPr>
      </w:pPr>
      <w:r>
        <w:rPr>
          <w:rFonts w:ascii="仿宋_GB2312" w:eastAsia="仿宋_GB2312" w:hAnsi="宋体" w:cs="Times New Roman" w:hint="eastAsia"/>
          <w:sz w:val="24"/>
          <w:szCs w:val="24"/>
        </w:rPr>
        <w:t xml:space="preserve">                                      </w:t>
      </w:r>
      <w:r w:rsidR="004B553C">
        <w:rPr>
          <w:rFonts w:ascii="仿宋_GB2312" w:eastAsia="仿宋_GB2312" w:hAnsi="宋体" w:cs="Times New Roman"/>
          <w:sz w:val="24"/>
          <w:szCs w:val="24"/>
        </w:rPr>
        <w:t xml:space="preserve">    </w:t>
      </w:r>
      <w:r w:rsidR="000B4641">
        <w:rPr>
          <w:rFonts w:ascii="仿宋_GB2312" w:eastAsia="仿宋_GB2312" w:hAnsi="宋体" w:cs="Times New Roman"/>
          <w:sz w:val="24"/>
          <w:szCs w:val="24"/>
        </w:rPr>
        <w:t xml:space="preserve">    </w:t>
      </w:r>
      <w:r w:rsidR="005D5508">
        <w:rPr>
          <w:rFonts w:ascii="仿宋_GB2312" w:eastAsia="仿宋_GB2312" w:hAnsi="宋体" w:cs="Times New Roman"/>
          <w:sz w:val="24"/>
          <w:szCs w:val="24"/>
        </w:rPr>
        <w:t>2022</w:t>
      </w:r>
      <w:r>
        <w:rPr>
          <w:rFonts w:ascii="仿宋_GB2312" w:eastAsia="仿宋_GB2312" w:hAnsi="宋体" w:cs="Times New Roman" w:hint="eastAsia"/>
          <w:sz w:val="24"/>
          <w:szCs w:val="24"/>
        </w:rPr>
        <w:t>年</w:t>
      </w:r>
      <w:r w:rsidR="007844FD">
        <w:rPr>
          <w:rFonts w:ascii="仿宋_GB2312" w:eastAsia="仿宋_GB2312" w:hAnsi="宋体" w:cs="Times New Roman"/>
          <w:sz w:val="24"/>
          <w:szCs w:val="24"/>
        </w:rPr>
        <w:t>11</w:t>
      </w:r>
      <w:r>
        <w:rPr>
          <w:rFonts w:ascii="仿宋_GB2312" w:eastAsia="仿宋_GB2312" w:hAnsi="宋体" w:cs="Times New Roman" w:hint="eastAsia"/>
          <w:sz w:val="24"/>
          <w:szCs w:val="24"/>
        </w:rPr>
        <w:t>月</w:t>
      </w:r>
      <w:r w:rsidR="007844FD">
        <w:rPr>
          <w:rFonts w:ascii="仿宋_GB2312" w:eastAsia="仿宋_GB2312" w:hAnsi="宋体" w:cs="Times New Roman"/>
          <w:sz w:val="24"/>
          <w:szCs w:val="24"/>
        </w:rPr>
        <w:t>3</w:t>
      </w:r>
      <w:r>
        <w:rPr>
          <w:rFonts w:ascii="仿宋_GB2312" w:eastAsia="仿宋_GB2312" w:hAnsi="宋体" w:cs="Times New Roman" w:hint="eastAsia"/>
          <w:sz w:val="24"/>
          <w:szCs w:val="24"/>
        </w:rPr>
        <w:t>日</w:t>
      </w:r>
    </w:p>
    <w:p w14:paraId="24E228D7" w14:textId="77777777" w:rsidR="000C5F8C" w:rsidRDefault="000C5F8C">
      <w:pPr>
        <w:spacing w:line="360" w:lineRule="auto"/>
        <w:jc w:val="center"/>
        <w:rPr>
          <w:rFonts w:ascii="仿宋_GB2312" w:eastAsia="仿宋_GB2312" w:hAnsi="宋体" w:cs="Times New Roman"/>
          <w:b/>
          <w:bCs/>
          <w:kern w:val="0"/>
          <w:sz w:val="44"/>
          <w:szCs w:val="44"/>
          <w:u w:val="single"/>
        </w:rPr>
      </w:pPr>
    </w:p>
    <w:p w14:paraId="2EDFAC75" w14:textId="77777777" w:rsidR="00601E21" w:rsidRDefault="00601E21">
      <w:pPr>
        <w:spacing w:line="360" w:lineRule="auto"/>
        <w:rPr>
          <w:rFonts w:ascii="仿宋_GB2312" w:eastAsia="仿宋_GB2312" w:hAnsi="宋体" w:cs="Times New Roman"/>
          <w:sz w:val="24"/>
          <w:szCs w:val="24"/>
        </w:rPr>
      </w:pPr>
    </w:p>
    <w:p w14:paraId="7AB8FA45" w14:textId="77777777" w:rsidR="009322ED" w:rsidRDefault="009322ED">
      <w:pPr>
        <w:spacing w:line="360" w:lineRule="auto"/>
        <w:rPr>
          <w:rFonts w:ascii="仿宋_GB2312" w:eastAsia="仿宋_GB2312" w:hAnsi="宋体" w:cs="Times New Roman"/>
          <w:sz w:val="24"/>
          <w:szCs w:val="24"/>
        </w:rPr>
      </w:pPr>
    </w:p>
    <w:p w14:paraId="584D7036" w14:textId="77777777" w:rsidR="009322ED" w:rsidRDefault="009322ED">
      <w:pPr>
        <w:spacing w:line="360" w:lineRule="auto"/>
        <w:rPr>
          <w:rFonts w:ascii="仿宋_GB2312" w:eastAsia="仿宋_GB2312" w:hAnsi="宋体" w:cs="Times New Roman"/>
          <w:sz w:val="24"/>
          <w:szCs w:val="24"/>
        </w:rPr>
      </w:pPr>
    </w:p>
    <w:p w14:paraId="224405E8" w14:textId="77777777" w:rsidR="009322ED" w:rsidRDefault="009322ED">
      <w:pPr>
        <w:spacing w:line="360" w:lineRule="auto"/>
        <w:rPr>
          <w:rFonts w:ascii="仿宋_GB2312" w:eastAsia="仿宋_GB2312" w:hAnsi="宋体" w:cs="Times New Roman"/>
          <w:sz w:val="24"/>
          <w:szCs w:val="24"/>
        </w:rPr>
      </w:pPr>
    </w:p>
    <w:p w14:paraId="61842823" w14:textId="77777777" w:rsidR="009322ED" w:rsidRDefault="009322ED">
      <w:pPr>
        <w:spacing w:line="360" w:lineRule="auto"/>
        <w:rPr>
          <w:rFonts w:ascii="仿宋_GB2312" w:eastAsia="仿宋_GB2312" w:hAnsi="宋体" w:cs="Times New Roman"/>
          <w:sz w:val="24"/>
          <w:szCs w:val="24"/>
        </w:rPr>
      </w:pPr>
    </w:p>
    <w:p w14:paraId="1E58EDAD" w14:textId="77777777" w:rsidR="009322ED" w:rsidRDefault="009322ED">
      <w:pPr>
        <w:spacing w:line="360" w:lineRule="auto"/>
        <w:rPr>
          <w:rFonts w:ascii="仿宋_GB2312" w:eastAsia="仿宋_GB2312" w:hAnsi="宋体" w:cs="Times New Roman"/>
          <w:sz w:val="24"/>
          <w:szCs w:val="24"/>
        </w:rPr>
      </w:pPr>
    </w:p>
    <w:p w14:paraId="0632E2B6" w14:textId="77777777" w:rsidR="009322ED" w:rsidRDefault="009322ED">
      <w:pPr>
        <w:spacing w:line="360" w:lineRule="auto"/>
        <w:rPr>
          <w:rFonts w:ascii="仿宋_GB2312" w:eastAsia="仿宋_GB2312" w:hAnsi="宋体" w:cs="Times New Roman"/>
          <w:sz w:val="24"/>
          <w:szCs w:val="24"/>
        </w:rPr>
      </w:pPr>
    </w:p>
    <w:p w14:paraId="72AEF3EF" w14:textId="77777777" w:rsidR="009322ED" w:rsidRDefault="009322ED">
      <w:pPr>
        <w:spacing w:line="360" w:lineRule="auto"/>
        <w:rPr>
          <w:rFonts w:ascii="仿宋_GB2312" w:eastAsia="仿宋_GB2312" w:hAnsi="宋体" w:cs="Times New Roman"/>
          <w:sz w:val="24"/>
          <w:szCs w:val="24"/>
        </w:rPr>
      </w:pPr>
    </w:p>
    <w:p w14:paraId="3A7FCE4A" w14:textId="77777777" w:rsidR="009322ED" w:rsidRDefault="009322ED">
      <w:pPr>
        <w:spacing w:line="360" w:lineRule="auto"/>
        <w:rPr>
          <w:rFonts w:ascii="仿宋_GB2312" w:eastAsia="仿宋_GB2312" w:hAnsi="宋体" w:cs="Times New Roman"/>
          <w:sz w:val="24"/>
          <w:szCs w:val="24"/>
        </w:rPr>
      </w:pPr>
    </w:p>
    <w:p w14:paraId="7D340A01" w14:textId="77777777" w:rsidR="009322ED" w:rsidRDefault="009322ED">
      <w:pPr>
        <w:spacing w:line="360" w:lineRule="auto"/>
        <w:rPr>
          <w:rFonts w:ascii="仿宋_GB2312" w:eastAsia="仿宋_GB2312" w:hAnsi="宋体" w:cs="Times New Roman"/>
          <w:sz w:val="24"/>
          <w:szCs w:val="24"/>
        </w:rPr>
      </w:pPr>
    </w:p>
    <w:p w14:paraId="0FB1AC89" w14:textId="77777777" w:rsidR="009322ED" w:rsidRDefault="009322ED">
      <w:pPr>
        <w:spacing w:line="360" w:lineRule="auto"/>
        <w:rPr>
          <w:rFonts w:ascii="仿宋_GB2312" w:eastAsia="仿宋_GB2312" w:hAnsi="宋体" w:cs="Times New Roman"/>
          <w:sz w:val="24"/>
          <w:szCs w:val="24"/>
        </w:rPr>
      </w:pPr>
    </w:p>
    <w:p w14:paraId="37D6D884" w14:textId="77777777" w:rsidR="009322ED" w:rsidRDefault="009322ED">
      <w:pPr>
        <w:spacing w:line="360" w:lineRule="auto"/>
        <w:rPr>
          <w:rFonts w:ascii="仿宋_GB2312" w:eastAsia="仿宋_GB2312" w:hAnsi="宋体" w:cs="Times New Roman"/>
          <w:sz w:val="24"/>
          <w:szCs w:val="24"/>
        </w:rPr>
      </w:pPr>
    </w:p>
    <w:p w14:paraId="69EB3FBC" w14:textId="77777777" w:rsidR="009322ED" w:rsidRDefault="009322ED">
      <w:pPr>
        <w:spacing w:line="360" w:lineRule="auto"/>
        <w:rPr>
          <w:rFonts w:ascii="仿宋_GB2312" w:eastAsia="仿宋_GB2312" w:hAnsi="宋体" w:cs="Times New Roman"/>
          <w:sz w:val="24"/>
          <w:szCs w:val="24"/>
        </w:rPr>
      </w:pPr>
    </w:p>
    <w:p w14:paraId="6E220FAD" w14:textId="77777777" w:rsidR="009322ED" w:rsidRDefault="009322ED">
      <w:pPr>
        <w:spacing w:line="360" w:lineRule="auto"/>
        <w:rPr>
          <w:rFonts w:ascii="仿宋_GB2312" w:eastAsia="仿宋_GB2312" w:hAnsi="宋体" w:cs="Times New Roman"/>
          <w:sz w:val="24"/>
          <w:szCs w:val="24"/>
        </w:rPr>
      </w:pPr>
    </w:p>
    <w:p w14:paraId="0EB30A1E" w14:textId="77777777" w:rsidR="009322ED" w:rsidRDefault="009322ED">
      <w:pPr>
        <w:spacing w:line="360" w:lineRule="auto"/>
        <w:rPr>
          <w:rFonts w:ascii="仿宋_GB2312" w:eastAsia="仿宋_GB2312" w:hAnsi="宋体" w:cs="Times New Roman"/>
          <w:sz w:val="24"/>
          <w:szCs w:val="24"/>
        </w:rPr>
      </w:pPr>
    </w:p>
    <w:p w14:paraId="2D761024" w14:textId="77777777" w:rsidR="009322ED" w:rsidRDefault="009322ED">
      <w:pPr>
        <w:spacing w:line="360" w:lineRule="auto"/>
        <w:rPr>
          <w:rFonts w:ascii="仿宋_GB2312" w:eastAsia="仿宋_GB2312" w:hAnsi="宋体" w:cs="Times New Roman"/>
          <w:sz w:val="24"/>
          <w:szCs w:val="24"/>
        </w:rPr>
      </w:pPr>
    </w:p>
    <w:p w14:paraId="718FBEA7" w14:textId="77777777" w:rsidR="009322ED" w:rsidRDefault="009322ED">
      <w:pPr>
        <w:spacing w:line="360" w:lineRule="auto"/>
        <w:rPr>
          <w:rFonts w:ascii="仿宋_GB2312" w:eastAsia="仿宋_GB2312" w:hAnsi="宋体" w:cs="Times New Roman"/>
          <w:sz w:val="24"/>
          <w:szCs w:val="24"/>
        </w:rPr>
      </w:pPr>
    </w:p>
    <w:p w14:paraId="26190ECD" w14:textId="77777777" w:rsidR="009322ED" w:rsidRDefault="009322ED">
      <w:pPr>
        <w:spacing w:line="360" w:lineRule="auto"/>
        <w:rPr>
          <w:rFonts w:ascii="仿宋_GB2312" w:eastAsia="仿宋_GB2312" w:hAnsi="宋体" w:cs="Times New Roman"/>
          <w:sz w:val="24"/>
          <w:szCs w:val="24"/>
        </w:rPr>
      </w:pPr>
    </w:p>
    <w:p w14:paraId="48E92148" w14:textId="77777777" w:rsidR="009322ED" w:rsidRDefault="009322ED">
      <w:pPr>
        <w:spacing w:line="360" w:lineRule="auto"/>
        <w:rPr>
          <w:rFonts w:ascii="仿宋_GB2312" w:eastAsia="仿宋_GB2312" w:hAnsi="宋体" w:cs="Times New Roman"/>
          <w:sz w:val="24"/>
          <w:szCs w:val="24"/>
        </w:rPr>
      </w:pPr>
    </w:p>
    <w:p w14:paraId="7248F273" w14:textId="7B75F875" w:rsidR="009322ED" w:rsidRDefault="009322ED">
      <w:pPr>
        <w:spacing w:line="360" w:lineRule="auto"/>
        <w:rPr>
          <w:rFonts w:ascii="仿宋_GB2312" w:eastAsia="仿宋_GB2312" w:hAnsi="宋体" w:cs="Times New Roman"/>
          <w:sz w:val="24"/>
          <w:szCs w:val="24"/>
        </w:rPr>
      </w:pPr>
    </w:p>
    <w:p w14:paraId="77C997DD" w14:textId="0BD3E0C4" w:rsidR="009445D2" w:rsidRDefault="009445D2">
      <w:pPr>
        <w:spacing w:line="360" w:lineRule="auto"/>
        <w:rPr>
          <w:rFonts w:ascii="仿宋_GB2312" w:eastAsia="仿宋_GB2312" w:hAnsi="宋体" w:cs="Times New Roman"/>
          <w:sz w:val="24"/>
          <w:szCs w:val="24"/>
        </w:rPr>
      </w:pPr>
    </w:p>
    <w:p w14:paraId="5A626CD5" w14:textId="0CF618F9" w:rsidR="009445D2" w:rsidRDefault="009445D2">
      <w:pPr>
        <w:spacing w:line="360" w:lineRule="auto"/>
        <w:rPr>
          <w:rFonts w:ascii="仿宋_GB2312" w:eastAsia="仿宋_GB2312" w:hAnsi="宋体" w:cs="Times New Roman"/>
          <w:sz w:val="24"/>
          <w:szCs w:val="24"/>
        </w:rPr>
      </w:pPr>
    </w:p>
    <w:p w14:paraId="5828CA05" w14:textId="2FDAF92F" w:rsidR="009445D2" w:rsidRDefault="009445D2">
      <w:pPr>
        <w:spacing w:line="360" w:lineRule="auto"/>
        <w:rPr>
          <w:rFonts w:ascii="仿宋_GB2312" w:eastAsia="仿宋_GB2312" w:hAnsi="宋体" w:cs="Times New Roman"/>
          <w:sz w:val="24"/>
          <w:szCs w:val="24"/>
        </w:rPr>
      </w:pPr>
    </w:p>
    <w:p w14:paraId="7E9651F8" w14:textId="77777777" w:rsidR="009445D2" w:rsidRDefault="009445D2">
      <w:pPr>
        <w:spacing w:line="360" w:lineRule="auto"/>
        <w:rPr>
          <w:rFonts w:ascii="仿宋_GB2312" w:eastAsia="仿宋_GB2312" w:hAnsi="宋体" w:cs="Times New Roman"/>
          <w:sz w:val="24"/>
          <w:szCs w:val="24"/>
        </w:rPr>
      </w:pPr>
    </w:p>
    <w:p w14:paraId="23726893" w14:textId="32AEADA9" w:rsidR="000C5F8C" w:rsidRDefault="007E79EE">
      <w:pPr>
        <w:spacing w:line="360" w:lineRule="auto"/>
        <w:rPr>
          <w:rFonts w:ascii="仿宋_GB2312" w:eastAsia="仿宋_GB2312" w:hAnsi="宋体" w:cs="Times New Roman"/>
          <w:sz w:val="24"/>
          <w:szCs w:val="24"/>
        </w:rPr>
      </w:pPr>
      <w:r>
        <w:rPr>
          <w:rFonts w:ascii="仿宋_GB2312" w:eastAsia="仿宋_GB2312" w:hAnsi="宋体" w:cs="Times New Roman" w:hint="eastAsia"/>
          <w:sz w:val="24"/>
          <w:szCs w:val="24"/>
        </w:rPr>
        <w:t>附件1</w:t>
      </w:r>
    </w:p>
    <w:p w14:paraId="7722A0D9" w14:textId="77777777" w:rsidR="000C5F8C" w:rsidRPr="00DD4280" w:rsidRDefault="000C5F8C">
      <w:pPr>
        <w:spacing w:line="360" w:lineRule="auto"/>
        <w:jc w:val="center"/>
        <w:rPr>
          <w:rFonts w:ascii="仿宋_GB2312" w:eastAsia="仿宋_GB2312" w:hAnsi="宋体" w:cs="Times New Roman"/>
          <w:b/>
          <w:bCs/>
          <w:kern w:val="0"/>
          <w:sz w:val="28"/>
          <w:szCs w:val="28"/>
          <w:u w:val="single"/>
        </w:rPr>
      </w:pPr>
    </w:p>
    <w:p w14:paraId="011B8CBE" w14:textId="77777777" w:rsidR="000C5F8C" w:rsidRDefault="007E79EE">
      <w:pPr>
        <w:jc w:val="center"/>
        <w:rPr>
          <w:rFonts w:ascii="仿宋_GB2312" w:eastAsia="仿宋_GB2312" w:hAnsi="等线 Light" w:cs="Times New Roman"/>
          <w:b/>
          <w:bCs/>
          <w:snapToGrid w:val="0"/>
          <w:sz w:val="72"/>
          <w:szCs w:val="72"/>
        </w:rPr>
      </w:pPr>
      <w:r>
        <w:rPr>
          <w:rFonts w:ascii="仿宋_GB2312" w:eastAsia="仿宋_GB2312" w:hAnsi="等线 Light" w:cs="Times New Roman" w:hint="eastAsia"/>
          <w:b/>
          <w:bCs/>
          <w:snapToGrid w:val="0"/>
          <w:sz w:val="72"/>
          <w:szCs w:val="72"/>
        </w:rPr>
        <w:t>（采购项目名称）</w:t>
      </w:r>
    </w:p>
    <w:p w14:paraId="18F30FEB" w14:textId="77777777" w:rsidR="000C5F8C" w:rsidRDefault="000C5F8C">
      <w:pPr>
        <w:rPr>
          <w:rFonts w:ascii="仿宋_GB2312" w:eastAsia="仿宋_GB2312" w:hAnsi="Times New Roman" w:cs="Times New Roman"/>
          <w:szCs w:val="24"/>
        </w:rPr>
      </w:pPr>
    </w:p>
    <w:p w14:paraId="3FB67B5F" w14:textId="77777777" w:rsidR="000C5F8C" w:rsidRDefault="000C5F8C">
      <w:pPr>
        <w:rPr>
          <w:rFonts w:ascii="仿宋_GB2312" w:eastAsia="仿宋_GB2312" w:hAnsi="Times New Roman" w:cs="Times New Roman"/>
          <w:szCs w:val="24"/>
        </w:rPr>
      </w:pPr>
    </w:p>
    <w:p w14:paraId="56A7B80D" w14:textId="77777777" w:rsidR="000C5F8C" w:rsidRDefault="000C5F8C">
      <w:pPr>
        <w:rPr>
          <w:rFonts w:ascii="仿宋_GB2312" w:eastAsia="仿宋_GB2312" w:hAnsi="Times New Roman" w:cs="Times New Roman"/>
          <w:szCs w:val="24"/>
        </w:rPr>
      </w:pPr>
    </w:p>
    <w:p w14:paraId="7B4CA648" w14:textId="77777777" w:rsidR="000C5F8C" w:rsidRDefault="000C5F8C">
      <w:pPr>
        <w:rPr>
          <w:rFonts w:ascii="仿宋_GB2312" w:eastAsia="仿宋_GB2312" w:hAnsi="Times New Roman" w:cs="Times New Roman"/>
          <w:szCs w:val="24"/>
        </w:rPr>
      </w:pPr>
    </w:p>
    <w:p w14:paraId="46941703"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报</w:t>
      </w:r>
    </w:p>
    <w:p w14:paraId="3A43957F"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价</w:t>
      </w:r>
    </w:p>
    <w:p w14:paraId="4DCB06F2"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文</w:t>
      </w:r>
    </w:p>
    <w:p w14:paraId="00D65BA4" w14:textId="77777777" w:rsidR="000C5F8C" w:rsidRDefault="007E79EE">
      <w:pPr>
        <w:jc w:val="center"/>
        <w:outlineLvl w:val="0"/>
        <w:rPr>
          <w:rFonts w:ascii="仿宋_GB2312" w:eastAsia="仿宋_GB2312" w:hAnsi="等线 Light" w:cs="Times New Roman"/>
          <w:b/>
          <w:bCs/>
          <w:snapToGrid w:val="0"/>
          <w:sz w:val="84"/>
          <w:szCs w:val="84"/>
        </w:rPr>
      </w:pPr>
      <w:r>
        <w:rPr>
          <w:rFonts w:ascii="仿宋_GB2312" w:eastAsia="仿宋_GB2312" w:hAnsi="等线 Light" w:cs="Times New Roman" w:hint="eastAsia"/>
          <w:b/>
          <w:bCs/>
          <w:snapToGrid w:val="0"/>
          <w:sz w:val="84"/>
          <w:szCs w:val="84"/>
        </w:rPr>
        <w:t>件</w:t>
      </w:r>
    </w:p>
    <w:p w14:paraId="3A86615E" w14:textId="77777777" w:rsidR="000C5F8C" w:rsidRDefault="000C5F8C">
      <w:pPr>
        <w:rPr>
          <w:rFonts w:ascii="仿宋_GB2312" w:eastAsia="仿宋_GB2312" w:hAnsi="Times New Roman" w:cs="Times New Roman"/>
          <w:szCs w:val="24"/>
        </w:rPr>
      </w:pPr>
    </w:p>
    <w:p w14:paraId="5052353B" w14:textId="77777777" w:rsidR="000C5F8C" w:rsidRDefault="000C5F8C">
      <w:pPr>
        <w:rPr>
          <w:rFonts w:ascii="仿宋_GB2312" w:eastAsia="仿宋_GB2312" w:hAnsi="Times New Roman" w:cs="Times New Roman"/>
          <w:szCs w:val="24"/>
        </w:rPr>
      </w:pPr>
    </w:p>
    <w:p w14:paraId="7CD0F4D1" w14:textId="77777777" w:rsidR="000C5F8C" w:rsidRDefault="000C5F8C">
      <w:pPr>
        <w:rPr>
          <w:rFonts w:ascii="仿宋_GB2312" w:eastAsia="仿宋_GB2312" w:hAnsi="Times New Roman" w:cs="Times New Roman"/>
          <w:szCs w:val="24"/>
        </w:rPr>
      </w:pPr>
    </w:p>
    <w:p w14:paraId="774CF4B4" w14:textId="77777777" w:rsidR="000C5F8C" w:rsidRDefault="000C5F8C">
      <w:pPr>
        <w:rPr>
          <w:rFonts w:ascii="仿宋_GB2312" w:eastAsia="仿宋_GB2312" w:hAnsi="Times New Roman" w:cs="Times New Roman"/>
          <w:szCs w:val="24"/>
        </w:rPr>
      </w:pPr>
    </w:p>
    <w:p w14:paraId="5E54841E" w14:textId="77777777" w:rsidR="000C5F8C" w:rsidRDefault="000C5F8C">
      <w:pPr>
        <w:rPr>
          <w:rFonts w:ascii="仿宋_GB2312" w:eastAsia="仿宋_GB2312" w:hAnsi="Times New Roman" w:cs="Times New Roman"/>
          <w:szCs w:val="24"/>
        </w:rPr>
      </w:pPr>
    </w:p>
    <w:p w14:paraId="6B5D4DEF" w14:textId="77777777" w:rsidR="000C5F8C" w:rsidRDefault="007E79EE">
      <w:pPr>
        <w:ind w:firstLineChars="550" w:firstLine="1760"/>
        <w:rPr>
          <w:rFonts w:ascii="仿宋_GB2312" w:eastAsia="仿宋_GB2312" w:hAnsi="仿宋" w:cs="Times New Roman"/>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7583BE43" w14:textId="77777777" w:rsidR="000C5F8C" w:rsidRDefault="007E79EE">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5A26F4AB" w14:textId="77777777" w:rsidR="000C5F8C" w:rsidRDefault="000C5F8C">
      <w:pPr>
        <w:rPr>
          <w:rFonts w:ascii="仿宋_GB2312" w:eastAsia="仿宋_GB2312" w:hAnsi="Times New Roman" w:cs="Times New Roman"/>
          <w:b/>
          <w:sz w:val="28"/>
          <w:szCs w:val="28"/>
        </w:rPr>
      </w:pPr>
    </w:p>
    <w:p w14:paraId="3CE1C7DA" w14:textId="2E51FC80" w:rsidR="001B2349" w:rsidRDefault="001B2349">
      <w:pPr>
        <w:jc w:val="center"/>
        <w:rPr>
          <w:rFonts w:ascii="仿宋_GB2312" w:eastAsia="仿宋_GB2312" w:hAnsi="Times New Roman" w:cs="Times New Roman"/>
          <w:b/>
          <w:sz w:val="28"/>
          <w:szCs w:val="28"/>
        </w:rPr>
      </w:pPr>
    </w:p>
    <w:p w14:paraId="1A50831C" w14:textId="1DC27D06" w:rsidR="00BC5A58" w:rsidRDefault="00BC5A58">
      <w:pPr>
        <w:jc w:val="center"/>
        <w:rPr>
          <w:rFonts w:ascii="仿宋_GB2312" w:eastAsia="仿宋_GB2312" w:hAnsi="Times New Roman" w:cs="Times New Roman"/>
          <w:b/>
          <w:sz w:val="28"/>
          <w:szCs w:val="28"/>
        </w:rPr>
      </w:pPr>
    </w:p>
    <w:p w14:paraId="49431D54" w14:textId="2EC90AAA" w:rsidR="00BC5A58" w:rsidRDefault="00BC5A58">
      <w:pPr>
        <w:jc w:val="center"/>
        <w:rPr>
          <w:rFonts w:ascii="仿宋_GB2312" w:eastAsia="仿宋_GB2312" w:hAnsi="Times New Roman" w:cs="Times New Roman"/>
          <w:b/>
          <w:sz w:val="28"/>
          <w:szCs w:val="28"/>
        </w:rPr>
      </w:pPr>
    </w:p>
    <w:p w14:paraId="71AAEBDA" w14:textId="77777777" w:rsidR="00BC5A58" w:rsidRDefault="00BC5A58">
      <w:pPr>
        <w:jc w:val="center"/>
        <w:rPr>
          <w:rFonts w:ascii="仿宋_GB2312" w:eastAsia="仿宋_GB2312" w:hAnsi="Times New Roman" w:cs="Times New Roman"/>
          <w:b/>
          <w:sz w:val="28"/>
          <w:szCs w:val="28"/>
        </w:rPr>
      </w:pPr>
    </w:p>
    <w:p w14:paraId="45CC5C2D" w14:textId="77777777" w:rsidR="00660062" w:rsidRDefault="00660062">
      <w:pPr>
        <w:jc w:val="center"/>
        <w:rPr>
          <w:rFonts w:ascii="仿宋_GB2312" w:eastAsia="仿宋_GB2312" w:hAnsi="Times New Roman" w:cs="Times New Roman"/>
          <w:b/>
          <w:sz w:val="28"/>
          <w:szCs w:val="28"/>
        </w:rPr>
      </w:pPr>
    </w:p>
    <w:p w14:paraId="2DA37A45" w14:textId="77777777" w:rsidR="00660062" w:rsidRDefault="00660062">
      <w:pPr>
        <w:jc w:val="center"/>
        <w:rPr>
          <w:rFonts w:ascii="仿宋_GB2312" w:eastAsia="仿宋_GB2312" w:hAnsi="Times New Roman" w:cs="Times New Roman"/>
          <w:b/>
          <w:sz w:val="28"/>
          <w:szCs w:val="28"/>
        </w:rPr>
      </w:pPr>
    </w:p>
    <w:p w14:paraId="2385265B" w14:textId="4BF914E5" w:rsidR="000C5F8C" w:rsidRDefault="007E79EE">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目录</w:t>
      </w:r>
    </w:p>
    <w:p w14:paraId="461D298E" w14:textId="77777777"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一、报价函……</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67D004C6" w14:textId="77777777" w:rsidR="00BB7FAE"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二、法定代表人身份证明及授权委托书……</w:t>
      </w:r>
      <w:proofErr w:type="gramStart"/>
      <w:r>
        <w:rPr>
          <w:rFonts w:ascii="仿宋_GB2312" w:eastAsia="仿宋_GB2312" w:hAnsi="宋体" w:cs="Times New Roman" w:hint="eastAsia"/>
          <w:sz w:val="24"/>
          <w:szCs w:val="24"/>
        </w:rPr>
        <w:t>……………………………</w:t>
      </w:r>
      <w:r w:rsidR="0064288E">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254181E" w14:textId="67463769" w:rsidR="000C5F8C" w:rsidRDefault="007E79E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三、</w:t>
      </w:r>
      <w:r w:rsidR="001B2349">
        <w:rPr>
          <w:rFonts w:ascii="仿宋_GB2312" w:eastAsia="仿宋_GB2312" w:hAnsi="宋体" w:cs="Times New Roman" w:hint="eastAsia"/>
          <w:sz w:val="24"/>
          <w:szCs w:val="24"/>
        </w:rPr>
        <w:t>供应商</w:t>
      </w:r>
      <w:r w:rsidR="00136E76">
        <w:rPr>
          <w:rFonts w:ascii="仿宋_GB2312" w:eastAsia="仿宋_GB2312" w:hAnsi="宋体" w:cs="Times New Roman" w:hint="eastAsia"/>
          <w:sz w:val="24"/>
          <w:szCs w:val="24"/>
        </w:rPr>
        <w:t>信息</w:t>
      </w:r>
      <w:r w:rsidR="00BB7FAE">
        <w:rPr>
          <w:rFonts w:ascii="仿宋_GB2312" w:eastAsia="仿宋_GB2312" w:hAnsi="宋体" w:cs="Times New Roman" w:hint="eastAsia"/>
          <w:sz w:val="24"/>
          <w:szCs w:val="24"/>
        </w:rPr>
        <w:t>……</w:t>
      </w:r>
      <w:proofErr w:type="gramStart"/>
      <w:r w:rsidR="00BB7FAE">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r w:rsidR="001B2349">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5F2DF7DC"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四、</w:t>
      </w:r>
      <w:r w:rsidR="00BB7FAE">
        <w:rPr>
          <w:rFonts w:ascii="仿宋_GB2312" w:eastAsia="仿宋_GB2312" w:hAnsi="宋体" w:cs="Times New Roman" w:hint="eastAsia"/>
          <w:sz w:val="24"/>
          <w:szCs w:val="24"/>
        </w:rPr>
        <w:t>人员</w:t>
      </w:r>
      <w:r>
        <w:rPr>
          <w:rFonts w:ascii="仿宋_GB2312" w:eastAsia="仿宋_GB2312" w:hAnsi="宋体" w:cs="Times New Roman" w:hint="eastAsia"/>
          <w:sz w:val="24"/>
          <w:szCs w:val="24"/>
        </w:rPr>
        <w:t>配备表……</w:t>
      </w:r>
      <w:proofErr w:type="gramStart"/>
      <w:r>
        <w:rPr>
          <w:rFonts w:ascii="仿宋_GB2312" w:eastAsia="仿宋_GB2312" w:hAnsi="宋体" w:cs="Times New Roman" w:hint="eastAsia"/>
          <w:sz w:val="24"/>
          <w:szCs w:val="24"/>
        </w:rPr>
        <w:t>………………………………………………………</w:t>
      </w:r>
      <w:r w:rsidR="00136E76">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18A9F46" w14:textId="77777777" w:rsidR="0064288E" w:rsidRDefault="0064288E"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五、</w:t>
      </w:r>
      <w:r w:rsidR="00BB7FAE">
        <w:rPr>
          <w:rFonts w:ascii="仿宋_GB2312" w:eastAsia="仿宋_GB2312" w:hAnsi="宋体" w:cs="Times New Roman" w:hint="eastAsia"/>
          <w:sz w:val="24"/>
          <w:szCs w:val="24"/>
        </w:rPr>
        <w:t>设备投入</w:t>
      </w:r>
      <w:r>
        <w:rPr>
          <w:rFonts w:ascii="仿宋_GB2312" w:eastAsia="仿宋_GB2312" w:hAnsi="宋体" w:cs="Times New Roman" w:hint="eastAsia"/>
          <w:sz w:val="24"/>
          <w:szCs w:val="24"/>
        </w:rPr>
        <w:t>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3E0CE692" w14:textId="77777777" w:rsidR="0064288E" w:rsidRDefault="00136E76" w:rsidP="0064288E">
      <w:pPr>
        <w:snapToGrid w:val="0"/>
        <w:spacing w:line="360" w:lineRule="auto"/>
        <w:ind w:right="-22"/>
        <w:rPr>
          <w:rFonts w:ascii="仿宋_GB2312" w:eastAsia="仿宋_GB2312" w:hAnsi="宋体" w:cs="Times New Roman"/>
          <w:sz w:val="24"/>
          <w:szCs w:val="24"/>
        </w:rPr>
      </w:pPr>
      <w:r>
        <w:rPr>
          <w:rFonts w:ascii="仿宋_GB2312" w:eastAsia="仿宋_GB2312" w:hAnsi="宋体" w:cs="Times New Roman" w:hint="eastAsia"/>
          <w:sz w:val="24"/>
          <w:szCs w:val="24"/>
        </w:rPr>
        <w:t>六、项目业绩一览表……</w:t>
      </w:r>
      <w:proofErr w:type="gramStart"/>
      <w:r>
        <w:rPr>
          <w:rFonts w:ascii="仿宋_GB2312" w:eastAsia="仿宋_GB2312" w:hAnsi="宋体" w:cs="Times New Roman" w:hint="eastAsia"/>
          <w:sz w:val="24"/>
          <w:szCs w:val="24"/>
        </w:rPr>
        <w:t>……………………………………………………</w:t>
      </w:r>
      <w:proofErr w:type="gramEnd"/>
      <w:r>
        <w:rPr>
          <w:rFonts w:ascii="仿宋_GB2312" w:eastAsia="仿宋_GB2312" w:hAnsi="宋体" w:cs="Times New Roman" w:hint="eastAsia"/>
          <w:sz w:val="24"/>
          <w:szCs w:val="24"/>
        </w:rPr>
        <w:t>(     )</w:t>
      </w:r>
    </w:p>
    <w:p w14:paraId="0FF633FA" w14:textId="77777777" w:rsidR="0064288E" w:rsidRDefault="0064288E">
      <w:pPr>
        <w:snapToGrid w:val="0"/>
        <w:spacing w:line="360" w:lineRule="auto"/>
        <w:ind w:right="-22"/>
        <w:rPr>
          <w:rFonts w:ascii="仿宋_GB2312" w:eastAsia="仿宋_GB2312" w:hAnsi="宋体" w:cs="Times New Roman"/>
          <w:sz w:val="24"/>
          <w:szCs w:val="24"/>
        </w:rPr>
      </w:pPr>
    </w:p>
    <w:p w14:paraId="7334C0F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49DB4740"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7C4950C4"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AC6C56"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8C4DFE8"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23CE97C2" w14:textId="77777777" w:rsidR="000C5F8C" w:rsidRDefault="000C5F8C">
      <w:pPr>
        <w:snapToGrid w:val="0"/>
        <w:spacing w:line="360" w:lineRule="auto"/>
        <w:ind w:right="-22"/>
        <w:jc w:val="center"/>
        <w:rPr>
          <w:rFonts w:ascii="仿宋_GB2312" w:eastAsia="仿宋_GB2312" w:hAnsi="宋体" w:cs="Times New Roman"/>
          <w:b/>
          <w:sz w:val="44"/>
          <w:szCs w:val="44"/>
        </w:rPr>
      </w:pPr>
    </w:p>
    <w:p w14:paraId="06C69138" w14:textId="77777777" w:rsidR="00BC5A58" w:rsidRDefault="00BC5A58">
      <w:pPr>
        <w:spacing w:line="360" w:lineRule="auto"/>
        <w:jc w:val="center"/>
        <w:rPr>
          <w:rFonts w:ascii="仿宋_GB2312" w:eastAsia="仿宋_GB2312" w:hAnsi="宋体" w:cs="Times New Roman"/>
          <w:b/>
          <w:sz w:val="32"/>
          <w:szCs w:val="32"/>
        </w:rPr>
      </w:pPr>
    </w:p>
    <w:p w14:paraId="2FAA01A4" w14:textId="77777777" w:rsidR="00BC5A58" w:rsidRDefault="00BC5A58">
      <w:pPr>
        <w:spacing w:line="360" w:lineRule="auto"/>
        <w:jc w:val="center"/>
        <w:rPr>
          <w:rFonts w:ascii="仿宋_GB2312" w:eastAsia="仿宋_GB2312" w:hAnsi="宋体" w:cs="Times New Roman"/>
          <w:b/>
          <w:sz w:val="32"/>
          <w:szCs w:val="32"/>
        </w:rPr>
      </w:pPr>
    </w:p>
    <w:p w14:paraId="3104C01C" w14:textId="77777777" w:rsidR="00BC5A58" w:rsidRDefault="00BC5A58">
      <w:pPr>
        <w:spacing w:line="360" w:lineRule="auto"/>
        <w:jc w:val="center"/>
        <w:rPr>
          <w:rFonts w:ascii="仿宋_GB2312" w:eastAsia="仿宋_GB2312" w:hAnsi="宋体" w:cs="Times New Roman"/>
          <w:b/>
          <w:sz w:val="32"/>
          <w:szCs w:val="32"/>
        </w:rPr>
      </w:pPr>
    </w:p>
    <w:p w14:paraId="33CC9FEE" w14:textId="77777777" w:rsidR="00BC5A58" w:rsidRDefault="00BC5A58">
      <w:pPr>
        <w:spacing w:line="360" w:lineRule="auto"/>
        <w:jc w:val="center"/>
        <w:rPr>
          <w:rFonts w:ascii="仿宋_GB2312" w:eastAsia="仿宋_GB2312" w:hAnsi="宋体" w:cs="Times New Roman"/>
          <w:b/>
          <w:sz w:val="32"/>
          <w:szCs w:val="32"/>
        </w:rPr>
      </w:pPr>
    </w:p>
    <w:p w14:paraId="0CA70ECC" w14:textId="77777777" w:rsidR="00BC5A58" w:rsidRDefault="00BC5A58">
      <w:pPr>
        <w:spacing w:line="360" w:lineRule="auto"/>
        <w:jc w:val="center"/>
        <w:rPr>
          <w:rFonts w:ascii="仿宋_GB2312" w:eastAsia="仿宋_GB2312" w:hAnsi="宋体" w:cs="Times New Roman"/>
          <w:b/>
          <w:sz w:val="32"/>
          <w:szCs w:val="32"/>
        </w:rPr>
      </w:pPr>
    </w:p>
    <w:p w14:paraId="30FBE390" w14:textId="6014AEEC" w:rsidR="000C5F8C" w:rsidRDefault="007E79EE">
      <w:pPr>
        <w:spacing w:line="360" w:lineRule="auto"/>
        <w:jc w:val="center"/>
        <w:rPr>
          <w:rFonts w:ascii="仿宋_GB2312" w:eastAsia="仿宋_GB2312" w:hAnsi="宋体" w:cs="Times New Roman"/>
          <w:b/>
          <w:sz w:val="32"/>
          <w:szCs w:val="32"/>
        </w:rPr>
      </w:pPr>
      <w:proofErr w:type="gramStart"/>
      <w:r>
        <w:rPr>
          <w:rFonts w:ascii="仿宋_GB2312" w:eastAsia="仿宋_GB2312" w:hAnsi="宋体" w:cs="Times New Roman" w:hint="eastAsia"/>
          <w:b/>
          <w:sz w:val="32"/>
          <w:szCs w:val="32"/>
        </w:rPr>
        <w:lastRenderedPageBreak/>
        <w:t>一</w:t>
      </w:r>
      <w:proofErr w:type="gramEnd"/>
      <w:r>
        <w:rPr>
          <w:rFonts w:ascii="仿宋_GB2312" w:eastAsia="仿宋_GB2312" w:hAnsi="宋体" w:cs="Times New Roman" w:hint="eastAsia"/>
          <w:b/>
          <w:sz w:val="32"/>
          <w:szCs w:val="32"/>
        </w:rPr>
        <w:t xml:space="preserve">  报价函</w:t>
      </w:r>
    </w:p>
    <w:p w14:paraId="4A55D45E" w14:textId="77777777" w:rsidR="000C5F8C" w:rsidRDefault="000C5F8C">
      <w:pPr>
        <w:spacing w:line="360" w:lineRule="auto"/>
        <w:jc w:val="center"/>
        <w:rPr>
          <w:rFonts w:ascii="仿宋_GB2312" w:eastAsia="仿宋_GB2312" w:hAnsi="宋体" w:cs="Times New Roman"/>
          <w:b/>
          <w:sz w:val="32"/>
          <w:szCs w:val="32"/>
        </w:rPr>
      </w:pPr>
    </w:p>
    <w:p w14:paraId="59C0F7CF" w14:textId="77777777" w:rsidR="000C5F8C" w:rsidRDefault="007E79EE">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AEF9BFC" w14:textId="7C1DD221"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hint="eastAsia"/>
          <w:sz w:val="24"/>
          <w:szCs w:val="24"/>
        </w:rPr>
        <w:t>我公司已认真阅读了贵单位发出的（</w:t>
      </w:r>
      <w:r w:rsidR="009322ED" w:rsidRPr="009322ED">
        <w:rPr>
          <w:rFonts w:ascii="仿宋_GB2312" w:eastAsia="仿宋_GB2312" w:hAnsi="宋体" w:cs="Times New Roman" w:hint="eastAsia"/>
          <w:sz w:val="24"/>
          <w:szCs w:val="24"/>
          <w:u w:val="single"/>
        </w:rPr>
        <w:t>沱江泸州段高等级航道提升工程项目</w:t>
      </w:r>
      <w:r w:rsidR="009322ED">
        <w:rPr>
          <w:rFonts w:ascii="仿宋_GB2312" w:eastAsia="仿宋_GB2312" w:hAnsi="宋体" w:cs="Times New Roman" w:hint="eastAsia"/>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353FFFF1"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w:t>
      </w:r>
      <w:r w:rsidR="007E79EE">
        <w:rPr>
          <w:rFonts w:ascii="仿宋_GB2312" w:eastAsia="仿宋_GB2312" w:hAnsi="Times New Roman" w:cs="Times New Roman" w:hint="eastAsia"/>
          <w:sz w:val="24"/>
          <w:szCs w:val="24"/>
        </w:rPr>
        <w:t xml:space="preserve"> 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701"/>
        <w:gridCol w:w="1701"/>
      </w:tblGrid>
      <w:tr w:rsidR="000C5F8C" w14:paraId="055116A3" w14:textId="77777777" w:rsidTr="00CF5586">
        <w:trPr>
          <w:trHeight w:val="850"/>
          <w:jc w:val="center"/>
        </w:trPr>
        <w:tc>
          <w:tcPr>
            <w:tcW w:w="1701" w:type="dxa"/>
            <w:vAlign w:val="center"/>
          </w:tcPr>
          <w:p w14:paraId="734AA1E1" w14:textId="1145B60F"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序号</w:t>
            </w:r>
          </w:p>
        </w:tc>
        <w:tc>
          <w:tcPr>
            <w:tcW w:w="1701" w:type="dxa"/>
            <w:vAlign w:val="center"/>
          </w:tcPr>
          <w:p w14:paraId="11313312" w14:textId="77777777"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内容</w:t>
            </w:r>
          </w:p>
        </w:tc>
        <w:tc>
          <w:tcPr>
            <w:tcW w:w="1701" w:type="dxa"/>
            <w:vAlign w:val="center"/>
          </w:tcPr>
          <w:p w14:paraId="2780F69C" w14:textId="770E44B9" w:rsidR="000C5F8C" w:rsidRDefault="00E908F3"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预估工作量</w:t>
            </w:r>
          </w:p>
        </w:tc>
        <w:tc>
          <w:tcPr>
            <w:tcW w:w="1701" w:type="dxa"/>
          </w:tcPr>
          <w:p w14:paraId="36426395" w14:textId="77777777" w:rsidR="00E908F3" w:rsidRDefault="00E908F3" w:rsidP="00E908F3">
            <w:pPr>
              <w:spacing w:line="276" w:lineRule="auto"/>
              <w:jc w:val="center"/>
              <w:rPr>
                <w:rFonts w:ascii="仿宋_GB2312" w:eastAsia="仿宋_GB2312" w:hAnsi="黑体" w:cs="Arial"/>
                <w:color w:val="000000"/>
                <w:sz w:val="24"/>
                <w:szCs w:val="21"/>
              </w:rPr>
            </w:pPr>
          </w:p>
          <w:p w14:paraId="19817393" w14:textId="274251A1"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单价报价金额</w:t>
            </w:r>
          </w:p>
        </w:tc>
        <w:tc>
          <w:tcPr>
            <w:tcW w:w="1701" w:type="dxa"/>
          </w:tcPr>
          <w:p w14:paraId="282C034C" w14:textId="77777777" w:rsidR="00E908F3" w:rsidRDefault="00E908F3" w:rsidP="00E908F3">
            <w:pPr>
              <w:spacing w:line="276" w:lineRule="auto"/>
              <w:jc w:val="center"/>
              <w:rPr>
                <w:rFonts w:ascii="仿宋_GB2312" w:eastAsia="仿宋_GB2312" w:hAnsi="黑体" w:cs="Arial"/>
                <w:color w:val="000000"/>
                <w:sz w:val="24"/>
                <w:szCs w:val="21"/>
              </w:rPr>
            </w:pPr>
          </w:p>
          <w:p w14:paraId="163B8B06" w14:textId="2BF319A8" w:rsidR="000C5F8C" w:rsidRDefault="007E79EE" w:rsidP="00E908F3">
            <w:pPr>
              <w:spacing w:line="276" w:lineRule="auto"/>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合计金额</w:t>
            </w:r>
          </w:p>
        </w:tc>
      </w:tr>
      <w:tr w:rsidR="000C5F8C" w14:paraId="3725165F" w14:textId="77777777" w:rsidTr="00CF5586">
        <w:trPr>
          <w:trHeight w:val="850"/>
          <w:jc w:val="center"/>
        </w:trPr>
        <w:tc>
          <w:tcPr>
            <w:tcW w:w="1701" w:type="dxa"/>
            <w:vAlign w:val="center"/>
          </w:tcPr>
          <w:p w14:paraId="12DE1A33"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p>
        </w:tc>
        <w:tc>
          <w:tcPr>
            <w:tcW w:w="1701" w:type="dxa"/>
            <w:vAlign w:val="center"/>
          </w:tcPr>
          <w:p w14:paraId="6D9FC5BB" w14:textId="4B7EF6A8" w:rsidR="000C5F8C" w:rsidRPr="00E908F3"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1：1000比例尺陆域地形图测量</w:t>
            </w:r>
          </w:p>
        </w:tc>
        <w:tc>
          <w:tcPr>
            <w:tcW w:w="1701" w:type="dxa"/>
            <w:vAlign w:val="center"/>
          </w:tcPr>
          <w:p w14:paraId="25718169" w14:textId="6BF7EEB5" w:rsidR="000C5F8C" w:rsidRDefault="00CF5586">
            <w:pPr>
              <w:jc w:val="center"/>
              <w:rPr>
                <w:rFonts w:ascii="仿宋_GB2312" w:eastAsia="仿宋_GB2312" w:hAnsi="黑体" w:cs="Arial"/>
                <w:color w:val="000000"/>
                <w:sz w:val="24"/>
                <w:szCs w:val="21"/>
              </w:rPr>
            </w:pPr>
            <w:r>
              <w:rPr>
                <w:rFonts w:ascii="仿宋_GB2312" w:eastAsia="仿宋_GB2312" w:hAnsi="黑体" w:cs="Arial"/>
                <w:color w:val="000000"/>
                <w:sz w:val="24"/>
                <w:szCs w:val="21"/>
              </w:rPr>
              <w:t>4</w:t>
            </w:r>
            <w:r>
              <w:rPr>
                <w:rFonts w:ascii="仿宋_GB2312" w:eastAsia="仿宋_GB2312" w:hAnsi="黑体" w:cs="Arial" w:hint="eastAsia"/>
                <w:color w:val="000000"/>
                <w:sz w:val="24"/>
                <w:szCs w:val="21"/>
              </w:rPr>
              <w:t>.</w:t>
            </w:r>
            <w:r>
              <w:rPr>
                <w:rFonts w:ascii="仿宋_GB2312" w:eastAsia="仿宋_GB2312" w:hAnsi="黑体" w:cs="Arial"/>
                <w:color w:val="000000"/>
                <w:sz w:val="24"/>
                <w:szCs w:val="21"/>
              </w:rPr>
              <w:t>3</w:t>
            </w:r>
            <w:r w:rsidR="000B4641">
              <w:rPr>
                <w:rFonts w:ascii="仿宋_GB2312" w:eastAsia="仿宋_GB2312" w:hAnsi="黑体" w:cs="Arial" w:hint="eastAsia"/>
                <w:color w:val="000000"/>
                <w:sz w:val="24"/>
                <w:szCs w:val="21"/>
              </w:rPr>
              <w:t>平方</w:t>
            </w:r>
            <w:r w:rsidR="007E79EE">
              <w:rPr>
                <w:rFonts w:ascii="仿宋_GB2312" w:eastAsia="仿宋_GB2312" w:hAnsi="黑体" w:cs="Arial" w:hint="eastAsia"/>
                <w:color w:val="000000"/>
                <w:sz w:val="24"/>
                <w:szCs w:val="21"/>
              </w:rPr>
              <w:t>公里</w:t>
            </w:r>
          </w:p>
        </w:tc>
        <w:tc>
          <w:tcPr>
            <w:tcW w:w="1701" w:type="dxa"/>
          </w:tcPr>
          <w:p w14:paraId="0E7E50F8" w14:textId="77777777" w:rsidR="000C5F8C" w:rsidRDefault="000C5F8C">
            <w:pPr>
              <w:jc w:val="center"/>
              <w:rPr>
                <w:rFonts w:ascii="仿宋_GB2312" w:eastAsia="仿宋_GB2312" w:hAnsi="黑体" w:cs="Arial"/>
                <w:color w:val="000000"/>
                <w:sz w:val="24"/>
                <w:szCs w:val="21"/>
              </w:rPr>
            </w:pPr>
          </w:p>
        </w:tc>
        <w:tc>
          <w:tcPr>
            <w:tcW w:w="1701" w:type="dxa"/>
          </w:tcPr>
          <w:p w14:paraId="1EF4F9EF" w14:textId="77777777" w:rsidR="000C5F8C" w:rsidRDefault="000C5F8C">
            <w:pPr>
              <w:jc w:val="center"/>
              <w:rPr>
                <w:rFonts w:ascii="仿宋_GB2312" w:eastAsia="仿宋_GB2312" w:hAnsi="黑体" w:cs="Arial"/>
                <w:color w:val="000000"/>
                <w:sz w:val="24"/>
                <w:szCs w:val="21"/>
              </w:rPr>
            </w:pPr>
          </w:p>
        </w:tc>
      </w:tr>
      <w:tr w:rsidR="000C5F8C" w14:paraId="05722CB3" w14:textId="77777777" w:rsidTr="00CF5586">
        <w:trPr>
          <w:trHeight w:val="850"/>
          <w:jc w:val="center"/>
        </w:trPr>
        <w:tc>
          <w:tcPr>
            <w:tcW w:w="1701" w:type="dxa"/>
            <w:vAlign w:val="center"/>
          </w:tcPr>
          <w:p w14:paraId="24D81E78" w14:textId="77777777" w:rsidR="000C5F8C" w:rsidRDefault="007E79EE">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2</w:t>
            </w:r>
          </w:p>
        </w:tc>
        <w:tc>
          <w:tcPr>
            <w:tcW w:w="1701" w:type="dxa"/>
            <w:vAlign w:val="center"/>
          </w:tcPr>
          <w:p w14:paraId="1215A0E9" w14:textId="5ED90C1C" w:rsidR="000C5F8C" w:rsidRP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1：1000比例尺水域地形图测量</w:t>
            </w:r>
          </w:p>
        </w:tc>
        <w:tc>
          <w:tcPr>
            <w:tcW w:w="1701" w:type="dxa"/>
            <w:vAlign w:val="center"/>
          </w:tcPr>
          <w:p w14:paraId="62CAD0C7" w14:textId="330DA08B" w:rsidR="000C5F8C" w:rsidRDefault="00CF5586">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1</w:t>
            </w:r>
            <w:r>
              <w:rPr>
                <w:rFonts w:ascii="仿宋_GB2312" w:eastAsia="仿宋_GB2312" w:hAnsi="黑体" w:cs="Arial"/>
                <w:color w:val="000000"/>
                <w:sz w:val="24"/>
                <w:szCs w:val="21"/>
              </w:rPr>
              <w:t>.3</w:t>
            </w:r>
            <w:r>
              <w:rPr>
                <w:rFonts w:ascii="仿宋_GB2312" w:eastAsia="仿宋_GB2312" w:hAnsi="黑体" w:cs="Arial" w:hint="eastAsia"/>
                <w:color w:val="000000"/>
                <w:sz w:val="24"/>
                <w:szCs w:val="21"/>
              </w:rPr>
              <w:t>平方</w:t>
            </w:r>
            <w:r w:rsidR="007E79EE">
              <w:rPr>
                <w:rFonts w:ascii="仿宋_GB2312" w:eastAsia="仿宋_GB2312" w:hAnsi="黑体" w:cs="Arial" w:hint="eastAsia"/>
                <w:color w:val="000000"/>
                <w:sz w:val="24"/>
                <w:szCs w:val="21"/>
              </w:rPr>
              <w:t>公里</w:t>
            </w:r>
          </w:p>
        </w:tc>
        <w:tc>
          <w:tcPr>
            <w:tcW w:w="1701" w:type="dxa"/>
          </w:tcPr>
          <w:p w14:paraId="19B83CBC" w14:textId="77777777" w:rsidR="000C5F8C" w:rsidRDefault="000C5F8C">
            <w:pPr>
              <w:jc w:val="center"/>
              <w:rPr>
                <w:rFonts w:ascii="仿宋_GB2312" w:eastAsia="仿宋_GB2312" w:hAnsi="黑体" w:cs="Arial"/>
                <w:color w:val="000000"/>
                <w:sz w:val="24"/>
                <w:szCs w:val="21"/>
              </w:rPr>
            </w:pPr>
          </w:p>
        </w:tc>
        <w:tc>
          <w:tcPr>
            <w:tcW w:w="1701" w:type="dxa"/>
          </w:tcPr>
          <w:p w14:paraId="4BFEB4FD" w14:textId="77777777" w:rsidR="000C5F8C" w:rsidRDefault="000C5F8C">
            <w:pPr>
              <w:jc w:val="center"/>
              <w:rPr>
                <w:rFonts w:ascii="仿宋_GB2312" w:eastAsia="仿宋_GB2312" w:hAnsi="黑体" w:cs="Arial"/>
                <w:color w:val="000000"/>
                <w:sz w:val="24"/>
                <w:szCs w:val="21"/>
              </w:rPr>
            </w:pPr>
          </w:p>
        </w:tc>
      </w:tr>
      <w:tr w:rsidR="00D02E47" w:rsidRPr="00CF5586" w14:paraId="47768BF6" w14:textId="77777777" w:rsidTr="00CF5586">
        <w:trPr>
          <w:trHeight w:val="850"/>
          <w:jc w:val="center"/>
        </w:trPr>
        <w:tc>
          <w:tcPr>
            <w:tcW w:w="1701" w:type="dxa"/>
            <w:vAlign w:val="center"/>
          </w:tcPr>
          <w:p w14:paraId="72129259" w14:textId="29E433A9" w:rsidR="00D02E47" w:rsidRDefault="00D02E47">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3</w:t>
            </w:r>
          </w:p>
        </w:tc>
        <w:tc>
          <w:tcPr>
            <w:tcW w:w="1701" w:type="dxa"/>
            <w:vAlign w:val="center"/>
          </w:tcPr>
          <w:p w14:paraId="4D856745" w14:textId="0F052BB2" w:rsidR="00D02E47" w:rsidRP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1：2000比例尺陆域地形图测量</w:t>
            </w:r>
          </w:p>
        </w:tc>
        <w:tc>
          <w:tcPr>
            <w:tcW w:w="1701" w:type="dxa"/>
            <w:vAlign w:val="center"/>
          </w:tcPr>
          <w:p w14:paraId="11D791DE" w14:textId="428CBB32" w:rsidR="00D02E47" w:rsidRDefault="00CF5586">
            <w:pPr>
              <w:jc w:val="center"/>
              <w:rPr>
                <w:rFonts w:ascii="仿宋_GB2312" w:eastAsia="仿宋_GB2312" w:hAnsi="黑体" w:cs="Arial"/>
                <w:color w:val="000000"/>
                <w:sz w:val="24"/>
                <w:szCs w:val="21"/>
              </w:rPr>
            </w:pPr>
            <w:r>
              <w:rPr>
                <w:rFonts w:ascii="仿宋_GB2312" w:eastAsia="仿宋_GB2312" w:hAnsi="黑体" w:cs="Arial"/>
                <w:color w:val="000000"/>
                <w:sz w:val="24"/>
                <w:szCs w:val="21"/>
              </w:rPr>
              <w:t>4.5</w:t>
            </w:r>
            <w:r>
              <w:rPr>
                <w:rFonts w:ascii="仿宋_GB2312" w:eastAsia="仿宋_GB2312" w:hAnsi="黑体" w:cs="Arial" w:hint="eastAsia"/>
                <w:color w:val="000000"/>
                <w:sz w:val="24"/>
                <w:szCs w:val="21"/>
              </w:rPr>
              <w:t>平方</w:t>
            </w:r>
            <w:r w:rsidR="00D02E47">
              <w:rPr>
                <w:rFonts w:ascii="仿宋_GB2312" w:eastAsia="仿宋_GB2312" w:hAnsi="黑体" w:cs="Arial" w:hint="eastAsia"/>
                <w:color w:val="000000"/>
                <w:sz w:val="24"/>
                <w:szCs w:val="21"/>
              </w:rPr>
              <w:t>公里</w:t>
            </w:r>
          </w:p>
        </w:tc>
        <w:tc>
          <w:tcPr>
            <w:tcW w:w="1701" w:type="dxa"/>
          </w:tcPr>
          <w:p w14:paraId="1603B649" w14:textId="77777777" w:rsidR="00D02E47" w:rsidRDefault="00D02E47">
            <w:pPr>
              <w:jc w:val="center"/>
              <w:rPr>
                <w:rFonts w:ascii="仿宋_GB2312" w:eastAsia="仿宋_GB2312" w:hAnsi="黑体" w:cs="Arial"/>
                <w:color w:val="000000"/>
                <w:sz w:val="24"/>
                <w:szCs w:val="21"/>
              </w:rPr>
            </w:pPr>
          </w:p>
        </w:tc>
        <w:tc>
          <w:tcPr>
            <w:tcW w:w="1701" w:type="dxa"/>
          </w:tcPr>
          <w:p w14:paraId="2774D0AF" w14:textId="77777777" w:rsidR="00D02E47" w:rsidRDefault="00D02E47">
            <w:pPr>
              <w:jc w:val="center"/>
              <w:rPr>
                <w:rFonts w:ascii="仿宋_GB2312" w:eastAsia="仿宋_GB2312" w:hAnsi="黑体" w:cs="Arial"/>
                <w:color w:val="000000"/>
                <w:sz w:val="24"/>
                <w:szCs w:val="21"/>
              </w:rPr>
            </w:pPr>
          </w:p>
        </w:tc>
      </w:tr>
      <w:tr w:rsidR="00CF5586" w:rsidRPr="00CF5586" w14:paraId="5CA2DD2B" w14:textId="77777777" w:rsidTr="00CF5586">
        <w:trPr>
          <w:trHeight w:val="850"/>
          <w:jc w:val="center"/>
        </w:trPr>
        <w:tc>
          <w:tcPr>
            <w:tcW w:w="1701" w:type="dxa"/>
            <w:vAlign w:val="center"/>
          </w:tcPr>
          <w:p w14:paraId="2938A982" w14:textId="279ABC95" w:rsidR="00CF5586" w:rsidRDefault="00CF5586">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4</w:t>
            </w:r>
          </w:p>
        </w:tc>
        <w:tc>
          <w:tcPr>
            <w:tcW w:w="1701" w:type="dxa"/>
            <w:vAlign w:val="center"/>
          </w:tcPr>
          <w:p w14:paraId="7DCBBC3C" w14:textId="50387BAC" w:rsidR="00CF5586" w:rsidRP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1：5000比例尺陆域地形图测量</w:t>
            </w:r>
          </w:p>
        </w:tc>
        <w:tc>
          <w:tcPr>
            <w:tcW w:w="1701" w:type="dxa"/>
            <w:vAlign w:val="center"/>
          </w:tcPr>
          <w:p w14:paraId="0C014C1A" w14:textId="22924846" w:rsid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3.65平方公里</w:t>
            </w:r>
          </w:p>
        </w:tc>
        <w:tc>
          <w:tcPr>
            <w:tcW w:w="1701" w:type="dxa"/>
          </w:tcPr>
          <w:p w14:paraId="28D13021" w14:textId="77777777" w:rsidR="00CF5586" w:rsidRDefault="00CF5586">
            <w:pPr>
              <w:jc w:val="center"/>
              <w:rPr>
                <w:rFonts w:ascii="仿宋_GB2312" w:eastAsia="仿宋_GB2312" w:hAnsi="黑体" w:cs="Arial"/>
                <w:color w:val="000000"/>
                <w:sz w:val="24"/>
                <w:szCs w:val="21"/>
              </w:rPr>
            </w:pPr>
          </w:p>
        </w:tc>
        <w:tc>
          <w:tcPr>
            <w:tcW w:w="1701" w:type="dxa"/>
          </w:tcPr>
          <w:p w14:paraId="7C301BAE" w14:textId="77777777" w:rsidR="00CF5586" w:rsidRDefault="00CF5586">
            <w:pPr>
              <w:jc w:val="center"/>
              <w:rPr>
                <w:rFonts w:ascii="仿宋_GB2312" w:eastAsia="仿宋_GB2312" w:hAnsi="黑体" w:cs="Arial"/>
                <w:color w:val="000000"/>
                <w:sz w:val="24"/>
                <w:szCs w:val="21"/>
              </w:rPr>
            </w:pPr>
          </w:p>
        </w:tc>
      </w:tr>
      <w:tr w:rsidR="00CF5586" w:rsidRPr="00CF5586" w14:paraId="06451B1C" w14:textId="77777777" w:rsidTr="00CF5586">
        <w:trPr>
          <w:trHeight w:val="850"/>
          <w:jc w:val="center"/>
        </w:trPr>
        <w:tc>
          <w:tcPr>
            <w:tcW w:w="1701" w:type="dxa"/>
            <w:vAlign w:val="center"/>
          </w:tcPr>
          <w:p w14:paraId="33CA0B69" w14:textId="68DE4682" w:rsidR="00CF5586" w:rsidRDefault="00CF5586">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5</w:t>
            </w:r>
          </w:p>
        </w:tc>
        <w:tc>
          <w:tcPr>
            <w:tcW w:w="1701" w:type="dxa"/>
            <w:vAlign w:val="center"/>
          </w:tcPr>
          <w:p w14:paraId="69248C97" w14:textId="7D5D5C57" w:rsidR="00CF5586" w:rsidRP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表面流速流向观测测量</w:t>
            </w:r>
          </w:p>
        </w:tc>
        <w:tc>
          <w:tcPr>
            <w:tcW w:w="1701" w:type="dxa"/>
            <w:vAlign w:val="center"/>
          </w:tcPr>
          <w:p w14:paraId="3A3267B4" w14:textId="38476D9E" w:rsid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9.5公里</w:t>
            </w:r>
          </w:p>
        </w:tc>
        <w:tc>
          <w:tcPr>
            <w:tcW w:w="1701" w:type="dxa"/>
          </w:tcPr>
          <w:p w14:paraId="3AC13EFB" w14:textId="77777777" w:rsidR="00CF5586" w:rsidRDefault="00CF5586">
            <w:pPr>
              <w:jc w:val="center"/>
              <w:rPr>
                <w:rFonts w:ascii="仿宋_GB2312" w:eastAsia="仿宋_GB2312" w:hAnsi="黑体" w:cs="Arial"/>
                <w:color w:val="000000"/>
                <w:sz w:val="24"/>
                <w:szCs w:val="21"/>
              </w:rPr>
            </w:pPr>
          </w:p>
        </w:tc>
        <w:tc>
          <w:tcPr>
            <w:tcW w:w="1701" w:type="dxa"/>
          </w:tcPr>
          <w:p w14:paraId="2299EDD0" w14:textId="77777777" w:rsidR="00CF5586" w:rsidRDefault="00CF5586">
            <w:pPr>
              <w:jc w:val="center"/>
              <w:rPr>
                <w:rFonts w:ascii="仿宋_GB2312" w:eastAsia="仿宋_GB2312" w:hAnsi="黑体" w:cs="Arial"/>
                <w:color w:val="000000"/>
                <w:sz w:val="24"/>
                <w:szCs w:val="21"/>
              </w:rPr>
            </w:pPr>
          </w:p>
        </w:tc>
      </w:tr>
      <w:tr w:rsidR="00CF5586" w:rsidRPr="00CF5586" w14:paraId="62CE6AD7" w14:textId="77777777" w:rsidTr="00CF5586">
        <w:trPr>
          <w:trHeight w:val="850"/>
          <w:jc w:val="center"/>
        </w:trPr>
        <w:tc>
          <w:tcPr>
            <w:tcW w:w="1701" w:type="dxa"/>
            <w:vAlign w:val="center"/>
          </w:tcPr>
          <w:p w14:paraId="47AD0094" w14:textId="3243E8E8" w:rsidR="00CF5586" w:rsidRDefault="00CF5586">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6</w:t>
            </w:r>
          </w:p>
        </w:tc>
        <w:tc>
          <w:tcPr>
            <w:tcW w:w="1701" w:type="dxa"/>
            <w:vAlign w:val="center"/>
          </w:tcPr>
          <w:p w14:paraId="52FBFCF7" w14:textId="36F9E95D" w:rsidR="00CF5586" w:rsidRPr="00CF5586" w:rsidRDefault="00CF5586">
            <w:pPr>
              <w:jc w:val="center"/>
              <w:rPr>
                <w:rFonts w:ascii="仿宋_GB2312" w:eastAsia="仿宋_GB2312" w:hAnsi="黑体" w:cs="Arial"/>
                <w:color w:val="000000"/>
                <w:sz w:val="24"/>
                <w:szCs w:val="21"/>
              </w:rPr>
            </w:pPr>
            <w:proofErr w:type="gramStart"/>
            <w:r w:rsidRPr="00CF5586">
              <w:rPr>
                <w:rFonts w:ascii="仿宋_GB2312" w:eastAsia="仿宋_GB2312" w:hAnsi="黑体" w:cs="Arial" w:hint="eastAsia"/>
                <w:color w:val="000000"/>
                <w:sz w:val="24"/>
                <w:szCs w:val="21"/>
              </w:rPr>
              <w:t>洪痕点</w:t>
            </w:r>
            <w:proofErr w:type="gramEnd"/>
            <w:r w:rsidRPr="00CF5586">
              <w:rPr>
                <w:rFonts w:ascii="仿宋_GB2312" w:eastAsia="仿宋_GB2312" w:hAnsi="黑体" w:cs="Arial" w:hint="eastAsia"/>
                <w:color w:val="000000"/>
                <w:sz w:val="24"/>
                <w:szCs w:val="21"/>
              </w:rPr>
              <w:t>调查测量</w:t>
            </w:r>
          </w:p>
        </w:tc>
        <w:tc>
          <w:tcPr>
            <w:tcW w:w="1701" w:type="dxa"/>
            <w:vAlign w:val="center"/>
          </w:tcPr>
          <w:p w14:paraId="28246959" w14:textId="3384EF86" w:rsid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71点</w:t>
            </w:r>
          </w:p>
        </w:tc>
        <w:tc>
          <w:tcPr>
            <w:tcW w:w="1701" w:type="dxa"/>
          </w:tcPr>
          <w:p w14:paraId="17EA381A" w14:textId="77777777" w:rsidR="00CF5586" w:rsidRDefault="00CF5586">
            <w:pPr>
              <w:jc w:val="center"/>
              <w:rPr>
                <w:rFonts w:ascii="仿宋_GB2312" w:eastAsia="仿宋_GB2312" w:hAnsi="黑体" w:cs="Arial"/>
                <w:color w:val="000000"/>
                <w:sz w:val="24"/>
                <w:szCs w:val="21"/>
              </w:rPr>
            </w:pPr>
          </w:p>
        </w:tc>
        <w:tc>
          <w:tcPr>
            <w:tcW w:w="1701" w:type="dxa"/>
          </w:tcPr>
          <w:p w14:paraId="0F76FCD7" w14:textId="77777777" w:rsidR="00CF5586" w:rsidRDefault="00CF5586">
            <w:pPr>
              <w:jc w:val="center"/>
              <w:rPr>
                <w:rFonts w:ascii="仿宋_GB2312" w:eastAsia="仿宋_GB2312" w:hAnsi="黑体" w:cs="Arial"/>
                <w:color w:val="000000"/>
                <w:sz w:val="24"/>
                <w:szCs w:val="21"/>
              </w:rPr>
            </w:pPr>
          </w:p>
        </w:tc>
      </w:tr>
      <w:tr w:rsidR="00CF5586" w:rsidRPr="00CF5586" w14:paraId="636FCCDB" w14:textId="77777777" w:rsidTr="00CF5586">
        <w:trPr>
          <w:trHeight w:val="850"/>
          <w:jc w:val="center"/>
        </w:trPr>
        <w:tc>
          <w:tcPr>
            <w:tcW w:w="1701" w:type="dxa"/>
            <w:vAlign w:val="center"/>
          </w:tcPr>
          <w:p w14:paraId="335DAE28" w14:textId="724AD389" w:rsidR="00CF5586" w:rsidRDefault="00CF5586">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7</w:t>
            </w:r>
          </w:p>
        </w:tc>
        <w:tc>
          <w:tcPr>
            <w:tcW w:w="1701" w:type="dxa"/>
            <w:vAlign w:val="center"/>
          </w:tcPr>
          <w:p w14:paraId="2BEF03BB" w14:textId="7E155546" w:rsidR="00CF5586" w:rsidRP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水尺设置</w:t>
            </w:r>
          </w:p>
        </w:tc>
        <w:tc>
          <w:tcPr>
            <w:tcW w:w="1701" w:type="dxa"/>
            <w:vAlign w:val="center"/>
          </w:tcPr>
          <w:p w14:paraId="0B6EF68D" w14:textId="55BDDB8B" w:rsid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28点（站）</w:t>
            </w:r>
          </w:p>
        </w:tc>
        <w:tc>
          <w:tcPr>
            <w:tcW w:w="1701" w:type="dxa"/>
          </w:tcPr>
          <w:p w14:paraId="3AF53BFD" w14:textId="77777777" w:rsidR="00CF5586" w:rsidRDefault="00CF5586">
            <w:pPr>
              <w:jc w:val="center"/>
              <w:rPr>
                <w:rFonts w:ascii="仿宋_GB2312" w:eastAsia="仿宋_GB2312" w:hAnsi="黑体" w:cs="Arial"/>
                <w:color w:val="000000"/>
                <w:sz w:val="24"/>
                <w:szCs w:val="21"/>
              </w:rPr>
            </w:pPr>
          </w:p>
        </w:tc>
        <w:tc>
          <w:tcPr>
            <w:tcW w:w="1701" w:type="dxa"/>
          </w:tcPr>
          <w:p w14:paraId="6D0B3EA9" w14:textId="77777777" w:rsidR="00CF5586" w:rsidRDefault="00CF5586">
            <w:pPr>
              <w:jc w:val="center"/>
              <w:rPr>
                <w:rFonts w:ascii="仿宋_GB2312" w:eastAsia="仿宋_GB2312" w:hAnsi="黑体" w:cs="Arial"/>
                <w:color w:val="000000"/>
                <w:sz w:val="24"/>
                <w:szCs w:val="21"/>
              </w:rPr>
            </w:pPr>
          </w:p>
        </w:tc>
      </w:tr>
      <w:tr w:rsidR="00CF5586" w:rsidRPr="00CF5586" w14:paraId="0AA0A3C0" w14:textId="77777777" w:rsidTr="00CF5586">
        <w:trPr>
          <w:trHeight w:val="850"/>
          <w:jc w:val="center"/>
        </w:trPr>
        <w:tc>
          <w:tcPr>
            <w:tcW w:w="1701" w:type="dxa"/>
            <w:vAlign w:val="center"/>
          </w:tcPr>
          <w:p w14:paraId="497D13B2" w14:textId="3BA22502" w:rsidR="00CF5586" w:rsidRDefault="00CF5586">
            <w:pPr>
              <w:jc w:val="center"/>
              <w:rPr>
                <w:rFonts w:ascii="仿宋_GB2312" w:eastAsia="仿宋_GB2312" w:hAnsi="黑体" w:cs="Arial"/>
                <w:color w:val="000000"/>
                <w:sz w:val="24"/>
                <w:szCs w:val="21"/>
              </w:rPr>
            </w:pPr>
            <w:r>
              <w:rPr>
                <w:rFonts w:ascii="仿宋_GB2312" w:eastAsia="仿宋_GB2312" w:hAnsi="黑体" w:cs="Arial" w:hint="eastAsia"/>
                <w:color w:val="000000"/>
                <w:sz w:val="24"/>
                <w:szCs w:val="21"/>
              </w:rPr>
              <w:t>8</w:t>
            </w:r>
          </w:p>
        </w:tc>
        <w:tc>
          <w:tcPr>
            <w:tcW w:w="1701" w:type="dxa"/>
            <w:vAlign w:val="center"/>
          </w:tcPr>
          <w:p w14:paraId="5E6965EF" w14:textId="0EEB57CE" w:rsidR="00CF5586" w:rsidRP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水位观测</w:t>
            </w:r>
          </w:p>
        </w:tc>
        <w:tc>
          <w:tcPr>
            <w:tcW w:w="1701" w:type="dxa"/>
            <w:vAlign w:val="center"/>
          </w:tcPr>
          <w:p w14:paraId="0C786C9A" w14:textId="16133F92" w:rsidR="00CF5586" w:rsidRDefault="00CF5586">
            <w:pPr>
              <w:jc w:val="center"/>
              <w:rPr>
                <w:rFonts w:ascii="仿宋_GB2312" w:eastAsia="仿宋_GB2312" w:hAnsi="黑体" w:cs="Arial"/>
                <w:color w:val="000000"/>
                <w:sz w:val="24"/>
                <w:szCs w:val="21"/>
              </w:rPr>
            </w:pPr>
            <w:r w:rsidRPr="00CF5586">
              <w:rPr>
                <w:rFonts w:ascii="仿宋_GB2312" w:eastAsia="仿宋_GB2312" w:hAnsi="黑体" w:cs="Arial" w:hint="eastAsia"/>
                <w:color w:val="000000"/>
                <w:sz w:val="24"/>
                <w:szCs w:val="21"/>
              </w:rPr>
              <w:t>140站.日</w:t>
            </w:r>
          </w:p>
        </w:tc>
        <w:tc>
          <w:tcPr>
            <w:tcW w:w="1701" w:type="dxa"/>
          </w:tcPr>
          <w:p w14:paraId="02EAFD35" w14:textId="77777777" w:rsidR="00CF5586" w:rsidRDefault="00CF5586">
            <w:pPr>
              <w:jc w:val="center"/>
              <w:rPr>
                <w:rFonts w:ascii="仿宋_GB2312" w:eastAsia="仿宋_GB2312" w:hAnsi="黑体" w:cs="Arial"/>
                <w:color w:val="000000"/>
                <w:sz w:val="24"/>
                <w:szCs w:val="21"/>
              </w:rPr>
            </w:pPr>
          </w:p>
        </w:tc>
        <w:tc>
          <w:tcPr>
            <w:tcW w:w="1701" w:type="dxa"/>
          </w:tcPr>
          <w:p w14:paraId="0C0082A5" w14:textId="77777777" w:rsidR="00CF5586" w:rsidRDefault="00CF5586">
            <w:pPr>
              <w:jc w:val="center"/>
              <w:rPr>
                <w:rFonts w:ascii="仿宋_GB2312" w:eastAsia="仿宋_GB2312" w:hAnsi="黑体" w:cs="Arial"/>
                <w:color w:val="000000"/>
                <w:sz w:val="24"/>
                <w:szCs w:val="21"/>
              </w:rPr>
            </w:pPr>
          </w:p>
        </w:tc>
      </w:tr>
      <w:tr w:rsidR="00E908F3" w14:paraId="145708DF" w14:textId="77777777" w:rsidTr="00D02E47">
        <w:trPr>
          <w:trHeight w:val="1134"/>
          <w:jc w:val="center"/>
        </w:trPr>
        <w:tc>
          <w:tcPr>
            <w:tcW w:w="8505" w:type="dxa"/>
            <w:gridSpan w:val="5"/>
            <w:vAlign w:val="center"/>
          </w:tcPr>
          <w:p w14:paraId="47EE198D" w14:textId="7FE3BD3B" w:rsidR="00E908F3" w:rsidRDefault="00E908F3">
            <w:pPr>
              <w:jc w:val="left"/>
              <w:rPr>
                <w:rFonts w:ascii="仿宋_GB2312" w:eastAsia="仿宋_GB2312" w:hAnsi="黑体" w:cs="Arial"/>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万元（大写：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37F63820" w14:textId="77777777" w:rsidR="005E3AA7" w:rsidRDefault="005E3AA7">
      <w:pPr>
        <w:spacing w:beforeLines="20" w:before="62" w:afterLines="20" w:after="62"/>
        <w:rPr>
          <w:rFonts w:ascii="仿宋_GB2312" w:eastAsia="仿宋_GB2312" w:hAnsi="Times New Roman" w:cs="Times New Roman"/>
          <w:sz w:val="24"/>
          <w:szCs w:val="24"/>
        </w:rPr>
      </w:pPr>
    </w:p>
    <w:p w14:paraId="69FC13E6" w14:textId="6FB8792F"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w:t>
      </w:r>
      <w:r w:rsidR="007E79EE">
        <w:rPr>
          <w:rFonts w:ascii="仿宋_GB2312" w:eastAsia="仿宋_GB2312" w:hAnsi="Times New Roman" w:cs="Times New Roman" w:hint="eastAsia"/>
          <w:sz w:val="24"/>
          <w:szCs w:val="24"/>
        </w:rPr>
        <w:t xml:space="preserve">  工期</w:t>
      </w:r>
    </w:p>
    <w:p w14:paraId="0A8FE9F6" w14:textId="75BAD036" w:rsidR="005E3AA7" w:rsidRPr="005E3AA7" w:rsidRDefault="00E908F3" w:rsidP="005E3AA7">
      <w:pPr>
        <w:widowControl/>
        <w:spacing w:line="360" w:lineRule="auto"/>
        <w:ind w:firstLineChars="252" w:firstLine="605"/>
        <w:jc w:val="left"/>
        <w:rPr>
          <w:rFonts w:ascii="仿宋_GB2312" w:eastAsia="仿宋_GB2312" w:hAnsi="宋体" w:cs="Times New Roman"/>
          <w:sz w:val="24"/>
          <w:szCs w:val="24"/>
        </w:rPr>
      </w:pPr>
      <w:r w:rsidRPr="001B2349">
        <w:rPr>
          <w:rFonts w:ascii="仿宋_GB2312" w:eastAsia="仿宋_GB2312" w:hAnsi="宋体" w:cs="Times New Roman" w:hint="eastAsia"/>
          <w:sz w:val="24"/>
          <w:szCs w:val="24"/>
        </w:rPr>
        <w:t>工作通知单发出</w:t>
      </w:r>
      <w:r w:rsidR="00516B4F" w:rsidRPr="00EC46C1">
        <w:rPr>
          <w:rFonts w:ascii="仿宋_GB2312" w:eastAsia="仿宋_GB2312" w:hAnsi="宋体" w:cs="Times New Roman" w:hint="eastAsia"/>
          <w:color w:val="000000" w:themeColor="text1"/>
          <w:sz w:val="24"/>
          <w:szCs w:val="24"/>
        </w:rPr>
        <w:t>次日起</w:t>
      </w:r>
      <w:r w:rsidRPr="001B2349">
        <w:rPr>
          <w:rFonts w:ascii="仿宋_GB2312" w:eastAsia="仿宋_GB2312" w:hAnsi="宋体" w:cs="Times New Roman"/>
          <w:sz w:val="24"/>
          <w:szCs w:val="24"/>
          <w:u w:val="single"/>
        </w:rPr>
        <w:t xml:space="preserve">  </w:t>
      </w:r>
      <w:r w:rsidR="001B2349">
        <w:rPr>
          <w:rFonts w:ascii="仿宋_GB2312" w:eastAsia="仿宋_GB2312" w:hAnsi="宋体" w:cs="Times New Roman"/>
          <w:sz w:val="24"/>
          <w:szCs w:val="24"/>
          <w:u w:val="single"/>
        </w:rPr>
        <w:t xml:space="preserve">  </w:t>
      </w:r>
      <w:r w:rsidRPr="001B2349">
        <w:rPr>
          <w:rFonts w:ascii="仿宋_GB2312" w:eastAsia="仿宋_GB2312" w:hAnsi="宋体" w:cs="Times New Roman" w:hint="eastAsia"/>
          <w:sz w:val="24"/>
          <w:szCs w:val="24"/>
        </w:rPr>
        <w:t>日历天</w:t>
      </w:r>
      <w:r w:rsidR="001B2349">
        <w:rPr>
          <w:rFonts w:ascii="仿宋_GB2312" w:eastAsia="仿宋_GB2312" w:hAnsi="宋体" w:cs="Times New Roman" w:hint="eastAsia"/>
          <w:sz w:val="24"/>
          <w:szCs w:val="24"/>
        </w:rPr>
        <w:t>。</w:t>
      </w:r>
    </w:p>
    <w:p w14:paraId="00FEF874" w14:textId="783F10C4"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（三）</w:t>
      </w:r>
      <w:r w:rsidR="007E79EE">
        <w:rPr>
          <w:rFonts w:ascii="仿宋_GB2312" w:eastAsia="仿宋_GB2312" w:hAnsi="Times New Roman" w:cs="Times New Roman" w:hint="eastAsia"/>
          <w:sz w:val="24"/>
          <w:szCs w:val="24"/>
        </w:rPr>
        <w:t xml:space="preserve">  服务承诺</w:t>
      </w:r>
    </w:p>
    <w:p w14:paraId="508E1856" w14:textId="77777777" w:rsidR="000C5F8C" w:rsidRDefault="007E79EE">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76487CCC" w14:textId="77777777" w:rsidR="000C5F8C" w:rsidRDefault="007E79EE">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56E06276" w14:textId="4AD91C55"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3</w:t>
      </w:r>
      <w:r w:rsidR="007E79EE">
        <w:rPr>
          <w:rFonts w:ascii="仿宋_GB2312" w:eastAsia="仿宋_GB2312" w:hAnsi="宋体" w:cs="Times New Roman" w:hint="eastAsia"/>
          <w:sz w:val="24"/>
          <w:szCs w:val="24"/>
        </w:rPr>
        <w:t>.我公司已知悉询价函所列要求，将严格按照询价</w:t>
      </w:r>
      <w:proofErr w:type="gramStart"/>
      <w:r w:rsidR="007E79EE">
        <w:rPr>
          <w:rFonts w:ascii="仿宋_GB2312" w:eastAsia="仿宋_GB2312" w:hAnsi="宋体" w:cs="Times New Roman" w:hint="eastAsia"/>
          <w:sz w:val="24"/>
          <w:szCs w:val="24"/>
        </w:rPr>
        <w:t>函要求</w:t>
      </w:r>
      <w:proofErr w:type="gramEnd"/>
      <w:r w:rsidR="007E79EE">
        <w:rPr>
          <w:rFonts w:ascii="仿宋_GB2312" w:eastAsia="仿宋_GB2312" w:hAnsi="宋体" w:cs="Times New Roman" w:hint="eastAsia"/>
          <w:sz w:val="24"/>
          <w:szCs w:val="24"/>
        </w:rPr>
        <w:t>执行。</w:t>
      </w:r>
    </w:p>
    <w:p w14:paraId="792E3AE8" w14:textId="33C66867"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4</w:t>
      </w:r>
      <w:r w:rsidR="007E79EE">
        <w:rPr>
          <w:rFonts w:ascii="仿宋_GB2312" w:eastAsia="仿宋_GB2312" w:hAnsi="宋体" w:cs="Times New Roman" w:hint="eastAsia"/>
          <w:sz w:val="24"/>
          <w:szCs w:val="24"/>
        </w:rPr>
        <w:t>.我公司已知悉询价函及附件中所列明的违约的责任，若有违约情况，我公司自愿承担相应责任。</w:t>
      </w:r>
    </w:p>
    <w:p w14:paraId="7D96C1A6" w14:textId="50E71FE1" w:rsidR="000C5F8C" w:rsidRDefault="001B2349">
      <w:pPr>
        <w:widowControl/>
        <w:spacing w:line="360" w:lineRule="auto"/>
        <w:ind w:firstLineChars="252" w:firstLine="605"/>
        <w:jc w:val="left"/>
        <w:rPr>
          <w:rFonts w:ascii="仿宋_GB2312" w:eastAsia="仿宋_GB2312" w:hAnsi="宋体" w:cs="Times New Roman"/>
          <w:sz w:val="24"/>
          <w:szCs w:val="24"/>
        </w:rPr>
      </w:pPr>
      <w:r>
        <w:rPr>
          <w:rFonts w:ascii="仿宋_GB2312" w:eastAsia="仿宋_GB2312" w:hAnsi="宋体" w:cs="Times New Roman"/>
          <w:sz w:val="24"/>
          <w:szCs w:val="24"/>
        </w:rPr>
        <w:t>5</w:t>
      </w:r>
      <w:r w:rsidR="007E79EE">
        <w:rPr>
          <w:rFonts w:ascii="仿宋_GB2312" w:eastAsia="仿宋_GB2312" w:hAnsi="宋体" w:cs="Times New Roman" w:hint="eastAsia"/>
          <w:sz w:val="24"/>
          <w:szCs w:val="24"/>
        </w:rPr>
        <w:t>.我方承诺本报价文件有效期60个日历天。</w:t>
      </w:r>
    </w:p>
    <w:p w14:paraId="1B9008C0" w14:textId="77777777" w:rsidR="000C5F8C" w:rsidRDefault="00844322">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w:t>
      </w:r>
      <w:r w:rsidR="007E79EE">
        <w:rPr>
          <w:rFonts w:ascii="仿宋_GB2312" w:eastAsia="仿宋_GB2312" w:hAnsi="Times New Roman" w:cs="Times New Roman" w:hint="eastAsia"/>
          <w:sz w:val="24"/>
          <w:szCs w:val="24"/>
        </w:rPr>
        <w:t xml:space="preserve">  联系人：</w:t>
      </w:r>
      <w:r w:rsidR="007E79EE">
        <w:rPr>
          <w:rFonts w:ascii="仿宋_GB2312" w:eastAsia="仿宋_GB2312" w:hAnsi="Times New Roman" w:cs="Times New Roman" w:hint="eastAsia"/>
          <w:sz w:val="24"/>
          <w:szCs w:val="24"/>
          <w:u w:val="single"/>
        </w:rPr>
        <w:tab/>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电话：</w:t>
      </w:r>
      <w:r w:rsidR="007E79EE">
        <w:rPr>
          <w:rFonts w:ascii="仿宋_GB2312" w:eastAsia="仿宋_GB2312" w:hAnsi="Times New Roman" w:cs="Times New Roman" w:hint="eastAsia"/>
          <w:sz w:val="24"/>
          <w:szCs w:val="24"/>
          <w:u w:val="single"/>
        </w:rPr>
        <w:t xml:space="preserve">                   </w:t>
      </w:r>
      <w:r w:rsidR="007E79EE">
        <w:rPr>
          <w:rFonts w:ascii="仿宋_GB2312" w:eastAsia="仿宋_GB2312" w:hAnsi="Times New Roman" w:cs="Times New Roman" w:hint="eastAsia"/>
          <w:sz w:val="24"/>
          <w:szCs w:val="24"/>
        </w:rPr>
        <w:t>。</w:t>
      </w:r>
    </w:p>
    <w:p w14:paraId="79A3FA0A" w14:textId="77777777" w:rsidR="001B2349" w:rsidRDefault="007E79EE">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0829D001" w14:textId="77777777" w:rsidR="001B2349" w:rsidRDefault="001B2349">
      <w:pPr>
        <w:spacing w:beforeLines="50" w:before="156" w:afterLines="50" w:after="156"/>
        <w:jc w:val="right"/>
        <w:rPr>
          <w:rFonts w:ascii="仿宋_GB2312" w:eastAsia="仿宋_GB2312" w:hAnsi="Times New Roman" w:cs="Times New Roman"/>
          <w:sz w:val="24"/>
          <w:szCs w:val="24"/>
        </w:rPr>
      </w:pPr>
    </w:p>
    <w:p w14:paraId="7FAC6292" w14:textId="1C33BEC2" w:rsidR="000C5F8C" w:rsidRDefault="007E79EE">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(盖章) </w:t>
      </w:r>
    </w:p>
    <w:p w14:paraId="2A66357A" w14:textId="77777777" w:rsidR="001B2349" w:rsidRDefault="001B2349">
      <w:pPr>
        <w:spacing w:after="120"/>
        <w:ind w:leftChars="200" w:left="420" w:firstLineChars="200" w:firstLine="480"/>
        <w:jc w:val="right"/>
        <w:rPr>
          <w:rFonts w:ascii="仿宋_GB2312" w:eastAsia="仿宋_GB2312" w:hAnsi="Calibri" w:cs="Times New Roman"/>
          <w:sz w:val="24"/>
          <w:szCs w:val="24"/>
        </w:rPr>
      </w:pPr>
    </w:p>
    <w:p w14:paraId="134E7D6B" w14:textId="661A7CE0" w:rsidR="000C5F8C" w:rsidRDefault="007E79EE">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4C1F298C" w14:textId="77777777" w:rsidR="001B2349" w:rsidRDefault="007E79EE" w:rsidP="00EE2E72">
      <w:pPr>
        <w:spacing w:beforeLines="50" w:before="156" w:afterLines="50" w:after="156"/>
        <w:jc w:val="center"/>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sidR="001B2349">
        <w:rPr>
          <w:rFonts w:ascii="仿宋_GB2312" w:eastAsia="仿宋_GB2312" w:hAnsi="宋体" w:cs="Times New Roman"/>
          <w:sz w:val="24"/>
          <w:szCs w:val="24"/>
        </w:rPr>
        <w:t xml:space="preserve">  </w:t>
      </w:r>
    </w:p>
    <w:p w14:paraId="452E2772" w14:textId="2C87F377" w:rsidR="000C5F8C" w:rsidRPr="00EE2E72" w:rsidRDefault="001B2349" w:rsidP="00EE2E72">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月</w:t>
      </w:r>
      <w:r w:rsidR="007E79EE">
        <w:rPr>
          <w:rFonts w:ascii="仿宋_GB2312" w:eastAsia="仿宋_GB2312" w:hAnsi="宋体" w:cs="Times New Roman" w:hint="eastAsia"/>
          <w:sz w:val="24"/>
          <w:szCs w:val="24"/>
          <w:u w:val="single"/>
        </w:rPr>
        <w:t xml:space="preserve">    </w:t>
      </w:r>
      <w:r w:rsidR="007E79EE">
        <w:rPr>
          <w:rFonts w:ascii="仿宋_GB2312" w:eastAsia="仿宋_GB2312" w:hAnsi="宋体" w:cs="Times New Roman" w:hint="eastAsia"/>
          <w:sz w:val="24"/>
          <w:szCs w:val="24"/>
        </w:rPr>
        <w:t>日</w:t>
      </w:r>
      <w:bookmarkStart w:id="7" w:name="_Toc79578878"/>
    </w:p>
    <w:p w14:paraId="060E0A5B" w14:textId="77777777" w:rsidR="001B2349" w:rsidRDefault="001B2349">
      <w:pPr>
        <w:spacing w:line="360" w:lineRule="auto"/>
        <w:jc w:val="center"/>
        <w:rPr>
          <w:rFonts w:ascii="仿宋_GB2312" w:eastAsia="仿宋_GB2312" w:hAnsi="宋体" w:cs="Times New Roman"/>
          <w:b/>
          <w:sz w:val="32"/>
          <w:szCs w:val="32"/>
        </w:rPr>
      </w:pPr>
    </w:p>
    <w:p w14:paraId="6E2F7059" w14:textId="77777777" w:rsidR="001B2349" w:rsidRDefault="001B2349">
      <w:pPr>
        <w:spacing w:line="360" w:lineRule="auto"/>
        <w:jc w:val="center"/>
        <w:rPr>
          <w:rFonts w:ascii="仿宋_GB2312" w:eastAsia="仿宋_GB2312" w:hAnsi="宋体" w:cs="Times New Roman"/>
          <w:b/>
          <w:sz w:val="32"/>
          <w:szCs w:val="32"/>
        </w:rPr>
      </w:pPr>
    </w:p>
    <w:p w14:paraId="73743DF6" w14:textId="77777777" w:rsidR="001B2349" w:rsidRDefault="001B2349">
      <w:pPr>
        <w:spacing w:line="360" w:lineRule="auto"/>
        <w:jc w:val="center"/>
        <w:rPr>
          <w:rFonts w:ascii="仿宋_GB2312" w:eastAsia="仿宋_GB2312" w:hAnsi="宋体" w:cs="Times New Roman"/>
          <w:b/>
          <w:sz w:val="32"/>
          <w:szCs w:val="32"/>
        </w:rPr>
      </w:pPr>
    </w:p>
    <w:p w14:paraId="5CFC0521" w14:textId="77777777" w:rsidR="001B2349" w:rsidRDefault="001B2349">
      <w:pPr>
        <w:spacing w:line="360" w:lineRule="auto"/>
        <w:jc w:val="center"/>
        <w:rPr>
          <w:rFonts w:ascii="仿宋_GB2312" w:eastAsia="仿宋_GB2312" w:hAnsi="宋体" w:cs="Times New Roman"/>
          <w:b/>
          <w:sz w:val="32"/>
          <w:szCs w:val="32"/>
        </w:rPr>
      </w:pPr>
    </w:p>
    <w:p w14:paraId="60BDE98A" w14:textId="77777777" w:rsidR="001B2349" w:rsidRDefault="001B2349">
      <w:pPr>
        <w:spacing w:line="360" w:lineRule="auto"/>
        <w:jc w:val="center"/>
        <w:rPr>
          <w:rFonts w:ascii="仿宋_GB2312" w:eastAsia="仿宋_GB2312" w:hAnsi="宋体" w:cs="Times New Roman"/>
          <w:b/>
          <w:sz w:val="32"/>
          <w:szCs w:val="32"/>
        </w:rPr>
      </w:pPr>
    </w:p>
    <w:p w14:paraId="757650FE" w14:textId="77777777" w:rsidR="001B2349" w:rsidRDefault="001B2349">
      <w:pPr>
        <w:spacing w:line="360" w:lineRule="auto"/>
        <w:jc w:val="center"/>
        <w:rPr>
          <w:rFonts w:ascii="仿宋_GB2312" w:eastAsia="仿宋_GB2312" w:hAnsi="宋体" w:cs="Times New Roman"/>
          <w:b/>
          <w:sz w:val="32"/>
          <w:szCs w:val="32"/>
        </w:rPr>
      </w:pPr>
    </w:p>
    <w:p w14:paraId="5120DB2C" w14:textId="77777777" w:rsidR="001B2349" w:rsidRDefault="001B2349">
      <w:pPr>
        <w:spacing w:line="360" w:lineRule="auto"/>
        <w:jc w:val="center"/>
        <w:rPr>
          <w:rFonts w:ascii="仿宋_GB2312" w:eastAsia="仿宋_GB2312" w:hAnsi="宋体" w:cs="Times New Roman"/>
          <w:b/>
          <w:sz w:val="32"/>
          <w:szCs w:val="32"/>
        </w:rPr>
      </w:pPr>
    </w:p>
    <w:p w14:paraId="315763F7" w14:textId="77777777" w:rsidR="001B2349" w:rsidRDefault="001B2349">
      <w:pPr>
        <w:spacing w:line="360" w:lineRule="auto"/>
        <w:jc w:val="center"/>
        <w:rPr>
          <w:rFonts w:ascii="仿宋_GB2312" w:eastAsia="仿宋_GB2312" w:hAnsi="宋体" w:cs="Times New Roman"/>
          <w:b/>
          <w:sz w:val="32"/>
          <w:szCs w:val="32"/>
        </w:rPr>
      </w:pPr>
    </w:p>
    <w:p w14:paraId="02966D25" w14:textId="77777777" w:rsidR="001B2349" w:rsidRDefault="001B2349">
      <w:pPr>
        <w:spacing w:line="360" w:lineRule="auto"/>
        <w:jc w:val="center"/>
        <w:rPr>
          <w:rFonts w:ascii="仿宋_GB2312" w:eastAsia="仿宋_GB2312" w:hAnsi="宋体" w:cs="Times New Roman"/>
          <w:b/>
          <w:sz w:val="32"/>
          <w:szCs w:val="32"/>
        </w:rPr>
      </w:pPr>
    </w:p>
    <w:p w14:paraId="16AC1563" w14:textId="5E8BF382" w:rsidR="000C5F8C" w:rsidRDefault="007E79EE">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二  法定代表人身份证明或</w:t>
      </w:r>
      <w:bookmarkEnd w:id="7"/>
      <w:r>
        <w:rPr>
          <w:rFonts w:ascii="仿宋_GB2312" w:eastAsia="仿宋_GB2312" w:hAnsi="宋体" w:cs="Times New Roman" w:hint="eastAsia"/>
          <w:b/>
          <w:sz w:val="32"/>
          <w:szCs w:val="32"/>
        </w:rPr>
        <w:t>授权委托书</w:t>
      </w:r>
    </w:p>
    <w:p w14:paraId="62BD29B1"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t>（一）法定代表人身份证明书</w:t>
      </w:r>
    </w:p>
    <w:p w14:paraId="0DF54405" w14:textId="77777777" w:rsidR="000C5F8C" w:rsidRDefault="000C5F8C">
      <w:pPr>
        <w:spacing w:line="440" w:lineRule="exact"/>
        <w:rPr>
          <w:rFonts w:ascii="仿宋_GB2312" w:eastAsia="仿宋_GB2312" w:hAnsi="Times New Roman" w:cs="Times New Roman"/>
          <w:sz w:val="20"/>
          <w:szCs w:val="24"/>
        </w:rPr>
      </w:pPr>
    </w:p>
    <w:p w14:paraId="153F29B1" w14:textId="77777777" w:rsidR="000C5F8C" w:rsidRDefault="000C5F8C">
      <w:pPr>
        <w:spacing w:line="440" w:lineRule="exact"/>
        <w:rPr>
          <w:rFonts w:ascii="仿宋_GB2312" w:eastAsia="仿宋_GB2312" w:hAnsi="Times New Roman" w:cs="Times New Roman"/>
          <w:sz w:val="20"/>
          <w:szCs w:val="24"/>
        </w:rPr>
      </w:pPr>
    </w:p>
    <w:p w14:paraId="332F35C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352F0243"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67769E8D"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4CAD7BBC"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70C672"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1F79D384"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1FB4291A" w14:textId="77777777" w:rsidR="000C5F8C" w:rsidRDefault="007E79EE">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5D997C1F" w14:textId="77777777" w:rsidR="000C5F8C" w:rsidRDefault="000C5F8C">
      <w:pPr>
        <w:spacing w:line="480" w:lineRule="auto"/>
        <w:rPr>
          <w:rFonts w:ascii="仿宋_GB2312" w:eastAsia="仿宋_GB2312" w:hAnsi="宋体" w:cs="Times New Roman"/>
          <w:sz w:val="24"/>
          <w:szCs w:val="24"/>
        </w:rPr>
      </w:pPr>
    </w:p>
    <w:p w14:paraId="643B9B82" w14:textId="77777777" w:rsidR="000C5F8C" w:rsidRDefault="007E79EE">
      <w:pPr>
        <w:spacing w:line="480" w:lineRule="auto"/>
        <w:rPr>
          <w:rFonts w:ascii="仿宋_GB2312" w:eastAsia="仿宋_GB2312" w:hAnsi="宋体" w:cs="Times New Roman"/>
          <w:sz w:val="24"/>
          <w:szCs w:val="24"/>
        </w:rPr>
      </w:pPr>
      <w:r>
        <w:rPr>
          <w:rFonts w:ascii="仿宋_GB2312" w:eastAsia="仿宋_GB2312" w:hAnsi="宋体" w:cs="Times New Roman"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0C5F8C" w14:paraId="00B9DF85" w14:textId="77777777">
        <w:trPr>
          <w:trHeight w:val="2757"/>
        </w:trPr>
        <w:tc>
          <w:tcPr>
            <w:tcW w:w="4264" w:type="dxa"/>
          </w:tcPr>
          <w:p w14:paraId="5DC9B9CB"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w:t>
            </w:r>
          </w:p>
        </w:tc>
        <w:tc>
          <w:tcPr>
            <w:tcW w:w="4264" w:type="dxa"/>
          </w:tcPr>
          <w:p w14:paraId="1EE98C58"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w:t>
            </w:r>
          </w:p>
        </w:tc>
      </w:tr>
    </w:tbl>
    <w:p w14:paraId="75C092BB" w14:textId="77777777" w:rsidR="000C5F8C" w:rsidRDefault="000C5F8C">
      <w:pPr>
        <w:spacing w:line="440" w:lineRule="exact"/>
        <w:jc w:val="right"/>
        <w:rPr>
          <w:rFonts w:ascii="仿宋_GB2312" w:eastAsia="仿宋_GB2312" w:hAnsi="Times New Roman" w:cs="Times New Roman"/>
          <w:sz w:val="24"/>
          <w:szCs w:val="24"/>
        </w:rPr>
      </w:pPr>
    </w:p>
    <w:p w14:paraId="77CA1095" w14:textId="77777777" w:rsidR="000C5F8C" w:rsidRDefault="007E79EE">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8"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1DEB2B3A" w14:textId="77777777" w:rsidR="000C5F8C" w:rsidRDefault="007E79EE">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61E616BA" w14:textId="77777777" w:rsidR="000C5F8C" w:rsidRDefault="000C5F8C">
      <w:pPr>
        <w:spacing w:line="440" w:lineRule="exact"/>
        <w:rPr>
          <w:rFonts w:ascii="仿宋_GB2312" w:eastAsia="仿宋_GB2312" w:hAnsi="Times New Roman" w:cs="Times New Roman"/>
          <w:sz w:val="24"/>
          <w:szCs w:val="24"/>
        </w:rPr>
      </w:pPr>
    </w:p>
    <w:p w14:paraId="5302C26C" w14:textId="77777777" w:rsidR="000C5F8C" w:rsidRDefault="007E79EE">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3B24E13E"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0E1E676" w14:textId="77777777" w:rsidR="000C5F8C" w:rsidRDefault="007E79EE">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8"/>
    <w:p w14:paraId="4552F5AA" w14:textId="77777777" w:rsidR="000C5F8C" w:rsidRDefault="000C5F8C">
      <w:pPr>
        <w:spacing w:line="360" w:lineRule="auto"/>
        <w:jc w:val="right"/>
        <w:rPr>
          <w:rFonts w:ascii="仿宋_GB2312" w:eastAsia="仿宋_GB2312" w:hAnsi="宋体" w:cs="Times New Roman"/>
          <w:sz w:val="24"/>
          <w:szCs w:val="24"/>
        </w:rPr>
        <w:sectPr w:rsidR="000C5F8C">
          <w:pgSz w:w="11906" w:h="16838"/>
          <w:pgMar w:top="1304" w:right="1797" w:bottom="1134" w:left="1797" w:header="851" w:footer="992" w:gutter="0"/>
          <w:pgNumType w:start="1"/>
          <w:cols w:space="720"/>
          <w:docGrid w:type="lines" w:linePitch="312"/>
        </w:sectPr>
      </w:pPr>
    </w:p>
    <w:p w14:paraId="1AA74876" w14:textId="77777777" w:rsidR="000C5F8C" w:rsidRDefault="007E79EE">
      <w:pPr>
        <w:autoSpaceDE w:val="0"/>
        <w:autoSpaceDN w:val="0"/>
        <w:adjustRightInd w:val="0"/>
        <w:spacing w:line="360" w:lineRule="auto"/>
        <w:jc w:val="center"/>
        <w:rPr>
          <w:rFonts w:ascii="仿宋_GB2312" w:eastAsia="仿宋_GB2312" w:hAnsi="宋体" w:cs="Times New Roman"/>
          <w:b/>
          <w:sz w:val="28"/>
          <w:szCs w:val="28"/>
        </w:rPr>
      </w:pPr>
      <w:r>
        <w:rPr>
          <w:rFonts w:ascii="仿宋_GB2312" w:eastAsia="仿宋_GB2312" w:hAnsi="宋体" w:cs="Times New Roman" w:hint="eastAsia"/>
          <w:b/>
          <w:sz w:val="28"/>
          <w:szCs w:val="28"/>
        </w:rPr>
        <w:lastRenderedPageBreak/>
        <w:t xml:space="preserve"> （二）授权委托书</w:t>
      </w:r>
    </w:p>
    <w:p w14:paraId="1E939835"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bookmarkStart w:id="9"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1F42EBB8" w14:textId="77777777" w:rsidR="000C5F8C" w:rsidRDefault="007E79EE">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6559A9BD"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0C5F8C" w14:paraId="3742022A" w14:textId="77777777">
        <w:trPr>
          <w:trHeight w:val="1832"/>
        </w:trPr>
        <w:tc>
          <w:tcPr>
            <w:tcW w:w="4066" w:type="dxa"/>
          </w:tcPr>
          <w:bookmarkEnd w:id="9"/>
          <w:p w14:paraId="3BD1A4D5"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w:t>
            </w:r>
          </w:p>
        </w:tc>
        <w:tc>
          <w:tcPr>
            <w:tcW w:w="4037" w:type="dxa"/>
          </w:tcPr>
          <w:p w14:paraId="74AD4BCE" w14:textId="77777777" w:rsidR="000C5F8C" w:rsidRDefault="007E79EE">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w:t>
            </w:r>
          </w:p>
        </w:tc>
      </w:tr>
    </w:tbl>
    <w:p w14:paraId="7A59E77C" w14:textId="77777777" w:rsidR="000C5F8C" w:rsidRDefault="000C5F8C">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0C5F8C" w14:paraId="6F3DF589" w14:textId="77777777">
        <w:trPr>
          <w:trHeight w:val="2024"/>
        </w:trPr>
        <w:tc>
          <w:tcPr>
            <w:tcW w:w="4066" w:type="dxa"/>
          </w:tcPr>
          <w:p w14:paraId="66128544"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w:t>
            </w:r>
          </w:p>
        </w:tc>
        <w:tc>
          <w:tcPr>
            <w:tcW w:w="4007" w:type="dxa"/>
          </w:tcPr>
          <w:p w14:paraId="6F8F8067"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w:t>
            </w:r>
          </w:p>
        </w:tc>
      </w:tr>
    </w:tbl>
    <w:p w14:paraId="37018E5E" w14:textId="77777777" w:rsidR="000C5F8C" w:rsidRDefault="000C5F8C">
      <w:pPr>
        <w:snapToGrid w:val="0"/>
        <w:spacing w:line="360" w:lineRule="auto"/>
        <w:ind w:firstLineChars="1250" w:firstLine="3000"/>
        <w:rPr>
          <w:rFonts w:ascii="仿宋_GB2312" w:eastAsia="仿宋_GB2312" w:hAnsi="Times New Roman" w:cs="Times New Roman"/>
          <w:sz w:val="24"/>
          <w:szCs w:val="24"/>
        </w:rPr>
      </w:pPr>
    </w:p>
    <w:p w14:paraId="51BF80E4" w14:textId="1ABBCAFA" w:rsidR="000C5F8C" w:rsidRDefault="007E79EE" w:rsidP="00EE2E72">
      <w:pPr>
        <w:snapToGrid w:val="0"/>
        <w:spacing w:line="600" w:lineRule="auto"/>
        <w:ind w:firstLineChars="1250" w:firstLine="3000"/>
        <w:rPr>
          <w:rFonts w:ascii="仿宋_GB2312" w:eastAsia="仿宋_GB2312" w:hAnsi="Times New Roman" w:cs="Times New Roman"/>
          <w:sz w:val="24"/>
          <w:szCs w:val="24"/>
        </w:rPr>
      </w:pPr>
      <w:bookmarkStart w:id="10"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w:t>
      </w:r>
      <w:r w:rsidR="009062E2">
        <w:rPr>
          <w:rFonts w:ascii="仿宋_GB2312" w:eastAsia="仿宋_GB2312" w:hAnsi="Times New Roman" w:cs="Times New Roman" w:hint="eastAsia"/>
          <w:sz w:val="24"/>
          <w:szCs w:val="24"/>
        </w:rPr>
        <w:t>单位</w:t>
      </w:r>
      <w:r>
        <w:rPr>
          <w:rFonts w:ascii="仿宋_GB2312" w:eastAsia="仿宋_GB2312" w:hAnsi="Times New Roman" w:cs="Times New Roman" w:hint="eastAsia"/>
          <w:sz w:val="24"/>
          <w:szCs w:val="24"/>
        </w:rPr>
        <w:t>章）</w:t>
      </w:r>
    </w:p>
    <w:p w14:paraId="3AC09560" w14:textId="77777777" w:rsidR="000C5F8C" w:rsidRPr="00EE2E72" w:rsidRDefault="00EE2E72">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w:t>
      </w:r>
      <w:r w:rsidR="007E79EE">
        <w:rPr>
          <w:rFonts w:ascii="仿宋_GB2312" w:eastAsia="仿宋_GB2312" w:hAnsi="Times New Roman" w:cs="Times New Roman" w:hint="eastAsia"/>
          <w:sz w:val="24"/>
          <w:szCs w:val="24"/>
        </w:rPr>
        <w:t>法定代表人（签字）：</w:t>
      </w:r>
      <w:r w:rsidR="007E79EE" w:rsidRPr="00EE2E72">
        <w:rPr>
          <w:rFonts w:ascii="仿宋_GB2312" w:eastAsia="仿宋_GB2312" w:hAnsi="Times New Roman" w:cs="Times New Roman" w:hint="eastAsia"/>
          <w:sz w:val="24"/>
          <w:szCs w:val="24"/>
          <w:u w:val="single"/>
        </w:rPr>
        <w:t xml:space="preserve">                     </w:t>
      </w:r>
      <w:r w:rsidRPr="00EE2E72">
        <w:rPr>
          <w:rFonts w:ascii="仿宋_GB2312" w:eastAsia="仿宋_GB2312" w:hAnsi="Times New Roman" w:cs="Times New Roman"/>
          <w:sz w:val="24"/>
          <w:szCs w:val="24"/>
          <w:u w:val="single"/>
        </w:rPr>
        <w:t xml:space="preserve"> </w:t>
      </w:r>
    </w:p>
    <w:p w14:paraId="092F68F5" w14:textId="77777777" w:rsidR="000C5F8C" w:rsidRDefault="007E79EE">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sidR="00EE2E72">
        <w:rPr>
          <w:rFonts w:ascii="仿宋_GB2312" w:eastAsia="仿宋_GB2312" w:hAnsi="Times New Roman" w:cs="Times New Roman"/>
          <w:sz w:val="24"/>
          <w:szCs w:val="24"/>
          <w:u w:val="single"/>
        </w:rPr>
        <w:t xml:space="preserve"> </w:t>
      </w:r>
    </w:p>
    <w:p w14:paraId="7ADA33C0" w14:textId="77777777" w:rsidR="000C5F8C" w:rsidRDefault="007E79EE" w:rsidP="00EE2E72">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20004829" w14:textId="77777777" w:rsidR="000C5F8C" w:rsidRDefault="000C5F8C">
      <w:pPr>
        <w:snapToGrid w:val="0"/>
        <w:spacing w:line="360" w:lineRule="auto"/>
        <w:jc w:val="center"/>
        <w:rPr>
          <w:rFonts w:ascii="仿宋_GB2312" w:eastAsia="仿宋_GB2312" w:hAnsi="Times New Roman" w:cs="Times New Roman"/>
          <w:szCs w:val="24"/>
        </w:rPr>
      </w:pPr>
      <w:bookmarkStart w:id="11" w:name="_Toc258402278"/>
    </w:p>
    <w:p w14:paraId="45DD06AA" w14:textId="77777777" w:rsidR="000C5F8C" w:rsidRDefault="007E79EE">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w:t>
      </w:r>
      <w:proofErr w:type="gramStart"/>
      <w:r>
        <w:rPr>
          <w:rFonts w:ascii="仿宋_GB2312" w:eastAsia="仿宋_GB2312" w:hAnsi="Times New Roman" w:cs="Times New Roman" w:hint="eastAsia"/>
          <w:sz w:val="24"/>
          <w:szCs w:val="24"/>
        </w:rPr>
        <w:t>委托委托</w:t>
      </w:r>
      <w:proofErr w:type="gramEnd"/>
      <w:r>
        <w:rPr>
          <w:rFonts w:ascii="仿宋_GB2312" w:eastAsia="仿宋_GB2312" w:hAnsi="Times New Roman" w:cs="Times New Roman" w:hint="eastAsia"/>
          <w:sz w:val="24"/>
          <w:szCs w:val="24"/>
        </w:rPr>
        <w:t>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0"/>
    <w:bookmarkEnd w:id="11"/>
    <w:p w14:paraId="4B558352" w14:textId="77777777" w:rsidR="000C5F8C" w:rsidRPr="009062E2" w:rsidRDefault="000C5F8C">
      <w:pPr>
        <w:spacing w:line="360" w:lineRule="auto"/>
        <w:jc w:val="right"/>
        <w:rPr>
          <w:rFonts w:ascii="仿宋_GB2312" w:eastAsia="仿宋_GB2312" w:hAnsi="Times New Roman" w:cs="Times New Roman"/>
          <w:sz w:val="24"/>
          <w:szCs w:val="24"/>
        </w:rPr>
        <w:sectPr w:rsidR="000C5F8C" w:rsidRPr="009062E2">
          <w:pgSz w:w="11906" w:h="16838"/>
          <w:pgMar w:top="1304" w:right="1797" w:bottom="1247" w:left="1797" w:header="851" w:footer="992" w:gutter="0"/>
          <w:pgNumType w:start="1"/>
          <w:cols w:space="720"/>
          <w:docGrid w:type="lines" w:linePitch="312"/>
        </w:sectPr>
      </w:pPr>
    </w:p>
    <w:p w14:paraId="2A9BB948" w14:textId="6412C7BE" w:rsidR="00F76FAA"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 xml:space="preserve">三  </w:t>
      </w:r>
      <w:r w:rsidR="007518F3">
        <w:rPr>
          <w:rFonts w:ascii="仿宋_GB2312" w:eastAsia="仿宋_GB2312" w:hAnsi="宋体" w:cs="Times New Roman" w:hint="eastAsia"/>
          <w:b/>
          <w:sz w:val="32"/>
          <w:szCs w:val="32"/>
        </w:rPr>
        <w:t>供应商</w:t>
      </w:r>
      <w:r w:rsidR="00BB7FAE">
        <w:rPr>
          <w:rFonts w:ascii="仿宋_GB2312" w:eastAsia="仿宋_GB2312" w:hAnsi="宋体" w:cs="Times New Roman" w:hint="eastAsia"/>
          <w:b/>
          <w:sz w:val="32"/>
          <w:szCs w:val="32"/>
        </w:rPr>
        <w:t>信息</w:t>
      </w:r>
    </w:p>
    <w:p w14:paraId="331FC67D" w14:textId="77777777" w:rsidR="00F76FAA" w:rsidRDefault="00F76FAA" w:rsidP="00844322">
      <w:pPr>
        <w:spacing w:line="360" w:lineRule="auto"/>
        <w:jc w:val="left"/>
        <w:rPr>
          <w:rFonts w:ascii="仿宋_GB2312" w:eastAsia="仿宋_GB2312" w:hAnsi="宋体" w:cs="Times New Roman"/>
          <w:b/>
          <w:sz w:val="32"/>
          <w:szCs w:val="32"/>
        </w:rPr>
      </w:pPr>
    </w:p>
    <w:p w14:paraId="650E8040" w14:textId="20DAC9DD" w:rsidR="00136E76" w:rsidRDefault="007518F3" w:rsidP="00844322">
      <w:pPr>
        <w:jc w:val="left"/>
        <w:rPr>
          <w:rFonts w:ascii="仿宋_GB2312" w:eastAsia="仿宋_GB2312" w:hAnsi="宋体" w:cs="Times New Roman"/>
          <w:b/>
          <w:sz w:val="32"/>
          <w:szCs w:val="32"/>
        </w:rPr>
      </w:pPr>
      <w:r>
        <w:rPr>
          <w:rFonts w:ascii="仿宋_GB2312" w:eastAsia="仿宋_GB2312" w:hAnsi="宋体" w:cs="Times New Roman" w:hint="eastAsia"/>
          <w:sz w:val="24"/>
          <w:szCs w:val="24"/>
        </w:rPr>
        <w:t>提供单位清晰有效营业执照</w:t>
      </w:r>
      <w:r w:rsidR="00626916">
        <w:rPr>
          <w:rFonts w:ascii="仿宋_GB2312" w:eastAsia="仿宋_GB2312" w:hAnsi="宋体" w:cs="Times New Roman" w:hint="eastAsia"/>
          <w:sz w:val="24"/>
          <w:szCs w:val="24"/>
        </w:rPr>
        <w:t>或事业单位法人证书</w:t>
      </w:r>
      <w:r>
        <w:rPr>
          <w:rFonts w:ascii="仿宋_GB2312" w:eastAsia="仿宋_GB2312" w:hAnsi="宋体" w:cs="Times New Roman" w:hint="eastAsia"/>
          <w:sz w:val="24"/>
          <w:szCs w:val="24"/>
        </w:rPr>
        <w:t>、资质证书、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复印件</w:t>
      </w:r>
      <w:r w:rsidR="00D8298E">
        <w:rPr>
          <w:rFonts w:ascii="仿宋_GB2312" w:eastAsia="仿宋_GB2312" w:hAnsi="宋体" w:cs="Times New Roman" w:hint="eastAsia"/>
          <w:sz w:val="24"/>
          <w:szCs w:val="24"/>
        </w:rPr>
        <w:t>（或基本存款账户信息）</w:t>
      </w:r>
      <w:r w:rsidR="00844322">
        <w:rPr>
          <w:rFonts w:ascii="仿宋_GB2312" w:eastAsia="仿宋_GB2312" w:hAnsi="宋体" w:cs="Times New Roman" w:hint="eastAsia"/>
          <w:sz w:val="24"/>
          <w:szCs w:val="24"/>
        </w:rPr>
        <w:t>。</w:t>
      </w:r>
    </w:p>
    <w:p w14:paraId="785B0517" w14:textId="77777777" w:rsidR="00136E76" w:rsidRPr="00626916" w:rsidRDefault="00136E76" w:rsidP="00844322">
      <w:pPr>
        <w:jc w:val="left"/>
        <w:rPr>
          <w:rFonts w:ascii="仿宋_GB2312" w:eastAsia="仿宋_GB2312" w:hAnsi="宋体" w:cs="Times New Roman"/>
          <w:b/>
          <w:sz w:val="32"/>
          <w:szCs w:val="32"/>
        </w:rPr>
      </w:pPr>
    </w:p>
    <w:p w14:paraId="56DF4E7F" w14:textId="77777777" w:rsidR="00136E76" w:rsidRDefault="00136E76">
      <w:pPr>
        <w:jc w:val="center"/>
        <w:rPr>
          <w:rFonts w:ascii="仿宋_GB2312" w:eastAsia="仿宋_GB2312" w:hAnsi="宋体" w:cs="Times New Roman"/>
          <w:b/>
          <w:sz w:val="32"/>
          <w:szCs w:val="32"/>
        </w:rPr>
      </w:pPr>
    </w:p>
    <w:p w14:paraId="4FD343D0" w14:textId="77777777" w:rsidR="00136E76" w:rsidRPr="00F76FAA" w:rsidRDefault="00136E76">
      <w:pPr>
        <w:jc w:val="center"/>
        <w:rPr>
          <w:rFonts w:ascii="仿宋_GB2312" w:eastAsia="仿宋_GB2312" w:hAnsi="宋体" w:cs="Times New Roman"/>
          <w:b/>
          <w:sz w:val="32"/>
          <w:szCs w:val="32"/>
        </w:rPr>
      </w:pPr>
    </w:p>
    <w:p w14:paraId="76DD6F0E" w14:textId="77777777" w:rsidR="00136E76" w:rsidRDefault="00136E76">
      <w:pPr>
        <w:jc w:val="center"/>
        <w:rPr>
          <w:rFonts w:ascii="仿宋_GB2312" w:eastAsia="仿宋_GB2312" w:hAnsi="宋体" w:cs="Times New Roman"/>
          <w:b/>
          <w:sz w:val="32"/>
          <w:szCs w:val="32"/>
        </w:rPr>
      </w:pPr>
    </w:p>
    <w:p w14:paraId="27FA6CE4" w14:textId="77777777" w:rsidR="00136E76" w:rsidRDefault="00136E76">
      <w:pPr>
        <w:jc w:val="center"/>
        <w:rPr>
          <w:rFonts w:ascii="仿宋_GB2312" w:eastAsia="仿宋_GB2312" w:hAnsi="宋体" w:cs="Times New Roman"/>
          <w:b/>
          <w:sz w:val="32"/>
          <w:szCs w:val="32"/>
        </w:rPr>
      </w:pPr>
    </w:p>
    <w:p w14:paraId="4D302398" w14:textId="77777777" w:rsidR="00136E76" w:rsidRDefault="00136E76">
      <w:pPr>
        <w:jc w:val="center"/>
        <w:rPr>
          <w:rFonts w:ascii="仿宋_GB2312" w:eastAsia="仿宋_GB2312" w:hAnsi="宋体" w:cs="Times New Roman"/>
          <w:b/>
          <w:sz w:val="32"/>
          <w:szCs w:val="32"/>
        </w:rPr>
      </w:pPr>
    </w:p>
    <w:p w14:paraId="4AD263F9" w14:textId="77777777" w:rsidR="00136E76" w:rsidRDefault="00136E76">
      <w:pPr>
        <w:jc w:val="center"/>
        <w:rPr>
          <w:rFonts w:ascii="仿宋_GB2312" w:eastAsia="仿宋_GB2312" w:hAnsi="宋体" w:cs="Times New Roman"/>
          <w:b/>
          <w:sz w:val="32"/>
          <w:szCs w:val="32"/>
        </w:rPr>
      </w:pPr>
    </w:p>
    <w:p w14:paraId="04521490" w14:textId="77777777" w:rsidR="00136E76" w:rsidRDefault="00136E76">
      <w:pPr>
        <w:jc w:val="center"/>
        <w:rPr>
          <w:rFonts w:ascii="仿宋_GB2312" w:eastAsia="仿宋_GB2312" w:hAnsi="宋体" w:cs="Times New Roman"/>
          <w:b/>
          <w:sz w:val="32"/>
          <w:szCs w:val="32"/>
        </w:rPr>
      </w:pPr>
    </w:p>
    <w:p w14:paraId="5BEB8844" w14:textId="77777777" w:rsidR="00136E76" w:rsidRDefault="00136E76">
      <w:pPr>
        <w:jc w:val="center"/>
        <w:rPr>
          <w:rFonts w:ascii="仿宋_GB2312" w:eastAsia="仿宋_GB2312" w:hAnsi="宋体" w:cs="Times New Roman"/>
          <w:b/>
          <w:sz w:val="32"/>
          <w:szCs w:val="32"/>
        </w:rPr>
      </w:pPr>
    </w:p>
    <w:p w14:paraId="75D77C21" w14:textId="77777777" w:rsidR="00136E76" w:rsidRDefault="00136E76">
      <w:pPr>
        <w:jc w:val="center"/>
        <w:rPr>
          <w:rFonts w:ascii="仿宋_GB2312" w:eastAsia="仿宋_GB2312" w:hAnsi="宋体" w:cs="Times New Roman"/>
          <w:b/>
          <w:sz w:val="32"/>
          <w:szCs w:val="32"/>
        </w:rPr>
      </w:pPr>
    </w:p>
    <w:p w14:paraId="66C1FF9D" w14:textId="77777777" w:rsidR="00136E76" w:rsidRDefault="00136E76">
      <w:pPr>
        <w:jc w:val="center"/>
        <w:rPr>
          <w:rFonts w:ascii="仿宋_GB2312" w:eastAsia="仿宋_GB2312" w:hAnsi="宋体" w:cs="Times New Roman"/>
          <w:b/>
          <w:sz w:val="32"/>
          <w:szCs w:val="32"/>
        </w:rPr>
      </w:pPr>
    </w:p>
    <w:p w14:paraId="3B780D2A" w14:textId="77777777" w:rsidR="00136E76" w:rsidRDefault="00136E76">
      <w:pPr>
        <w:jc w:val="center"/>
        <w:rPr>
          <w:rFonts w:ascii="仿宋_GB2312" w:eastAsia="仿宋_GB2312" w:hAnsi="宋体" w:cs="Times New Roman"/>
          <w:b/>
          <w:sz w:val="32"/>
          <w:szCs w:val="32"/>
        </w:rPr>
      </w:pPr>
    </w:p>
    <w:p w14:paraId="079DEA04" w14:textId="77777777" w:rsidR="00136E76" w:rsidRDefault="00136E76">
      <w:pPr>
        <w:jc w:val="center"/>
        <w:rPr>
          <w:rFonts w:ascii="仿宋_GB2312" w:eastAsia="仿宋_GB2312" w:hAnsi="宋体" w:cs="Times New Roman"/>
          <w:b/>
          <w:sz w:val="32"/>
          <w:szCs w:val="32"/>
        </w:rPr>
      </w:pPr>
    </w:p>
    <w:p w14:paraId="50274231" w14:textId="77777777" w:rsidR="00136E76" w:rsidRDefault="00136E76">
      <w:pPr>
        <w:jc w:val="center"/>
        <w:rPr>
          <w:rFonts w:ascii="仿宋_GB2312" w:eastAsia="仿宋_GB2312" w:hAnsi="宋体" w:cs="Times New Roman"/>
          <w:b/>
          <w:sz w:val="32"/>
          <w:szCs w:val="32"/>
        </w:rPr>
      </w:pPr>
    </w:p>
    <w:p w14:paraId="0D23281F" w14:textId="77777777" w:rsidR="00136E76" w:rsidRDefault="00136E76">
      <w:pPr>
        <w:jc w:val="center"/>
        <w:rPr>
          <w:rFonts w:ascii="仿宋_GB2312" w:eastAsia="仿宋_GB2312" w:hAnsi="宋体" w:cs="Times New Roman"/>
          <w:b/>
          <w:sz w:val="32"/>
          <w:szCs w:val="32"/>
        </w:rPr>
      </w:pPr>
    </w:p>
    <w:p w14:paraId="18C6EA55" w14:textId="77777777" w:rsidR="00136E76" w:rsidRDefault="00136E76">
      <w:pPr>
        <w:jc w:val="center"/>
        <w:rPr>
          <w:rFonts w:ascii="仿宋_GB2312" w:eastAsia="仿宋_GB2312" w:hAnsi="宋体" w:cs="Times New Roman"/>
          <w:b/>
          <w:sz w:val="32"/>
          <w:szCs w:val="32"/>
        </w:rPr>
      </w:pPr>
    </w:p>
    <w:p w14:paraId="221873C8" w14:textId="77777777" w:rsidR="00136E76" w:rsidRPr="00540996" w:rsidRDefault="00136E76" w:rsidP="00EE2E72">
      <w:pPr>
        <w:rPr>
          <w:rFonts w:ascii="仿宋_GB2312" w:eastAsia="仿宋_GB2312" w:hAnsi="宋体" w:cs="Times New Roman"/>
          <w:b/>
          <w:sz w:val="32"/>
          <w:szCs w:val="32"/>
        </w:rPr>
      </w:pPr>
    </w:p>
    <w:p w14:paraId="1F1E7C47" w14:textId="77777777" w:rsidR="009270DB" w:rsidRDefault="009270DB">
      <w:pPr>
        <w:jc w:val="center"/>
        <w:rPr>
          <w:rFonts w:ascii="仿宋_GB2312" w:eastAsia="仿宋_GB2312" w:hAnsi="宋体" w:cs="Times New Roman"/>
          <w:b/>
          <w:sz w:val="32"/>
          <w:szCs w:val="32"/>
        </w:rPr>
      </w:pPr>
    </w:p>
    <w:p w14:paraId="6F92613E" w14:textId="01FD7EF5" w:rsidR="00136E76" w:rsidRDefault="00F76FAA">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四</w:t>
      </w:r>
      <w:r w:rsidR="00136E76">
        <w:rPr>
          <w:rFonts w:ascii="仿宋_GB2312" w:eastAsia="仿宋_GB2312" w:hAnsi="宋体" w:cs="Times New Roman" w:hint="eastAsia"/>
          <w:b/>
          <w:sz w:val="32"/>
          <w:szCs w:val="32"/>
        </w:rPr>
        <w:t xml:space="preserve">  </w:t>
      </w:r>
      <w:r>
        <w:rPr>
          <w:rFonts w:ascii="仿宋_GB2312" w:eastAsia="仿宋_GB2312" w:hAnsi="宋体" w:cs="Times New Roman" w:hint="eastAsia"/>
          <w:b/>
          <w:sz w:val="32"/>
          <w:szCs w:val="32"/>
        </w:rPr>
        <w:t>人员配备表</w:t>
      </w:r>
    </w:p>
    <w:p w14:paraId="5DA9833B" w14:textId="77777777" w:rsidR="00F76FAA" w:rsidRDefault="00F76FAA">
      <w:pPr>
        <w:jc w:val="center"/>
        <w:rPr>
          <w:rFonts w:ascii="仿宋_GB2312" w:eastAsia="仿宋_GB2312" w:hAnsi="宋体" w:cs="Times New Roman"/>
          <w:b/>
          <w:sz w:val="32"/>
          <w:szCs w:val="32"/>
        </w:rPr>
      </w:pPr>
    </w:p>
    <w:p w14:paraId="4B1C4414" w14:textId="0154E63A" w:rsidR="000C5F8C" w:rsidRDefault="007E79EE">
      <w:pPr>
        <w:jc w:val="cente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7518F3" w14:paraId="07A46BE8" w14:textId="77777777" w:rsidTr="00DD6198">
        <w:trPr>
          <w:trHeight w:val="851"/>
          <w:jc w:val="center"/>
        </w:trPr>
        <w:tc>
          <w:tcPr>
            <w:tcW w:w="1271" w:type="dxa"/>
          </w:tcPr>
          <w:p w14:paraId="166C7E59" w14:textId="77777777" w:rsidR="007518F3" w:rsidRDefault="007518F3" w:rsidP="00F76FAA">
            <w:pPr>
              <w:jc w:val="center"/>
              <w:rPr>
                <w:rFonts w:ascii="仿宋_GB2312" w:eastAsia="仿宋_GB2312" w:hAnsi="黑体"/>
                <w:color w:val="000000"/>
                <w:sz w:val="24"/>
                <w:szCs w:val="24"/>
              </w:rPr>
            </w:pPr>
          </w:p>
          <w:p w14:paraId="5B37CFF5"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序号</w:t>
            </w:r>
          </w:p>
        </w:tc>
        <w:tc>
          <w:tcPr>
            <w:tcW w:w="1985" w:type="dxa"/>
          </w:tcPr>
          <w:p w14:paraId="0731C99E" w14:textId="77777777" w:rsidR="007518F3" w:rsidRDefault="007518F3" w:rsidP="00F76FAA">
            <w:pPr>
              <w:jc w:val="center"/>
              <w:rPr>
                <w:rFonts w:ascii="仿宋_GB2312" w:eastAsia="仿宋_GB2312" w:hAnsi="黑体"/>
                <w:color w:val="000000"/>
                <w:sz w:val="24"/>
                <w:szCs w:val="24"/>
              </w:rPr>
            </w:pPr>
          </w:p>
          <w:p w14:paraId="1C105D2F"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姓名</w:t>
            </w:r>
          </w:p>
        </w:tc>
        <w:tc>
          <w:tcPr>
            <w:tcW w:w="1701" w:type="dxa"/>
          </w:tcPr>
          <w:p w14:paraId="3AD3A30D" w14:textId="77777777" w:rsidR="007518F3" w:rsidRDefault="007518F3" w:rsidP="00F76FAA">
            <w:pPr>
              <w:jc w:val="center"/>
              <w:rPr>
                <w:rFonts w:ascii="仿宋_GB2312" w:eastAsia="仿宋_GB2312" w:hAnsi="黑体"/>
                <w:color w:val="000000"/>
                <w:sz w:val="24"/>
                <w:szCs w:val="24"/>
              </w:rPr>
            </w:pPr>
          </w:p>
          <w:p w14:paraId="6422EE6E" w14:textId="77777777"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职称</w:t>
            </w:r>
          </w:p>
        </w:tc>
        <w:tc>
          <w:tcPr>
            <w:tcW w:w="1701" w:type="dxa"/>
          </w:tcPr>
          <w:p w14:paraId="3344743C" w14:textId="77777777" w:rsidR="007518F3" w:rsidRDefault="007518F3" w:rsidP="00F76FAA">
            <w:pPr>
              <w:jc w:val="center"/>
              <w:rPr>
                <w:rFonts w:ascii="仿宋_GB2312" w:eastAsia="仿宋_GB2312" w:hAnsi="黑体"/>
                <w:color w:val="000000"/>
                <w:sz w:val="24"/>
                <w:szCs w:val="24"/>
              </w:rPr>
            </w:pPr>
          </w:p>
          <w:p w14:paraId="642BE934" w14:textId="10732CB8" w:rsidR="007518F3" w:rsidRDefault="00D8298E"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拟在本项目</w:t>
            </w:r>
            <w:r w:rsidR="007518F3">
              <w:rPr>
                <w:rFonts w:ascii="仿宋_GB2312" w:eastAsia="仿宋_GB2312" w:hAnsi="黑体" w:hint="eastAsia"/>
                <w:color w:val="000000"/>
                <w:sz w:val="24"/>
                <w:szCs w:val="24"/>
              </w:rPr>
              <w:t>担任职务</w:t>
            </w:r>
          </w:p>
        </w:tc>
        <w:tc>
          <w:tcPr>
            <w:tcW w:w="1842" w:type="dxa"/>
          </w:tcPr>
          <w:p w14:paraId="6114C57C" w14:textId="77777777" w:rsidR="00532AAB" w:rsidRDefault="00532AAB" w:rsidP="00F76FAA">
            <w:pPr>
              <w:jc w:val="center"/>
              <w:rPr>
                <w:rFonts w:ascii="仿宋_GB2312" w:eastAsia="仿宋_GB2312" w:hAnsi="黑体"/>
                <w:color w:val="000000"/>
                <w:sz w:val="24"/>
                <w:szCs w:val="24"/>
              </w:rPr>
            </w:pPr>
          </w:p>
          <w:p w14:paraId="6B17B5C0" w14:textId="53AE4EE0" w:rsidR="007518F3" w:rsidRDefault="007518F3" w:rsidP="00F76FAA">
            <w:pPr>
              <w:jc w:val="center"/>
              <w:rPr>
                <w:rFonts w:ascii="仿宋_GB2312" w:eastAsia="仿宋_GB2312" w:hAnsi="黑体"/>
                <w:color w:val="000000"/>
                <w:sz w:val="24"/>
                <w:szCs w:val="24"/>
              </w:rPr>
            </w:pPr>
            <w:r>
              <w:rPr>
                <w:rFonts w:ascii="仿宋_GB2312" w:eastAsia="仿宋_GB2312" w:hAnsi="黑体" w:hint="eastAsia"/>
                <w:color w:val="000000"/>
                <w:sz w:val="24"/>
                <w:szCs w:val="24"/>
              </w:rPr>
              <w:t>备注</w:t>
            </w:r>
          </w:p>
        </w:tc>
      </w:tr>
      <w:tr w:rsidR="007518F3" w14:paraId="6B26125C" w14:textId="77777777" w:rsidTr="00DD6198">
        <w:trPr>
          <w:trHeight w:val="851"/>
          <w:jc w:val="center"/>
        </w:trPr>
        <w:tc>
          <w:tcPr>
            <w:tcW w:w="1271" w:type="dxa"/>
          </w:tcPr>
          <w:p w14:paraId="49CC5F26" w14:textId="77777777" w:rsidR="007518F3" w:rsidRDefault="007518F3">
            <w:pPr>
              <w:rPr>
                <w:rFonts w:ascii="仿宋_GB2312" w:eastAsia="仿宋_GB2312" w:hAnsi="黑体"/>
                <w:color w:val="000000"/>
                <w:sz w:val="24"/>
                <w:szCs w:val="24"/>
              </w:rPr>
            </w:pPr>
          </w:p>
        </w:tc>
        <w:tc>
          <w:tcPr>
            <w:tcW w:w="1985" w:type="dxa"/>
          </w:tcPr>
          <w:p w14:paraId="406B13AA" w14:textId="77777777" w:rsidR="007518F3" w:rsidRDefault="007518F3">
            <w:pPr>
              <w:rPr>
                <w:rFonts w:ascii="仿宋_GB2312" w:eastAsia="仿宋_GB2312" w:hAnsi="黑体"/>
                <w:color w:val="000000"/>
                <w:sz w:val="24"/>
                <w:szCs w:val="24"/>
              </w:rPr>
            </w:pPr>
          </w:p>
        </w:tc>
        <w:tc>
          <w:tcPr>
            <w:tcW w:w="1701" w:type="dxa"/>
          </w:tcPr>
          <w:p w14:paraId="66DE38F2" w14:textId="77777777" w:rsidR="007518F3" w:rsidRDefault="007518F3">
            <w:pPr>
              <w:rPr>
                <w:rFonts w:ascii="仿宋_GB2312" w:eastAsia="仿宋_GB2312" w:hAnsi="黑体"/>
                <w:color w:val="000000"/>
                <w:sz w:val="24"/>
                <w:szCs w:val="24"/>
              </w:rPr>
            </w:pPr>
          </w:p>
        </w:tc>
        <w:tc>
          <w:tcPr>
            <w:tcW w:w="1701" w:type="dxa"/>
          </w:tcPr>
          <w:p w14:paraId="66AD6A68" w14:textId="77777777" w:rsidR="007518F3" w:rsidRDefault="007518F3">
            <w:pPr>
              <w:rPr>
                <w:rFonts w:ascii="仿宋_GB2312" w:eastAsia="仿宋_GB2312" w:hAnsi="黑体"/>
                <w:color w:val="000000"/>
                <w:sz w:val="24"/>
                <w:szCs w:val="24"/>
              </w:rPr>
            </w:pPr>
          </w:p>
        </w:tc>
        <w:tc>
          <w:tcPr>
            <w:tcW w:w="1842" w:type="dxa"/>
          </w:tcPr>
          <w:p w14:paraId="25D80434" w14:textId="77777777" w:rsidR="007518F3" w:rsidRDefault="007518F3">
            <w:pPr>
              <w:rPr>
                <w:rFonts w:ascii="仿宋_GB2312" w:eastAsia="仿宋_GB2312" w:hAnsi="黑体"/>
                <w:color w:val="000000"/>
                <w:sz w:val="24"/>
                <w:szCs w:val="24"/>
              </w:rPr>
            </w:pPr>
          </w:p>
        </w:tc>
      </w:tr>
      <w:tr w:rsidR="007518F3" w14:paraId="1263C231" w14:textId="77777777" w:rsidTr="00DD6198">
        <w:trPr>
          <w:trHeight w:val="851"/>
          <w:jc w:val="center"/>
        </w:trPr>
        <w:tc>
          <w:tcPr>
            <w:tcW w:w="1271" w:type="dxa"/>
          </w:tcPr>
          <w:p w14:paraId="2E9B3A99" w14:textId="77777777" w:rsidR="007518F3" w:rsidRDefault="007518F3">
            <w:pPr>
              <w:rPr>
                <w:rFonts w:ascii="仿宋_GB2312" w:eastAsia="仿宋_GB2312" w:hAnsi="黑体"/>
                <w:color w:val="000000"/>
                <w:sz w:val="24"/>
                <w:szCs w:val="24"/>
              </w:rPr>
            </w:pPr>
          </w:p>
        </w:tc>
        <w:tc>
          <w:tcPr>
            <w:tcW w:w="1985" w:type="dxa"/>
          </w:tcPr>
          <w:p w14:paraId="1423DE12" w14:textId="77777777" w:rsidR="007518F3" w:rsidRDefault="007518F3">
            <w:pPr>
              <w:rPr>
                <w:rFonts w:ascii="仿宋_GB2312" w:eastAsia="仿宋_GB2312" w:hAnsi="黑体"/>
                <w:color w:val="000000"/>
                <w:sz w:val="24"/>
                <w:szCs w:val="24"/>
              </w:rPr>
            </w:pPr>
          </w:p>
        </w:tc>
        <w:tc>
          <w:tcPr>
            <w:tcW w:w="1701" w:type="dxa"/>
          </w:tcPr>
          <w:p w14:paraId="3F0B0DE3" w14:textId="77777777" w:rsidR="007518F3" w:rsidRDefault="007518F3">
            <w:pPr>
              <w:rPr>
                <w:rFonts w:ascii="仿宋_GB2312" w:eastAsia="仿宋_GB2312" w:hAnsi="黑体"/>
                <w:color w:val="000000"/>
                <w:sz w:val="24"/>
                <w:szCs w:val="24"/>
              </w:rPr>
            </w:pPr>
          </w:p>
        </w:tc>
        <w:tc>
          <w:tcPr>
            <w:tcW w:w="1701" w:type="dxa"/>
          </w:tcPr>
          <w:p w14:paraId="4D3C4748" w14:textId="77777777" w:rsidR="007518F3" w:rsidRDefault="007518F3">
            <w:pPr>
              <w:rPr>
                <w:rFonts w:ascii="仿宋_GB2312" w:eastAsia="仿宋_GB2312" w:hAnsi="黑体"/>
                <w:color w:val="000000"/>
                <w:sz w:val="24"/>
                <w:szCs w:val="24"/>
              </w:rPr>
            </w:pPr>
          </w:p>
        </w:tc>
        <w:tc>
          <w:tcPr>
            <w:tcW w:w="1842" w:type="dxa"/>
          </w:tcPr>
          <w:p w14:paraId="1C876CC0" w14:textId="77777777" w:rsidR="007518F3" w:rsidRDefault="007518F3">
            <w:pPr>
              <w:rPr>
                <w:rFonts w:ascii="仿宋_GB2312" w:eastAsia="仿宋_GB2312" w:hAnsi="黑体"/>
                <w:color w:val="000000"/>
                <w:sz w:val="24"/>
                <w:szCs w:val="24"/>
              </w:rPr>
            </w:pPr>
          </w:p>
        </w:tc>
      </w:tr>
      <w:tr w:rsidR="007518F3" w14:paraId="41A5ACCE" w14:textId="77777777" w:rsidTr="00DD6198">
        <w:trPr>
          <w:trHeight w:val="851"/>
          <w:jc w:val="center"/>
        </w:trPr>
        <w:tc>
          <w:tcPr>
            <w:tcW w:w="1271" w:type="dxa"/>
          </w:tcPr>
          <w:p w14:paraId="181D8D5F" w14:textId="77777777" w:rsidR="007518F3" w:rsidRDefault="007518F3">
            <w:pPr>
              <w:rPr>
                <w:rFonts w:ascii="仿宋_GB2312" w:eastAsia="仿宋_GB2312" w:hAnsi="黑体"/>
                <w:color w:val="000000"/>
                <w:sz w:val="24"/>
                <w:szCs w:val="24"/>
              </w:rPr>
            </w:pPr>
          </w:p>
        </w:tc>
        <w:tc>
          <w:tcPr>
            <w:tcW w:w="1985" w:type="dxa"/>
          </w:tcPr>
          <w:p w14:paraId="40C5387F" w14:textId="77777777" w:rsidR="007518F3" w:rsidRDefault="007518F3">
            <w:pPr>
              <w:rPr>
                <w:rFonts w:ascii="仿宋_GB2312" w:eastAsia="仿宋_GB2312" w:hAnsi="黑体"/>
                <w:color w:val="000000"/>
                <w:sz w:val="24"/>
                <w:szCs w:val="24"/>
              </w:rPr>
            </w:pPr>
          </w:p>
        </w:tc>
        <w:tc>
          <w:tcPr>
            <w:tcW w:w="1701" w:type="dxa"/>
          </w:tcPr>
          <w:p w14:paraId="691548CF" w14:textId="77777777" w:rsidR="007518F3" w:rsidRDefault="007518F3">
            <w:pPr>
              <w:rPr>
                <w:rFonts w:ascii="仿宋_GB2312" w:eastAsia="仿宋_GB2312" w:hAnsi="黑体"/>
                <w:color w:val="000000"/>
                <w:sz w:val="24"/>
                <w:szCs w:val="24"/>
              </w:rPr>
            </w:pPr>
          </w:p>
        </w:tc>
        <w:tc>
          <w:tcPr>
            <w:tcW w:w="1701" w:type="dxa"/>
          </w:tcPr>
          <w:p w14:paraId="71488A83" w14:textId="77777777" w:rsidR="007518F3" w:rsidRDefault="007518F3">
            <w:pPr>
              <w:rPr>
                <w:rFonts w:ascii="仿宋_GB2312" w:eastAsia="仿宋_GB2312" w:hAnsi="黑体"/>
                <w:color w:val="000000"/>
                <w:sz w:val="24"/>
                <w:szCs w:val="24"/>
              </w:rPr>
            </w:pPr>
          </w:p>
        </w:tc>
        <w:tc>
          <w:tcPr>
            <w:tcW w:w="1842" w:type="dxa"/>
          </w:tcPr>
          <w:p w14:paraId="06F6B5B6" w14:textId="77777777" w:rsidR="007518F3" w:rsidRDefault="007518F3">
            <w:pPr>
              <w:rPr>
                <w:rFonts w:ascii="仿宋_GB2312" w:eastAsia="仿宋_GB2312" w:hAnsi="黑体"/>
                <w:color w:val="000000"/>
                <w:sz w:val="24"/>
                <w:szCs w:val="24"/>
              </w:rPr>
            </w:pPr>
          </w:p>
        </w:tc>
      </w:tr>
      <w:tr w:rsidR="007518F3" w14:paraId="11D93108" w14:textId="77777777" w:rsidTr="00DD6198">
        <w:trPr>
          <w:trHeight w:val="851"/>
          <w:jc w:val="center"/>
        </w:trPr>
        <w:tc>
          <w:tcPr>
            <w:tcW w:w="1271" w:type="dxa"/>
          </w:tcPr>
          <w:p w14:paraId="0BE342B1" w14:textId="77777777" w:rsidR="007518F3" w:rsidRDefault="007518F3">
            <w:pPr>
              <w:rPr>
                <w:rFonts w:ascii="仿宋_GB2312" w:eastAsia="仿宋_GB2312" w:hAnsi="黑体"/>
                <w:color w:val="000000"/>
                <w:sz w:val="24"/>
                <w:szCs w:val="24"/>
              </w:rPr>
            </w:pPr>
          </w:p>
        </w:tc>
        <w:tc>
          <w:tcPr>
            <w:tcW w:w="1985" w:type="dxa"/>
          </w:tcPr>
          <w:p w14:paraId="28822A56" w14:textId="77777777" w:rsidR="007518F3" w:rsidRDefault="007518F3">
            <w:pPr>
              <w:rPr>
                <w:rFonts w:ascii="仿宋_GB2312" w:eastAsia="仿宋_GB2312" w:hAnsi="黑体"/>
                <w:color w:val="000000"/>
                <w:sz w:val="24"/>
                <w:szCs w:val="24"/>
              </w:rPr>
            </w:pPr>
          </w:p>
        </w:tc>
        <w:tc>
          <w:tcPr>
            <w:tcW w:w="1701" w:type="dxa"/>
          </w:tcPr>
          <w:p w14:paraId="249EFB43" w14:textId="77777777" w:rsidR="007518F3" w:rsidRDefault="007518F3">
            <w:pPr>
              <w:rPr>
                <w:rFonts w:ascii="仿宋_GB2312" w:eastAsia="仿宋_GB2312" w:hAnsi="黑体"/>
                <w:color w:val="000000"/>
                <w:sz w:val="24"/>
                <w:szCs w:val="24"/>
              </w:rPr>
            </w:pPr>
          </w:p>
        </w:tc>
        <w:tc>
          <w:tcPr>
            <w:tcW w:w="1701" w:type="dxa"/>
          </w:tcPr>
          <w:p w14:paraId="3AA13CF0" w14:textId="77777777" w:rsidR="007518F3" w:rsidRDefault="007518F3">
            <w:pPr>
              <w:rPr>
                <w:rFonts w:ascii="仿宋_GB2312" w:eastAsia="仿宋_GB2312" w:hAnsi="黑体"/>
                <w:color w:val="000000"/>
                <w:sz w:val="24"/>
                <w:szCs w:val="24"/>
              </w:rPr>
            </w:pPr>
          </w:p>
        </w:tc>
        <w:tc>
          <w:tcPr>
            <w:tcW w:w="1842" w:type="dxa"/>
          </w:tcPr>
          <w:p w14:paraId="56ABA4AC" w14:textId="77777777" w:rsidR="007518F3" w:rsidRDefault="007518F3">
            <w:pPr>
              <w:rPr>
                <w:rFonts w:ascii="仿宋_GB2312" w:eastAsia="仿宋_GB2312" w:hAnsi="黑体"/>
                <w:color w:val="000000"/>
                <w:sz w:val="24"/>
                <w:szCs w:val="24"/>
              </w:rPr>
            </w:pPr>
          </w:p>
        </w:tc>
      </w:tr>
    </w:tbl>
    <w:p w14:paraId="28DBE7EC" w14:textId="1BC42D75" w:rsidR="00592733" w:rsidRDefault="00D20D65" w:rsidP="00592733">
      <w:pPr>
        <w:ind w:leftChars="100" w:left="210"/>
        <w:rPr>
          <w:rFonts w:ascii="仿宋_GB2312" w:eastAsia="仿宋_GB2312" w:hAnsi="黑体"/>
          <w:color w:val="000000"/>
          <w:sz w:val="24"/>
          <w:szCs w:val="24"/>
        </w:rPr>
      </w:pPr>
      <w:r w:rsidRPr="00D20D65">
        <w:rPr>
          <w:rFonts w:ascii="仿宋_GB2312" w:eastAsia="仿宋_GB2312" w:hAnsi="黑体" w:hint="eastAsia"/>
          <w:color w:val="000000"/>
          <w:sz w:val="24"/>
          <w:szCs w:val="24"/>
        </w:rPr>
        <w:t>供应商拟委任的项目主要人员应提供身份证复印件、职称证书复印件、报价截止月</w:t>
      </w:r>
    </w:p>
    <w:p w14:paraId="26290CBA" w14:textId="275CEE06" w:rsidR="00D20D65" w:rsidRPr="00D20D65" w:rsidRDefault="00592733" w:rsidP="00592733">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w:t>
      </w:r>
      <w:r w:rsidR="00D20D65" w:rsidRPr="00D20D65">
        <w:rPr>
          <w:rFonts w:ascii="仿宋_GB2312" w:eastAsia="仿宋_GB2312" w:hAnsi="黑体" w:hint="eastAsia"/>
          <w:color w:val="000000"/>
          <w:sz w:val="24"/>
          <w:szCs w:val="24"/>
        </w:rPr>
        <w:t>月或报价截止月</w:t>
      </w:r>
      <w:proofErr w:type="gramStart"/>
      <w:r w:rsidR="00D20D65" w:rsidRPr="00D20D65">
        <w:rPr>
          <w:rFonts w:ascii="仿宋_GB2312" w:eastAsia="仿宋_GB2312" w:hAnsi="黑体" w:hint="eastAsia"/>
          <w:color w:val="000000"/>
          <w:sz w:val="24"/>
          <w:szCs w:val="24"/>
        </w:rPr>
        <w:t>上上月</w:t>
      </w:r>
      <w:proofErr w:type="gramEnd"/>
      <w:r w:rsidR="00D20D65" w:rsidRPr="00D20D65">
        <w:rPr>
          <w:rFonts w:ascii="仿宋_GB2312" w:eastAsia="仿宋_GB2312" w:hAnsi="黑体" w:hint="eastAsia"/>
          <w:color w:val="000000"/>
          <w:sz w:val="24"/>
          <w:szCs w:val="24"/>
        </w:rPr>
        <w:t>的前6个月在社保系统打印的本单位人员缴费证明。</w:t>
      </w:r>
    </w:p>
    <w:p w14:paraId="69D2B5DA" w14:textId="77777777" w:rsidR="00136E76" w:rsidRPr="00592733" w:rsidRDefault="00136E76" w:rsidP="00136E76">
      <w:pPr>
        <w:jc w:val="center"/>
        <w:rPr>
          <w:rFonts w:ascii="仿宋_GB2312" w:eastAsia="仿宋_GB2312" w:hAnsi="宋体" w:cs="Times New Roman"/>
          <w:b/>
          <w:sz w:val="32"/>
          <w:szCs w:val="32"/>
        </w:rPr>
      </w:pPr>
    </w:p>
    <w:p w14:paraId="5397504C" w14:textId="77777777" w:rsidR="00136E76" w:rsidRDefault="00136E76" w:rsidP="00136E76">
      <w:pPr>
        <w:jc w:val="center"/>
        <w:rPr>
          <w:rFonts w:ascii="仿宋_GB2312" w:eastAsia="仿宋_GB2312" w:hAnsi="宋体" w:cs="Times New Roman"/>
          <w:b/>
          <w:sz w:val="32"/>
          <w:szCs w:val="32"/>
        </w:rPr>
      </w:pPr>
    </w:p>
    <w:p w14:paraId="6EF06739" w14:textId="77777777" w:rsidR="00136E76" w:rsidRDefault="00136E76" w:rsidP="00136E76">
      <w:pPr>
        <w:jc w:val="center"/>
        <w:rPr>
          <w:rFonts w:ascii="仿宋_GB2312" w:eastAsia="仿宋_GB2312" w:hAnsi="宋体" w:cs="Times New Roman"/>
          <w:b/>
          <w:sz w:val="32"/>
          <w:szCs w:val="32"/>
        </w:rPr>
      </w:pPr>
    </w:p>
    <w:p w14:paraId="17B4D9F7" w14:textId="77777777" w:rsidR="00136E76" w:rsidRPr="00E94047" w:rsidRDefault="00136E76" w:rsidP="00136E76">
      <w:pPr>
        <w:jc w:val="center"/>
        <w:rPr>
          <w:rFonts w:ascii="仿宋_GB2312" w:eastAsia="仿宋_GB2312" w:hAnsi="宋体" w:cs="Times New Roman"/>
          <w:b/>
          <w:sz w:val="32"/>
          <w:szCs w:val="32"/>
        </w:rPr>
      </w:pPr>
    </w:p>
    <w:p w14:paraId="101A8DB5" w14:textId="77777777" w:rsidR="00136E76" w:rsidRDefault="00136E76" w:rsidP="00136E76">
      <w:pPr>
        <w:jc w:val="center"/>
        <w:rPr>
          <w:rFonts w:ascii="仿宋_GB2312" w:eastAsia="仿宋_GB2312" w:hAnsi="宋体" w:cs="Times New Roman"/>
          <w:b/>
          <w:sz w:val="32"/>
          <w:szCs w:val="32"/>
        </w:rPr>
      </w:pPr>
    </w:p>
    <w:p w14:paraId="65BB1C56" w14:textId="77777777" w:rsidR="00136E76" w:rsidRDefault="00136E76" w:rsidP="00136E76">
      <w:pPr>
        <w:jc w:val="center"/>
        <w:rPr>
          <w:rFonts w:ascii="仿宋_GB2312" w:eastAsia="仿宋_GB2312" w:hAnsi="宋体" w:cs="Times New Roman"/>
          <w:b/>
          <w:sz w:val="32"/>
          <w:szCs w:val="32"/>
        </w:rPr>
      </w:pPr>
    </w:p>
    <w:p w14:paraId="2DE9E834" w14:textId="77777777" w:rsidR="00136E76" w:rsidRDefault="00136E76" w:rsidP="00EE2E72">
      <w:pPr>
        <w:rPr>
          <w:rFonts w:ascii="仿宋_GB2312" w:eastAsia="仿宋_GB2312" w:hAnsi="宋体" w:cs="Times New Roman"/>
          <w:b/>
          <w:sz w:val="32"/>
          <w:szCs w:val="32"/>
        </w:rPr>
      </w:pPr>
    </w:p>
    <w:p w14:paraId="6D5C1BE6" w14:textId="77777777" w:rsidR="00DD6198" w:rsidRDefault="00DD6198" w:rsidP="00DD6198">
      <w:pPr>
        <w:rPr>
          <w:rFonts w:ascii="仿宋_GB2312" w:eastAsia="仿宋_GB2312" w:hAnsi="宋体" w:cs="Times New Roman"/>
          <w:b/>
          <w:sz w:val="32"/>
          <w:szCs w:val="32"/>
        </w:rPr>
      </w:pPr>
    </w:p>
    <w:p w14:paraId="4B8E3210" w14:textId="77777777" w:rsidR="00DD6198" w:rsidRDefault="00DD6198" w:rsidP="00136E76">
      <w:pPr>
        <w:jc w:val="center"/>
        <w:rPr>
          <w:rFonts w:ascii="仿宋_GB2312" w:eastAsia="仿宋_GB2312" w:hAnsi="宋体" w:cs="Times New Roman"/>
          <w:b/>
          <w:sz w:val="32"/>
          <w:szCs w:val="32"/>
        </w:rPr>
      </w:pPr>
    </w:p>
    <w:p w14:paraId="4DF80495" w14:textId="77777777" w:rsidR="00DD6198" w:rsidRDefault="00DD6198" w:rsidP="00136E76">
      <w:pPr>
        <w:jc w:val="center"/>
        <w:rPr>
          <w:rFonts w:ascii="仿宋_GB2312" w:eastAsia="仿宋_GB2312" w:hAnsi="宋体" w:cs="Times New Roman"/>
          <w:b/>
          <w:sz w:val="32"/>
          <w:szCs w:val="32"/>
        </w:rPr>
      </w:pPr>
    </w:p>
    <w:p w14:paraId="54DEC5EC" w14:textId="77777777" w:rsidR="00DD6198" w:rsidRDefault="00DD6198" w:rsidP="00592733">
      <w:pPr>
        <w:rPr>
          <w:rFonts w:ascii="仿宋_GB2312" w:eastAsia="仿宋_GB2312" w:hAnsi="宋体" w:cs="Times New Roman"/>
          <w:b/>
          <w:sz w:val="32"/>
          <w:szCs w:val="32"/>
        </w:rPr>
      </w:pPr>
    </w:p>
    <w:p w14:paraId="017DCC84" w14:textId="32F0A460" w:rsidR="00136E76" w:rsidRDefault="00F76FAA" w:rsidP="00136E76">
      <w:pPr>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五</w:t>
      </w:r>
      <w:r w:rsidR="00136E76" w:rsidRPr="00136E76">
        <w:rPr>
          <w:rFonts w:ascii="仿宋_GB2312" w:eastAsia="仿宋_GB2312" w:hAnsi="宋体" w:cs="Times New Roman" w:hint="eastAsia"/>
          <w:b/>
          <w:sz w:val="32"/>
          <w:szCs w:val="32"/>
        </w:rPr>
        <w:t xml:space="preserve">  </w:t>
      </w:r>
      <w:r w:rsidR="00136E76">
        <w:rPr>
          <w:rFonts w:ascii="仿宋_GB2312" w:eastAsia="仿宋_GB2312" w:hAnsi="宋体" w:cs="Times New Roman" w:hint="eastAsia"/>
          <w:b/>
          <w:sz w:val="32"/>
          <w:szCs w:val="32"/>
        </w:rPr>
        <w:t>设备投入表</w:t>
      </w:r>
    </w:p>
    <w:p w14:paraId="521B8B37" w14:textId="77777777" w:rsidR="00F76FAA" w:rsidRPr="00136E76" w:rsidRDefault="00F76FAA" w:rsidP="00136E76">
      <w:pPr>
        <w:jc w:val="center"/>
        <w:rPr>
          <w:rFonts w:ascii="仿宋_GB2312" w:eastAsia="仿宋_GB2312" w:hAnsi="黑体"/>
          <w:color w:val="000000"/>
          <w:sz w:val="24"/>
          <w:szCs w:val="24"/>
        </w:rPr>
      </w:pPr>
    </w:p>
    <w:p w14:paraId="05B89DB8" w14:textId="06BE29BC" w:rsidR="00F76FAA" w:rsidRPr="00F76FAA" w:rsidRDefault="007E79EE" w:rsidP="00F76FAA">
      <w:pPr>
        <w:pStyle w:val="a9"/>
        <w:ind w:left="420" w:firstLineChars="0" w:firstLine="0"/>
        <w:jc w:val="center"/>
        <w:rPr>
          <w:rFonts w:ascii="仿宋_GB2312" w:eastAsia="仿宋_GB2312" w:hAnsi="黑体"/>
          <w:color w:val="000000"/>
          <w:sz w:val="24"/>
          <w:szCs w:val="24"/>
        </w:rPr>
      </w:pPr>
      <w:r>
        <w:rPr>
          <w:rFonts w:ascii="仿宋_GB2312" w:eastAsia="仿宋_GB2312" w:hAnsi="黑体" w:hint="eastAsia"/>
          <w:color w:val="000000"/>
          <w:sz w:val="24"/>
          <w:szCs w:val="24"/>
        </w:rPr>
        <w:t>设备投入表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EC46C1" w14:paraId="544180D4" w14:textId="77777777" w:rsidTr="00EC46C1">
        <w:trPr>
          <w:trHeight w:val="851"/>
        </w:trPr>
        <w:tc>
          <w:tcPr>
            <w:tcW w:w="1418" w:type="dxa"/>
          </w:tcPr>
          <w:p w14:paraId="16874788" w14:textId="77777777" w:rsidR="00EC46C1" w:rsidRDefault="00EC46C1" w:rsidP="00EC46C1">
            <w:pPr>
              <w:jc w:val="center"/>
              <w:rPr>
                <w:rFonts w:ascii="仿宋_GB2312" w:eastAsia="仿宋_GB2312"/>
                <w:color w:val="000000"/>
                <w:sz w:val="24"/>
              </w:rPr>
            </w:pPr>
          </w:p>
          <w:p w14:paraId="5ECFDBE9" w14:textId="77777777" w:rsidR="00EC46C1" w:rsidRDefault="00EC46C1" w:rsidP="00EC46C1">
            <w:pPr>
              <w:jc w:val="center"/>
              <w:rPr>
                <w:rFonts w:ascii="仿宋_GB2312" w:eastAsia="仿宋_GB2312"/>
                <w:color w:val="000000"/>
                <w:sz w:val="24"/>
              </w:rPr>
            </w:pPr>
            <w:r>
              <w:rPr>
                <w:rFonts w:ascii="仿宋_GB2312" w:eastAsia="仿宋_GB2312" w:hint="eastAsia"/>
                <w:color w:val="000000"/>
                <w:sz w:val="24"/>
              </w:rPr>
              <w:t>序号</w:t>
            </w:r>
          </w:p>
        </w:tc>
        <w:tc>
          <w:tcPr>
            <w:tcW w:w="2835" w:type="dxa"/>
          </w:tcPr>
          <w:p w14:paraId="673459A0" w14:textId="77777777" w:rsidR="00EC46C1" w:rsidRDefault="00EC46C1" w:rsidP="00EC46C1">
            <w:pPr>
              <w:jc w:val="center"/>
              <w:rPr>
                <w:rFonts w:ascii="仿宋_GB2312" w:eastAsia="仿宋_GB2312"/>
                <w:color w:val="000000"/>
                <w:sz w:val="24"/>
              </w:rPr>
            </w:pPr>
          </w:p>
          <w:p w14:paraId="5E5F431D" w14:textId="77777777" w:rsidR="00EC46C1" w:rsidRDefault="00EC46C1" w:rsidP="00EC46C1">
            <w:pPr>
              <w:jc w:val="center"/>
              <w:rPr>
                <w:rFonts w:ascii="仿宋_GB2312" w:eastAsia="仿宋_GB2312"/>
                <w:color w:val="000000"/>
                <w:sz w:val="24"/>
              </w:rPr>
            </w:pPr>
            <w:r>
              <w:rPr>
                <w:rFonts w:ascii="仿宋_GB2312" w:eastAsia="仿宋_GB2312" w:hint="eastAsia"/>
                <w:color w:val="000000"/>
                <w:sz w:val="24"/>
              </w:rPr>
              <w:t>设备名称</w:t>
            </w:r>
          </w:p>
        </w:tc>
        <w:tc>
          <w:tcPr>
            <w:tcW w:w="2551" w:type="dxa"/>
          </w:tcPr>
          <w:p w14:paraId="5CA85730" w14:textId="77777777" w:rsidR="00EC46C1" w:rsidRDefault="00EC46C1" w:rsidP="00EC46C1">
            <w:pPr>
              <w:jc w:val="center"/>
              <w:rPr>
                <w:rFonts w:ascii="仿宋_GB2312" w:eastAsia="仿宋_GB2312"/>
                <w:color w:val="000000"/>
                <w:sz w:val="24"/>
              </w:rPr>
            </w:pPr>
          </w:p>
          <w:p w14:paraId="4125BD21" w14:textId="77777777" w:rsidR="00EC46C1" w:rsidRDefault="00EC46C1" w:rsidP="00EC46C1">
            <w:pPr>
              <w:jc w:val="center"/>
              <w:rPr>
                <w:rFonts w:ascii="仿宋_GB2312" w:eastAsia="仿宋_GB2312"/>
                <w:color w:val="000000"/>
                <w:sz w:val="24"/>
              </w:rPr>
            </w:pPr>
            <w:r>
              <w:rPr>
                <w:rFonts w:ascii="仿宋_GB2312" w:eastAsia="仿宋_GB2312" w:hint="eastAsia"/>
                <w:color w:val="000000"/>
                <w:sz w:val="24"/>
              </w:rPr>
              <w:t>设备数量</w:t>
            </w:r>
          </w:p>
        </w:tc>
        <w:tc>
          <w:tcPr>
            <w:tcW w:w="2127" w:type="dxa"/>
          </w:tcPr>
          <w:p w14:paraId="5FD57C05" w14:textId="77777777" w:rsidR="00EC46C1" w:rsidRDefault="00EC46C1" w:rsidP="00EC46C1">
            <w:pPr>
              <w:jc w:val="center"/>
              <w:rPr>
                <w:rFonts w:ascii="仿宋_GB2312" w:eastAsia="仿宋_GB2312"/>
                <w:color w:val="000000"/>
                <w:sz w:val="24"/>
              </w:rPr>
            </w:pPr>
          </w:p>
          <w:p w14:paraId="1C03AE46" w14:textId="74E1B5B6" w:rsidR="00EC46C1" w:rsidRDefault="00EC46C1" w:rsidP="00EC46C1">
            <w:pPr>
              <w:jc w:val="center"/>
              <w:rPr>
                <w:rFonts w:ascii="仿宋_GB2312" w:eastAsia="仿宋_GB2312"/>
                <w:color w:val="000000"/>
                <w:sz w:val="24"/>
              </w:rPr>
            </w:pPr>
            <w:r>
              <w:rPr>
                <w:rFonts w:ascii="仿宋_GB2312" w:eastAsia="仿宋_GB2312" w:hint="eastAsia"/>
                <w:color w:val="000000"/>
                <w:sz w:val="24"/>
              </w:rPr>
              <w:t>检定情况</w:t>
            </w:r>
          </w:p>
        </w:tc>
      </w:tr>
      <w:tr w:rsidR="00EC46C1" w14:paraId="3DB29A8C" w14:textId="77777777" w:rsidTr="00EC46C1">
        <w:trPr>
          <w:trHeight w:val="851"/>
        </w:trPr>
        <w:tc>
          <w:tcPr>
            <w:tcW w:w="1418" w:type="dxa"/>
          </w:tcPr>
          <w:p w14:paraId="6FF83734" w14:textId="77777777" w:rsidR="00EC46C1" w:rsidRDefault="00EC46C1" w:rsidP="00EC46C1">
            <w:pPr>
              <w:jc w:val="center"/>
              <w:rPr>
                <w:rFonts w:ascii="仿宋_GB2312" w:eastAsia="仿宋_GB2312"/>
                <w:color w:val="000000"/>
                <w:sz w:val="24"/>
              </w:rPr>
            </w:pPr>
          </w:p>
        </w:tc>
        <w:tc>
          <w:tcPr>
            <w:tcW w:w="2835" w:type="dxa"/>
          </w:tcPr>
          <w:p w14:paraId="206ABF34" w14:textId="77777777" w:rsidR="00EC46C1" w:rsidRDefault="00EC46C1" w:rsidP="00EC46C1">
            <w:pPr>
              <w:jc w:val="center"/>
              <w:rPr>
                <w:rFonts w:ascii="仿宋_GB2312" w:eastAsia="仿宋_GB2312"/>
                <w:color w:val="000000"/>
                <w:sz w:val="24"/>
              </w:rPr>
            </w:pPr>
          </w:p>
        </w:tc>
        <w:tc>
          <w:tcPr>
            <w:tcW w:w="2551" w:type="dxa"/>
          </w:tcPr>
          <w:p w14:paraId="40869FA6" w14:textId="77777777" w:rsidR="00EC46C1" w:rsidRDefault="00EC46C1" w:rsidP="00EC46C1">
            <w:pPr>
              <w:jc w:val="center"/>
              <w:rPr>
                <w:rFonts w:ascii="仿宋_GB2312" w:eastAsia="仿宋_GB2312"/>
                <w:color w:val="000000"/>
                <w:sz w:val="24"/>
              </w:rPr>
            </w:pPr>
          </w:p>
        </w:tc>
        <w:tc>
          <w:tcPr>
            <w:tcW w:w="2127" w:type="dxa"/>
          </w:tcPr>
          <w:p w14:paraId="07A7714F" w14:textId="77777777" w:rsidR="00EC46C1" w:rsidRDefault="00EC46C1" w:rsidP="00EC46C1">
            <w:pPr>
              <w:jc w:val="center"/>
              <w:rPr>
                <w:rFonts w:ascii="仿宋_GB2312" w:eastAsia="仿宋_GB2312"/>
                <w:color w:val="000000"/>
                <w:sz w:val="24"/>
              </w:rPr>
            </w:pPr>
          </w:p>
        </w:tc>
      </w:tr>
      <w:tr w:rsidR="00EC46C1" w14:paraId="561F2297" w14:textId="77777777" w:rsidTr="00EC46C1">
        <w:trPr>
          <w:trHeight w:val="851"/>
        </w:trPr>
        <w:tc>
          <w:tcPr>
            <w:tcW w:w="1418" w:type="dxa"/>
          </w:tcPr>
          <w:p w14:paraId="07DFC534" w14:textId="77777777" w:rsidR="00EC46C1" w:rsidRDefault="00EC46C1" w:rsidP="00EC46C1">
            <w:pPr>
              <w:jc w:val="center"/>
              <w:rPr>
                <w:rFonts w:ascii="仿宋_GB2312" w:eastAsia="仿宋_GB2312"/>
                <w:color w:val="000000"/>
                <w:sz w:val="24"/>
              </w:rPr>
            </w:pPr>
          </w:p>
        </w:tc>
        <w:tc>
          <w:tcPr>
            <w:tcW w:w="2835" w:type="dxa"/>
          </w:tcPr>
          <w:p w14:paraId="2E9D1549" w14:textId="77777777" w:rsidR="00EC46C1" w:rsidRDefault="00EC46C1" w:rsidP="00EC46C1">
            <w:pPr>
              <w:jc w:val="center"/>
              <w:rPr>
                <w:rFonts w:ascii="仿宋_GB2312" w:eastAsia="仿宋_GB2312"/>
                <w:color w:val="000000"/>
                <w:sz w:val="24"/>
              </w:rPr>
            </w:pPr>
          </w:p>
        </w:tc>
        <w:tc>
          <w:tcPr>
            <w:tcW w:w="2551" w:type="dxa"/>
          </w:tcPr>
          <w:p w14:paraId="385AB10B" w14:textId="77777777" w:rsidR="00EC46C1" w:rsidRDefault="00EC46C1" w:rsidP="00EC46C1">
            <w:pPr>
              <w:jc w:val="center"/>
              <w:rPr>
                <w:rFonts w:ascii="仿宋_GB2312" w:eastAsia="仿宋_GB2312"/>
                <w:color w:val="000000"/>
                <w:sz w:val="24"/>
              </w:rPr>
            </w:pPr>
          </w:p>
        </w:tc>
        <w:tc>
          <w:tcPr>
            <w:tcW w:w="2127" w:type="dxa"/>
          </w:tcPr>
          <w:p w14:paraId="0A46B875" w14:textId="77777777" w:rsidR="00EC46C1" w:rsidRDefault="00EC46C1" w:rsidP="00EC46C1">
            <w:pPr>
              <w:jc w:val="center"/>
              <w:rPr>
                <w:rFonts w:ascii="仿宋_GB2312" w:eastAsia="仿宋_GB2312"/>
                <w:color w:val="000000"/>
                <w:sz w:val="24"/>
              </w:rPr>
            </w:pPr>
          </w:p>
        </w:tc>
      </w:tr>
      <w:tr w:rsidR="00EC46C1" w14:paraId="7B4D49E0" w14:textId="77777777" w:rsidTr="00EC46C1">
        <w:trPr>
          <w:trHeight w:val="851"/>
        </w:trPr>
        <w:tc>
          <w:tcPr>
            <w:tcW w:w="1418" w:type="dxa"/>
          </w:tcPr>
          <w:p w14:paraId="037EDCA4" w14:textId="77777777" w:rsidR="00EC46C1" w:rsidRDefault="00EC46C1" w:rsidP="00EC46C1">
            <w:pPr>
              <w:jc w:val="center"/>
              <w:rPr>
                <w:rFonts w:ascii="仿宋_GB2312" w:eastAsia="仿宋_GB2312"/>
                <w:color w:val="000000"/>
                <w:sz w:val="24"/>
              </w:rPr>
            </w:pPr>
          </w:p>
        </w:tc>
        <w:tc>
          <w:tcPr>
            <w:tcW w:w="2835" w:type="dxa"/>
          </w:tcPr>
          <w:p w14:paraId="34E334A1" w14:textId="77777777" w:rsidR="00EC46C1" w:rsidRDefault="00EC46C1" w:rsidP="00EC46C1">
            <w:pPr>
              <w:jc w:val="center"/>
              <w:rPr>
                <w:rFonts w:ascii="仿宋_GB2312" w:eastAsia="仿宋_GB2312"/>
                <w:color w:val="000000"/>
                <w:sz w:val="24"/>
              </w:rPr>
            </w:pPr>
          </w:p>
        </w:tc>
        <w:tc>
          <w:tcPr>
            <w:tcW w:w="2551" w:type="dxa"/>
          </w:tcPr>
          <w:p w14:paraId="0221A893" w14:textId="77777777" w:rsidR="00EC46C1" w:rsidRDefault="00EC46C1" w:rsidP="00EC46C1">
            <w:pPr>
              <w:jc w:val="center"/>
              <w:rPr>
                <w:rFonts w:ascii="仿宋_GB2312" w:eastAsia="仿宋_GB2312"/>
                <w:color w:val="000000"/>
                <w:sz w:val="24"/>
              </w:rPr>
            </w:pPr>
          </w:p>
        </w:tc>
        <w:tc>
          <w:tcPr>
            <w:tcW w:w="2127" w:type="dxa"/>
          </w:tcPr>
          <w:p w14:paraId="604CBF21" w14:textId="77777777" w:rsidR="00EC46C1" w:rsidRDefault="00EC46C1" w:rsidP="00EC46C1">
            <w:pPr>
              <w:jc w:val="center"/>
              <w:rPr>
                <w:rFonts w:ascii="仿宋_GB2312" w:eastAsia="仿宋_GB2312"/>
                <w:color w:val="000000"/>
                <w:sz w:val="24"/>
              </w:rPr>
            </w:pPr>
          </w:p>
        </w:tc>
      </w:tr>
      <w:tr w:rsidR="00EC46C1" w14:paraId="20B69D99" w14:textId="77777777" w:rsidTr="00EC46C1">
        <w:trPr>
          <w:trHeight w:val="851"/>
        </w:trPr>
        <w:tc>
          <w:tcPr>
            <w:tcW w:w="1418" w:type="dxa"/>
          </w:tcPr>
          <w:p w14:paraId="5F181501" w14:textId="77777777" w:rsidR="00EC46C1" w:rsidRDefault="00EC46C1" w:rsidP="00EC46C1">
            <w:pPr>
              <w:jc w:val="center"/>
              <w:rPr>
                <w:rFonts w:ascii="仿宋_GB2312" w:eastAsia="仿宋_GB2312"/>
                <w:color w:val="000000"/>
                <w:sz w:val="24"/>
              </w:rPr>
            </w:pPr>
          </w:p>
        </w:tc>
        <w:tc>
          <w:tcPr>
            <w:tcW w:w="2835" w:type="dxa"/>
          </w:tcPr>
          <w:p w14:paraId="39EAA04E" w14:textId="77777777" w:rsidR="00EC46C1" w:rsidRDefault="00EC46C1" w:rsidP="00EC46C1">
            <w:pPr>
              <w:jc w:val="center"/>
              <w:rPr>
                <w:rFonts w:ascii="仿宋_GB2312" w:eastAsia="仿宋_GB2312"/>
                <w:color w:val="000000"/>
                <w:sz w:val="24"/>
              </w:rPr>
            </w:pPr>
          </w:p>
        </w:tc>
        <w:tc>
          <w:tcPr>
            <w:tcW w:w="2551" w:type="dxa"/>
          </w:tcPr>
          <w:p w14:paraId="268F8C04" w14:textId="77777777" w:rsidR="00EC46C1" w:rsidRDefault="00EC46C1" w:rsidP="00EC46C1">
            <w:pPr>
              <w:jc w:val="center"/>
              <w:rPr>
                <w:rFonts w:ascii="仿宋_GB2312" w:eastAsia="仿宋_GB2312"/>
                <w:color w:val="000000"/>
                <w:sz w:val="24"/>
              </w:rPr>
            </w:pPr>
          </w:p>
        </w:tc>
        <w:tc>
          <w:tcPr>
            <w:tcW w:w="2127" w:type="dxa"/>
          </w:tcPr>
          <w:p w14:paraId="6BFB3F41" w14:textId="77777777" w:rsidR="00EC46C1" w:rsidRDefault="00EC46C1" w:rsidP="00EC46C1">
            <w:pPr>
              <w:jc w:val="center"/>
              <w:rPr>
                <w:rFonts w:ascii="仿宋_GB2312" w:eastAsia="仿宋_GB2312"/>
                <w:color w:val="000000"/>
                <w:sz w:val="24"/>
              </w:rPr>
            </w:pPr>
          </w:p>
        </w:tc>
      </w:tr>
    </w:tbl>
    <w:p w14:paraId="18C8A929" w14:textId="023D7C8C" w:rsidR="000C5F8C" w:rsidRDefault="007E79EE" w:rsidP="00EC46C1">
      <w:pPr>
        <w:rPr>
          <w:rFonts w:ascii="仿宋_GB2312" w:eastAsia="仿宋_GB2312" w:hAnsi="黑体"/>
          <w:snapToGrid w:val="0"/>
          <w:color w:val="000000"/>
          <w:kern w:val="0"/>
          <w:sz w:val="24"/>
          <w:szCs w:val="24"/>
        </w:rPr>
      </w:pPr>
      <w:r>
        <w:rPr>
          <w:rFonts w:ascii="仿宋_GB2312" w:eastAsia="仿宋_GB2312" w:hAnsi="黑体" w:hint="eastAsia"/>
          <w:color w:val="000000"/>
          <w:sz w:val="24"/>
          <w:szCs w:val="24"/>
        </w:rPr>
        <w:t>附仪器检定证书</w:t>
      </w:r>
      <w:r w:rsidR="00D8298E">
        <w:rPr>
          <w:rFonts w:ascii="仿宋_GB2312" w:eastAsia="仿宋_GB2312" w:hAnsi="黑体" w:hint="eastAsia"/>
          <w:color w:val="000000"/>
          <w:sz w:val="24"/>
          <w:szCs w:val="24"/>
        </w:rPr>
        <w:t>。</w:t>
      </w:r>
    </w:p>
    <w:p w14:paraId="650E54AC" w14:textId="77777777" w:rsidR="000C5F8C" w:rsidRDefault="000C5F8C">
      <w:pPr>
        <w:rPr>
          <w:rFonts w:ascii="仿宋_GB2312" w:eastAsia="仿宋_GB2312" w:hAnsi="黑体"/>
          <w:snapToGrid w:val="0"/>
          <w:color w:val="000000"/>
          <w:kern w:val="0"/>
          <w:sz w:val="24"/>
          <w:szCs w:val="24"/>
        </w:rPr>
      </w:pPr>
    </w:p>
    <w:p w14:paraId="71D32EF6" w14:textId="77777777" w:rsidR="000C5F8C" w:rsidRDefault="000C5F8C">
      <w:pPr>
        <w:ind w:firstLineChars="100" w:firstLine="240"/>
        <w:rPr>
          <w:rFonts w:ascii="仿宋_GB2312" w:eastAsia="仿宋_GB2312" w:hAnsi="黑体"/>
          <w:snapToGrid w:val="0"/>
          <w:color w:val="000000"/>
          <w:kern w:val="0"/>
          <w:sz w:val="24"/>
          <w:szCs w:val="24"/>
        </w:rPr>
      </w:pPr>
    </w:p>
    <w:p w14:paraId="4DBD8376" w14:textId="77777777" w:rsidR="00136E76" w:rsidRPr="007518F3" w:rsidRDefault="00136E76" w:rsidP="00136E76">
      <w:pPr>
        <w:ind w:firstLineChars="100" w:firstLine="321"/>
        <w:jc w:val="center"/>
        <w:rPr>
          <w:rFonts w:ascii="仿宋_GB2312" w:eastAsia="仿宋_GB2312" w:hAnsi="宋体" w:cs="Times New Roman"/>
          <w:b/>
          <w:sz w:val="32"/>
          <w:szCs w:val="32"/>
        </w:rPr>
      </w:pPr>
    </w:p>
    <w:p w14:paraId="7A691583" w14:textId="77777777" w:rsidR="00136E76" w:rsidRDefault="00136E76" w:rsidP="00136E76">
      <w:pPr>
        <w:ind w:firstLineChars="100" w:firstLine="321"/>
        <w:jc w:val="center"/>
        <w:rPr>
          <w:rFonts w:ascii="仿宋_GB2312" w:eastAsia="仿宋_GB2312" w:hAnsi="宋体" w:cs="Times New Roman"/>
          <w:b/>
          <w:sz w:val="32"/>
          <w:szCs w:val="32"/>
        </w:rPr>
      </w:pPr>
    </w:p>
    <w:p w14:paraId="2C6B4604" w14:textId="77777777" w:rsidR="00136E76" w:rsidRDefault="00136E76" w:rsidP="00136E76">
      <w:pPr>
        <w:ind w:firstLineChars="100" w:firstLine="321"/>
        <w:jc w:val="center"/>
        <w:rPr>
          <w:rFonts w:ascii="仿宋_GB2312" w:eastAsia="仿宋_GB2312" w:hAnsi="宋体" w:cs="Times New Roman"/>
          <w:b/>
          <w:sz w:val="32"/>
          <w:szCs w:val="32"/>
        </w:rPr>
      </w:pPr>
    </w:p>
    <w:p w14:paraId="2A69D202" w14:textId="77777777" w:rsidR="00136E76" w:rsidRDefault="00136E76" w:rsidP="00136E76">
      <w:pPr>
        <w:ind w:firstLineChars="100" w:firstLine="321"/>
        <w:jc w:val="center"/>
        <w:rPr>
          <w:rFonts w:ascii="仿宋_GB2312" w:eastAsia="仿宋_GB2312" w:hAnsi="宋体" w:cs="Times New Roman"/>
          <w:b/>
          <w:sz w:val="32"/>
          <w:szCs w:val="32"/>
        </w:rPr>
      </w:pPr>
    </w:p>
    <w:p w14:paraId="38AA664D" w14:textId="77777777" w:rsidR="00136E76" w:rsidRDefault="00136E76" w:rsidP="00136E76">
      <w:pPr>
        <w:ind w:firstLineChars="100" w:firstLine="321"/>
        <w:jc w:val="center"/>
        <w:rPr>
          <w:rFonts w:ascii="仿宋_GB2312" w:eastAsia="仿宋_GB2312" w:hAnsi="宋体" w:cs="Times New Roman"/>
          <w:b/>
          <w:sz w:val="32"/>
          <w:szCs w:val="32"/>
        </w:rPr>
      </w:pPr>
    </w:p>
    <w:p w14:paraId="7C236E10" w14:textId="77777777" w:rsidR="00136E76" w:rsidRDefault="00136E76" w:rsidP="00136E76">
      <w:pPr>
        <w:ind w:firstLineChars="100" w:firstLine="321"/>
        <w:jc w:val="center"/>
        <w:rPr>
          <w:rFonts w:ascii="仿宋_GB2312" w:eastAsia="仿宋_GB2312" w:hAnsi="宋体" w:cs="Times New Roman"/>
          <w:b/>
          <w:sz w:val="32"/>
          <w:szCs w:val="32"/>
        </w:rPr>
      </w:pPr>
    </w:p>
    <w:p w14:paraId="764250B3" w14:textId="77777777" w:rsidR="00136E76" w:rsidRDefault="00136E76" w:rsidP="00136E76">
      <w:pPr>
        <w:ind w:firstLineChars="100" w:firstLine="321"/>
        <w:jc w:val="center"/>
        <w:rPr>
          <w:rFonts w:ascii="仿宋_GB2312" w:eastAsia="仿宋_GB2312" w:hAnsi="宋体" w:cs="Times New Roman"/>
          <w:b/>
          <w:sz w:val="32"/>
          <w:szCs w:val="32"/>
        </w:rPr>
      </w:pPr>
    </w:p>
    <w:p w14:paraId="691ECAA7" w14:textId="77777777" w:rsidR="00F76FAA" w:rsidRDefault="00F76FAA" w:rsidP="00EE2E72">
      <w:pPr>
        <w:rPr>
          <w:rFonts w:ascii="仿宋_GB2312" w:eastAsia="仿宋_GB2312" w:hAnsi="宋体" w:cs="Times New Roman"/>
          <w:b/>
          <w:sz w:val="32"/>
          <w:szCs w:val="32"/>
        </w:rPr>
      </w:pPr>
    </w:p>
    <w:p w14:paraId="5D514A99" w14:textId="77777777" w:rsidR="009270DB" w:rsidRDefault="009270DB" w:rsidP="00136E76">
      <w:pPr>
        <w:ind w:firstLineChars="100" w:firstLine="321"/>
        <w:jc w:val="center"/>
        <w:rPr>
          <w:rFonts w:ascii="仿宋_GB2312" w:eastAsia="仿宋_GB2312" w:hAnsi="宋体" w:cs="Times New Roman"/>
          <w:b/>
          <w:sz w:val="32"/>
          <w:szCs w:val="32"/>
        </w:rPr>
      </w:pPr>
    </w:p>
    <w:p w14:paraId="3CCAF74D" w14:textId="77777777" w:rsidR="00DD6198" w:rsidRDefault="00DD6198" w:rsidP="00136E76">
      <w:pPr>
        <w:ind w:firstLineChars="100" w:firstLine="321"/>
        <w:jc w:val="center"/>
        <w:rPr>
          <w:rFonts w:ascii="仿宋_GB2312" w:eastAsia="仿宋_GB2312" w:hAnsi="宋体" w:cs="Times New Roman"/>
          <w:b/>
          <w:sz w:val="32"/>
          <w:szCs w:val="32"/>
        </w:rPr>
      </w:pPr>
    </w:p>
    <w:p w14:paraId="701D3B6D" w14:textId="77777777" w:rsidR="00DD6198" w:rsidRDefault="00DD6198" w:rsidP="00136E76">
      <w:pPr>
        <w:ind w:firstLineChars="100" w:firstLine="321"/>
        <w:jc w:val="center"/>
        <w:rPr>
          <w:rFonts w:ascii="仿宋_GB2312" w:eastAsia="仿宋_GB2312" w:hAnsi="宋体" w:cs="Times New Roman"/>
          <w:b/>
          <w:sz w:val="32"/>
          <w:szCs w:val="32"/>
        </w:rPr>
      </w:pPr>
    </w:p>
    <w:p w14:paraId="12A7B8EF" w14:textId="517E29FA" w:rsidR="000C5F8C" w:rsidRDefault="00F76FAA" w:rsidP="00136E76">
      <w:pPr>
        <w:ind w:firstLineChars="100" w:firstLine="321"/>
        <w:jc w:val="center"/>
        <w:rPr>
          <w:rFonts w:ascii="仿宋_GB2312" w:eastAsia="仿宋_GB2312" w:hAnsi="宋体" w:cs="Times New Roman"/>
          <w:b/>
          <w:sz w:val="32"/>
          <w:szCs w:val="32"/>
        </w:rPr>
      </w:pPr>
      <w:r>
        <w:rPr>
          <w:rFonts w:ascii="仿宋_GB2312" w:eastAsia="仿宋_GB2312" w:hAnsi="宋体" w:cs="Times New Roman" w:hint="eastAsia"/>
          <w:b/>
          <w:sz w:val="32"/>
          <w:szCs w:val="32"/>
        </w:rPr>
        <w:lastRenderedPageBreak/>
        <w:t>六</w:t>
      </w:r>
      <w:r w:rsidR="00136E76" w:rsidRPr="00136E76">
        <w:rPr>
          <w:rFonts w:ascii="仿宋_GB2312" w:eastAsia="仿宋_GB2312" w:hAnsi="宋体" w:cs="Times New Roman" w:hint="eastAsia"/>
          <w:b/>
          <w:sz w:val="32"/>
          <w:szCs w:val="32"/>
        </w:rPr>
        <w:t xml:space="preserve">  </w:t>
      </w:r>
      <w:r w:rsidR="00EE2E72">
        <w:rPr>
          <w:rFonts w:ascii="仿宋_GB2312" w:eastAsia="仿宋_GB2312" w:hAnsi="宋体" w:cs="Times New Roman" w:hint="eastAsia"/>
          <w:b/>
          <w:sz w:val="32"/>
          <w:szCs w:val="32"/>
        </w:rPr>
        <w:t>项目业绩一览</w:t>
      </w:r>
      <w:r w:rsidR="00136E76">
        <w:rPr>
          <w:rFonts w:ascii="仿宋_GB2312" w:eastAsia="仿宋_GB2312" w:hAnsi="宋体" w:cs="Times New Roman" w:hint="eastAsia"/>
          <w:b/>
          <w:sz w:val="32"/>
          <w:szCs w:val="32"/>
        </w:rPr>
        <w:t>表</w:t>
      </w:r>
    </w:p>
    <w:p w14:paraId="476E6B23" w14:textId="77777777" w:rsidR="00F76FAA" w:rsidRDefault="00F76FAA" w:rsidP="00532AAB">
      <w:pPr>
        <w:ind w:firstLineChars="100" w:firstLine="321"/>
        <w:jc w:val="center"/>
        <w:rPr>
          <w:rFonts w:ascii="仿宋_GB2312" w:eastAsia="仿宋_GB2312" w:hAnsi="宋体" w:cs="Times New Roman"/>
          <w:b/>
          <w:sz w:val="32"/>
          <w:szCs w:val="32"/>
        </w:rPr>
      </w:pPr>
    </w:p>
    <w:p w14:paraId="7210EE09" w14:textId="77777777" w:rsidR="00136E76" w:rsidRDefault="00136E76" w:rsidP="00532AAB">
      <w:pPr>
        <w:pStyle w:val="a9"/>
        <w:ind w:left="420" w:firstLineChars="0" w:firstLine="0"/>
        <w:jc w:val="center"/>
        <w:rPr>
          <w:rFonts w:ascii="仿宋_GB2312" w:eastAsia="仿宋_GB2312" w:hAnsi="黑体"/>
          <w:snapToGrid w:val="0"/>
          <w:color w:val="000000"/>
          <w:kern w:val="0"/>
          <w:sz w:val="24"/>
          <w:szCs w:val="24"/>
        </w:rPr>
      </w:pPr>
      <w:r w:rsidRPr="00136E76">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532AAB" w14:paraId="78F4725A" w14:textId="77777777" w:rsidTr="00BD2DD2">
        <w:trPr>
          <w:trHeight w:val="851"/>
          <w:jc w:val="center"/>
        </w:trPr>
        <w:tc>
          <w:tcPr>
            <w:tcW w:w="1413" w:type="dxa"/>
          </w:tcPr>
          <w:p w14:paraId="0E88C4AF" w14:textId="77777777" w:rsidR="00532AAB" w:rsidRDefault="00532AAB" w:rsidP="00532AAB">
            <w:pPr>
              <w:jc w:val="center"/>
              <w:rPr>
                <w:rFonts w:ascii="仿宋_GB2312" w:eastAsia="仿宋_GB2312" w:hAnsi="黑体"/>
                <w:snapToGrid w:val="0"/>
                <w:color w:val="000000"/>
                <w:kern w:val="0"/>
                <w:sz w:val="24"/>
                <w:szCs w:val="24"/>
              </w:rPr>
            </w:pPr>
          </w:p>
          <w:p w14:paraId="2FEE3954"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611A177E" w14:textId="77777777" w:rsidR="00532AAB" w:rsidRDefault="00532AAB" w:rsidP="00532AAB">
            <w:pPr>
              <w:jc w:val="center"/>
              <w:rPr>
                <w:rFonts w:ascii="仿宋_GB2312" w:eastAsia="仿宋_GB2312" w:hAnsi="黑体"/>
                <w:snapToGrid w:val="0"/>
                <w:color w:val="000000"/>
                <w:kern w:val="0"/>
                <w:sz w:val="24"/>
                <w:szCs w:val="24"/>
              </w:rPr>
            </w:pPr>
          </w:p>
          <w:p w14:paraId="41041DA8" w14:textId="2F76B19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0258C7BB" w14:textId="77777777" w:rsidR="00532AAB" w:rsidRDefault="00532AAB" w:rsidP="00532AAB">
            <w:pPr>
              <w:jc w:val="center"/>
              <w:rPr>
                <w:rFonts w:ascii="仿宋_GB2312" w:eastAsia="仿宋_GB2312" w:hAnsi="黑体"/>
                <w:snapToGrid w:val="0"/>
                <w:color w:val="000000"/>
                <w:kern w:val="0"/>
                <w:sz w:val="24"/>
                <w:szCs w:val="24"/>
              </w:rPr>
            </w:pPr>
          </w:p>
          <w:p w14:paraId="22F30490" w14:textId="0EBD3FEB"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6002C18F" w14:textId="77777777" w:rsidR="00532AAB" w:rsidRDefault="00532AAB" w:rsidP="00532AAB">
            <w:pPr>
              <w:jc w:val="center"/>
              <w:rPr>
                <w:rFonts w:ascii="仿宋_GB2312" w:eastAsia="仿宋_GB2312" w:hAnsi="黑体"/>
                <w:snapToGrid w:val="0"/>
                <w:color w:val="000000"/>
                <w:kern w:val="0"/>
                <w:sz w:val="24"/>
                <w:szCs w:val="24"/>
              </w:rPr>
            </w:pPr>
          </w:p>
          <w:p w14:paraId="64C87319" w14:textId="77777777" w:rsidR="00532AAB" w:rsidRDefault="00532AAB" w:rsidP="00532AAB">
            <w:pPr>
              <w:jc w:val="cente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532AAB" w14:paraId="352CCC4A" w14:textId="77777777" w:rsidTr="00BD2DD2">
        <w:trPr>
          <w:trHeight w:val="851"/>
          <w:jc w:val="center"/>
        </w:trPr>
        <w:tc>
          <w:tcPr>
            <w:tcW w:w="1413" w:type="dxa"/>
          </w:tcPr>
          <w:p w14:paraId="54D3D297"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5D42DA46"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247D8725"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7EB65D78"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67955284" w14:textId="77777777" w:rsidTr="00BD2DD2">
        <w:trPr>
          <w:trHeight w:val="851"/>
          <w:jc w:val="center"/>
        </w:trPr>
        <w:tc>
          <w:tcPr>
            <w:tcW w:w="1413" w:type="dxa"/>
          </w:tcPr>
          <w:p w14:paraId="12A60AED"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06FDE9FD"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6AF7E5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558EEFE0"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7D7D3579" w14:textId="77777777" w:rsidTr="00BD2DD2">
        <w:trPr>
          <w:trHeight w:val="851"/>
          <w:jc w:val="center"/>
        </w:trPr>
        <w:tc>
          <w:tcPr>
            <w:tcW w:w="1413" w:type="dxa"/>
          </w:tcPr>
          <w:p w14:paraId="668B929A"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84196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4BD83799"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40D9C591" w14:textId="77777777" w:rsidR="00532AAB" w:rsidRDefault="00532AAB" w:rsidP="00532AAB">
            <w:pPr>
              <w:jc w:val="center"/>
              <w:rPr>
                <w:rFonts w:ascii="仿宋_GB2312" w:eastAsia="仿宋_GB2312" w:hAnsi="黑体"/>
                <w:snapToGrid w:val="0"/>
                <w:color w:val="000000"/>
                <w:kern w:val="0"/>
                <w:sz w:val="24"/>
                <w:szCs w:val="24"/>
              </w:rPr>
            </w:pPr>
          </w:p>
        </w:tc>
      </w:tr>
      <w:tr w:rsidR="00532AAB" w14:paraId="37FFAA68" w14:textId="77777777" w:rsidTr="00BD2DD2">
        <w:trPr>
          <w:trHeight w:val="851"/>
          <w:jc w:val="center"/>
        </w:trPr>
        <w:tc>
          <w:tcPr>
            <w:tcW w:w="1413" w:type="dxa"/>
          </w:tcPr>
          <w:p w14:paraId="47794F14" w14:textId="77777777" w:rsidR="00532AAB" w:rsidRDefault="00532AAB" w:rsidP="00532AAB">
            <w:pPr>
              <w:jc w:val="center"/>
              <w:rPr>
                <w:rFonts w:ascii="仿宋_GB2312" w:eastAsia="仿宋_GB2312" w:hAnsi="黑体"/>
                <w:snapToGrid w:val="0"/>
                <w:color w:val="000000"/>
                <w:kern w:val="0"/>
                <w:sz w:val="24"/>
                <w:szCs w:val="24"/>
              </w:rPr>
            </w:pPr>
          </w:p>
        </w:tc>
        <w:tc>
          <w:tcPr>
            <w:tcW w:w="2835" w:type="dxa"/>
          </w:tcPr>
          <w:p w14:paraId="13DB904E" w14:textId="77777777" w:rsidR="00532AAB" w:rsidRDefault="00532AAB" w:rsidP="00532AAB">
            <w:pPr>
              <w:jc w:val="center"/>
              <w:rPr>
                <w:rFonts w:ascii="仿宋_GB2312" w:eastAsia="仿宋_GB2312" w:hAnsi="黑体"/>
                <w:snapToGrid w:val="0"/>
                <w:color w:val="000000"/>
                <w:kern w:val="0"/>
                <w:sz w:val="24"/>
                <w:szCs w:val="24"/>
              </w:rPr>
            </w:pPr>
          </w:p>
        </w:tc>
        <w:tc>
          <w:tcPr>
            <w:tcW w:w="2551" w:type="dxa"/>
          </w:tcPr>
          <w:p w14:paraId="3231A6F4" w14:textId="77777777" w:rsidR="00532AAB" w:rsidRDefault="00532AAB" w:rsidP="00532AAB">
            <w:pPr>
              <w:jc w:val="center"/>
              <w:rPr>
                <w:rFonts w:ascii="仿宋_GB2312" w:eastAsia="仿宋_GB2312" w:hAnsi="黑体"/>
                <w:snapToGrid w:val="0"/>
                <w:color w:val="000000"/>
                <w:kern w:val="0"/>
                <w:sz w:val="24"/>
                <w:szCs w:val="24"/>
              </w:rPr>
            </w:pPr>
          </w:p>
        </w:tc>
        <w:tc>
          <w:tcPr>
            <w:tcW w:w="1849" w:type="dxa"/>
          </w:tcPr>
          <w:p w14:paraId="35DE9B7C" w14:textId="77777777" w:rsidR="00532AAB" w:rsidRDefault="00532AAB" w:rsidP="00532AAB">
            <w:pPr>
              <w:jc w:val="center"/>
              <w:rPr>
                <w:rFonts w:ascii="仿宋_GB2312" w:eastAsia="仿宋_GB2312" w:hAnsi="黑体"/>
                <w:snapToGrid w:val="0"/>
                <w:color w:val="000000"/>
                <w:kern w:val="0"/>
                <w:sz w:val="24"/>
                <w:szCs w:val="24"/>
              </w:rPr>
            </w:pPr>
          </w:p>
        </w:tc>
      </w:tr>
    </w:tbl>
    <w:p w14:paraId="663920C2" w14:textId="548B2BAE" w:rsidR="000C5F8C" w:rsidRDefault="007E79EE" w:rsidP="00BD2DD2">
      <w:pPr>
        <w:ind w:leftChars="100" w:left="210"/>
        <w:jc w:val="left"/>
        <w:rPr>
          <w:rFonts w:ascii="仿宋_GB2312" w:eastAsia="仿宋_GB2312" w:hAnsi="黑体"/>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复印件</w:t>
      </w:r>
      <w:r w:rsidR="00DD6198">
        <w:rPr>
          <w:rFonts w:ascii="仿宋_GB2312" w:eastAsia="仿宋_GB2312" w:hAnsi="黑体" w:hint="eastAsia"/>
          <w:color w:val="000000"/>
          <w:sz w:val="24"/>
          <w:szCs w:val="24"/>
        </w:rPr>
        <w:t>。</w:t>
      </w:r>
    </w:p>
    <w:p w14:paraId="38AAAF88" w14:textId="77777777" w:rsidR="000C5F8C" w:rsidRDefault="000C5F8C" w:rsidP="00532AAB">
      <w:pPr>
        <w:jc w:val="center"/>
        <w:rPr>
          <w:rFonts w:ascii="仿宋_GB2312" w:eastAsia="仿宋_GB2312" w:hAnsi="黑体"/>
          <w:color w:val="000000"/>
          <w:sz w:val="24"/>
          <w:szCs w:val="24"/>
        </w:rPr>
      </w:pPr>
    </w:p>
    <w:p w14:paraId="071CD451" w14:textId="77777777" w:rsidR="000C5F8C" w:rsidRDefault="000C5F8C">
      <w:pPr>
        <w:rPr>
          <w:rFonts w:ascii="仿宋_GB2312" w:eastAsia="仿宋_GB2312"/>
          <w:color w:val="000000"/>
          <w:sz w:val="24"/>
        </w:rPr>
      </w:pPr>
    </w:p>
    <w:p w14:paraId="7809EE14" w14:textId="77777777" w:rsidR="00136E76" w:rsidRDefault="00136E76">
      <w:pPr>
        <w:rPr>
          <w:rFonts w:ascii="仿宋_GB2312" w:eastAsia="仿宋_GB2312"/>
          <w:color w:val="000000"/>
          <w:sz w:val="24"/>
        </w:rPr>
      </w:pPr>
    </w:p>
    <w:p w14:paraId="2FFF807C" w14:textId="77777777" w:rsidR="00136E76" w:rsidRDefault="00136E76">
      <w:pPr>
        <w:rPr>
          <w:rFonts w:ascii="仿宋_GB2312" w:eastAsia="仿宋_GB2312"/>
          <w:color w:val="000000"/>
          <w:sz w:val="24"/>
        </w:rPr>
      </w:pPr>
    </w:p>
    <w:p w14:paraId="77F0DB67" w14:textId="77777777" w:rsidR="00136E76" w:rsidRDefault="00136E76">
      <w:pPr>
        <w:rPr>
          <w:rFonts w:ascii="仿宋_GB2312" w:eastAsia="仿宋_GB2312"/>
          <w:color w:val="000000"/>
          <w:sz w:val="24"/>
        </w:rPr>
      </w:pPr>
    </w:p>
    <w:p w14:paraId="6E1DEDC2" w14:textId="77777777" w:rsidR="00136E76" w:rsidRDefault="00136E76">
      <w:pPr>
        <w:rPr>
          <w:rFonts w:ascii="仿宋_GB2312" w:eastAsia="仿宋_GB2312"/>
          <w:color w:val="000000"/>
          <w:sz w:val="24"/>
        </w:rPr>
      </w:pPr>
    </w:p>
    <w:p w14:paraId="0D3728AF" w14:textId="77777777" w:rsidR="00136E76" w:rsidRDefault="00136E76">
      <w:pPr>
        <w:rPr>
          <w:rFonts w:ascii="仿宋_GB2312" w:eastAsia="仿宋_GB2312"/>
          <w:color w:val="000000"/>
          <w:sz w:val="24"/>
        </w:rPr>
      </w:pPr>
    </w:p>
    <w:p w14:paraId="18208922" w14:textId="77777777" w:rsidR="00136E76" w:rsidRDefault="00136E76">
      <w:pPr>
        <w:rPr>
          <w:rFonts w:ascii="仿宋_GB2312" w:eastAsia="仿宋_GB2312"/>
          <w:color w:val="000000"/>
          <w:sz w:val="24"/>
        </w:rPr>
      </w:pPr>
    </w:p>
    <w:p w14:paraId="3339A2BC" w14:textId="77777777" w:rsidR="00136E76" w:rsidRDefault="00136E76">
      <w:pPr>
        <w:rPr>
          <w:rFonts w:ascii="仿宋_GB2312" w:eastAsia="仿宋_GB2312"/>
          <w:color w:val="000000"/>
          <w:sz w:val="24"/>
        </w:rPr>
      </w:pPr>
    </w:p>
    <w:p w14:paraId="4524E7C7" w14:textId="77777777" w:rsidR="00136E76" w:rsidRDefault="00136E76">
      <w:pPr>
        <w:rPr>
          <w:rFonts w:ascii="仿宋_GB2312" w:eastAsia="仿宋_GB2312"/>
          <w:color w:val="000000"/>
          <w:sz w:val="24"/>
        </w:rPr>
      </w:pPr>
    </w:p>
    <w:p w14:paraId="33DCA332" w14:textId="77777777" w:rsidR="00136E76" w:rsidRDefault="00136E76">
      <w:pPr>
        <w:rPr>
          <w:rFonts w:ascii="仿宋_GB2312" w:eastAsia="仿宋_GB2312"/>
          <w:color w:val="000000"/>
          <w:sz w:val="24"/>
        </w:rPr>
      </w:pPr>
    </w:p>
    <w:p w14:paraId="326D9034" w14:textId="77777777" w:rsidR="00136E76" w:rsidRDefault="00136E76">
      <w:pPr>
        <w:rPr>
          <w:rFonts w:ascii="仿宋_GB2312" w:eastAsia="仿宋_GB2312"/>
          <w:color w:val="000000"/>
          <w:sz w:val="24"/>
        </w:rPr>
      </w:pPr>
    </w:p>
    <w:p w14:paraId="3041E8F8" w14:textId="77777777" w:rsidR="00136E76" w:rsidRDefault="00136E76">
      <w:pPr>
        <w:rPr>
          <w:rFonts w:ascii="仿宋_GB2312" w:eastAsia="仿宋_GB2312"/>
          <w:color w:val="000000"/>
          <w:sz w:val="24"/>
        </w:rPr>
      </w:pPr>
    </w:p>
    <w:p w14:paraId="6B932FE8" w14:textId="77777777" w:rsidR="00136E76" w:rsidRDefault="00136E76">
      <w:pPr>
        <w:rPr>
          <w:rFonts w:ascii="仿宋_GB2312" w:eastAsia="仿宋_GB2312"/>
          <w:color w:val="000000"/>
          <w:sz w:val="24"/>
        </w:rPr>
      </w:pPr>
    </w:p>
    <w:p w14:paraId="08A1D1DE" w14:textId="77777777" w:rsidR="00136E76" w:rsidRDefault="00136E76">
      <w:pPr>
        <w:rPr>
          <w:rFonts w:ascii="仿宋_GB2312" w:eastAsia="仿宋_GB2312"/>
          <w:color w:val="000000"/>
          <w:sz w:val="24"/>
        </w:rPr>
      </w:pPr>
    </w:p>
    <w:p w14:paraId="42FCEB6B" w14:textId="77777777" w:rsidR="00136E76" w:rsidRDefault="00136E76">
      <w:pPr>
        <w:rPr>
          <w:rFonts w:ascii="仿宋_GB2312" w:eastAsia="仿宋_GB2312"/>
          <w:color w:val="000000"/>
          <w:sz w:val="24"/>
        </w:rPr>
      </w:pPr>
    </w:p>
    <w:p w14:paraId="7BE0436E" w14:textId="77777777" w:rsidR="00136E76" w:rsidRDefault="00136E76">
      <w:pPr>
        <w:rPr>
          <w:rFonts w:ascii="仿宋_GB2312" w:eastAsia="仿宋_GB2312"/>
          <w:color w:val="000000"/>
          <w:sz w:val="24"/>
        </w:rPr>
      </w:pPr>
    </w:p>
    <w:p w14:paraId="6587D1D0" w14:textId="77777777" w:rsidR="00136E76" w:rsidRDefault="00136E76">
      <w:pPr>
        <w:rPr>
          <w:rFonts w:ascii="仿宋_GB2312" w:eastAsia="仿宋_GB2312"/>
          <w:color w:val="000000"/>
          <w:sz w:val="24"/>
        </w:rPr>
      </w:pPr>
    </w:p>
    <w:p w14:paraId="2DB1F15E" w14:textId="77777777" w:rsidR="00136E76" w:rsidRDefault="00136E76">
      <w:pPr>
        <w:rPr>
          <w:rFonts w:ascii="仿宋_GB2312" w:eastAsia="仿宋_GB2312" w:hAnsi="黑体"/>
          <w:snapToGrid w:val="0"/>
          <w:color w:val="000000"/>
          <w:kern w:val="0"/>
          <w:sz w:val="24"/>
          <w:szCs w:val="24"/>
        </w:rPr>
      </w:pPr>
    </w:p>
    <w:p w14:paraId="6EA64D38" w14:textId="77777777" w:rsidR="00DD6198" w:rsidRDefault="00DD6198">
      <w:pPr>
        <w:rPr>
          <w:rFonts w:ascii="仿宋_GB2312" w:eastAsia="仿宋_GB2312" w:hAnsi="黑体"/>
          <w:snapToGrid w:val="0"/>
          <w:color w:val="000000"/>
          <w:kern w:val="0"/>
          <w:sz w:val="24"/>
          <w:szCs w:val="24"/>
        </w:rPr>
      </w:pPr>
    </w:p>
    <w:p w14:paraId="370B4E20" w14:textId="77777777" w:rsidR="00DD6198" w:rsidRDefault="00DD6198">
      <w:pPr>
        <w:rPr>
          <w:rFonts w:ascii="仿宋_GB2312" w:eastAsia="仿宋_GB2312" w:hAnsi="黑体"/>
          <w:snapToGrid w:val="0"/>
          <w:color w:val="000000"/>
          <w:kern w:val="0"/>
          <w:sz w:val="24"/>
          <w:szCs w:val="24"/>
        </w:rPr>
      </w:pPr>
    </w:p>
    <w:p w14:paraId="4F81ECAA" w14:textId="77777777" w:rsidR="00DD6198" w:rsidRDefault="00DD6198">
      <w:pPr>
        <w:rPr>
          <w:rFonts w:ascii="仿宋_GB2312" w:eastAsia="仿宋_GB2312" w:hAnsi="黑体"/>
          <w:snapToGrid w:val="0"/>
          <w:color w:val="000000"/>
          <w:kern w:val="0"/>
          <w:sz w:val="24"/>
          <w:szCs w:val="24"/>
        </w:rPr>
      </w:pPr>
    </w:p>
    <w:p w14:paraId="1404F93E" w14:textId="77777777" w:rsidR="00DD6198" w:rsidRDefault="00DD6198">
      <w:pPr>
        <w:rPr>
          <w:rFonts w:ascii="仿宋_GB2312" w:eastAsia="仿宋_GB2312" w:hAnsi="黑体"/>
          <w:snapToGrid w:val="0"/>
          <w:color w:val="000000"/>
          <w:kern w:val="0"/>
          <w:sz w:val="24"/>
          <w:szCs w:val="24"/>
        </w:rPr>
      </w:pPr>
    </w:p>
    <w:p w14:paraId="5F4426A3" w14:textId="77777777" w:rsidR="00DD6198" w:rsidRDefault="00DD6198">
      <w:pPr>
        <w:rPr>
          <w:rFonts w:ascii="仿宋_GB2312" w:eastAsia="仿宋_GB2312" w:hAnsi="黑体"/>
          <w:snapToGrid w:val="0"/>
          <w:color w:val="000000"/>
          <w:kern w:val="0"/>
          <w:sz w:val="24"/>
          <w:szCs w:val="24"/>
        </w:rPr>
      </w:pPr>
    </w:p>
    <w:p w14:paraId="1E855D98" w14:textId="1DDA6AE9" w:rsidR="00F76FAA" w:rsidRDefault="007E79EE">
      <w:pPr>
        <w:rPr>
          <w:rFonts w:ascii="仿宋_GB2312" w:eastAsia="仿宋_GB2312" w:hAnsi="黑体"/>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7D645DC4" w14:textId="77777777" w:rsidR="000C5F8C" w:rsidRDefault="007E79EE" w:rsidP="00F76FAA">
      <w:pPr>
        <w:jc w:val="center"/>
        <w:rPr>
          <w:rFonts w:ascii="仿宋_GB2312" w:eastAsia="仿宋_GB2312" w:hAnsi="黑体"/>
          <w:snapToGrid w:val="0"/>
          <w:color w:val="000000"/>
          <w:kern w:val="0"/>
          <w:sz w:val="24"/>
          <w:szCs w:val="24"/>
        </w:rPr>
      </w:pPr>
      <w:r w:rsidRPr="00F76FAA">
        <w:rPr>
          <w:rFonts w:ascii="仿宋_GB2312" w:eastAsia="仿宋_GB2312" w:hAnsi="宋体" w:cs="Times New Roman" w:hint="eastAsia"/>
          <w:b/>
          <w:sz w:val="32"/>
          <w:szCs w:val="32"/>
        </w:rPr>
        <w:t>《外部供应项目技术要求》</w:t>
      </w:r>
    </w:p>
    <w:p w14:paraId="0E6E2855" w14:textId="7C8D6C12" w:rsidR="000C5F8C" w:rsidRDefault="005E3AA7">
      <w:pPr>
        <w:rPr>
          <w:rFonts w:ascii="仿宋_GB2312" w:eastAsia="仿宋_GB2312"/>
          <w:color w:val="000000"/>
        </w:rPr>
      </w:pPr>
      <w:r>
        <w:rPr>
          <w:noProof/>
        </w:rPr>
        <w:drawing>
          <wp:inline distT="0" distB="0" distL="0" distR="0" wp14:anchorId="5877DA96" wp14:editId="6E385510">
            <wp:extent cx="5724525" cy="7595870"/>
            <wp:effectExtent l="0" t="0" r="952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4525" cy="7595870"/>
                    </a:xfrm>
                    <a:prstGeom prst="rect">
                      <a:avLst/>
                    </a:prstGeom>
                  </pic:spPr>
                </pic:pic>
              </a:graphicData>
            </a:graphic>
          </wp:inline>
        </w:drawing>
      </w:r>
    </w:p>
    <w:p w14:paraId="330E0FBC" w14:textId="77777777" w:rsidR="00F76FAA" w:rsidRDefault="00F76FAA" w:rsidP="00F76FAA">
      <w:pPr>
        <w:spacing w:line="360" w:lineRule="auto"/>
        <w:jc w:val="center"/>
        <w:rPr>
          <w:rFonts w:ascii="仿宋_GB2312" w:eastAsia="仿宋_GB2312" w:hAnsi="宋体" w:cs="Times New Roman"/>
          <w:b/>
          <w:sz w:val="32"/>
          <w:szCs w:val="32"/>
        </w:rPr>
      </w:pPr>
    </w:p>
    <w:p w14:paraId="332A9118" w14:textId="1BCEFFA6" w:rsidR="0076698F" w:rsidRDefault="005E3AA7" w:rsidP="005E3AA7">
      <w:pPr>
        <w:spacing w:line="360" w:lineRule="auto"/>
        <w:jc w:val="center"/>
        <w:rPr>
          <w:rFonts w:ascii="仿宋_GB2312" w:eastAsia="仿宋_GB2312" w:hAnsi="宋体" w:cs="Times New Roman"/>
          <w:b/>
          <w:sz w:val="32"/>
          <w:szCs w:val="32"/>
        </w:rPr>
      </w:pPr>
      <w:r w:rsidRPr="005E3AA7">
        <w:rPr>
          <w:rFonts w:ascii="仿宋_GB2312" w:eastAsia="仿宋_GB2312" w:hAnsi="宋体" w:cs="Times New Roman" w:hint="eastAsia"/>
          <w:b/>
          <w:sz w:val="32"/>
          <w:szCs w:val="32"/>
        </w:rPr>
        <w:lastRenderedPageBreak/>
        <w:t>沱江泸州段高等级航道提升工程项目测量</w:t>
      </w:r>
      <w:r w:rsidR="0076698F" w:rsidRPr="0076698F">
        <w:rPr>
          <w:rFonts w:ascii="仿宋_GB2312" w:eastAsia="仿宋_GB2312" w:hAnsi="宋体" w:cs="Times New Roman" w:hint="eastAsia"/>
          <w:b/>
          <w:sz w:val="32"/>
          <w:szCs w:val="32"/>
        </w:rPr>
        <w:t>劳务</w:t>
      </w:r>
    </w:p>
    <w:p w14:paraId="59B90313" w14:textId="0B9A2282" w:rsidR="000C5F8C" w:rsidRDefault="007E79EE" w:rsidP="00F76FAA">
      <w:pPr>
        <w:spacing w:line="360" w:lineRule="auto"/>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技术要求</w:t>
      </w:r>
    </w:p>
    <w:p w14:paraId="57A9F186" w14:textId="77777777" w:rsidR="005E3AA7" w:rsidRDefault="005E3AA7" w:rsidP="005E3AA7">
      <w:pPr>
        <w:pStyle w:val="1"/>
        <w:spacing w:before="0" w:after="0" w:line="360" w:lineRule="auto"/>
        <w:rPr>
          <w:rFonts w:ascii="黑体" w:hAnsi="黑体"/>
          <w:sz w:val="32"/>
          <w:szCs w:val="32"/>
        </w:rPr>
      </w:pPr>
      <w:bookmarkStart w:id="12" w:name="_Toc76394632"/>
      <w:bookmarkStart w:id="13" w:name="_Toc116304418"/>
      <w:bookmarkStart w:id="14" w:name="_Toc19537760"/>
      <w:r>
        <w:rPr>
          <w:rFonts w:ascii="黑体" w:hAnsi="黑体" w:hint="eastAsia"/>
          <w:sz w:val="32"/>
          <w:szCs w:val="32"/>
        </w:rPr>
        <w:t>1 概述</w:t>
      </w:r>
      <w:bookmarkEnd w:id="12"/>
      <w:bookmarkEnd w:id="13"/>
    </w:p>
    <w:p w14:paraId="2DA39080" w14:textId="77777777" w:rsidR="005E3AA7" w:rsidRDefault="005E3AA7" w:rsidP="005E3AA7">
      <w:pPr>
        <w:pStyle w:val="2"/>
        <w:spacing w:before="0" w:after="0" w:line="360" w:lineRule="auto"/>
        <w:rPr>
          <w:rFonts w:ascii="黑体" w:hAnsi="黑体"/>
          <w:sz w:val="28"/>
          <w:szCs w:val="28"/>
        </w:rPr>
      </w:pPr>
      <w:bookmarkStart w:id="15" w:name="_Toc76394633"/>
      <w:bookmarkStart w:id="16" w:name="_Toc116304419"/>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15"/>
      <w:bookmarkEnd w:id="16"/>
    </w:p>
    <w:p w14:paraId="76EB4AC6" w14:textId="77777777" w:rsidR="005E3AA7" w:rsidRPr="00CF12C7" w:rsidRDefault="005E3AA7" w:rsidP="005E3AA7">
      <w:pPr>
        <w:ind w:firstLineChars="200" w:firstLine="560"/>
        <w:rPr>
          <w:rFonts w:ascii="宋体" w:hAnsi="宋体"/>
          <w:sz w:val="28"/>
          <w:szCs w:val="28"/>
        </w:rPr>
      </w:pPr>
      <w:r w:rsidRPr="00CF12C7">
        <w:rPr>
          <w:rFonts w:ascii="宋体" w:hAnsi="宋体" w:hint="eastAsia"/>
          <w:sz w:val="28"/>
          <w:szCs w:val="28"/>
        </w:rPr>
        <w:t>沱江位于中国四川省中部，发源于川西北九顶山南麓，绵竹</w:t>
      </w:r>
      <w:proofErr w:type="gramStart"/>
      <w:r w:rsidRPr="00CF12C7">
        <w:rPr>
          <w:rFonts w:ascii="宋体" w:hAnsi="宋体" w:hint="eastAsia"/>
          <w:sz w:val="28"/>
          <w:szCs w:val="28"/>
        </w:rPr>
        <w:t>市断岩</w:t>
      </w:r>
      <w:proofErr w:type="gramEnd"/>
      <w:r w:rsidRPr="00CF12C7">
        <w:rPr>
          <w:rFonts w:ascii="宋体" w:hAnsi="宋体" w:hint="eastAsia"/>
          <w:sz w:val="28"/>
          <w:szCs w:val="28"/>
        </w:rPr>
        <w:t>头大黑湾，向南流到金堂县赵镇接纳沱江支流——</w:t>
      </w:r>
      <w:proofErr w:type="gramStart"/>
      <w:r w:rsidRPr="00CF12C7">
        <w:rPr>
          <w:rFonts w:ascii="宋体" w:hAnsi="宋体" w:hint="eastAsia"/>
          <w:sz w:val="28"/>
          <w:szCs w:val="28"/>
        </w:rPr>
        <w:t>毗</w:t>
      </w:r>
      <w:proofErr w:type="gramEnd"/>
      <w:r w:rsidRPr="00CF12C7">
        <w:rPr>
          <w:rFonts w:ascii="宋体" w:hAnsi="宋体" w:hint="eastAsia"/>
          <w:sz w:val="28"/>
          <w:szCs w:val="28"/>
        </w:rPr>
        <w:t>河、青白江、</w:t>
      </w:r>
      <w:proofErr w:type="gramStart"/>
      <w:r w:rsidRPr="00CF12C7">
        <w:rPr>
          <w:rFonts w:ascii="宋体" w:hAnsi="宋体" w:hint="eastAsia"/>
          <w:sz w:val="28"/>
          <w:szCs w:val="28"/>
        </w:rPr>
        <w:t>湔</w:t>
      </w:r>
      <w:proofErr w:type="gramEnd"/>
      <w:r w:rsidRPr="00CF12C7">
        <w:rPr>
          <w:rFonts w:ascii="宋体" w:hAnsi="宋体" w:hint="eastAsia"/>
          <w:sz w:val="28"/>
          <w:szCs w:val="28"/>
        </w:rPr>
        <w:t>江及石亭江等四条上游支流后，穿龙泉山金堂峡，经简阳市、资阳市、资中县、内江市等至泸州市汇入长江。全长</w:t>
      </w:r>
      <w:r w:rsidRPr="00CF12C7">
        <w:rPr>
          <w:rFonts w:ascii="宋体" w:hAnsi="宋体" w:hint="eastAsia"/>
          <w:sz w:val="28"/>
          <w:szCs w:val="28"/>
        </w:rPr>
        <w:t>712</w:t>
      </w:r>
      <w:r w:rsidRPr="00CF12C7">
        <w:rPr>
          <w:rFonts w:ascii="宋体" w:hAnsi="宋体" w:hint="eastAsia"/>
          <w:sz w:val="28"/>
          <w:szCs w:val="28"/>
        </w:rPr>
        <w:t>公里，流域面积</w:t>
      </w:r>
      <w:r w:rsidRPr="00CF12C7">
        <w:rPr>
          <w:rFonts w:ascii="宋体" w:hAnsi="宋体" w:hint="eastAsia"/>
          <w:sz w:val="28"/>
          <w:szCs w:val="28"/>
        </w:rPr>
        <w:t>3.29</w:t>
      </w:r>
      <w:r w:rsidRPr="00CF12C7">
        <w:rPr>
          <w:rFonts w:ascii="宋体" w:hAnsi="宋体" w:hint="eastAsia"/>
          <w:sz w:val="28"/>
          <w:szCs w:val="28"/>
        </w:rPr>
        <w:t>万平方公里。从源头至金堂赵镇为上游，长</w:t>
      </w:r>
      <w:r w:rsidRPr="00CF12C7">
        <w:rPr>
          <w:rFonts w:ascii="宋体" w:hAnsi="宋体" w:hint="eastAsia"/>
          <w:sz w:val="28"/>
          <w:szCs w:val="28"/>
        </w:rPr>
        <w:t>127</w:t>
      </w:r>
      <w:r w:rsidRPr="00CF12C7">
        <w:rPr>
          <w:rFonts w:ascii="宋体" w:hAnsi="宋体" w:hint="eastAsia"/>
          <w:sz w:val="28"/>
          <w:szCs w:val="28"/>
        </w:rPr>
        <w:t>公里，称绵远河，从赵镇至河口称沱江，长</w:t>
      </w:r>
      <w:r w:rsidRPr="00CF12C7">
        <w:rPr>
          <w:rFonts w:ascii="宋体" w:hAnsi="宋体" w:hint="eastAsia"/>
          <w:sz w:val="28"/>
          <w:szCs w:val="28"/>
        </w:rPr>
        <w:t>522</w:t>
      </w:r>
      <w:r w:rsidRPr="00CF12C7">
        <w:rPr>
          <w:rFonts w:ascii="宋体" w:hAnsi="宋体" w:hint="eastAsia"/>
          <w:sz w:val="28"/>
          <w:szCs w:val="28"/>
        </w:rPr>
        <w:t>公里。沱江上输川西，下通川南，是成都与长江沟通的第二条水路。但是，长期以来由于沱江枯水流量小，水资源供需矛盾较为突出，航道条件差，航运基建投资甚微，加之碍航闸坝的出现，水电梯级的不衔接，以及电站日调节造成不稳定流量的影响等，使得沱江目前的航运处于不景气状况。因此，为适应国民经济发展需要，推动沱江航运发展已刻不容缓。</w:t>
      </w:r>
    </w:p>
    <w:p w14:paraId="3BA08AB0" w14:textId="77777777" w:rsidR="005E3AA7" w:rsidRPr="00CF12C7" w:rsidRDefault="005E3AA7" w:rsidP="005E3AA7">
      <w:pPr>
        <w:ind w:firstLineChars="200" w:firstLine="560"/>
        <w:rPr>
          <w:rFonts w:ascii="宋体" w:hAnsi="宋体"/>
          <w:sz w:val="28"/>
          <w:szCs w:val="28"/>
        </w:rPr>
      </w:pPr>
      <w:r w:rsidRPr="00CF12C7">
        <w:rPr>
          <w:rFonts w:ascii="宋体" w:hAnsi="宋体" w:hint="eastAsia"/>
          <w:sz w:val="28"/>
          <w:szCs w:val="28"/>
        </w:rPr>
        <w:t>本项目的建设对再造沱江“黄金水道”具有至关重要的作用，对航运的复苏，发挥沱江各梯级的综合效益起到积极的推动作用，承担着川南城市群通江达海的重要任务，对整治沱江水系、对推动地方经济发展以及成渝地区双城经济圈建设具有重要意义。沱江泸州段高等级航道提升工程按内河Ⅲ级航道标准建设，通行</w:t>
      </w:r>
      <w:r w:rsidRPr="00CF12C7">
        <w:rPr>
          <w:rFonts w:ascii="宋体" w:hAnsi="宋体" w:hint="eastAsia"/>
          <w:sz w:val="28"/>
          <w:szCs w:val="28"/>
        </w:rPr>
        <w:t>1000t</w:t>
      </w:r>
      <w:r w:rsidRPr="00CF12C7">
        <w:rPr>
          <w:rFonts w:ascii="宋体" w:hAnsi="宋体" w:hint="eastAsia"/>
          <w:sz w:val="28"/>
          <w:szCs w:val="28"/>
        </w:rPr>
        <w:t>级船舶，本项目位于四川省泸州市江阳区、龙马潭区及泸县，起于自贡富顺县长滩镇，止于泸州沱江与长江汇合口，航道里程约</w:t>
      </w:r>
      <w:r w:rsidRPr="00CF12C7">
        <w:rPr>
          <w:rFonts w:ascii="宋体" w:hAnsi="宋体" w:hint="eastAsia"/>
          <w:sz w:val="28"/>
          <w:szCs w:val="28"/>
        </w:rPr>
        <w:t>43.5km</w:t>
      </w:r>
      <w:r w:rsidRPr="00CF12C7">
        <w:rPr>
          <w:rFonts w:ascii="宋体" w:hAnsi="宋体" w:hint="eastAsia"/>
          <w:sz w:val="28"/>
          <w:szCs w:val="28"/>
        </w:rPr>
        <w:t>。建设内容包括改建</w:t>
      </w:r>
      <w:proofErr w:type="gramStart"/>
      <w:r w:rsidRPr="00CF12C7">
        <w:rPr>
          <w:rFonts w:ascii="宋体" w:hAnsi="宋体" w:hint="eastAsia"/>
          <w:sz w:val="28"/>
          <w:szCs w:val="28"/>
        </w:rPr>
        <w:t>流滩坝</w:t>
      </w:r>
      <w:proofErr w:type="gramEnd"/>
      <w:r w:rsidRPr="00CF12C7">
        <w:rPr>
          <w:rFonts w:ascii="宋体" w:hAnsi="宋体" w:hint="eastAsia"/>
          <w:sz w:val="28"/>
          <w:szCs w:val="28"/>
        </w:rPr>
        <w:t>船闸、新建小市枢纽和船闸、沱江泸州段航道整治及配套设施工程。</w:t>
      </w:r>
    </w:p>
    <w:p w14:paraId="18F5460D" w14:textId="77777777" w:rsidR="005E3AA7" w:rsidRPr="00A06725" w:rsidRDefault="005E3AA7" w:rsidP="005E3AA7">
      <w:pPr>
        <w:ind w:firstLineChars="200" w:firstLine="560"/>
        <w:rPr>
          <w:rFonts w:ascii="宋体" w:hAnsi="宋体"/>
          <w:sz w:val="18"/>
          <w:szCs w:val="18"/>
        </w:rPr>
      </w:pPr>
      <w:r w:rsidRPr="00CF12C7">
        <w:rPr>
          <w:rFonts w:ascii="宋体" w:hAnsi="宋体" w:hint="eastAsia"/>
          <w:sz w:val="28"/>
          <w:szCs w:val="28"/>
        </w:rPr>
        <w:lastRenderedPageBreak/>
        <w:t>根据招标文件要求，本阶段完成项目的预可行性研究阶段的测量、地质勘察、相关资料收集及项目建议书编制工作，并配合业主（泸州市兴</w:t>
      </w:r>
      <w:proofErr w:type="gramStart"/>
      <w:r w:rsidRPr="00CF12C7">
        <w:rPr>
          <w:rFonts w:ascii="宋体" w:hAnsi="宋体" w:hint="eastAsia"/>
          <w:sz w:val="28"/>
          <w:szCs w:val="28"/>
        </w:rPr>
        <w:t>泸</w:t>
      </w:r>
      <w:proofErr w:type="gramEnd"/>
      <w:r w:rsidRPr="00CF12C7">
        <w:rPr>
          <w:rFonts w:ascii="宋体" w:hAnsi="宋体" w:hint="eastAsia"/>
          <w:sz w:val="28"/>
          <w:szCs w:val="28"/>
        </w:rPr>
        <w:t>沱江两岸综合开发有限公司）完成项目建议书评审工作直至取得主管部门的批复文件。</w:t>
      </w:r>
    </w:p>
    <w:p w14:paraId="148D1879" w14:textId="77777777" w:rsidR="005E3AA7" w:rsidRDefault="005E3AA7" w:rsidP="005E3AA7">
      <w:pPr>
        <w:pStyle w:val="2"/>
        <w:spacing w:before="0" w:after="0" w:line="360" w:lineRule="auto"/>
        <w:rPr>
          <w:rFonts w:ascii="黑体" w:hAnsi="黑体"/>
          <w:sz w:val="28"/>
          <w:szCs w:val="28"/>
        </w:rPr>
      </w:pPr>
      <w:bookmarkStart w:id="17" w:name="_Toc76394634"/>
      <w:bookmarkStart w:id="18" w:name="_Toc116304420"/>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17"/>
      <w:bookmarkEnd w:id="18"/>
    </w:p>
    <w:p w14:paraId="03F092D5" w14:textId="77777777" w:rsidR="005E3AA7" w:rsidRPr="00CF12C7" w:rsidRDefault="005E3AA7" w:rsidP="005E3AA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CF12C7">
        <w:rPr>
          <w:rFonts w:ascii="宋体" w:hAnsi="宋体" w:hint="eastAsia"/>
          <w:sz w:val="28"/>
          <w:szCs w:val="28"/>
        </w:rPr>
        <w:t>1</w:t>
      </w:r>
      <w:r w:rsidRPr="00CF12C7">
        <w:rPr>
          <w:rFonts w:ascii="宋体" w:hAnsi="宋体" w:hint="eastAsia"/>
          <w:sz w:val="28"/>
          <w:szCs w:val="28"/>
        </w:rPr>
        <w:t>：</w:t>
      </w:r>
      <w:r w:rsidRPr="00CF12C7">
        <w:rPr>
          <w:rFonts w:ascii="宋体" w:hAnsi="宋体" w:hint="eastAsia"/>
          <w:sz w:val="28"/>
          <w:szCs w:val="28"/>
        </w:rPr>
        <w:t>1000</w:t>
      </w:r>
      <w:r w:rsidRPr="00CF12C7">
        <w:rPr>
          <w:rFonts w:ascii="宋体" w:hAnsi="宋体" w:hint="eastAsia"/>
          <w:sz w:val="28"/>
          <w:szCs w:val="28"/>
        </w:rPr>
        <w:t>比例尺陆域地形图测量，预估工作量</w:t>
      </w:r>
      <w:r w:rsidRPr="00CF12C7">
        <w:rPr>
          <w:rFonts w:ascii="宋体" w:hAnsi="宋体" w:hint="eastAsia"/>
          <w:sz w:val="28"/>
          <w:szCs w:val="28"/>
        </w:rPr>
        <w:t>4.3</w:t>
      </w:r>
      <w:r w:rsidRPr="00CF12C7">
        <w:rPr>
          <w:rFonts w:ascii="宋体" w:hAnsi="宋体" w:hint="eastAsia"/>
          <w:sz w:val="28"/>
          <w:szCs w:val="28"/>
        </w:rPr>
        <w:t>平方公里。</w:t>
      </w:r>
    </w:p>
    <w:p w14:paraId="3F3DA3AF" w14:textId="77777777" w:rsidR="005E3AA7" w:rsidRPr="00CF12C7" w:rsidRDefault="005E3AA7" w:rsidP="005E3AA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CF12C7">
        <w:rPr>
          <w:rFonts w:ascii="宋体" w:hAnsi="宋体" w:hint="eastAsia"/>
          <w:sz w:val="28"/>
          <w:szCs w:val="28"/>
        </w:rPr>
        <w:t>1</w:t>
      </w:r>
      <w:r w:rsidRPr="00CF12C7">
        <w:rPr>
          <w:rFonts w:ascii="宋体" w:hAnsi="宋体" w:hint="eastAsia"/>
          <w:sz w:val="28"/>
          <w:szCs w:val="28"/>
        </w:rPr>
        <w:t>：</w:t>
      </w:r>
      <w:r w:rsidRPr="00CF12C7">
        <w:rPr>
          <w:rFonts w:ascii="宋体" w:hAnsi="宋体" w:hint="eastAsia"/>
          <w:sz w:val="28"/>
          <w:szCs w:val="28"/>
        </w:rPr>
        <w:t>1000</w:t>
      </w:r>
      <w:r w:rsidRPr="00CF12C7">
        <w:rPr>
          <w:rFonts w:ascii="宋体" w:hAnsi="宋体" w:hint="eastAsia"/>
          <w:sz w:val="28"/>
          <w:szCs w:val="28"/>
        </w:rPr>
        <w:t>比例尺水域地形图测量，预估工作量</w:t>
      </w:r>
      <w:r w:rsidRPr="00CF12C7">
        <w:rPr>
          <w:rFonts w:ascii="宋体" w:hAnsi="宋体" w:hint="eastAsia"/>
          <w:sz w:val="28"/>
          <w:szCs w:val="28"/>
        </w:rPr>
        <w:t>1.3</w:t>
      </w:r>
      <w:r w:rsidRPr="00CF12C7">
        <w:rPr>
          <w:rFonts w:ascii="宋体" w:hAnsi="宋体" w:hint="eastAsia"/>
          <w:sz w:val="28"/>
          <w:szCs w:val="28"/>
        </w:rPr>
        <w:t>平方公里。</w:t>
      </w:r>
    </w:p>
    <w:p w14:paraId="3ABD5428" w14:textId="77777777" w:rsidR="005E3AA7" w:rsidRPr="00CF12C7" w:rsidRDefault="005E3AA7" w:rsidP="005E3AA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CF12C7">
        <w:rPr>
          <w:rFonts w:ascii="宋体" w:hAnsi="宋体" w:hint="eastAsia"/>
          <w:sz w:val="28"/>
          <w:szCs w:val="28"/>
        </w:rPr>
        <w:t>1</w:t>
      </w:r>
      <w:r w:rsidRPr="00CF12C7">
        <w:rPr>
          <w:rFonts w:ascii="宋体" w:hAnsi="宋体" w:hint="eastAsia"/>
          <w:sz w:val="28"/>
          <w:szCs w:val="28"/>
        </w:rPr>
        <w:t>：</w:t>
      </w:r>
      <w:r w:rsidRPr="00CF12C7">
        <w:rPr>
          <w:rFonts w:ascii="宋体" w:hAnsi="宋体" w:hint="eastAsia"/>
          <w:sz w:val="28"/>
          <w:szCs w:val="28"/>
        </w:rPr>
        <w:t>2000</w:t>
      </w:r>
      <w:r w:rsidRPr="00CF12C7">
        <w:rPr>
          <w:rFonts w:ascii="宋体" w:hAnsi="宋体" w:hint="eastAsia"/>
          <w:sz w:val="28"/>
          <w:szCs w:val="28"/>
        </w:rPr>
        <w:t>比例尺陆域地形图测量，预估工作量</w:t>
      </w:r>
      <w:r w:rsidRPr="00CF12C7">
        <w:rPr>
          <w:rFonts w:ascii="宋体" w:hAnsi="宋体" w:hint="eastAsia"/>
          <w:sz w:val="28"/>
          <w:szCs w:val="28"/>
        </w:rPr>
        <w:t>4.5</w:t>
      </w:r>
      <w:r w:rsidRPr="00CF12C7">
        <w:rPr>
          <w:rFonts w:ascii="宋体" w:hAnsi="宋体" w:hint="eastAsia"/>
          <w:sz w:val="28"/>
          <w:szCs w:val="28"/>
        </w:rPr>
        <w:t>平方公里。</w:t>
      </w:r>
    </w:p>
    <w:p w14:paraId="0C52455F" w14:textId="77777777" w:rsidR="005E3AA7" w:rsidRPr="00CF12C7" w:rsidRDefault="005E3AA7" w:rsidP="005E3AA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CF12C7">
        <w:rPr>
          <w:rFonts w:ascii="宋体" w:hAnsi="宋体" w:hint="eastAsia"/>
          <w:sz w:val="28"/>
          <w:szCs w:val="28"/>
        </w:rPr>
        <w:t>1</w:t>
      </w:r>
      <w:r w:rsidRPr="00CF12C7">
        <w:rPr>
          <w:rFonts w:ascii="宋体" w:hAnsi="宋体" w:hint="eastAsia"/>
          <w:sz w:val="28"/>
          <w:szCs w:val="28"/>
        </w:rPr>
        <w:t>：</w:t>
      </w:r>
      <w:r w:rsidRPr="00CF12C7">
        <w:rPr>
          <w:rFonts w:ascii="宋体" w:hAnsi="宋体" w:hint="eastAsia"/>
          <w:sz w:val="28"/>
          <w:szCs w:val="28"/>
        </w:rPr>
        <w:t>5000</w:t>
      </w:r>
      <w:r w:rsidRPr="00CF12C7">
        <w:rPr>
          <w:rFonts w:ascii="宋体" w:hAnsi="宋体" w:hint="eastAsia"/>
          <w:sz w:val="28"/>
          <w:szCs w:val="28"/>
        </w:rPr>
        <w:t>比例尺陆域地形图测量，预估工作量</w:t>
      </w:r>
      <w:r w:rsidRPr="00CF12C7">
        <w:rPr>
          <w:rFonts w:ascii="宋体" w:hAnsi="宋体" w:hint="eastAsia"/>
          <w:sz w:val="28"/>
          <w:szCs w:val="28"/>
        </w:rPr>
        <w:t>3.65</w:t>
      </w:r>
      <w:r w:rsidRPr="00CF12C7">
        <w:rPr>
          <w:rFonts w:ascii="宋体" w:hAnsi="宋体" w:hint="eastAsia"/>
          <w:sz w:val="28"/>
          <w:szCs w:val="28"/>
        </w:rPr>
        <w:t>平方公里。</w:t>
      </w:r>
    </w:p>
    <w:p w14:paraId="4B3C01E3" w14:textId="77777777" w:rsidR="005E3AA7" w:rsidRPr="00CF12C7" w:rsidRDefault="005E3AA7" w:rsidP="005E3AA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sidRPr="00CF12C7">
        <w:rPr>
          <w:rFonts w:ascii="宋体" w:hAnsi="宋体" w:hint="eastAsia"/>
          <w:sz w:val="28"/>
          <w:szCs w:val="28"/>
        </w:rPr>
        <w:t>表面流速流向观测测量，预估工作量</w:t>
      </w:r>
      <w:r w:rsidRPr="00CF12C7">
        <w:rPr>
          <w:rFonts w:ascii="宋体" w:hAnsi="宋体" w:hint="eastAsia"/>
          <w:sz w:val="28"/>
          <w:szCs w:val="28"/>
        </w:rPr>
        <w:t>9.5</w:t>
      </w:r>
      <w:r w:rsidRPr="00CF12C7">
        <w:rPr>
          <w:rFonts w:ascii="宋体" w:hAnsi="宋体" w:hint="eastAsia"/>
          <w:sz w:val="28"/>
          <w:szCs w:val="28"/>
        </w:rPr>
        <w:t>公里。</w:t>
      </w:r>
    </w:p>
    <w:p w14:paraId="58213A07" w14:textId="77777777" w:rsidR="005E3AA7" w:rsidRPr="00CF12C7" w:rsidRDefault="005E3AA7" w:rsidP="005E3AA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w:t>
      </w:r>
      <w:proofErr w:type="gramStart"/>
      <w:r w:rsidRPr="00CF12C7">
        <w:rPr>
          <w:rFonts w:ascii="宋体" w:hAnsi="宋体" w:hint="eastAsia"/>
          <w:sz w:val="28"/>
          <w:szCs w:val="28"/>
        </w:rPr>
        <w:t>洪痕点</w:t>
      </w:r>
      <w:proofErr w:type="gramEnd"/>
      <w:r w:rsidRPr="00CF12C7">
        <w:rPr>
          <w:rFonts w:ascii="宋体" w:hAnsi="宋体" w:hint="eastAsia"/>
          <w:sz w:val="28"/>
          <w:szCs w:val="28"/>
        </w:rPr>
        <w:t>调查测量，预估工作量</w:t>
      </w:r>
      <w:r w:rsidRPr="00CF12C7">
        <w:rPr>
          <w:rFonts w:ascii="宋体" w:hAnsi="宋体" w:hint="eastAsia"/>
          <w:sz w:val="28"/>
          <w:szCs w:val="28"/>
        </w:rPr>
        <w:t>71</w:t>
      </w:r>
      <w:r w:rsidRPr="00CF12C7">
        <w:rPr>
          <w:rFonts w:ascii="宋体" w:hAnsi="宋体" w:hint="eastAsia"/>
          <w:sz w:val="28"/>
          <w:szCs w:val="28"/>
        </w:rPr>
        <w:t>点。</w:t>
      </w:r>
    </w:p>
    <w:p w14:paraId="0DBC1336" w14:textId="77777777" w:rsidR="005E3AA7" w:rsidRPr="00CF12C7" w:rsidRDefault="005E3AA7" w:rsidP="005E3AA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7</w:t>
      </w:r>
      <w:r>
        <w:rPr>
          <w:rFonts w:ascii="宋体" w:hAnsi="宋体" w:hint="eastAsia"/>
          <w:sz w:val="28"/>
          <w:szCs w:val="28"/>
        </w:rPr>
        <w:t>）</w:t>
      </w:r>
      <w:r w:rsidRPr="00CF12C7">
        <w:rPr>
          <w:rFonts w:ascii="宋体" w:hAnsi="宋体" w:hint="eastAsia"/>
          <w:sz w:val="28"/>
          <w:szCs w:val="28"/>
        </w:rPr>
        <w:t>水尺设置测量，预估工作量</w:t>
      </w:r>
      <w:r w:rsidRPr="00CF12C7">
        <w:rPr>
          <w:rFonts w:ascii="宋体" w:hAnsi="宋体" w:hint="eastAsia"/>
          <w:sz w:val="28"/>
          <w:szCs w:val="28"/>
        </w:rPr>
        <w:t>28</w:t>
      </w:r>
      <w:r w:rsidRPr="00CF12C7">
        <w:rPr>
          <w:rFonts w:ascii="宋体" w:hAnsi="宋体" w:hint="eastAsia"/>
          <w:sz w:val="28"/>
          <w:szCs w:val="28"/>
        </w:rPr>
        <w:t>点（站）。</w:t>
      </w:r>
    </w:p>
    <w:p w14:paraId="0339AAFB" w14:textId="77777777" w:rsidR="005E3AA7" w:rsidRDefault="005E3AA7" w:rsidP="005E3AA7">
      <w:pPr>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8</w:t>
      </w:r>
      <w:r>
        <w:rPr>
          <w:rFonts w:ascii="宋体" w:hAnsi="宋体" w:hint="eastAsia"/>
          <w:sz w:val="28"/>
          <w:szCs w:val="28"/>
        </w:rPr>
        <w:t>）</w:t>
      </w:r>
      <w:r w:rsidRPr="00CF12C7">
        <w:rPr>
          <w:rFonts w:ascii="宋体" w:hAnsi="宋体" w:hint="eastAsia"/>
          <w:sz w:val="28"/>
          <w:szCs w:val="28"/>
        </w:rPr>
        <w:t>水位观测测量，预估工作量</w:t>
      </w:r>
      <w:r w:rsidRPr="00CF12C7">
        <w:rPr>
          <w:rFonts w:ascii="宋体" w:hAnsi="宋体" w:hint="eastAsia"/>
          <w:sz w:val="28"/>
          <w:szCs w:val="28"/>
        </w:rPr>
        <w:t>140</w:t>
      </w:r>
      <w:r w:rsidRPr="00CF12C7">
        <w:rPr>
          <w:rFonts w:ascii="宋体" w:hAnsi="宋体" w:hint="eastAsia"/>
          <w:sz w:val="28"/>
          <w:szCs w:val="28"/>
        </w:rPr>
        <w:t>站</w:t>
      </w:r>
      <w:r w:rsidRPr="00CF12C7">
        <w:rPr>
          <w:rFonts w:ascii="宋体" w:hAnsi="宋体" w:hint="eastAsia"/>
          <w:sz w:val="28"/>
          <w:szCs w:val="28"/>
        </w:rPr>
        <w:t>.</w:t>
      </w:r>
      <w:r w:rsidRPr="00CF12C7">
        <w:rPr>
          <w:rFonts w:ascii="宋体" w:hAnsi="宋体" w:hint="eastAsia"/>
          <w:sz w:val="28"/>
          <w:szCs w:val="28"/>
        </w:rPr>
        <w:t>日。</w:t>
      </w:r>
    </w:p>
    <w:p w14:paraId="566100AD" w14:textId="77777777" w:rsidR="005E3AA7" w:rsidRDefault="005E3AA7" w:rsidP="005E3AA7">
      <w:pPr>
        <w:pStyle w:val="1"/>
        <w:spacing w:before="0" w:after="0" w:line="360" w:lineRule="auto"/>
        <w:rPr>
          <w:rFonts w:ascii="黑体" w:hAnsi="黑体"/>
          <w:sz w:val="32"/>
          <w:szCs w:val="32"/>
        </w:rPr>
      </w:pPr>
      <w:bookmarkStart w:id="19" w:name="_Toc76394635"/>
      <w:bookmarkStart w:id="20" w:name="_Toc116304421"/>
      <w:r>
        <w:rPr>
          <w:rFonts w:ascii="黑体" w:hAnsi="黑体"/>
          <w:sz w:val="32"/>
          <w:szCs w:val="32"/>
        </w:rPr>
        <w:t>2</w:t>
      </w:r>
      <w:r>
        <w:rPr>
          <w:rFonts w:ascii="黑体" w:hAnsi="黑体" w:hint="eastAsia"/>
          <w:sz w:val="32"/>
          <w:szCs w:val="32"/>
        </w:rPr>
        <w:t>引用文件</w:t>
      </w:r>
      <w:bookmarkEnd w:id="19"/>
      <w:bookmarkEnd w:id="20"/>
    </w:p>
    <w:p w14:paraId="6263CE1B" w14:textId="77777777" w:rsidR="005E3AA7" w:rsidRPr="00835356" w:rsidRDefault="005E3AA7" w:rsidP="005E3AA7">
      <w:pPr>
        <w:spacing w:line="360" w:lineRule="auto"/>
        <w:ind w:firstLineChars="200" w:firstLine="560"/>
        <w:jc w:val="left"/>
        <w:rPr>
          <w:rFonts w:ascii="宋体" w:hAnsi="宋体"/>
          <w:sz w:val="28"/>
          <w:szCs w:val="28"/>
        </w:rPr>
      </w:pPr>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w:t>
      </w:r>
      <w:r>
        <w:rPr>
          <w:rFonts w:ascii="宋体" w:hAnsi="宋体" w:hint="eastAsia"/>
          <w:sz w:val="28"/>
          <w:szCs w:val="28"/>
        </w:rPr>
        <w:t>水运工程测量规范</w:t>
      </w:r>
      <w:r w:rsidRPr="00835356">
        <w:rPr>
          <w:rFonts w:ascii="宋体" w:hAnsi="宋体" w:hint="eastAsia"/>
          <w:sz w:val="28"/>
          <w:szCs w:val="28"/>
        </w:rPr>
        <w:t>》（</w:t>
      </w:r>
      <w:r w:rsidRPr="00835356">
        <w:rPr>
          <w:rFonts w:ascii="宋体" w:hAnsi="宋体" w:hint="eastAsia"/>
          <w:sz w:val="28"/>
          <w:szCs w:val="28"/>
        </w:rPr>
        <w:t>JT</w:t>
      </w:r>
      <w:r>
        <w:rPr>
          <w:rFonts w:ascii="宋体" w:hAnsi="宋体"/>
          <w:sz w:val="28"/>
          <w:szCs w:val="28"/>
        </w:rPr>
        <w:t>S</w:t>
      </w:r>
      <w:r w:rsidRPr="00835356">
        <w:rPr>
          <w:rFonts w:ascii="宋体" w:hAnsi="宋体" w:hint="eastAsia"/>
          <w:sz w:val="28"/>
          <w:szCs w:val="28"/>
        </w:rPr>
        <w:t xml:space="preserve"> </w:t>
      </w:r>
      <w:r>
        <w:rPr>
          <w:rFonts w:ascii="宋体" w:hAnsi="宋体"/>
          <w:sz w:val="28"/>
          <w:szCs w:val="28"/>
        </w:rPr>
        <w:t>131</w:t>
      </w:r>
      <w:r w:rsidRPr="00835356">
        <w:rPr>
          <w:rFonts w:ascii="宋体" w:hAnsi="宋体"/>
          <w:sz w:val="28"/>
          <w:szCs w:val="28"/>
        </w:rPr>
        <w:t>—</w:t>
      </w:r>
      <w:r w:rsidRPr="00835356">
        <w:rPr>
          <w:rFonts w:ascii="宋体" w:hAnsi="宋体" w:hint="eastAsia"/>
          <w:sz w:val="28"/>
          <w:szCs w:val="28"/>
        </w:rPr>
        <w:t>20</w:t>
      </w:r>
      <w:r>
        <w:rPr>
          <w:rFonts w:ascii="宋体" w:hAnsi="宋体"/>
          <w:sz w:val="28"/>
          <w:szCs w:val="28"/>
        </w:rPr>
        <w:t>12</w:t>
      </w:r>
      <w:r w:rsidRPr="00835356">
        <w:rPr>
          <w:rFonts w:ascii="宋体" w:hAnsi="宋体" w:hint="eastAsia"/>
          <w:sz w:val="28"/>
          <w:szCs w:val="28"/>
        </w:rPr>
        <w:t>）</w:t>
      </w:r>
    </w:p>
    <w:p w14:paraId="29E6C9D0" w14:textId="77777777" w:rsidR="005E3AA7" w:rsidRDefault="005E3AA7" w:rsidP="005E3AA7">
      <w:pPr>
        <w:spacing w:line="360" w:lineRule="auto"/>
        <w:ind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）《全球定位系统实时动态测量（</w:t>
      </w:r>
      <w:r>
        <w:rPr>
          <w:rFonts w:ascii="宋体" w:hAnsi="宋体" w:hint="eastAsia"/>
          <w:sz w:val="28"/>
          <w:szCs w:val="28"/>
        </w:rPr>
        <w:t>R</w:t>
      </w:r>
      <w:r>
        <w:rPr>
          <w:rFonts w:ascii="宋体" w:hAnsi="宋体"/>
          <w:sz w:val="28"/>
          <w:szCs w:val="28"/>
        </w:rPr>
        <w:t>TK</w:t>
      </w:r>
      <w:r>
        <w:rPr>
          <w:rFonts w:ascii="宋体" w:hAnsi="宋体" w:hint="eastAsia"/>
          <w:sz w:val="28"/>
          <w:szCs w:val="28"/>
        </w:rPr>
        <w:t>）技术规范》（</w:t>
      </w:r>
      <w:r>
        <w:rPr>
          <w:rFonts w:ascii="宋体" w:hAnsi="宋体" w:hint="eastAsia"/>
          <w:sz w:val="28"/>
          <w:szCs w:val="28"/>
        </w:rPr>
        <w:t>C</w:t>
      </w:r>
      <w:r>
        <w:rPr>
          <w:rFonts w:ascii="宋体" w:hAnsi="宋体"/>
          <w:sz w:val="28"/>
          <w:szCs w:val="28"/>
        </w:rPr>
        <w:t>H/T2009-2010</w:t>
      </w:r>
      <w:r>
        <w:rPr>
          <w:rFonts w:ascii="宋体" w:hAnsi="宋体" w:hint="eastAsia"/>
          <w:sz w:val="28"/>
          <w:szCs w:val="28"/>
        </w:rPr>
        <w:t>）</w:t>
      </w:r>
    </w:p>
    <w:p w14:paraId="15D8E889" w14:textId="77777777" w:rsidR="005E3AA7" w:rsidRPr="00834CC8" w:rsidRDefault="005E3AA7" w:rsidP="005E3AA7">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3</w:t>
      </w:r>
      <w:r w:rsidRPr="00835356">
        <w:rPr>
          <w:rFonts w:ascii="宋体" w:hAnsi="宋体" w:hint="eastAsia"/>
          <w:sz w:val="28"/>
          <w:szCs w:val="28"/>
        </w:rPr>
        <w:t>）</w:t>
      </w:r>
      <w:r w:rsidRPr="00834CC8">
        <w:rPr>
          <w:rFonts w:ascii="宋体" w:hAnsi="宋体" w:hint="eastAsia"/>
          <w:sz w:val="28"/>
          <w:szCs w:val="28"/>
        </w:rPr>
        <w:t>《国家基本比例尺地图测绘基本技术规定》（</w:t>
      </w:r>
      <w:r w:rsidRPr="00834CC8">
        <w:rPr>
          <w:rFonts w:ascii="宋体" w:hAnsi="宋体" w:hint="eastAsia"/>
          <w:sz w:val="28"/>
          <w:szCs w:val="28"/>
        </w:rPr>
        <w:t>G</w:t>
      </w:r>
      <w:r w:rsidRPr="00834CC8">
        <w:rPr>
          <w:rFonts w:ascii="宋体" w:hAnsi="宋体"/>
          <w:sz w:val="28"/>
          <w:szCs w:val="28"/>
        </w:rPr>
        <w:t>B 35650--2017</w:t>
      </w:r>
      <w:r w:rsidRPr="00834CC8">
        <w:rPr>
          <w:rFonts w:ascii="宋体" w:hAnsi="宋体" w:hint="eastAsia"/>
          <w:sz w:val="28"/>
          <w:szCs w:val="28"/>
        </w:rPr>
        <w:t>）</w:t>
      </w:r>
    </w:p>
    <w:p w14:paraId="3D5D9D8C" w14:textId="77777777" w:rsidR="005E3AA7" w:rsidRDefault="005E3AA7" w:rsidP="005E3AA7">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4</w:t>
      </w:r>
      <w:r w:rsidRPr="00835356">
        <w:rPr>
          <w:rFonts w:ascii="宋体" w:hAnsi="宋体" w:hint="eastAsia"/>
          <w:sz w:val="28"/>
          <w:szCs w:val="28"/>
        </w:rPr>
        <w:t>）</w:t>
      </w:r>
      <w:r w:rsidRPr="00834CC8">
        <w:rPr>
          <w:rFonts w:ascii="宋体" w:hAnsi="宋体"/>
          <w:sz w:val="28"/>
          <w:szCs w:val="28"/>
        </w:rPr>
        <w:t>《国家基本比例尺地图图式第</w:t>
      </w:r>
      <w:r>
        <w:rPr>
          <w:rFonts w:ascii="宋体" w:hAnsi="宋体"/>
          <w:sz w:val="28"/>
          <w:szCs w:val="28"/>
        </w:rPr>
        <w:t>1</w:t>
      </w:r>
      <w:r w:rsidRPr="00834CC8">
        <w:rPr>
          <w:rFonts w:ascii="宋体" w:hAnsi="宋体"/>
          <w:sz w:val="28"/>
          <w:szCs w:val="28"/>
        </w:rPr>
        <w:t>部分：</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500</w:t>
      </w:r>
      <w:r w:rsidRPr="00834CC8">
        <w:rPr>
          <w:rFonts w:ascii="宋体" w:hAnsi="宋体" w:hint="eastAsia"/>
          <w:sz w:val="28"/>
          <w:szCs w:val="28"/>
        </w:rPr>
        <w:t xml:space="preserve"> </w:t>
      </w:r>
      <w:r w:rsidRPr="00834CC8">
        <w:rPr>
          <w:rFonts w:ascii="宋体" w:hAnsi="宋体"/>
          <w:sz w:val="28"/>
          <w:szCs w:val="28"/>
        </w:rPr>
        <w:t>1</w:t>
      </w:r>
      <w:r w:rsidRPr="00834CC8">
        <w:rPr>
          <w:rFonts w:ascii="宋体" w:hAnsi="宋体"/>
          <w:sz w:val="28"/>
          <w:szCs w:val="28"/>
        </w:rPr>
        <w:t>：</w:t>
      </w:r>
      <w:r w:rsidRPr="00834CC8">
        <w:rPr>
          <w:rFonts w:ascii="宋体" w:hAnsi="宋体"/>
          <w:sz w:val="28"/>
          <w:szCs w:val="28"/>
        </w:rPr>
        <w:t>1000</w:t>
      </w:r>
      <w:r w:rsidRPr="00834CC8">
        <w:rPr>
          <w:rFonts w:ascii="宋体" w:hAnsi="宋体" w:hint="eastAsia"/>
          <w:sz w:val="28"/>
          <w:szCs w:val="28"/>
        </w:rPr>
        <w:t xml:space="preserve"> 1:2000</w:t>
      </w:r>
      <w:r w:rsidRPr="00834CC8">
        <w:rPr>
          <w:rFonts w:ascii="宋体" w:hAnsi="宋体"/>
          <w:sz w:val="28"/>
          <w:szCs w:val="28"/>
        </w:rPr>
        <w:t>地形图图式》</w:t>
      </w:r>
      <w:r w:rsidRPr="00834CC8">
        <w:rPr>
          <w:rFonts w:ascii="宋体" w:hAnsi="宋体"/>
          <w:sz w:val="28"/>
          <w:szCs w:val="28"/>
        </w:rPr>
        <w:t>(GB</w:t>
      </w:r>
      <w:r w:rsidRPr="00834CC8">
        <w:rPr>
          <w:rFonts w:ascii="宋体" w:hAnsi="宋体" w:hint="eastAsia"/>
          <w:sz w:val="28"/>
          <w:szCs w:val="28"/>
        </w:rPr>
        <w:t>/</w:t>
      </w:r>
      <w:r w:rsidRPr="00834CC8">
        <w:rPr>
          <w:rFonts w:ascii="宋体" w:hAnsi="宋体"/>
          <w:sz w:val="28"/>
          <w:szCs w:val="28"/>
        </w:rPr>
        <w:t>T20257.</w:t>
      </w:r>
      <w:r w:rsidRPr="00834CC8">
        <w:rPr>
          <w:rFonts w:ascii="宋体" w:hAnsi="宋体" w:hint="eastAsia"/>
          <w:sz w:val="28"/>
          <w:szCs w:val="28"/>
        </w:rPr>
        <w:t>1</w:t>
      </w:r>
      <w:r w:rsidRPr="00834CC8">
        <w:rPr>
          <w:rFonts w:ascii="宋体" w:hAnsi="宋体"/>
          <w:sz w:val="28"/>
          <w:szCs w:val="28"/>
        </w:rPr>
        <w:t>-201</w:t>
      </w:r>
      <w:r w:rsidRPr="00834CC8">
        <w:rPr>
          <w:rFonts w:ascii="宋体" w:hAnsi="宋体" w:hint="eastAsia"/>
          <w:sz w:val="28"/>
          <w:szCs w:val="28"/>
        </w:rPr>
        <w:t>7</w:t>
      </w:r>
      <w:r w:rsidRPr="00834CC8">
        <w:rPr>
          <w:rFonts w:ascii="宋体" w:hAnsi="宋体"/>
          <w:sz w:val="28"/>
          <w:szCs w:val="28"/>
        </w:rPr>
        <w:t>)</w:t>
      </w:r>
    </w:p>
    <w:p w14:paraId="4B71CC2A" w14:textId="77777777" w:rsidR="005E3AA7" w:rsidRDefault="005E3AA7" w:rsidP="005E3AA7">
      <w:pPr>
        <w:ind w:firstLineChars="200" w:firstLine="560"/>
        <w:rPr>
          <w:rFonts w:ascii="宋体" w:hAnsi="宋体"/>
          <w:sz w:val="28"/>
        </w:rPr>
      </w:pPr>
      <w:r>
        <w:rPr>
          <w:rFonts w:ascii="宋体" w:hAnsi="宋体" w:hint="eastAsia"/>
          <w:sz w:val="28"/>
        </w:rPr>
        <w:t>（</w:t>
      </w:r>
      <w:r>
        <w:rPr>
          <w:rFonts w:ascii="宋体" w:hAnsi="宋体" w:hint="eastAsia"/>
          <w:sz w:val="28"/>
        </w:rPr>
        <w:t>5</w:t>
      </w:r>
      <w:r>
        <w:rPr>
          <w:rFonts w:ascii="宋体" w:hAnsi="宋体" w:hint="eastAsia"/>
          <w:sz w:val="28"/>
        </w:rPr>
        <w:t>）</w:t>
      </w:r>
      <w:r w:rsidRPr="007761C8">
        <w:rPr>
          <w:rFonts w:ascii="宋体" w:hAnsi="宋体" w:hint="eastAsia"/>
          <w:sz w:val="28"/>
        </w:rPr>
        <w:t>《国家基本比例尺地图图式第</w:t>
      </w:r>
      <w:r w:rsidRPr="007761C8">
        <w:rPr>
          <w:rFonts w:ascii="宋体" w:hAnsi="宋体" w:hint="eastAsia"/>
          <w:sz w:val="28"/>
        </w:rPr>
        <w:t>2</w:t>
      </w:r>
      <w:r w:rsidRPr="007761C8">
        <w:rPr>
          <w:rFonts w:ascii="宋体" w:hAnsi="宋体" w:hint="eastAsia"/>
          <w:sz w:val="28"/>
        </w:rPr>
        <w:t>部分：</w:t>
      </w:r>
      <w:r w:rsidRPr="007761C8">
        <w:rPr>
          <w:rFonts w:ascii="宋体" w:hAnsi="宋体" w:hint="eastAsia"/>
          <w:sz w:val="28"/>
        </w:rPr>
        <w:t>1</w:t>
      </w:r>
      <w:r w:rsidRPr="007761C8">
        <w:rPr>
          <w:rFonts w:ascii="宋体" w:hAnsi="宋体" w:hint="eastAsia"/>
          <w:sz w:val="28"/>
        </w:rPr>
        <w:t>：</w:t>
      </w:r>
      <w:r w:rsidRPr="007761C8">
        <w:rPr>
          <w:rFonts w:ascii="宋体" w:hAnsi="宋体" w:hint="eastAsia"/>
          <w:sz w:val="28"/>
        </w:rPr>
        <w:t>5000 1</w:t>
      </w:r>
      <w:r w:rsidRPr="007761C8">
        <w:rPr>
          <w:rFonts w:ascii="宋体" w:hAnsi="宋体" w:hint="eastAsia"/>
          <w:sz w:val="28"/>
        </w:rPr>
        <w:t>：</w:t>
      </w:r>
      <w:r w:rsidRPr="007761C8">
        <w:rPr>
          <w:rFonts w:ascii="宋体" w:hAnsi="宋体" w:hint="eastAsia"/>
          <w:sz w:val="28"/>
        </w:rPr>
        <w:t>100000</w:t>
      </w:r>
      <w:r w:rsidRPr="007761C8">
        <w:rPr>
          <w:rFonts w:ascii="宋体" w:hAnsi="宋体" w:hint="eastAsia"/>
          <w:sz w:val="28"/>
        </w:rPr>
        <w:t>地形图图式》</w:t>
      </w:r>
      <w:r w:rsidRPr="007761C8">
        <w:rPr>
          <w:rFonts w:ascii="宋体" w:hAnsi="宋体" w:hint="eastAsia"/>
          <w:sz w:val="28"/>
        </w:rPr>
        <w:t>(GB/T20257.2-2017)</w:t>
      </w:r>
    </w:p>
    <w:p w14:paraId="67B24BF6" w14:textId="77777777" w:rsidR="005E3AA7" w:rsidRPr="00834CC8" w:rsidRDefault="005E3AA7" w:rsidP="005E3AA7">
      <w:pPr>
        <w:spacing w:line="360" w:lineRule="auto"/>
        <w:ind w:firstLineChars="200" w:firstLine="560"/>
        <w:jc w:val="left"/>
        <w:rPr>
          <w:rFonts w:ascii="宋体" w:hAnsi="宋体"/>
          <w:sz w:val="28"/>
          <w:szCs w:val="28"/>
        </w:rPr>
      </w:pPr>
      <w:r w:rsidRPr="00835356">
        <w:rPr>
          <w:rFonts w:ascii="宋体" w:hAnsi="宋体" w:hint="eastAsia"/>
          <w:sz w:val="28"/>
          <w:szCs w:val="28"/>
        </w:rPr>
        <w:lastRenderedPageBreak/>
        <w:t>（</w:t>
      </w:r>
      <w:r>
        <w:rPr>
          <w:rFonts w:ascii="宋体" w:hAnsi="宋体"/>
          <w:sz w:val="28"/>
          <w:szCs w:val="28"/>
        </w:rPr>
        <w:t>6</w:t>
      </w:r>
      <w:r w:rsidRPr="00835356">
        <w:rPr>
          <w:rFonts w:ascii="宋体" w:hAnsi="宋体" w:hint="eastAsia"/>
          <w:sz w:val="28"/>
          <w:szCs w:val="28"/>
        </w:rPr>
        <w:t>）</w:t>
      </w:r>
      <w:r w:rsidRPr="00834CC8">
        <w:rPr>
          <w:rFonts w:ascii="宋体" w:hAnsi="宋体" w:hint="eastAsia"/>
          <w:sz w:val="28"/>
          <w:szCs w:val="28"/>
        </w:rPr>
        <w:t>《测绘技术设计规定》（</w:t>
      </w:r>
      <w:r w:rsidRPr="00834CC8">
        <w:rPr>
          <w:rFonts w:ascii="宋体" w:hAnsi="宋体" w:hint="eastAsia"/>
          <w:sz w:val="28"/>
          <w:szCs w:val="28"/>
        </w:rPr>
        <w:t>CH/T 1004-2005</w:t>
      </w:r>
      <w:r w:rsidRPr="00834CC8">
        <w:rPr>
          <w:rFonts w:ascii="宋体" w:hAnsi="宋体"/>
          <w:sz w:val="28"/>
          <w:szCs w:val="28"/>
        </w:rPr>
        <w:t>）</w:t>
      </w:r>
    </w:p>
    <w:p w14:paraId="3E18FB01" w14:textId="77777777" w:rsidR="005E3AA7" w:rsidRPr="00834CC8" w:rsidRDefault="005E3AA7" w:rsidP="005E3AA7">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7</w:t>
      </w:r>
      <w:r w:rsidRPr="00835356">
        <w:rPr>
          <w:rFonts w:ascii="宋体" w:hAnsi="宋体" w:hint="eastAsia"/>
          <w:sz w:val="28"/>
          <w:szCs w:val="28"/>
        </w:rPr>
        <w:t>）</w:t>
      </w:r>
      <w:r w:rsidRPr="00834CC8">
        <w:rPr>
          <w:rFonts w:ascii="宋体" w:hAnsi="宋体" w:hint="eastAsia"/>
          <w:sz w:val="28"/>
          <w:szCs w:val="28"/>
        </w:rPr>
        <w:t>《测绘技术总结编写规定》（</w:t>
      </w:r>
      <w:r w:rsidRPr="00834CC8">
        <w:rPr>
          <w:rFonts w:ascii="宋体" w:hAnsi="宋体" w:hint="eastAsia"/>
          <w:sz w:val="28"/>
          <w:szCs w:val="28"/>
        </w:rPr>
        <w:t>CH/T 100</w:t>
      </w:r>
      <w:r w:rsidRPr="00834CC8">
        <w:rPr>
          <w:rFonts w:ascii="宋体" w:hAnsi="宋体"/>
          <w:sz w:val="28"/>
          <w:szCs w:val="28"/>
        </w:rPr>
        <w:t>1</w:t>
      </w:r>
      <w:r w:rsidRPr="00834CC8">
        <w:rPr>
          <w:rFonts w:ascii="宋体" w:hAnsi="宋体" w:hint="eastAsia"/>
          <w:sz w:val="28"/>
          <w:szCs w:val="28"/>
        </w:rPr>
        <w:t>-2005</w:t>
      </w:r>
      <w:r w:rsidRPr="00834CC8">
        <w:rPr>
          <w:rFonts w:ascii="宋体" w:hAnsi="宋体"/>
          <w:sz w:val="28"/>
          <w:szCs w:val="28"/>
        </w:rPr>
        <w:t>）</w:t>
      </w:r>
    </w:p>
    <w:p w14:paraId="5F6218A6" w14:textId="77777777" w:rsidR="005E3AA7" w:rsidRPr="00834CC8" w:rsidRDefault="005E3AA7" w:rsidP="005E3AA7">
      <w:pPr>
        <w:spacing w:line="360" w:lineRule="auto"/>
        <w:ind w:firstLineChars="200" w:firstLine="560"/>
        <w:jc w:val="left"/>
        <w:rPr>
          <w:rFonts w:ascii="宋体" w:hAnsi="宋体"/>
          <w:sz w:val="28"/>
          <w:szCs w:val="28"/>
        </w:rPr>
      </w:pPr>
      <w:r w:rsidRPr="00835356">
        <w:rPr>
          <w:rFonts w:ascii="宋体" w:hAnsi="宋体" w:hint="eastAsia"/>
          <w:sz w:val="28"/>
          <w:szCs w:val="28"/>
        </w:rPr>
        <w:t>（</w:t>
      </w:r>
      <w:r>
        <w:rPr>
          <w:rFonts w:ascii="宋体" w:hAnsi="宋体"/>
          <w:sz w:val="28"/>
          <w:szCs w:val="28"/>
        </w:rPr>
        <w:t>8</w:t>
      </w:r>
      <w:r w:rsidRPr="00835356">
        <w:rPr>
          <w:rFonts w:ascii="宋体" w:hAnsi="宋体" w:hint="eastAsia"/>
          <w:sz w:val="28"/>
          <w:szCs w:val="28"/>
        </w:rPr>
        <w:t>）</w:t>
      </w:r>
      <w:r w:rsidRPr="00834CC8">
        <w:rPr>
          <w:rFonts w:ascii="宋体" w:hAnsi="宋体" w:hint="eastAsia"/>
          <w:sz w:val="28"/>
          <w:szCs w:val="28"/>
        </w:rPr>
        <w:t>《测绘作业人员安全规范》（</w:t>
      </w:r>
      <w:r w:rsidRPr="00834CC8">
        <w:rPr>
          <w:rFonts w:ascii="宋体" w:hAnsi="宋体" w:hint="eastAsia"/>
          <w:sz w:val="28"/>
          <w:szCs w:val="28"/>
        </w:rPr>
        <w:t>CH 1016-2008</w:t>
      </w:r>
      <w:r w:rsidRPr="00834CC8">
        <w:rPr>
          <w:rFonts w:ascii="宋体" w:hAnsi="宋体"/>
          <w:sz w:val="28"/>
          <w:szCs w:val="28"/>
        </w:rPr>
        <w:t>）</w:t>
      </w:r>
    </w:p>
    <w:p w14:paraId="5158767D" w14:textId="77777777" w:rsidR="005E3AA7" w:rsidRDefault="005E3AA7" w:rsidP="005E3AA7">
      <w:pPr>
        <w:pStyle w:val="1"/>
        <w:spacing w:before="0" w:after="0" w:line="360" w:lineRule="auto"/>
        <w:rPr>
          <w:rFonts w:ascii="黑体" w:hAnsi="黑体"/>
          <w:sz w:val="32"/>
          <w:szCs w:val="32"/>
        </w:rPr>
      </w:pPr>
      <w:bookmarkStart w:id="21" w:name="_Toc76394636"/>
      <w:bookmarkStart w:id="22" w:name="_Toc116304422"/>
      <w:r>
        <w:rPr>
          <w:rFonts w:ascii="黑体" w:hAnsi="黑体"/>
          <w:sz w:val="32"/>
          <w:szCs w:val="32"/>
        </w:rPr>
        <w:t>3</w:t>
      </w:r>
      <w:r>
        <w:rPr>
          <w:rFonts w:ascii="黑体" w:hAnsi="黑体" w:hint="eastAsia"/>
          <w:sz w:val="32"/>
          <w:szCs w:val="32"/>
        </w:rPr>
        <w:t>成果主要技术指标</w:t>
      </w:r>
      <w:bookmarkEnd w:id="21"/>
      <w:bookmarkEnd w:id="22"/>
    </w:p>
    <w:p w14:paraId="49C67F9D" w14:textId="77777777" w:rsidR="005E3AA7" w:rsidRDefault="005E3AA7" w:rsidP="005E3AA7">
      <w:pPr>
        <w:spacing w:line="360" w:lineRule="auto"/>
        <w:ind w:firstLineChars="200" w:firstLine="560"/>
        <w:rPr>
          <w:rFonts w:ascii="宋体" w:hAnsi="宋体"/>
          <w:sz w:val="28"/>
          <w:szCs w:val="28"/>
        </w:rPr>
      </w:pPr>
      <w:r>
        <w:rPr>
          <w:rFonts w:ascii="宋体" w:hAnsi="宋体" w:hint="eastAsia"/>
          <w:sz w:val="28"/>
          <w:szCs w:val="28"/>
        </w:rPr>
        <w:t>本项目平面坐标系统采用</w:t>
      </w:r>
      <w:r>
        <w:rPr>
          <w:rFonts w:ascii="宋体" w:hAnsi="宋体" w:hint="eastAsia"/>
          <w:sz w:val="28"/>
          <w:szCs w:val="28"/>
        </w:rPr>
        <w:t>2</w:t>
      </w:r>
      <w:r>
        <w:rPr>
          <w:rFonts w:ascii="宋体" w:hAnsi="宋体"/>
          <w:sz w:val="28"/>
          <w:szCs w:val="28"/>
        </w:rPr>
        <w:t>000</w:t>
      </w:r>
      <w:r>
        <w:rPr>
          <w:rFonts w:ascii="宋体" w:hAnsi="宋体" w:hint="eastAsia"/>
          <w:sz w:val="28"/>
          <w:szCs w:val="28"/>
        </w:rPr>
        <w:t>国家大地坐标系，高程系统采用</w:t>
      </w:r>
      <w:r>
        <w:rPr>
          <w:rFonts w:ascii="宋体" w:hAnsi="宋体" w:hint="eastAsia"/>
          <w:sz w:val="28"/>
          <w:szCs w:val="28"/>
        </w:rPr>
        <w:t>1</w:t>
      </w:r>
      <w:r>
        <w:rPr>
          <w:rFonts w:ascii="宋体" w:hAnsi="宋体"/>
          <w:sz w:val="28"/>
          <w:szCs w:val="28"/>
        </w:rPr>
        <w:t>985</w:t>
      </w:r>
      <w:r>
        <w:rPr>
          <w:rFonts w:ascii="宋体" w:hAnsi="宋体" w:hint="eastAsia"/>
          <w:sz w:val="28"/>
          <w:szCs w:val="28"/>
        </w:rPr>
        <w:t>国家高程基准。地形图测量测量比例尺为</w:t>
      </w:r>
      <w:r>
        <w:rPr>
          <w:rFonts w:ascii="宋体" w:hAnsi="宋体" w:hint="eastAsia"/>
          <w:sz w:val="28"/>
          <w:szCs w:val="28"/>
        </w:rPr>
        <w:t>1:</w:t>
      </w:r>
      <w:r>
        <w:rPr>
          <w:rFonts w:ascii="宋体" w:hAnsi="宋体"/>
          <w:sz w:val="28"/>
          <w:szCs w:val="28"/>
        </w:rPr>
        <w:t>1000</w:t>
      </w:r>
      <w:r>
        <w:rPr>
          <w:rFonts w:ascii="宋体" w:hAnsi="宋体" w:hint="eastAsia"/>
          <w:sz w:val="28"/>
          <w:szCs w:val="28"/>
        </w:rPr>
        <w:t>、</w:t>
      </w:r>
      <w:r>
        <w:rPr>
          <w:rFonts w:ascii="宋体" w:hAnsi="宋体" w:hint="eastAsia"/>
          <w:sz w:val="28"/>
          <w:szCs w:val="28"/>
        </w:rPr>
        <w:t>1:</w:t>
      </w:r>
      <w:r>
        <w:rPr>
          <w:rFonts w:ascii="宋体" w:hAnsi="宋体"/>
          <w:sz w:val="28"/>
          <w:szCs w:val="28"/>
        </w:rPr>
        <w:t>2000</w:t>
      </w:r>
      <w:r>
        <w:rPr>
          <w:rFonts w:ascii="宋体" w:hAnsi="宋体" w:hint="eastAsia"/>
          <w:sz w:val="28"/>
          <w:szCs w:val="28"/>
        </w:rPr>
        <w:t>及</w:t>
      </w:r>
      <w:r>
        <w:rPr>
          <w:rFonts w:ascii="宋体" w:hAnsi="宋体" w:hint="eastAsia"/>
          <w:sz w:val="28"/>
          <w:szCs w:val="28"/>
        </w:rPr>
        <w:t>1:</w:t>
      </w:r>
      <w:r>
        <w:rPr>
          <w:rFonts w:ascii="宋体" w:hAnsi="宋体"/>
          <w:sz w:val="28"/>
          <w:szCs w:val="28"/>
        </w:rPr>
        <w:t>5000</w:t>
      </w:r>
      <w:r>
        <w:rPr>
          <w:rFonts w:ascii="宋体" w:hAnsi="宋体" w:hint="eastAsia"/>
          <w:sz w:val="28"/>
          <w:szCs w:val="28"/>
        </w:rPr>
        <w:t>。流速流向图比例尺为</w:t>
      </w:r>
      <w:r>
        <w:rPr>
          <w:rFonts w:ascii="宋体" w:hAnsi="宋体" w:hint="eastAsia"/>
          <w:sz w:val="28"/>
          <w:szCs w:val="28"/>
        </w:rPr>
        <w:t>1:</w:t>
      </w:r>
      <w:r>
        <w:rPr>
          <w:rFonts w:ascii="宋体" w:hAnsi="宋体"/>
          <w:sz w:val="28"/>
          <w:szCs w:val="28"/>
        </w:rPr>
        <w:t>1000</w:t>
      </w:r>
      <w:r>
        <w:rPr>
          <w:rFonts w:ascii="宋体" w:hAnsi="宋体" w:hint="eastAsia"/>
          <w:sz w:val="28"/>
          <w:szCs w:val="28"/>
        </w:rPr>
        <w:t>、</w:t>
      </w:r>
      <w:r>
        <w:rPr>
          <w:rFonts w:ascii="宋体" w:hAnsi="宋体" w:hint="eastAsia"/>
          <w:sz w:val="28"/>
          <w:szCs w:val="28"/>
        </w:rPr>
        <w:t>1:</w:t>
      </w:r>
      <w:r>
        <w:rPr>
          <w:rFonts w:ascii="宋体" w:hAnsi="宋体"/>
          <w:sz w:val="28"/>
          <w:szCs w:val="28"/>
        </w:rPr>
        <w:t>2000</w:t>
      </w:r>
      <w:r>
        <w:rPr>
          <w:rFonts w:ascii="宋体" w:hAnsi="宋体" w:hint="eastAsia"/>
          <w:sz w:val="28"/>
          <w:szCs w:val="28"/>
        </w:rPr>
        <w:t>。</w:t>
      </w:r>
    </w:p>
    <w:p w14:paraId="5F1A7A95" w14:textId="77777777" w:rsidR="005E3AA7" w:rsidRDefault="005E3AA7" w:rsidP="005E3AA7">
      <w:pPr>
        <w:pStyle w:val="2"/>
        <w:spacing w:before="0" w:after="0" w:line="360" w:lineRule="auto"/>
        <w:rPr>
          <w:rFonts w:ascii="黑体" w:hAnsi="黑体"/>
          <w:sz w:val="28"/>
          <w:szCs w:val="28"/>
        </w:rPr>
      </w:pPr>
      <w:bookmarkStart w:id="23" w:name="_Toc76394637"/>
      <w:bookmarkStart w:id="24" w:name="_Toc116304423"/>
      <w:r>
        <w:rPr>
          <w:rFonts w:ascii="黑体" w:hAnsi="黑体"/>
          <w:sz w:val="28"/>
          <w:szCs w:val="28"/>
        </w:rPr>
        <w:t>3.1</w:t>
      </w:r>
      <w:r>
        <w:rPr>
          <w:rFonts w:ascii="黑体" w:hAnsi="黑体" w:hint="eastAsia"/>
          <w:sz w:val="28"/>
          <w:szCs w:val="28"/>
        </w:rPr>
        <w:t>陆域地形测量</w:t>
      </w:r>
      <w:bookmarkEnd w:id="23"/>
      <w:bookmarkEnd w:id="24"/>
    </w:p>
    <w:p w14:paraId="15DD8A16" w14:textId="77777777" w:rsidR="005E3AA7" w:rsidRPr="00173B37" w:rsidRDefault="005E3AA7" w:rsidP="005E3AA7">
      <w:pPr>
        <w:pStyle w:val="3"/>
        <w:spacing w:before="0" w:after="0" w:line="360" w:lineRule="auto"/>
        <w:rPr>
          <w:rFonts w:ascii="宋体" w:hAnsi="宋体"/>
          <w:sz w:val="28"/>
          <w:szCs w:val="28"/>
        </w:rPr>
      </w:pPr>
      <w:bookmarkStart w:id="25" w:name="_Toc9256451"/>
      <w:bookmarkStart w:id="26" w:name="_Toc76394638"/>
      <w:bookmarkStart w:id="27" w:name="_Toc116304424"/>
      <w:r w:rsidRPr="00173B37">
        <w:rPr>
          <w:rFonts w:ascii="宋体" w:hAnsi="宋体"/>
          <w:sz w:val="28"/>
          <w:szCs w:val="28"/>
        </w:rPr>
        <w:t>3.</w:t>
      </w:r>
      <w:r w:rsidRPr="00173B37">
        <w:rPr>
          <w:rFonts w:ascii="宋体" w:hAnsi="宋体" w:hint="eastAsia"/>
          <w:sz w:val="28"/>
          <w:szCs w:val="28"/>
        </w:rPr>
        <w:t xml:space="preserve">1.1 </w:t>
      </w:r>
      <w:r w:rsidRPr="00173B37">
        <w:rPr>
          <w:rFonts w:ascii="宋体" w:hAnsi="宋体" w:hint="eastAsia"/>
          <w:sz w:val="28"/>
          <w:szCs w:val="28"/>
        </w:rPr>
        <w:t>测图比例与图幅分幅</w:t>
      </w:r>
      <w:bookmarkEnd w:id="25"/>
      <w:bookmarkEnd w:id="26"/>
      <w:bookmarkEnd w:id="27"/>
    </w:p>
    <w:p w14:paraId="6F072D4E" w14:textId="77777777" w:rsidR="005E3AA7" w:rsidRPr="000657F8" w:rsidRDefault="005E3AA7" w:rsidP="005E3AA7">
      <w:pPr>
        <w:pStyle w:val="24"/>
        <w:spacing w:line="360" w:lineRule="auto"/>
        <w:rPr>
          <w:szCs w:val="28"/>
        </w:rPr>
      </w:pPr>
      <w:r w:rsidRPr="000657F8">
        <w:rPr>
          <w:rFonts w:hint="eastAsia"/>
          <w:szCs w:val="28"/>
        </w:rPr>
        <w:t>陆域地形测量测图比例尺1：</w:t>
      </w:r>
      <w:r>
        <w:rPr>
          <w:szCs w:val="28"/>
        </w:rPr>
        <w:t>10</w:t>
      </w:r>
      <w:r w:rsidRPr="000657F8">
        <w:rPr>
          <w:rFonts w:hint="eastAsia"/>
          <w:szCs w:val="28"/>
        </w:rPr>
        <w:t>0</w:t>
      </w:r>
      <w:r>
        <w:rPr>
          <w:szCs w:val="28"/>
        </w:rPr>
        <w:t>0</w:t>
      </w:r>
      <w:r>
        <w:rPr>
          <w:rFonts w:hint="eastAsia"/>
          <w:szCs w:val="28"/>
        </w:rPr>
        <w:t>、</w:t>
      </w:r>
      <w:r>
        <w:rPr>
          <w:szCs w:val="28"/>
        </w:rPr>
        <w:t>1</w:t>
      </w:r>
      <w:r>
        <w:rPr>
          <w:rFonts w:hint="eastAsia"/>
          <w:szCs w:val="28"/>
        </w:rPr>
        <w:t>:</w:t>
      </w:r>
      <w:r>
        <w:rPr>
          <w:szCs w:val="28"/>
        </w:rPr>
        <w:t>2000</w:t>
      </w:r>
      <w:r>
        <w:rPr>
          <w:rFonts w:hint="eastAsia"/>
          <w:szCs w:val="28"/>
        </w:rPr>
        <w:t>及1:</w:t>
      </w:r>
      <w:r>
        <w:rPr>
          <w:szCs w:val="28"/>
        </w:rPr>
        <w:t>5000</w:t>
      </w:r>
      <w:r w:rsidRPr="000657F8">
        <w:rPr>
          <w:rFonts w:hint="eastAsia"/>
          <w:szCs w:val="28"/>
        </w:rPr>
        <w:t>，基本等高距为</w:t>
      </w:r>
      <w:r>
        <w:rPr>
          <w:szCs w:val="28"/>
        </w:rPr>
        <w:t>1</w:t>
      </w:r>
      <w:r w:rsidRPr="000657F8">
        <w:rPr>
          <w:rFonts w:hint="eastAsia"/>
          <w:szCs w:val="28"/>
        </w:rPr>
        <w:t>米，高程注记0.1米。图幅分</w:t>
      </w:r>
      <w:proofErr w:type="gramStart"/>
      <w:r w:rsidRPr="000657F8">
        <w:rPr>
          <w:rFonts w:hint="eastAsia"/>
          <w:szCs w:val="28"/>
        </w:rPr>
        <w:t>幅采用</w:t>
      </w:r>
      <w:proofErr w:type="gramEnd"/>
      <w:r w:rsidRPr="000657F8">
        <w:rPr>
          <w:rFonts w:hint="eastAsia"/>
          <w:szCs w:val="28"/>
        </w:rPr>
        <w:t>标准分幅50×</w:t>
      </w:r>
      <w:smartTag w:uri="urn:schemas-microsoft-com:office:smarttags" w:element="chmetcnv">
        <w:smartTagPr>
          <w:attr w:name="UnitName" w:val="厘米"/>
          <w:attr w:name="SourceValue" w:val="50"/>
          <w:attr w:name="HasSpace" w:val="False"/>
          <w:attr w:name="Negative" w:val="False"/>
          <w:attr w:name="NumberType" w:val="1"/>
          <w:attr w:name="TCSC" w:val="0"/>
        </w:smartTagPr>
        <w:r w:rsidRPr="000657F8">
          <w:rPr>
            <w:rFonts w:hint="eastAsia"/>
            <w:szCs w:val="28"/>
          </w:rPr>
          <w:t>50厘米</w:t>
        </w:r>
      </w:smartTag>
      <w:r w:rsidRPr="000657F8">
        <w:rPr>
          <w:rFonts w:hint="eastAsia"/>
          <w:szCs w:val="28"/>
        </w:rPr>
        <w:t>，分</w:t>
      </w:r>
      <w:proofErr w:type="gramStart"/>
      <w:r w:rsidRPr="000657F8">
        <w:rPr>
          <w:rFonts w:hint="eastAsia"/>
          <w:szCs w:val="28"/>
        </w:rPr>
        <w:t>幅方法</w:t>
      </w:r>
      <w:proofErr w:type="gramEnd"/>
      <w:r w:rsidRPr="000657F8">
        <w:rPr>
          <w:rFonts w:hint="eastAsia"/>
          <w:szCs w:val="28"/>
        </w:rPr>
        <w:t>按照从上到下、从左到右依次分幅。</w:t>
      </w:r>
    </w:p>
    <w:p w14:paraId="0161F5D6" w14:textId="77777777" w:rsidR="005E3AA7" w:rsidRPr="00173B37" w:rsidRDefault="005E3AA7" w:rsidP="005E3AA7">
      <w:pPr>
        <w:pStyle w:val="3"/>
        <w:spacing w:before="0" w:after="0" w:line="360" w:lineRule="auto"/>
        <w:rPr>
          <w:rFonts w:ascii="宋体" w:hAnsi="宋体"/>
          <w:sz w:val="28"/>
          <w:szCs w:val="28"/>
        </w:rPr>
      </w:pPr>
      <w:bookmarkStart w:id="28" w:name="_Toc9256453"/>
      <w:bookmarkStart w:id="29" w:name="_Toc76394639"/>
      <w:bookmarkStart w:id="30" w:name="_Toc116304425"/>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2</w:t>
      </w:r>
      <w:r w:rsidRPr="00173B37">
        <w:rPr>
          <w:rFonts w:ascii="宋体" w:hAnsi="宋体" w:hint="eastAsia"/>
          <w:sz w:val="28"/>
          <w:szCs w:val="28"/>
        </w:rPr>
        <w:t xml:space="preserve"> </w:t>
      </w:r>
      <w:r w:rsidRPr="00173B37">
        <w:rPr>
          <w:rFonts w:ascii="宋体" w:hAnsi="宋体" w:hint="eastAsia"/>
          <w:sz w:val="28"/>
          <w:szCs w:val="28"/>
        </w:rPr>
        <w:t>作业方案</w:t>
      </w:r>
      <w:bookmarkEnd w:id="28"/>
      <w:bookmarkEnd w:id="29"/>
      <w:bookmarkEnd w:id="30"/>
    </w:p>
    <w:p w14:paraId="2620C6D2" w14:textId="77777777" w:rsidR="005E3AA7" w:rsidRPr="00D753A1" w:rsidRDefault="005E3AA7" w:rsidP="005E3AA7">
      <w:pPr>
        <w:pStyle w:val="24"/>
        <w:spacing w:line="360" w:lineRule="auto"/>
        <w:rPr>
          <w:szCs w:val="28"/>
        </w:rPr>
      </w:pPr>
      <w:r w:rsidRPr="00D753A1">
        <w:rPr>
          <w:rFonts w:hint="eastAsia"/>
          <w:szCs w:val="28"/>
        </w:rPr>
        <w:t>地形测量</w:t>
      </w:r>
      <w:r>
        <w:rPr>
          <w:rFonts w:hint="eastAsia"/>
          <w:szCs w:val="28"/>
        </w:rPr>
        <w:t>可以</w:t>
      </w:r>
      <w:r w:rsidRPr="00D753A1">
        <w:rPr>
          <w:rFonts w:hint="eastAsia"/>
          <w:szCs w:val="28"/>
        </w:rPr>
        <w:t>采用GPSRTK测量</w:t>
      </w:r>
      <w:r>
        <w:rPr>
          <w:rFonts w:hint="eastAsia"/>
          <w:szCs w:val="28"/>
        </w:rPr>
        <w:t>或</w:t>
      </w:r>
      <w:r w:rsidRPr="00D753A1">
        <w:rPr>
          <w:rFonts w:hint="eastAsia"/>
          <w:szCs w:val="28"/>
        </w:rPr>
        <w:t>全站仪极坐标法测量。</w:t>
      </w:r>
    </w:p>
    <w:p w14:paraId="527822FB" w14:textId="77777777" w:rsidR="005E3AA7" w:rsidRPr="007C4861" w:rsidRDefault="005E3AA7" w:rsidP="005E3AA7">
      <w:pPr>
        <w:spacing w:line="360" w:lineRule="auto"/>
        <w:ind w:firstLineChars="200" w:firstLine="560"/>
        <w:rPr>
          <w:rFonts w:ascii="宋体" w:hAnsi="宋体"/>
          <w:sz w:val="28"/>
          <w:szCs w:val="28"/>
        </w:rPr>
      </w:pPr>
      <w:r w:rsidRPr="007C4861">
        <w:rPr>
          <w:rFonts w:ascii="宋体" w:hAnsi="宋体" w:hint="eastAsia"/>
          <w:sz w:val="28"/>
          <w:szCs w:val="28"/>
        </w:rPr>
        <w:t>采用</w:t>
      </w:r>
      <w:r w:rsidRPr="007C4861">
        <w:rPr>
          <w:rFonts w:ascii="宋体" w:hAnsi="宋体" w:hint="eastAsia"/>
          <w:sz w:val="28"/>
          <w:szCs w:val="28"/>
        </w:rPr>
        <w:t>GPSRTK</w:t>
      </w:r>
      <w:r w:rsidRPr="007C4861">
        <w:rPr>
          <w:rFonts w:ascii="宋体" w:hAnsi="宋体" w:hint="eastAsia"/>
          <w:sz w:val="28"/>
          <w:szCs w:val="28"/>
        </w:rPr>
        <w:t>方法时，基准站和流动站应始终保持同步锁定</w:t>
      </w:r>
      <w:r w:rsidRPr="007C4861">
        <w:rPr>
          <w:rFonts w:ascii="宋体" w:hAnsi="宋体" w:hint="eastAsia"/>
          <w:sz w:val="28"/>
          <w:szCs w:val="28"/>
        </w:rPr>
        <w:t>5</w:t>
      </w:r>
      <w:r w:rsidRPr="007C4861">
        <w:rPr>
          <w:rFonts w:ascii="宋体" w:hAnsi="宋体" w:hint="eastAsia"/>
          <w:sz w:val="28"/>
          <w:szCs w:val="28"/>
        </w:rPr>
        <w:t>颗以上卫星，</w:t>
      </w:r>
      <w:r w:rsidRPr="007C4861">
        <w:rPr>
          <w:rFonts w:ascii="宋体" w:hAnsi="宋体" w:hint="eastAsia"/>
          <w:sz w:val="28"/>
          <w:szCs w:val="28"/>
        </w:rPr>
        <w:t>GDOP</w:t>
      </w:r>
      <w:r w:rsidRPr="007C4861">
        <w:rPr>
          <w:rFonts w:ascii="宋体" w:hAnsi="宋体" w:hint="eastAsia"/>
          <w:sz w:val="28"/>
          <w:szCs w:val="28"/>
        </w:rPr>
        <w:t>值应小于</w:t>
      </w:r>
      <w:r w:rsidRPr="007C4861">
        <w:rPr>
          <w:rFonts w:ascii="宋体" w:hAnsi="宋体" w:hint="eastAsia"/>
          <w:sz w:val="28"/>
          <w:szCs w:val="28"/>
        </w:rPr>
        <w:t>6</w:t>
      </w:r>
      <w:r w:rsidRPr="007C4861">
        <w:rPr>
          <w:rFonts w:ascii="宋体" w:hAnsi="宋体" w:hint="eastAsia"/>
          <w:sz w:val="28"/>
          <w:szCs w:val="28"/>
        </w:rPr>
        <w:t>，流动站至基准站的间距应小于</w:t>
      </w:r>
      <w:smartTag w:uri="urn:schemas-microsoft-com:office:smarttags" w:element="chmetcnv">
        <w:smartTagPr>
          <w:attr w:name="UnitName" w:val="km"/>
          <w:attr w:name="SourceValue" w:val="10"/>
          <w:attr w:name="HasSpace" w:val="False"/>
          <w:attr w:name="Negative" w:val="False"/>
          <w:attr w:name="NumberType" w:val="1"/>
          <w:attr w:name="TCSC" w:val="0"/>
        </w:smartTagPr>
        <w:r w:rsidRPr="007C4861">
          <w:rPr>
            <w:rFonts w:ascii="宋体" w:hAnsi="宋体" w:hint="eastAsia"/>
            <w:sz w:val="28"/>
            <w:szCs w:val="28"/>
          </w:rPr>
          <w:t>10km</w:t>
        </w:r>
      </w:smartTag>
      <w:r w:rsidRPr="007C4861">
        <w:rPr>
          <w:rFonts w:ascii="宋体" w:hAnsi="宋体" w:hint="eastAsia"/>
          <w:sz w:val="28"/>
          <w:szCs w:val="28"/>
        </w:rPr>
        <w:t>。求取转换参数采用的控制点应涵盖</w:t>
      </w:r>
      <w:r w:rsidRPr="006C6673">
        <w:rPr>
          <w:rFonts w:ascii="宋体" w:hAnsi="宋体" w:hint="eastAsia"/>
          <w:sz w:val="28"/>
          <w:szCs w:val="28"/>
        </w:rPr>
        <w:t>整个测区</w:t>
      </w:r>
      <w:r>
        <w:rPr>
          <w:rFonts w:ascii="宋体" w:hAnsi="宋体" w:hint="eastAsia"/>
          <w:sz w:val="28"/>
          <w:szCs w:val="28"/>
        </w:rPr>
        <w:t>（</w:t>
      </w:r>
      <w:r w:rsidRPr="006C6673">
        <w:rPr>
          <w:rFonts w:ascii="宋体" w:hAnsi="宋体" w:hint="eastAsia"/>
          <w:sz w:val="28"/>
          <w:szCs w:val="28"/>
        </w:rPr>
        <w:t>测量范围</w:t>
      </w:r>
      <w:r>
        <w:rPr>
          <w:rFonts w:ascii="宋体" w:hAnsi="宋体" w:hint="eastAsia"/>
          <w:sz w:val="28"/>
          <w:szCs w:val="28"/>
        </w:rPr>
        <w:t>）</w:t>
      </w:r>
      <w:r w:rsidRPr="007C4861">
        <w:rPr>
          <w:rFonts w:ascii="宋体" w:hAnsi="宋体" w:hint="eastAsia"/>
          <w:sz w:val="28"/>
          <w:szCs w:val="28"/>
        </w:rPr>
        <w:t>，采用的控制点应不少于</w:t>
      </w:r>
      <w:r w:rsidRPr="007C4861">
        <w:rPr>
          <w:rFonts w:ascii="宋体" w:hAnsi="宋体" w:hint="eastAsia"/>
          <w:sz w:val="28"/>
          <w:szCs w:val="28"/>
        </w:rPr>
        <w:t>3</w:t>
      </w:r>
      <w:r w:rsidRPr="007C4861">
        <w:rPr>
          <w:rFonts w:ascii="宋体" w:hAnsi="宋体" w:hint="eastAsia"/>
          <w:sz w:val="28"/>
          <w:szCs w:val="28"/>
        </w:rPr>
        <w:t>个，流动站至最近的高等级控制点应小于</w:t>
      </w:r>
      <w:r w:rsidRPr="007C4861">
        <w:rPr>
          <w:rFonts w:ascii="宋体" w:hAnsi="宋体" w:hint="eastAsia"/>
          <w:sz w:val="28"/>
          <w:szCs w:val="28"/>
        </w:rPr>
        <w:t>2</w:t>
      </w:r>
      <w:r w:rsidRPr="007C4861">
        <w:rPr>
          <w:rFonts w:ascii="宋体" w:hAnsi="宋体" w:hint="eastAsia"/>
          <w:sz w:val="28"/>
          <w:szCs w:val="28"/>
        </w:rPr>
        <w:t>㎞。并应利用另外一个控制点进行检查，检查点的观测坐标与理论值之差应小于桩位检验之差的</w:t>
      </w:r>
      <w:r w:rsidRPr="007C4861">
        <w:rPr>
          <w:rFonts w:ascii="宋体" w:hAnsi="宋体" w:hint="eastAsia"/>
          <w:sz w:val="28"/>
          <w:szCs w:val="28"/>
        </w:rPr>
        <w:t>0.7</w:t>
      </w:r>
      <w:r w:rsidRPr="007C4861">
        <w:rPr>
          <w:rFonts w:ascii="宋体" w:hAnsi="宋体" w:hint="eastAsia"/>
          <w:sz w:val="28"/>
          <w:szCs w:val="28"/>
        </w:rPr>
        <w:t>倍。基准站应选择在视野开阔处。</w:t>
      </w:r>
    </w:p>
    <w:p w14:paraId="65E2E178" w14:textId="77777777" w:rsidR="005E3AA7" w:rsidRPr="007C4861" w:rsidRDefault="005E3AA7" w:rsidP="005E3AA7">
      <w:pPr>
        <w:spacing w:line="360" w:lineRule="auto"/>
        <w:ind w:firstLineChars="200" w:firstLine="560"/>
        <w:rPr>
          <w:rFonts w:ascii="宋体" w:hAnsi="宋体"/>
          <w:sz w:val="28"/>
          <w:szCs w:val="28"/>
        </w:rPr>
      </w:pPr>
      <w:r w:rsidRPr="007C4861">
        <w:rPr>
          <w:rFonts w:ascii="宋体" w:hAnsi="宋体" w:hint="eastAsia"/>
          <w:sz w:val="28"/>
          <w:szCs w:val="28"/>
        </w:rPr>
        <w:t>采用极坐标时，测站转移前，应观测检查前、后相邻控制点间的距离和边长，角度观测左角一测回，测得的角度与计算角度互差应满足相应等级的测角精度要求。距离测量一测回，其值与计算距离之差应满足相应等</w:t>
      </w:r>
      <w:r w:rsidRPr="007C4861">
        <w:rPr>
          <w:rFonts w:ascii="宋体" w:hAnsi="宋体" w:hint="eastAsia"/>
          <w:sz w:val="28"/>
          <w:szCs w:val="28"/>
        </w:rPr>
        <w:lastRenderedPageBreak/>
        <w:t>级的距离测量要求。测站转移后，应对前一测站所测地形点重复测量</w:t>
      </w:r>
      <w:r w:rsidRPr="007C4861">
        <w:rPr>
          <w:rFonts w:ascii="宋体" w:hAnsi="宋体" w:hint="eastAsia"/>
          <w:sz w:val="28"/>
          <w:szCs w:val="28"/>
        </w:rPr>
        <w:t>3-5</w:t>
      </w:r>
      <w:r w:rsidRPr="007C4861">
        <w:rPr>
          <w:rFonts w:ascii="宋体" w:hAnsi="宋体" w:hint="eastAsia"/>
          <w:sz w:val="28"/>
          <w:szCs w:val="28"/>
        </w:rPr>
        <w:t>个，点位精度应满足地形测量要求。采用支导线敷设少量桩时，支导线的边</w:t>
      </w:r>
      <w:r>
        <w:rPr>
          <w:rFonts w:ascii="宋体" w:hAnsi="宋体" w:hint="eastAsia"/>
          <w:sz w:val="28"/>
          <w:szCs w:val="28"/>
        </w:rPr>
        <w:t>数</w:t>
      </w:r>
      <w:r w:rsidRPr="007C4861">
        <w:rPr>
          <w:rFonts w:ascii="宋体" w:hAnsi="宋体" w:hint="eastAsia"/>
          <w:sz w:val="28"/>
          <w:szCs w:val="28"/>
        </w:rPr>
        <w:t>不得超过</w:t>
      </w:r>
      <w:r>
        <w:rPr>
          <w:rFonts w:ascii="宋体" w:hAnsi="宋体"/>
          <w:sz w:val="28"/>
          <w:szCs w:val="28"/>
        </w:rPr>
        <w:t>2</w:t>
      </w:r>
      <w:r w:rsidRPr="007C4861">
        <w:rPr>
          <w:rFonts w:ascii="宋体" w:hAnsi="宋体" w:hint="eastAsia"/>
          <w:sz w:val="28"/>
          <w:szCs w:val="28"/>
        </w:rPr>
        <w:t>条，其等级应与路线控制测量等级相同，观测要求应符合相应控制测量等级的规定，并应与控制点闭合，其坐标闭合差应小于</w:t>
      </w:r>
      <w:r>
        <w:rPr>
          <w:rFonts w:ascii="宋体" w:hAnsi="宋体"/>
          <w:sz w:val="28"/>
          <w:szCs w:val="28"/>
        </w:rPr>
        <w:t>2</w:t>
      </w:r>
      <w:r w:rsidRPr="007C4861">
        <w:rPr>
          <w:rFonts w:ascii="宋体" w:hAnsi="宋体" w:hint="eastAsia"/>
          <w:sz w:val="28"/>
          <w:szCs w:val="28"/>
        </w:rPr>
        <w:t>厘米。</w:t>
      </w:r>
    </w:p>
    <w:p w14:paraId="4BF09880" w14:textId="77777777" w:rsidR="005E3AA7" w:rsidRPr="00173B37" w:rsidRDefault="005E3AA7" w:rsidP="005E3AA7">
      <w:pPr>
        <w:pStyle w:val="3"/>
        <w:spacing w:before="0" w:after="0" w:line="360" w:lineRule="auto"/>
        <w:rPr>
          <w:rFonts w:ascii="宋体" w:hAnsi="宋体"/>
          <w:sz w:val="28"/>
          <w:szCs w:val="28"/>
        </w:rPr>
      </w:pPr>
      <w:bookmarkStart w:id="31" w:name="_Toc9256454"/>
      <w:bookmarkStart w:id="32" w:name="_Toc76394640"/>
      <w:bookmarkStart w:id="33" w:name="_Toc116304426"/>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3</w:t>
      </w:r>
      <w:r w:rsidRPr="00173B37">
        <w:rPr>
          <w:rFonts w:ascii="宋体" w:hAnsi="宋体" w:hint="eastAsia"/>
          <w:sz w:val="28"/>
          <w:szCs w:val="28"/>
        </w:rPr>
        <w:t xml:space="preserve"> </w:t>
      </w:r>
      <w:r w:rsidRPr="00173B37">
        <w:rPr>
          <w:rFonts w:ascii="宋体" w:hAnsi="宋体" w:hint="eastAsia"/>
          <w:sz w:val="28"/>
          <w:szCs w:val="28"/>
        </w:rPr>
        <w:t>技术要求</w:t>
      </w:r>
      <w:bookmarkEnd w:id="31"/>
      <w:bookmarkEnd w:id="32"/>
      <w:bookmarkEnd w:id="33"/>
    </w:p>
    <w:p w14:paraId="68175385" w14:textId="77777777" w:rsidR="005E3AA7" w:rsidRDefault="005E3AA7" w:rsidP="005E3AA7">
      <w:pPr>
        <w:spacing w:line="360" w:lineRule="auto"/>
        <w:ind w:firstLineChars="200" w:firstLine="560"/>
        <w:rPr>
          <w:rFonts w:ascii="宋体" w:hAnsi="宋体"/>
          <w:sz w:val="28"/>
          <w:szCs w:val="28"/>
        </w:rPr>
      </w:pPr>
      <w:r>
        <w:rPr>
          <w:rFonts w:ascii="宋体" w:hAnsi="宋体" w:hint="eastAsia"/>
          <w:sz w:val="28"/>
          <w:szCs w:val="28"/>
        </w:rPr>
        <w:t>实测地形图的基本精度应符合下表规定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296"/>
        <w:gridCol w:w="1237"/>
        <w:gridCol w:w="1414"/>
        <w:gridCol w:w="1414"/>
        <w:gridCol w:w="1300"/>
      </w:tblGrid>
      <w:tr w:rsidR="005E3AA7" w:rsidRPr="0083716A" w14:paraId="756A352F" w14:textId="77777777" w:rsidTr="000C32D2">
        <w:tc>
          <w:tcPr>
            <w:tcW w:w="2021" w:type="pct"/>
            <w:gridSpan w:val="2"/>
            <w:vAlign w:val="center"/>
          </w:tcPr>
          <w:p w14:paraId="61EBFA2B"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点位中误差（</w:t>
            </w:r>
            <w:r w:rsidRPr="00440A4F">
              <w:rPr>
                <w:rFonts w:ascii="宋体" w:hAnsi="宋体" w:hint="eastAsia"/>
                <w:b/>
              </w:rPr>
              <w:t>mm</w:t>
            </w:r>
            <w:r w:rsidRPr="00440A4F">
              <w:rPr>
                <w:rFonts w:ascii="宋体" w:hAnsi="宋体" w:cs="宋体" w:hint="eastAsia"/>
                <w:b/>
              </w:rPr>
              <w:t>）</w:t>
            </w:r>
          </w:p>
        </w:tc>
        <w:tc>
          <w:tcPr>
            <w:tcW w:w="1472" w:type="pct"/>
            <w:gridSpan w:val="2"/>
            <w:vAlign w:val="center"/>
          </w:tcPr>
          <w:p w14:paraId="34E93031"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地形</w:t>
            </w:r>
          </w:p>
        </w:tc>
        <w:tc>
          <w:tcPr>
            <w:tcW w:w="1507" w:type="pct"/>
            <w:gridSpan w:val="2"/>
            <w:vAlign w:val="center"/>
          </w:tcPr>
          <w:p w14:paraId="70EAA934"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等高线中误差（</w:t>
            </w:r>
            <w:r w:rsidRPr="00440A4F">
              <w:rPr>
                <w:rFonts w:ascii="宋体" w:hAnsi="宋体" w:hint="eastAsia"/>
                <w:b/>
              </w:rPr>
              <w:t>mm</w:t>
            </w:r>
            <w:r w:rsidRPr="00440A4F">
              <w:rPr>
                <w:rFonts w:ascii="宋体" w:hAnsi="宋体" w:cs="宋体" w:hint="eastAsia"/>
                <w:b/>
              </w:rPr>
              <w:t>）</w:t>
            </w:r>
          </w:p>
        </w:tc>
      </w:tr>
      <w:tr w:rsidR="005E3AA7" w:rsidRPr="0083716A" w14:paraId="58227935" w14:textId="77777777" w:rsidTr="000C32D2">
        <w:tc>
          <w:tcPr>
            <w:tcW w:w="746" w:type="pct"/>
            <w:vAlign w:val="center"/>
          </w:tcPr>
          <w:p w14:paraId="068751AD"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重要地物</w:t>
            </w:r>
          </w:p>
        </w:tc>
        <w:tc>
          <w:tcPr>
            <w:tcW w:w="1275" w:type="pct"/>
            <w:vAlign w:val="center"/>
          </w:tcPr>
          <w:p w14:paraId="1055083B"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次要地物及地形点</w:t>
            </w:r>
          </w:p>
        </w:tc>
        <w:tc>
          <w:tcPr>
            <w:tcW w:w="687" w:type="pct"/>
            <w:vAlign w:val="center"/>
          </w:tcPr>
          <w:p w14:paraId="2929839F"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地形类别</w:t>
            </w:r>
          </w:p>
        </w:tc>
        <w:tc>
          <w:tcPr>
            <w:tcW w:w="785" w:type="pct"/>
            <w:vAlign w:val="center"/>
          </w:tcPr>
          <w:p w14:paraId="38AB297A"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地面倾角</w:t>
            </w:r>
          </w:p>
        </w:tc>
        <w:tc>
          <w:tcPr>
            <w:tcW w:w="785" w:type="pct"/>
            <w:vAlign w:val="center"/>
          </w:tcPr>
          <w:p w14:paraId="19630870"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重点地区</w:t>
            </w:r>
          </w:p>
        </w:tc>
        <w:tc>
          <w:tcPr>
            <w:tcW w:w="722" w:type="pct"/>
            <w:vAlign w:val="center"/>
          </w:tcPr>
          <w:p w14:paraId="07475F5F"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一般地区</w:t>
            </w:r>
          </w:p>
        </w:tc>
      </w:tr>
      <w:tr w:rsidR="005E3AA7" w:rsidRPr="0083716A" w14:paraId="13210FFC" w14:textId="77777777" w:rsidTr="000C32D2">
        <w:tc>
          <w:tcPr>
            <w:tcW w:w="746" w:type="pct"/>
            <w:vMerge w:val="restart"/>
            <w:vAlign w:val="center"/>
          </w:tcPr>
          <w:p w14:paraId="3D90BAD9" w14:textId="77777777" w:rsidR="005E3AA7" w:rsidRPr="00796CF2" w:rsidRDefault="005E3AA7" w:rsidP="000C32D2">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0.6</w:t>
            </w:r>
          </w:p>
        </w:tc>
        <w:tc>
          <w:tcPr>
            <w:tcW w:w="1275" w:type="pct"/>
            <w:vMerge w:val="restart"/>
            <w:vAlign w:val="center"/>
          </w:tcPr>
          <w:p w14:paraId="745CF371" w14:textId="77777777" w:rsidR="005E3AA7" w:rsidRPr="00796CF2" w:rsidRDefault="005E3AA7" w:rsidP="000C32D2">
            <w:pPr>
              <w:spacing w:line="360" w:lineRule="auto"/>
              <w:jc w:val="center"/>
              <w:rPr>
                <w:rFonts w:ascii="宋体" w:hAnsi="宋体"/>
                <w:b/>
              </w:rPr>
            </w:pPr>
            <w:r w:rsidRPr="00796CF2">
              <w:rPr>
                <w:rFonts w:ascii="宋体" w:hAnsi="宋体" w:cs="宋体" w:hint="eastAsia"/>
                <w:b/>
              </w:rPr>
              <w:t>图上</w:t>
            </w:r>
            <w:r w:rsidRPr="00796CF2">
              <w:rPr>
                <w:rFonts w:ascii="宋体" w:hAnsi="宋体"/>
                <w:b/>
              </w:rPr>
              <w:t>±</w:t>
            </w:r>
            <w:r w:rsidRPr="00796CF2">
              <w:rPr>
                <w:rFonts w:ascii="宋体" w:hAnsi="宋体" w:hint="eastAsia"/>
                <w:b/>
              </w:rPr>
              <w:t>0.8</w:t>
            </w:r>
          </w:p>
        </w:tc>
        <w:tc>
          <w:tcPr>
            <w:tcW w:w="687" w:type="pct"/>
            <w:vAlign w:val="center"/>
          </w:tcPr>
          <w:p w14:paraId="2CF4235F"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平坦地区</w:t>
            </w:r>
          </w:p>
        </w:tc>
        <w:tc>
          <w:tcPr>
            <w:tcW w:w="785" w:type="pct"/>
            <w:vAlign w:val="center"/>
          </w:tcPr>
          <w:p w14:paraId="2CFDCDF4"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w:t>
            </w:r>
            <w:r w:rsidRPr="00440A4F">
              <w:rPr>
                <w:rFonts w:ascii="宋体" w:hAnsi="宋体" w:hint="eastAsia"/>
                <w:b/>
              </w:rPr>
              <w:t>6</w:t>
            </w:r>
            <w:r w:rsidRPr="00440A4F">
              <w:rPr>
                <w:rFonts w:ascii="宋体" w:hAnsi="宋体" w:hint="eastAsia"/>
                <w:b/>
              </w:rPr>
              <w:t>°</w:t>
            </w:r>
          </w:p>
        </w:tc>
        <w:tc>
          <w:tcPr>
            <w:tcW w:w="785" w:type="pct"/>
            <w:vAlign w:val="center"/>
          </w:tcPr>
          <w:p w14:paraId="1FD2C656" w14:textId="77777777" w:rsidR="005E3AA7" w:rsidRPr="00440A4F" w:rsidRDefault="005E3AA7" w:rsidP="000C32D2">
            <w:pPr>
              <w:spacing w:line="360" w:lineRule="auto"/>
              <w:jc w:val="center"/>
              <w:rPr>
                <w:rFonts w:ascii="宋体" w:hAnsi="宋体"/>
                <w:b/>
              </w:rPr>
            </w:pPr>
            <w:r w:rsidRPr="00440A4F">
              <w:rPr>
                <w:rFonts w:ascii="宋体" w:hAnsi="宋体" w:hint="eastAsia"/>
                <w:b/>
              </w:rPr>
              <w:t>h/3</w:t>
            </w:r>
          </w:p>
        </w:tc>
        <w:tc>
          <w:tcPr>
            <w:tcW w:w="722" w:type="pct"/>
            <w:vAlign w:val="center"/>
          </w:tcPr>
          <w:p w14:paraId="740F89A9" w14:textId="77777777" w:rsidR="005E3AA7" w:rsidRPr="00440A4F" w:rsidRDefault="005E3AA7" w:rsidP="000C32D2">
            <w:pPr>
              <w:spacing w:line="360" w:lineRule="auto"/>
              <w:jc w:val="center"/>
              <w:rPr>
                <w:rFonts w:ascii="宋体" w:hAnsi="宋体"/>
                <w:b/>
              </w:rPr>
            </w:pPr>
            <w:r w:rsidRPr="00440A4F">
              <w:rPr>
                <w:rFonts w:ascii="宋体" w:hAnsi="宋体" w:hint="eastAsia"/>
                <w:b/>
              </w:rPr>
              <w:t>h/2</w:t>
            </w:r>
          </w:p>
        </w:tc>
      </w:tr>
      <w:tr w:rsidR="005E3AA7" w:rsidRPr="0083716A" w14:paraId="44F5698A" w14:textId="77777777" w:rsidTr="000C32D2">
        <w:tc>
          <w:tcPr>
            <w:tcW w:w="746" w:type="pct"/>
            <w:vMerge/>
            <w:vAlign w:val="center"/>
          </w:tcPr>
          <w:p w14:paraId="766EE620" w14:textId="77777777" w:rsidR="005E3AA7" w:rsidRPr="00440A4F" w:rsidRDefault="005E3AA7" w:rsidP="000C32D2">
            <w:pPr>
              <w:spacing w:line="360" w:lineRule="auto"/>
              <w:jc w:val="center"/>
              <w:rPr>
                <w:rFonts w:ascii="宋体" w:hAnsi="宋体"/>
                <w:b/>
              </w:rPr>
            </w:pPr>
          </w:p>
        </w:tc>
        <w:tc>
          <w:tcPr>
            <w:tcW w:w="1275" w:type="pct"/>
            <w:vMerge/>
            <w:vAlign w:val="center"/>
          </w:tcPr>
          <w:p w14:paraId="177F4094" w14:textId="77777777" w:rsidR="005E3AA7" w:rsidRPr="00440A4F" w:rsidRDefault="005E3AA7" w:rsidP="000C32D2">
            <w:pPr>
              <w:spacing w:line="360" w:lineRule="auto"/>
              <w:jc w:val="center"/>
              <w:rPr>
                <w:rFonts w:ascii="宋体" w:hAnsi="宋体"/>
                <w:b/>
              </w:rPr>
            </w:pPr>
          </w:p>
        </w:tc>
        <w:tc>
          <w:tcPr>
            <w:tcW w:w="687" w:type="pct"/>
            <w:vAlign w:val="center"/>
          </w:tcPr>
          <w:p w14:paraId="07DD376D" w14:textId="77777777" w:rsidR="005E3AA7" w:rsidRPr="00440A4F" w:rsidRDefault="005E3AA7" w:rsidP="000C32D2">
            <w:pPr>
              <w:spacing w:line="360" w:lineRule="auto"/>
              <w:jc w:val="center"/>
              <w:rPr>
                <w:rFonts w:ascii="宋体" w:hAnsi="宋体"/>
                <w:b/>
              </w:rPr>
            </w:pPr>
            <w:r w:rsidRPr="00440A4F">
              <w:rPr>
                <w:rFonts w:ascii="宋体" w:hAnsi="宋体" w:cs="宋体" w:hint="eastAsia"/>
                <w:b/>
              </w:rPr>
              <w:t>丘陵地</w:t>
            </w:r>
          </w:p>
        </w:tc>
        <w:tc>
          <w:tcPr>
            <w:tcW w:w="785" w:type="pct"/>
            <w:vAlign w:val="center"/>
          </w:tcPr>
          <w:p w14:paraId="4CA3F2EA" w14:textId="77777777" w:rsidR="005E3AA7" w:rsidRPr="00440A4F" w:rsidRDefault="005E3AA7" w:rsidP="000C32D2">
            <w:pPr>
              <w:spacing w:line="360" w:lineRule="auto"/>
              <w:jc w:val="center"/>
              <w:rPr>
                <w:rFonts w:ascii="宋体" w:hAnsi="宋体"/>
                <w:b/>
              </w:rPr>
            </w:pPr>
            <w:r w:rsidRPr="00440A4F">
              <w:rPr>
                <w:rFonts w:ascii="宋体" w:hAnsi="宋体" w:hint="eastAsia"/>
                <w:b/>
              </w:rPr>
              <w:t>6</w:t>
            </w: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48AADC31" w14:textId="77777777" w:rsidR="005E3AA7" w:rsidRPr="00440A4F" w:rsidRDefault="005E3AA7" w:rsidP="000C32D2">
            <w:pPr>
              <w:spacing w:line="360" w:lineRule="auto"/>
              <w:jc w:val="center"/>
              <w:rPr>
                <w:rFonts w:ascii="宋体" w:hAnsi="宋体"/>
                <w:b/>
              </w:rPr>
            </w:pPr>
            <w:r w:rsidRPr="00440A4F">
              <w:rPr>
                <w:rFonts w:ascii="宋体" w:hAnsi="宋体" w:hint="eastAsia"/>
                <w:b/>
              </w:rPr>
              <w:t>h/2</w:t>
            </w:r>
          </w:p>
        </w:tc>
        <w:tc>
          <w:tcPr>
            <w:tcW w:w="722" w:type="pct"/>
            <w:vAlign w:val="center"/>
          </w:tcPr>
          <w:p w14:paraId="5DCE0DD4" w14:textId="77777777" w:rsidR="005E3AA7" w:rsidRPr="00440A4F" w:rsidRDefault="005E3AA7" w:rsidP="000C32D2">
            <w:pPr>
              <w:spacing w:line="360" w:lineRule="auto"/>
              <w:jc w:val="center"/>
              <w:rPr>
                <w:rFonts w:ascii="宋体" w:hAnsi="宋体"/>
                <w:b/>
              </w:rPr>
            </w:pPr>
            <w:r w:rsidRPr="00440A4F">
              <w:rPr>
                <w:rFonts w:ascii="宋体" w:hAnsi="宋体" w:hint="eastAsia"/>
                <w:b/>
              </w:rPr>
              <w:t>2h/3</w:t>
            </w:r>
          </w:p>
        </w:tc>
      </w:tr>
      <w:tr w:rsidR="005E3AA7" w:rsidRPr="0083716A" w14:paraId="6B20614C" w14:textId="77777777" w:rsidTr="000C32D2">
        <w:tc>
          <w:tcPr>
            <w:tcW w:w="746" w:type="pct"/>
            <w:vMerge/>
            <w:vAlign w:val="center"/>
          </w:tcPr>
          <w:p w14:paraId="15DE9FB6" w14:textId="77777777" w:rsidR="005E3AA7" w:rsidRPr="00440A4F" w:rsidRDefault="005E3AA7" w:rsidP="000C32D2">
            <w:pPr>
              <w:spacing w:line="360" w:lineRule="auto"/>
              <w:jc w:val="center"/>
              <w:rPr>
                <w:rFonts w:ascii="宋体" w:hAnsi="宋体"/>
                <w:b/>
              </w:rPr>
            </w:pPr>
          </w:p>
        </w:tc>
        <w:tc>
          <w:tcPr>
            <w:tcW w:w="1275" w:type="pct"/>
            <w:vMerge/>
            <w:vAlign w:val="center"/>
          </w:tcPr>
          <w:p w14:paraId="18A1D506" w14:textId="77777777" w:rsidR="005E3AA7" w:rsidRPr="00440A4F" w:rsidRDefault="005E3AA7" w:rsidP="000C32D2">
            <w:pPr>
              <w:spacing w:line="360" w:lineRule="auto"/>
              <w:jc w:val="center"/>
              <w:rPr>
                <w:rFonts w:ascii="宋体" w:hAnsi="宋体"/>
                <w:b/>
              </w:rPr>
            </w:pPr>
          </w:p>
        </w:tc>
        <w:tc>
          <w:tcPr>
            <w:tcW w:w="687" w:type="pct"/>
            <w:vAlign w:val="center"/>
          </w:tcPr>
          <w:p w14:paraId="1375FABC" w14:textId="77777777" w:rsidR="005E3AA7" w:rsidRPr="00440A4F" w:rsidRDefault="005E3AA7" w:rsidP="000C32D2">
            <w:pPr>
              <w:spacing w:line="360" w:lineRule="auto"/>
              <w:jc w:val="center"/>
              <w:rPr>
                <w:rFonts w:ascii="宋体" w:hAnsi="宋体"/>
                <w:b/>
              </w:rPr>
            </w:pPr>
            <w:r w:rsidRPr="00440A4F">
              <w:rPr>
                <w:rFonts w:ascii="宋体" w:hAnsi="宋体" w:hint="eastAsia"/>
                <w:b/>
              </w:rPr>
              <w:t>山地</w:t>
            </w:r>
          </w:p>
        </w:tc>
        <w:tc>
          <w:tcPr>
            <w:tcW w:w="785" w:type="pct"/>
            <w:vAlign w:val="center"/>
          </w:tcPr>
          <w:p w14:paraId="3020B093" w14:textId="77777777" w:rsidR="005E3AA7" w:rsidRPr="00440A4F" w:rsidRDefault="005E3AA7" w:rsidP="000C32D2">
            <w:pPr>
              <w:spacing w:line="360" w:lineRule="auto"/>
              <w:jc w:val="center"/>
              <w:rPr>
                <w:rFonts w:ascii="宋体" w:hAnsi="宋体"/>
                <w:b/>
              </w:rPr>
            </w:pPr>
            <w:r w:rsidRPr="00440A4F">
              <w:rPr>
                <w:rFonts w:ascii="宋体" w:hAnsi="宋体" w:hint="eastAsia"/>
                <w:b/>
              </w:rPr>
              <w:t>﹥</w:t>
            </w:r>
            <w:r w:rsidRPr="00440A4F">
              <w:rPr>
                <w:rFonts w:ascii="宋体" w:hAnsi="宋体" w:hint="eastAsia"/>
                <w:b/>
              </w:rPr>
              <w:t>15</w:t>
            </w:r>
            <w:r w:rsidRPr="00440A4F">
              <w:rPr>
                <w:rFonts w:ascii="宋体" w:hAnsi="宋体" w:hint="eastAsia"/>
                <w:b/>
              </w:rPr>
              <w:t>°</w:t>
            </w:r>
          </w:p>
        </w:tc>
        <w:tc>
          <w:tcPr>
            <w:tcW w:w="785" w:type="pct"/>
            <w:vAlign w:val="center"/>
          </w:tcPr>
          <w:p w14:paraId="7122CCAB" w14:textId="77777777" w:rsidR="005E3AA7" w:rsidRPr="00440A4F" w:rsidRDefault="005E3AA7" w:rsidP="000C32D2">
            <w:pPr>
              <w:spacing w:line="360" w:lineRule="auto"/>
              <w:jc w:val="center"/>
              <w:rPr>
                <w:rFonts w:ascii="宋体" w:hAnsi="宋体"/>
                <w:b/>
              </w:rPr>
            </w:pPr>
            <w:r w:rsidRPr="00440A4F">
              <w:rPr>
                <w:rFonts w:ascii="宋体" w:hAnsi="宋体" w:hint="eastAsia"/>
                <w:b/>
              </w:rPr>
              <w:t>2h/3</w:t>
            </w:r>
          </w:p>
        </w:tc>
        <w:tc>
          <w:tcPr>
            <w:tcW w:w="722" w:type="pct"/>
            <w:vAlign w:val="center"/>
          </w:tcPr>
          <w:p w14:paraId="5F12B115" w14:textId="77777777" w:rsidR="005E3AA7" w:rsidRPr="00440A4F" w:rsidRDefault="005E3AA7" w:rsidP="000C32D2">
            <w:pPr>
              <w:spacing w:line="360" w:lineRule="auto"/>
              <w:jc w:val="center"/>
              <w:rPr>
                <w:rFonts w:ascii="宋体" w:hAnsi="宋体"/>
                <w:b/>
              </w:rPr>
            </w:pPr>
            <w:r w:rsidRPr="00440A4F">
              <w:rPr>
                <w:rFonts w:ascii="宋体" w:hAnsi="宋体" w:hint="eastAsia"/>
                <w:b/>
              </w:rPr>
              <w:t>h</w:t>
            </w:r>
          </w:p>
        </w:tc>
      </w:tr>
    </w:tbl>
    <w:p w14:paraId="54418550" w14:textId="77777777" w:rsidR="005E3AA7" w:rsidRPr="00796CF2" w:rsidRDefault="005E3AA7" w:rsidP="005E3AA7">
      <w:pPr>
        <w:ind w:firstLineChars="200" w:firstLine="360"/>
        <w:rPr>
          <w:rFonts w:ascii="宋体" w:hAnsi="宋体"/>
          <w:b/>
          <w:sz w:val="18"/>
          <w:szCs w:val="18"/>
        </w:rPr>
      </w:pPr>
      <w:r w:rsidRPr="00796CF2">
        <w:rPr>
          <w:rFonts w:ascii="宋体" w:hAnsi="宋体" w:hint="eastAsia"/>
          <w:b/>
          <w:sz w:val="18"/>
          <w:szCs w:val="18"/>
        </w:rPr>
        <w:t>注：</w:t>
      </w:r>
      <w:r w:rsidRPr="00796CF2">
        <w:rPr>
          <w:rFonts w:ascii="宋体" w:hAnsi="宋体" w:hint="eastAsia"/>
          <w:b/>
          <w:sz w:val="18"/>
          <w:szCs w:val="18"/>
        </w:rPr>
        <w:t>1.</w:t>
      </w:r>
      <w:r w:rsidRPr="00796CF2">
        <w:rPr>
          <w:rFonts w:ascii="宋体" w:hAnsi="宋体" w:hint="eastAsia"/>
          <w:b/>
          <w:sz w:val="18"/>
          <w:szCs w:val="18"/>
        </w:rPr>
        <w:t>重点地区是指碍航地区、航道整治区、枢纽工程区和港口工程区；洪水位以上区域及河漫滩地区，其点位中误差不应大于图上</w:t>
      </w:r>
      <w:smartTag w:uri="urn:schemas-microsoft-com:office:smarttags" w:element="chmetcnv">
        <w:smartTagPr>
          <w:attr w:name="UnitName" w:val="mm"/>
          <w:attr w:name="SourceValue" w:val="1"/>
          <w:attr w:name="HasSpace" w:val="False"/>
          <w:attr w:name="Negative" w:val="False"/>
          <w:attr w:name="NumberType" w:val="1"/>
          <w:attr w:name="TCSC" w:val="0"/>
        </w:smartTagPr>
        <w:r w:rsidRPr="00796CF2">
          <w:rPr>
            <w:rFonts w:ascii="宋体" w:hAnsi="宋体" w:hint="eastAsia"/>
            <w:b/>
            <w:sz w:val="18"/>
            <w:szCs w:val="18"/>
          </w:rPr>
          <w:t>1mm</w:t>
        </w:r>
      </w:smartTag>
      <w:r w:rsidRPr="00796CF2">
        <w:rPr>
          <w:rFonts w:ascii="宋体" w:hAnsi="宋体" w:hint="eastAsia"/>
          <w:b/>
          <w:sz w:val="18"/>
          <w:szCs w:val="18"/>
        </w:rPr>
        <w:t>；表中</w:t>
      </w:r>
      <w:r w:rsidRPr="00796CF2">
        <w:rPr>
          <w:rFonts w:ascii="宋体" w:hAnsi="宋体" w:hint="eastAsia"/>
          <w:b/>
          <w:sz w:val="18"/>
          <w:szCs w:val="18"/>
        </w:rPr>
        <w:t>h</w:t>
      </w:r>
      <w:r w:rsidRPr="00796CF2">
        <w:rPr>
          <w:rFonts w:ascii="宋体" w:hAnsi="宋体" w:hint="eastAsia"/>
          <w:b/>
          <w:sz w:val="18"/>
          <w:szCs w:val="18"/>
        </w:rPr>
        <w:t>为等高距（</w:t>
      </w:r>
      <w:r w:rsidRPr="00796CF2">
        <w:rPr>
          <w:rFonts w:ascii="宋体" w:hAnsi="宋体" w:hint="eastAsia"/>
          <w:b/>
          <w:sz w:val="18"/>
          <w:szCs w:val="18"/>
        </w:rPr>
        <w:t>m</w:t>
      </w:r>
      <w:r w:rsidRPr="00796CF2">
        <w:rPr>
          <w:rFonts w:ascii="宋体" w:hAnsi="宋体" w:hint="eastAsia"/>
          <w:b/>
          <w:sz w:val="18"/>
          <w:szCs w:val="18"/>
        </w:rPr>
        <w:t>）。</w:t>
      </w:r>
    </w:p>
    <w:p w14:paraId="70A42CB2" w14:textId="77777777" w:rsidR="005E3AA7" w:rsidRPr="00E47183" w:rsidRDefault="005E3AA7" w:rsidP="005E3AA7">
      <w:pPr>
        <w:spacing w:line="360" w:lineRule="auto"/>
        <w:ind w:firstLineChars="200" w:firstLine="560"/>
        <w:rPr>
          <w:rFonts w:ascii="宋体" w:hAnsi="宋体"/>
          <w:sz w:val="28"/>
          <w:szCs w:val="28"/>
        </w:rPr>
      </w:pPr>
      <w:r>
        <w:rPr>
          <w:rFonts w:ascii="宋体" w:hAnsi="宋体" w:hint="eastAsia"/>
          <w:sz w:val="28"/>
          <w:szCs w:val="28"/>
        </w:rPr>
        <w:t>测点</w:t>
      </w:r>
      <w:r w:rsidRPr="00E47183">
        <w:rPr>
          <w:rFonts w:ascii="宋体" w:hAnsi="宋体" w:hint="eastAsia"/>
          <w:sz w:val="28"/>
          <w:szCs w:val="28"/>
        </w:rPr>
        <w:t>间距</w:t>
      </w:r>
      <w:r>
        <w:rPr>
          <w:rFonts w:ascii="宋体" w:hAnsi="宋体" w:hint="eastAsia"/>
          <w:sz w:val="28"/>
          <w:szCs w:val="28"/>
        </w:rPr>
        <w:t>一般为</w:t>
      </w:r>
      <w:smartTag w:uri="urn:schemas-microsoft-com:office:smarttags" w:element="chmetcnv">
        <w:smartTagPr>
          <w:attr w:name="UnitName" w:val="m"/>
          <w:attr w:name="SourceValue" w:val="40"/>
          <w:attr w:name="HasSpace" w:val="False"/>
          <w:attr w:name="Negative" w:val="False"/>
          <w:attr w:name="NumberType" w:val="1"/>
          <w:attr w:name="TCSC" w:val="0"/>
        </w:smartTagPr>
        <w:r>
          <w:rPr>
            <w:rFonts w:ascii="宋体" w:hAnsi="宋体" w:hint="eastAsia"/>
            <w:sz w:val="28"/>
            <w:szCs w:val="28"/>
          </w:rPr>
          <w:t>4</w:t>
        </w:r>
        <w:r w:rsidRPr="00E47183">
          <w:rPr>
            <w:rFonts w:ascii="宋体" w:hAnsi="宋体" w:hint="eastAsia"/>
            <w:sz w:val="28"/>
            <w:szCs w:val="28"/>
          </w:rPr>
          <w:t>0</w:t>
        </w:r>
        <w:r w:rsidRPr="00E47183">
          <w:rPr>
            <w:rFonts w:ascii="宋体" w:hAnsi="宋体"/>
            <w:sz w:val="28"/>
            <w:szCs w:val="28"/>
          </w:rPr>
          <w:t>m</w:t>
        </w:r>
      </w:smartTag>
      <w:r>
        <w:rPr>
          <w:rFonts w:ascii="宋体" w:hAnsi="宋体" w:hint="eastAsia"/>
          <w:sz w:val="28"/>
          <w:szCs w:val="28"/>
        </w:rPr>
        <w:t>，河坝平坦地段可适当放宽；</w:t>
      </w:r>
      <w:r w:rsidRPr="00E47183">
        <w:rPr>
          <w:rFonts w:ascii="宋体" w:hAnsi="宋体" w:hint="eastAsia"/>
          <w:sz w:val="28"/>
          <w:szCs w:val="28"/>
        </w:rPr>
        <w:t>视距长度，普通地物点、地形点＜</w:t>
      </w:r>
      <w:smartTag w:uri="urn:schemas-microsoft-com:office:smarttags" w:element="chmetcnv">
        <w:smartTagPr>
          <w:attr w:name="UnitName" w:val="m"/>
          <w:attr w:name="SourceValue" w:val="800"/>
          <w:attr w:name="HasSpace" w:val="False"/>
          <w:attr w:name="Negative" w:val="False"/>
          <w:attr w:name="NumberType" w:val="1"/>
          <w:attr w:name="TCSC" w:val="0"/>
        </w:smartTagPr>
        <w:r w:rsidRPr="00E47183">
          <w:rPr>
            <w:rFonts w:ascii="宋体" w:hAnsi="宋体" w:hint="eastAsia"/>
            <w:sz w:val="28"/>
            <w:szCs w:val="28"/>
          </w:rPr>
          <w:t>800</w:t>
        </w:r>
        <w:r w:rsidRPr="00E47183">
          <w:rPr>
            <w:rFonts w:ascii="宋体" w:hAnsi="宋体"/>
            <w:sz w:val="28"/>
            <w:szCs w:val="28"/>
          </w:rPr>
          <w:t>m</w:t>
        </w:r>
      </w:smartTag>
      <w:r w:rsidRPr="00E47183">
        <w:rPr>
          <w:rFonts w:ascii="宋体" w:hAnsi="宋体" w:hint="eastAsia"/>
          <w:sz w:val="28"/>
          <w:szCs w:val="28"/>
        </w:rPr>
        <w:t>、重要地物点＜</w:t>
      </w:r>
      <w:smartTag w:uri="urn:schemas-microsoft-com:office:smarttags" w:element="chmetcnv">
        <w:smartTagPr>
          <w:attr w:name="UnitName" w:val="m"/>
          <w:attr w:name="SourceValue" w:val="500"/>
          <w:attr w:name="HasSpace" w:val="False"/>
          <w:attr w:name="Negative" w:val="False"/>
          <w:attr w:name="NumberType" w:val="1"/>
          <w:attr w:name="TCSC" w:val="0"/>
        </w:smartTagPr>
        <w:r w:rsidRPr="00E47183">
          <w:rPr>
            <w:rFonts w:ascii="宋体" w:hAnsi="宋体" w:hint="eastAsia"/>
            <w:sz w:val="28"/>
            <w:szCs w:val="28"/>
          </w:rPr>
          <w:t>5</w:t>
        </w:r>
        <w:r w:rsidRPr="00E47183">
          <w:rPr>
            <w:rFonts w:ascii="宋体" w:hAnsi="宋体"/>
            <w:sz w:val="28"/>
            <w:szCs w:val="28"/>
          </w:rPr>
          <w:t>0</w:t>
        </w:r>
        <w:r w:rsidRPr="00E47183">
          <w:rPr>
            <w:rFonts w:ascii="宋体" w:hAnsi="宋体" w:hint="eastAsia"/>
            <w:sz w:val="28"/>
            <w:szCs w:val="28"/>
          </w:rPr>
          <w:t>0</w:t>
        </w:r>
        <w:r w:rsidRPr="00E47183">
          <w:rPr>
            <w:rFonts w:ascii="宋体" w:hAnsi="宋体"/>
            <w:sz w:val="28"/>
            <w:szCs w:val="28"/>
          </w:rPr>
          <w:t>m</w:t>
        </w:r>
      </w:smartTag>
      <w:r w:rsidRPr="00E47183">
        <w:rPr>
          <w:rFonts w:ascii="宋体" w:hAnsi="宋体" w:hint="eastAsia"/>
          <w:sz w:val="28"/>
          <w:szCs w:val="28"/>
        </w:rPr>
        <w:t>。当地形简单垂直角较小时可适当放宽。对地形地貌的处理，本着“看不清不绘”的原则，图上的线划、符号和注记均应在现场完成。</w:t>
      </w:r>
    </w:p>
    <w:p w14:paraId="65539250" w14:textId="77777777" w:rsidR="005E3AA7" w:rsidRDefault="005E3AA7" w:rsidP="005E3AA7">
      <w:pPr>
        <w:spacing w:line="360" w:lineRule="auto"/>
        <w:ind w:firstLineChars="200" w:firstLine="560"/>
        <w:rPr>
          <w:rFonts w:ascii="宋体" w:hAnsi="宋体"/>
          <w:sz w:val="28"/>
          <w:szCs w:val="28"/>
        </w:rPr>
      </w:pPr>
      <w:r w:rsidRPr="00E47183">
        <w:rPr>
          <w:rFonts w:ascii="宋体" w:hAnsi="宋体" w:hint="eastAsia"/>
          <w:sz w:val="28"/>
          <w:szCs w:val="28"/>
        </w:rPr>
        <w:t>地形图上地物点对邻近图根点的平面位置中误差应≤</w:t>
      </w:r>
      <w:smartTag w:uri="urn:schemas-microsoft-com:office:smarttags" w:element="chmetcnv">
        <w:smartTagPr>
          <w:attr w:name="UnitName" w:val="mm"/>
          <w:attr w:name="SourceValue" w:val=".6"/>
          <w:attr w:name="HasSpace" w:val="False"/>
          <w:attr w:name="Negative" w:val="False"/>
          <w:attr w:name="NumberType" w:val="1"/>
          <w:attr w:name="TCSC" w:val="0"/>
        </w:smartTagPr>
        <w:r w:rsidRPr="00E47183">
          <w:rPr>
            <w:rFonts w:ascii="宋体" w:hAnsi="宋体" w:hint="eastAsia"/>
            <w:sz w:val="28"/>
            <w:szCs w:val="28"/>
          </w:rPr>
          <w:t>0.6</w:t>
        </w:r>
        <w:r w:rsidRPr="00E47183">
          <w:rPr>
            <w:rFonts w:ascii="宋体" w:hAnsi="宋体"/>
            <w:sz w:val="28"/>
            <w:szCs w:val="28"/>
          </w:rPr>
          <w:t>mm</w:t>
        </w:r>
      </w:smartTag>
      <w:r w:rsidRPr="00E47183">
        <w:rPr>
          <w:rFonts w:ascii="宋体" w:hAnsi="宋体" w:hint="eastAsia"/>
          <w:sz w:val="28"/>
          <w:szCs w:val="28"/>
        </w:rPr>
        <w:t>，隐蔽困难地</w:t>
      </w:r>
      <w:r w:rsidRPr="006C6673">
        <w:rPr>
          <w:rFonts w:ascii="宋体" w:hAnsi="宋体" w:hint="eastAsia"/>
          <w:sz w:val="28"/>
          <w:szCs w:val="28"/>
        </w:rPr>
        <w:t>区</w:t>
      </w:r>
      <w:r>
        <w:rPr>
          <w:rFonts w:ascii="宋体" w:hAnsi="宋体" w:hint="eastAsia"/>
          <w:sz w:val="28"/>
          <w:szCs w:val="28"/>
        </w:rPr>
        <w:t>（</w:t>
      </w:r>
      <w:r w:rsidRPr="006C6673">
        <w:rPr>
          <w:rFonts w:ascii="宋体" w:hAnsi="宋体" w:hint="eastAsia"/>
          <w:sz w:val="28"/>
          <w:szCs w:val="28"/>
        </w:rPr>
        <w:t>段</w:t>
      </w:r>
      <w:r>
        <w:rPr>
          <w:rFonts w:ascii="宋体" w:hAnsi="宋体" w:hint="eastAsia"/>
          <w:sz w:val="28"/>
          <w:szCs w:val="28"/>
        </w:rPr>
        <w:t>）</w:t>
      </w:r>
      <w:r w:rsidRPr="00E47183">
        <w:rPr>
          <w:rFonts w:ascii="宋体" w:hAnsi="宋体" w:hint="eastAsia"/>
          <w:sz w:val="28"/>
          <w:szCs w:val="28"/>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Pr="00E47183">
          <w:rPr>
            <w:rFonts w:ascii="宋体" w:hAnsi="宋体" w:hint="eastAsia"/>
            <w:sz w:val="28"/>
            <w:szCs w:val="28"/>
          </w:rPr>
          <w:t>1.0</w:t>
        </w:r>
        <w:r w:rsidRPr="00E47183">
          <w:rPr>
            <w:rFonts w:ascii="宋体" w:hAnsi="宋体"/>
            <w:sz w:val="28"/>
            <w:szCs w:val="28"/>
          </w:rPr>
          <w:t>mm</w:t>
        </w:r>
      </w:smartTag>
      <w:r w:rsidRPr="00E47183">
        <w:rPr>
          <w:rFonts w:ascii="宋体" w:hAnsi="宋体" w:hint="eastAsia"/>
          <w:sz w:val="28"/>
          <w:szCs w:val="28"/>
        </w:rPr>
        <w:t>。</w:t>
      </w:r>
    </w:p>
    <w:p w14:paraId="5220E565" w14:textId="77777777" w:rsidR="005E3AA7" w:rsidRDefault="005E3AA7" w:rsidP="005E3AA7">
      <w:pPr>
        <w:spacing w:line="360" w:lineRule="auto"/>
        <w:ind w:firstLineChars="200" w:firstLine="560"/>
        <w:rPr>
          <w:rFonts w:ascii="宋体" w:hAnsi="宋体"/>
          <w:sz w:val="28"/>
          <w:szCs w:val="28"/>
        </w:rPr>
      </w:pPr>
      <w:r w:rsidRPr="00E47183">
        <w:rPr>
          <w:rFonts w:ascii="宋体" w:hAnsi="宋体" w:hint="eastAsia"/>
          <w:sz w:val="28"/>
          <w:szCs w:val="28"/>
        </w:rPr>
        <w:t>用电子手簿采集数据时必须现场绘制草图</w:t>
      </w:r>
      <w:r>
        <w:rPr>
          <w:rFonts w:ascii="宋体" w:hAnsi="宋体" w:hint="eastAsia"/>
          <w:sz w:val="28"/>
          <w:szCs w:val="28"/>
        </w:rPr>
        <w:t>，</w:t>
      </w:r>
      <w:r w:rsidRPr="00E47183">
        <w:rPr>
          <w:rFonts w:ascii="宋体" w:hAnsi="宋体" w:hint="eastAsia"/>
          <w:sz w:val="28"/>
          <w:szCs w:val="28"/>
        </w:rPr>
        <w:t>并现场进行地形对图。</w:t>
      </w:r>
    </w:p>
    <w:p w14:paraId="530D47D4" w14:textId="77777777" w:rsidR="005E3AA7" w:rsidRPr="001B749C" w:rsidRDefault="005E3AA7" w:rsidP="005E3AA7">
      <w:pPr>
        <w:spacing w:line="360" w:lineRule="auto"/>
        <w:ind w:firstLineChars="200" w:firstLine="560"/>
        <w:rPr>
          <w:rFonts w:ascii="宋体" w:hAnsi="宋体"/>
          <w:sz w:val="28"/>
          <w:szCs w:val="28"/>
        </w:rPr>
      </w:pPr>
      <w:r>
        <w:rPr>
          <w:rFonts w:ascii="宋体" w:hAnsi="宋体" w:hint="eastAsia"/>
          <w:sz w:val="28"/>
          <w:szCs w:val="28"/>
        </w:rPr>
        <w:t>其它要求参照《水运测量规范》中地形测量的规范要求。</w:t>
      </w:r>
    </w:p>
    <w:p w14:paraId="3F897EAF" w14:textId="77777777" w:rsidR="005E3AA7" w:rsidRPr="00173B37" w:rsidRDefault="005E3AA7" w:rsidP="005E3AA7">
      <w:pPr>
        <w:pStyle w:val="3"/>
        <w:spacing w:before="0" w:after="0" w:line="360" w:lineRule="auto"/>
        <w:rPr>
          <w:rFonts w:ascii="宋体" w:hAnsi="宋体"/>
          <w:sz w:val="28"/>
          <w:szCs w:val="28"/>
        </w:rPr>
      </w:pPr>
      <w:bookmarkStart w:id="34" w:name="_Toc9256455"/>
      <w:bookmarkStart w:id="35" w:name="_Toc76394641"/>
      <w:bookmarkStart w:id="36" w:name="_Toc116304427"/>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4</w:t>
      </w:r>
      <w:r w:rsidRPr="00173B37">
        <w:rPr>
          <w:rFonts w:ascii="宋体" w:hAnsi="宋体" w:hint="eastAsia"/>
          <w:sz w:val="28"/>
          <w:szCs w:val="28"/>
        </w:rPr>
        <w:t xml:space="preserve"> </w:t>
      </w:r>
      <w:r w:rsidRPr="00173B37">
        <w:rPr>
          <w:rFonts w:ascii="宋体" w:hAnsi="宋体" w:hint="eastAsia"/>
          <w:sz w:val="28"/>
          <w:szCs w:val="28"/>
        </w:rPr>
        <w:t>质量检查</w:t>
      </w:r>
      <w:bookmarkEnd w:id="34"/>
      <w:bookmarkEnd w:id="35"/>
      <w:bookmarkEnd w:id="36"/>
    </w:p>
    <w:p w14:paraId="18CDE448" w14:textId="77777777" w:rsidR="005E3AA7" w:rsidRDefault="005E3AA7" w:rsidP="005E3AA7">
      <w:pPr>
        <w:pStyle w:val="24"/>
        <w:spacing w:line="360" w:lineRule="auto"/>
      </w:pPr>
      <w:r>
        <w:rPr>
          <w:rFonts w:hint="eastAsia"/>
        </w:rPr>
        <w:t>外业开始工作前，都应对控制点进行检查，确认控制点无误后开始测量工作。</w:t>
      </w:r>
    </w:p>
    <w:p w14:paraId="2DBB566E" w14:textId="77777777" w:rsidR="005E3AA7" w:rsidRPr="001E5A5A" w:rsidRDefault="005E3AA7" w:rsidP="005E3AA7">
      <w:pPr>
        <w:pStyle w:val="24"/>
        <w:spacing w:line="360" w:lineRule="auto"/>
      </w:pPr>
      <w:r w:rsidRPr="001E5A5A">
        <w:rPr>
          <w:rFonts w:hint="eastAsia"/>
        </w:rPr>
        <w:lastRenderedPageBreak/>
        <w:t>测量外业完成后，测量数据</w:t>
      </w:r>
      <w:r>
        <w:rPr>
          <w:rFonts w:hint="eastAsia"/>
        </w:rPr>
        <w:t>经过检查后，应及时</w:t>
      </w:r>
      <w:r w:rsidRPr="001E5A5A">
        <w:rPr>
          <w:rFonts w:hint="eastAsia"/>
        </w:rPr>
        <w:t>传输到微机，</w:t>
      </w:r>
      <w:r>
        <w:rPr>
          <w:rFonts w:hint="eastAsia"/>
        </w:rPr>
        <w:t>及时</w:t>
      </w:r>
      <w:r w:rsidRPr="001E5A5A">
        <w:rPr>
          <w:rFonts w:hint="eastAsia"/>
        </w:rPr>
        <w:t>成图。成图完成后，打印成纸质图纸，并到现场进行对图检查，与现场有出入的地方都</w:t>
      </w:r>
      <w:r>
        <w:rPr>
          <w:rFonts w:hint="eastAsia"/>
        </w:rPr>
        <w:t>应进行</w:t>
      </w:r>
      <w:r w:rsidRPr="001E5A5A">
        <w:rPr>
          <w:rFonts w:hint="eastAsia"/>
        </w:rPr>
        <w:t>重新测量。</w:t>
      </w:r>
    </w:p>
    <w:p w14:paraId="06EF7D40" w14:textId="77777777" w:rsidR="005E3AA7" w:rsidRPr="001E5A5A" w:rsidRDefault="005E3AA7" w:rsidP="005E3AA7">
      <w:pPr>
        <w:pStyle w:val="24"/>
        <w:spacing w:line="360" w:lineRule="auto"/>
      </w:pPr>
      <w:r w:rsidRPr="001E5A5A">
        <w:rPr>
          <w:rFonts w:hint="eastAsia"/>
        </w:rPr>
        <w:t>对于重要工程地段和成图薄弱环节均进行实测检查，检查面积</w:t>
      </w:r>
      <w:r>
        <w:rPr>
          <w:rFonts w:hint="eastAsia"/>
        </w:rPr>
        <w:t>不小于</w:t>
      </w:r>
      <w:r w:rsidRPr="001E5A5A">
        <w:rPr>
          <w:rFonts w:hint="eastAsia"/>
        </w:rPr>
        <w:t>施测面积的5%，抽查细部坐标点位</w:t>
      </w:r>
      <w:r>
        <w:rPr>
          <w:rFonts w:hint="eastAsia"/>
        </w:rPr>
        <w:t>不小于</w:t>
      </w:r>
      <w:r w:rsidRPr="001E5A5A">
        <w:rPr>
          <w:rFonts w:hint="eastAsia"/>
        </w:rPr>
        <w:t>10%。检查平面和高程的偏差</w:t>
      </w:r>
      <w:r>
        <w:rPr>
          <w:rFonts w:hint="eastAsia"/>
        </w:rPr>
        <w:t>应在</w:t>
      </w:r>
      <w:r w:rsidRPr="001E5A5A">
        <w:rPr>
          <w:rFonts w:hint="eastAsia"/>
        </w:rPr>
        <w:t>上标规定中误差的2.8倍以内。</w:t>
      </w:r>
    </w:p>
    <w:p w14:paraId="2CA4B813" w14:textId="77777777" w:rsidR="005E3AA7" w:rsidRPr="00173B37" w:rsidRDefault="005E3AA7" w:rsidP="005E3AA7">
      <w:pPr>
        <w:pStyle w:val="3"/>
        <w:spacing w:before="0" w:after="0" w:line="360" w:lineRule="auto"/>
        <w:rPr>
          <w:rFonts w:ascii="宋体" w:hAnsi="宋体"/>
          <w:sz w:val="28"/>
          <w:szCs w:val="28"/>
        </w:rPr>
      </w:pPr>
      <w:bookmarkStart w:id="37" w:name="_Toc9256456"/>
      <w:bookmarkStart w:id="38" w:name="_Toc76394642"/>
      <w:bookmarkStart w:id="39" w:name="_Toc116304428"/>
      <w:r w:rsidRPr="00173B37">
        <w:rPr>
          <w:rFonts w:ascii="宋体" w:hAnsi="宋体"/>
          <w:sz w:val="28"/>
          <w:szCs w:val="28"/>
        </w:rPr>
        <w:t>3.</w:t>
      </w:r>
      <w:r w:rsidRPr="00173B37">
        <w:rPr>
          <w:rFonts w:ascii="宋体" w:hAnsi="宋体" w:hint="eastAsia"/>
          <w:sz w:val="28"/>
          <w:szCs w:val="28"/>
        </w:rPr>
        <w:t>1.</w:t>
      </w:r>
      <w:r w:rsidRPr="00173B37">
        <w:rPr>
          <w:rFonts w:ascii="宋体" w:hAnsi="宋体"/>
          <w:sz w:val="28"/>
          <w:szCs w:val="28"/>
        </w:rPr>
        <w:t>5</w:t>
      </w:r>
      <w:r w:rsidRPr="00173B37">
        <w:rPr>
          <w:rFonts w:ascii="宋体" w:hAnsi="宋体" w:hint="eastAsia"/>
          <w:sz w:val="28"/>
          <w:szCs w:val="28"/>
        </w:rPr>
        <w:t xml:space="preserve"> </w:t>
      </w:r>
      <w:r w:rsidRPr="00173B37">
        <w:rPr>
          <w:rFonts w:ascii="宋体" w:hAnsi="宋体" w:hint="eastAsia"/>
          <w:sz w:val="28"/>
          <w:szCs w:val="28"/>
        </w:rPr>
        <w:t>内业成图</w:t>
      </w:r>
      <w:bookmarkEnd w:id="37"/>
      <w:bookmarkEnd w:id="38"/>
      <w:bookmarkEnd w:id="39"/>
    </w:p>
    <w:p w14:paraId="463670BE" w14:textId="77777777" w:rsidR="005E3AA7" w:rsidRDefault="005E3AA7" w:rsidP="005E3AA7">
      <w:pPr>
        <w:pStyle w:val="24"/>
        <w:spacing w:line="360" w:lineRule="auto"/>
      </w:pPr>
      <w:r w:rsidRPr="005B0316">
        <w:rPr>
          <w:rFonts w:hint="eastAsia"/>
        </w:rPr>
        <w:t>内业成图基本等高距为</w:t>
      </w:r>
      <w:r>
        <w:t>1</w:t>
      </w:r>
      <w:r w:rsidRPr="005B0316">
        <w:rPr>
          <w:rFonts w:hint="eastAsia"/>
        </w:rPr>
        <w:t>米，高程注记0.1米。其它按照《国家基本比例尺地形图图式第一部分：1：500 1：1000 1:2000地形图图式》（GB/T  20257.1</w:t>
      </w:r>
      <w:r w:rsidRPr="005B0316">
        <w:t>—</w:t>
      </w:r>
      <w:r w:rsidRPr="005B0316">
        <w:rPr>
          <w:rFonts w:hint="eastAsia"/>
        </w:rPr>
        <w:t>20</w:t>
      </w:r>
      <w:r>
        <w:t>1</w:t>
      </w:r>
      <w:r w:rsidRPr="005B0316">
        <w:rPr>
          <w:rFonts w:hint="eastAsia"/>
        </w:rPr>
        <w:t>7）</w:t>
      </w:r>
      <w:r>
        <w:rPr>
          <w:rFonts w:hint="eastAsia"/>
        </w:rPr>
        <w:t>和</w:t>
      </w:r>
      <w:r w:rsidRPr="007761C8">
        <w:rPr>
          <w:rFonts w:hint="eastAsia"/>
        </w:rPr>
        <w:t>《国家基本比例尺地图图式第2部分：1：5000 1：100000地形图图式》(GB/T20257.2-2017)</w:t>
      </w:r>
      <w:r w:rsidRPr="005B0316">
        <w:rPr>
          <w:rFonts w:hint="eastAsia"/>
        </w:rPr>
        <w:t>中的规定执行。</w:t>
      </w:r>
    </w:p>
    <w:p w14:paraId="318FF993" w14:textId="77777777" w:rsidR="005E3AA7" w:rsidRDefault="005E3AA7" w:rsidP="005E3AA7">
      <w:pPr>
        <w:pStyle w:val="2"/>
        <w:spacing w:before="0" w:after="0" w:line="360" w:lineRule="auto"/>
        <w:rPr>
          <w:rFonts w:ascii="黑体" w:hAnsi="黑体"/>
          <w:sz w:val="28"/>
          <w:szCs w:val="28"/>
        </w:rPr>
      </w:pPr>
      <w:bookmarkStart w:id="40" w:name="_Toc116304429"/>
      <w:r>
        <w:rPr>
          <w:rFonts w:ascii="黑体" w:hAnsi="黑体"/>
          <w:sz w:val="28"/>
          <w:szCs w:val="28"/>
        </w:rPr>
        <w:t>3.2</w:t>
      </w:r>
      <w:r>
        <w:rPr>
          <w:rFonts w:ascii="黑体" w:hAnsi="黑体" w:hint="eastAsia"/>
          <w:sz w:val="28"/>
          <w:szCs w:val="28"/>
        </w:rPr>
        <w:t>水域地形测量</w:t>
      </w:r>
      <w:bookmarkEnd w:id="40"/>
    </w:p>
    <w:p w14:paraId="7B6639FD" w14:textId="77777777" w:rsidR="005E3AA7" w:rsidRDefault="005E3AA7" w:rsidP="005E3AA7">
      <w:pPr>
        <w:pStyle w:val="3"/>
        <w:spacing w:before="0" w:after="0" w:line="360" w:lineRule="auto"/>
        <w:rPr>
          <w:rFonts w:ascii="宋体" w:hAnsi="宋体" w:cs="黑体"/>
          <w:sz w:val="28"/>
          <w:szCs w:val="28"/>
        </w:rPr>
      </w:pPr>
      <w:bookmarkStart w:id="41" w:name="_Toc98925730"/>
      <w:bookmarkStart w:id="42" w:name="_Toc116304430"/>
      <w:r>
        <w:rPr>
          <w:rFonts w:ascii="宋体" w:hAnsi="宋体" w:cs="黑体"/>
          <w:sz w:val="28"/>
          <w:szCs w:val="28"/>
        </w:rPr>
        <w:t>3.2</w:t>
      </w:r>
      <w:r>
        <w:rPr>
          <w:rFonts w:ascii="宋体" w:hAnsi="宋体" w:cs="黑体" w:hint="eastAsia"/>
          <w:sz w:val="28"/>
          <w:szCs w:val="28"/>
        </w:rPr>
        <w:t>.1</w:t>
      </w:r>
      <w:r w:rsidRPr="00201469">
        <w:rPr>
          <w:rFonts w:ascii="宋体" w:hAnsi="宋体" w:cs="黑体" w:hint="eastAsia"/>
          <w:sz w:val="28"/>
          <w:szCs w:val="28"/>
        </w:rPr>
        <w:t>测图比例与图幅分幅</w:t>
      </w:r>
      <w:bookmarkEnd w:id="41"/>
      <w:bookmarkEnd w:id="42"/>
    </w:p>
    <w:p w14:paraId="1BCBAAF4" w14:textId="77777777" w:rsidR="005E3AA7" w:rsidRDefault="005E3AA7" w:rsidP="005E3AA7">
      <w:pPr>
        <w:ind w:firstLineChars="200" w:firstLine="560"/>
        <w:rPr>
          <w:rFonts w:ascii="宋体" w:hAnsi="宋体"/>
          <w:sz w:val="28"/>
          <w:szCs w:val="28"/>
        </w:rPr>
      </w:pPr>
      <w:r>
        <w:rPr>
          <w:rFonts w:ascii="宋体" w:hAnsi="宋体" w:hint="eastAsia"/>
          <w:sz w:val="28"/>
          <w:szCs w:val="28"/>
        </w:rPr>
        <w:t>水域测量比例尺为</w:t>
      </w:r>
      <w:r>
        <w:rPr>
          <w:rFonts w:ascii="宋体" w:hAnsi="宋体" w:hint="eastAsia"/>
          <w:sz w:val="28"/>
          <w:szCs w:val="28"/>
        </w:rPr>
        <w:t>1:</w:t>
      </w:r>
      <w:r>
        <w:rPr>
          <w:rFonts w:ascii="宋体" w:hAnsi="宋体"/>
          <w:sz w:val="28"/>
          <w:szCs w:val="28"/>
        </w:rPr>
        <w:t>1000</w:t>
      </w:r>
      <w:r>
        <w:rPr>
          <w:rFonts w:ascii="宋体" w:hAnsi="宋体" w:hint="eastAsia"/>
          <w:sz w:val="28"/>
          <w:szCs w:val="28"/>
        </w:rPr>
        <w:t>，</w:t>
      </w:r>
      <w:r w:rsidRPr="00EC0D72">
        <w:rPr>
          <w:rFonts w:ascii="宋体" w:hAnsi="宋体" w:hint="eastAsia"/>
          <w:sz w:val="28"/>
          <w:szCs w:val="28"/>
        </w:rPr>
        <w:t>基本等高距为</w:t>
      </w:r>
      <w:r w:rsidRPr="00EC0D72">
        <w:rPr>
          <w:rFonts w:ascii="宋体" w:hAnsi="宋体" w:hint="eastAsia"/>
          <w:sz w:val="28"/>
          <w:szCs w:val="28"/>
        </w:rPr>
        <w:t>1</w:t>
      </w:r>
      <w:r w:rsidRPr="00EC0D72">
        <w:rPr>
          <w:rFonts w:ascii="宋体" w:hAnsi="宋体" w:hint="eastAsia"/>
          <w:sz w:val="28"/>
          <w:szCs w:val="28"/>
        </w:rPr>
        <w:t>米，高程注记</w:t>
      </w:r>
      <w:r w:rsidRPr="00EC0D72">
        <w:rPr>
          <w:rFonts w:ascii="宋体" w:hAnsi="宋体" w:hint="eastAsia"/>
          <w:sz w:val="28"/>
          <w:szCs w:val="28"/>
        </w:rPr>
        <w:t>0.1</w:t>
      </w:r>
      <w:r w:rsidRPr="00EC0D72">
        <w:rPr>
          <w:rFonts w:ascii="宋体" w:hAnsi="宋体" w:hint="eastAsia"/>
          <w:sz w:val="28"/>
          <w:szCs w:val="28"/>
        </w:rPr>
        <w:t>米。图幅分幅采用标准分幅</w:t>
      </w:r>
      <w:r w:rsidRPr="00EC0D72">
        <w:rPr>
          <w:rFonts w:ascii="宋体" w:hAnsi="宋体" w:hint="eastAsia"/>
          <w:sz w:val="28"/>
          <w:szCs w:val="28"/>
        </w:rPr>
        <w:t>50</w:t>
      </w:r>
      <w:r w:rsidRPr="00EC0D72">
        <w:rPr>
          <w:rFonts w:ascii="宋体" w:hAnsi="宋体" w:hint="eastAsia"/>
          <w:sz w:val="28"/>
          <w:szCs w:val="28"/>
        </w:rPr>
        <w:t>×</w:t>
      </w:r>
      <w:r w:rsidRPr="00EC0D72">
        <w:rPr>
          <w:rFonts w:ascii="宋体" w:hAnsi="宋体" w:hint="eastAsia"/>
          <w:sz w:val="28"/>
          <w:szCs w:val="28"/>
        </w:rPr>
        <w:t>50</w:t>
      </w:r>
      <w:r w:rsidRPr="00EC0D72">
        <w:rPr>
          <w:rFonts w:ascii="宋体" w:hAnsi="宋体" w:hint="eastAsia"/>
          <w:sz w:val="28"/>
          <w:szCs w:val="28"/>
        </w:rPr>
        <w:t>厘米，分幅方法按照从上到下、从左到右依次分幅。</w:t>
      </w:r>
    </w:p>
    <w:p w14:paraId="6F6A18D9" w14:textId="77777777" w:rsidR="005E3AA7" w:rsidRDefault="005E3AA7" w:rsidP="005E3AA7">
      <w:pPr>
        <w:pStyle w:val="3"/>
        <w:spacing w:before="0" w:after="0" w:line="360" w:lineRule="auto"/>
        <w:rPr>
          <w:rFonts w:ascii="宋体" w:hAnsi="宋体" w:cs="黑体"/>
          <w:sz w:val="28"/>
          <w:szCs w:val="28"/>
        </w:rPr>
      </w:pPr>
      <w:bookmarkStart w:id="43" w:name="_Toc98925732"/>
      <w:bookmarkStart w:id="44" w:name="_Toc116304431"/>
      <w:r>
        <w:rPr>
          <w:rFonts w:ascii="宋体" w:hAnsi="宋体" w:cs="黑体"/>
          <w:sz w:val="28"/>
          <w:szCs w:val="28"/>
        </w:rPr>
        <w:t>3.2</w:t>
      </w:r>
      <w:r>
        <w:rPr>
          <w:rFonts w:ascii="宋体" w:hAnsi="宋体" w:cs="黑体" w:hint="eastAsia"/>
          <w:sz w:val="28"/>
          <w:szCs w:val="28"/>
        </w:rPr>
        <w:t>.</w:t>
      </w:r>
      <w:r>
        <w:rPr>
          <w:rFonts w:ascii="宋体" w:hAnsi="宋体" w:cs="黑体"/>
          <w:sz w:val="28"/>
          <w:szCs w:val="28"/>
        </w:rPr>
        <w:t>2</w:t>
      </w:r>
      <w:r>
        <w:rPr>
          <w:rFonts w:ascii="宋体" w:hAnsi="宋体" w:cs="黑体" w:hint="eastAsia"/>
          <w:sz w:val="28"/>
          <w:szCs w:val="28"/>
        </w:rPr>
        <w:t>作业方案</w:t>
      </w:r>
      <w:bookmarkEnd w:id="43"/>
      <w:bookmarkEnd w:id="44"/>
    </w:p>
    <w:p w14:paraId="54481E3D" w14:textId="77777777" w:rsidR="005E3AA7" w:rsidRDefault="005E3AA7" w:rsidP="005E3AA7">
      <w:pPr>
        <w:spacing w:line="360" w:lineRule="auto"/>
        <w:ind w:firstLineChars="200" w:firstLine="560"/>
        <w:rPr>
          <w:rFonts w:ascii="宋体" w:hAnsi="宋体"/>
          <w:sz w:val="28"/>
        </w:rPr>
      </w:pPr>
      <w:r>
        <w:rPr>
          <w:rFonts w:ascii="宋体" w:hAnsi="宋体" w:hint="eastAsia"/>
          <w:sz w:val="28"/>
        </w:rPr>
        <w:t>本次沱江江道图水深测量主要采用实时差分</w:t>
      </w:r>
      <w:r>
        <w:rPr>
          <w:rFonts w:ascii="宋体" w:hAnsi="宋体"/>
          <w:sz w:val="28"/>
        </w:rPr>
        <w:t>GPS</w:t>
      </w:r>
      <w:r>
        <w:rPr>
          <w:rFonts w:ascii="宋体" w:hAnsi="宋体" w:hint="eastAsia"/>
          <w:sz w:val="28"/>
        </w:rPr>
        <w:t>测量与测深仪联机的</w:t>
      </w:r>
      <w:r>
        <w:rPr>
          <w:rFonts w:ascii="宋体" w:hAnsi="宋体" w:hint="eastAsia"/>
          <w:sz w:val="28"/>
          <w:szCs w:val="28"/>
        </w:rPr>
        <w:t>RTK</w:t>
      </w:r>
      <w:r>
        <w:rPr>
          <w:rFonts w:ascii="宋体" w:hAnsi="宋体" w:hint="eastAsia"/>
          <w:sz w:val="28"/>
        </w:rPr>
        <w:t>三维水深测量。在华测无人船上，将</w:t>
      </w:r>
      <w:r>
        <w:rPr>
          <w:rFonts w:ascii="宋体" w:hAnsi="宋体" w:hint="eastAsia"/>
          <w:sz w:val="28"/>
        </w:rPr>
        <w:t>GPS</w:t>
      </w:r>
      <w:r>
        <w:rPr>
          <w:rFonts w:ascii="宋体" w:hAnsi="宋体" w:hint="eastAsia"/>
          <w:sz w:val="28"/>
        </w:rPr>
        <w:t>和测深仪换能器</w:t>
      </w:r>
      <w:r>
        <w:rPr>
          <w:rFonts w:ascii="宋体" w:hAnsi="宋体" w:hint="eastAsia"/>
          <w:sz w:val="28"/>
          <w:szCs w:val="28"/>
        </w:rPr>
        <w:t>连接好，</w:t>
      </w:r>
      <w:r>
        <w:rPr>
          <w:rFonts w:ascii="宋体" w:hAnsi="宋体" w:hint="eastAsia"/>
          <w:sz w:val="28"/>
        </w:rPr>
        <w:t>并进行水位高改正和测深仪天线偏差改正，最终根据测深仪测得的水深转换求得河底高程数据，</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测得的坐标数据储存在无人船的内存卡上。无人船遥控器上可实时观察水深数据和路线轨迹等。对于浅滩等特殊区域，无人船不能到达的地方，可采用</w:t>
      </w:r>
      <w:r>
        <w:rPr>
          <w:rFonts w:ascii="宋体" w:hAnsi="宋体" w:hint="eastAsia"/>
          <w:sz w:val="28"/>
        </w:rPr>
        <w:t>GPS</w:t>
      </w:r>
      <w:r>
        <w:rPr>
          <w:rFonts w:ascii="宋体" w:hAnsi="宋体"/>
          <w:sz w:val="28"/>
        </w:rPr>
        <w:t>-</w:t>
      </w:r>
      <w:r>
        <w:rPr>
          <w:rFonts w:ascii="宋体" w:hAnsi="宋体" w:hint="eastAsia"/>
          <w:sz w:val="28"/>
        </w:rPr>
        <w:t>RTK</w:t>
      </w:r>
      <w:r>
        <w:rPr>
          <w:rFonts w:ascii="宋体" w:hAnsi="宋体" w:hint="eastAsia"/>
          <w:sz w:val="28"/>
        </w:rPr>
        <w:t>直接测量河底高程。</w:t>
      </w:r>
    </w:p>
    <w:p w14:paraId="6DBCE918" w14:textId="77777777" w:rsidR="005E3AA7" w:rsidRDefault="005E3AA7" w:rsidP="005E3AA7">
      <w:pPr>
        <w:spacing w:line="360" w:lineRule="auto"/>
        <w:ind w:firstLine="570"/>
        <w:rPr>
          <w:rFonts w:ascii="宋体" w:hAnsi="宋体"/>
          <w:sz w:val="28"/>
        </w:rPr>
      </w:pPr>
      <w:r>
        <w:rPr>
          <w:rFonts w:ascii="宋体" w:hAnsi="宋体" w:hint="eastAsia"/>
          <w:sz w:val="28"/>
        </w:rPr>
        <w:t>实时差分</w:t>
      </w:r>
      <w:r>
        <w:rPr>
          <w:rFonts w:ascii="宋体" w:hAnsi="宋体"/>
          <w:sz w:val="28"/>
        </w:rPr>
        <w:t>GPS</w:t>
      </w:r>
      <w:r>
        <w:rPr>
          <w:rFonts w:ascii="宋体" w:hAnsi="宋体" w:hint="eastAsia"/>
          <w:sz w:val="28"/>
        </w:rPr>
        <w:t>定位是先建立一个基准站，在其上安置一台差分</w:t>
      </w:r>
      <w:r>
        <w:rPr>
          <w:rFonts w:ascii="宋体" w:hAnsi="宋体"/>
          <w:sz w:val="28"/>
        </w:rPr>
        <w:t>GPS</w:t>
      </w:r>
      <w:r>
        <w:rPr>
          <w:rFonts w:ascii="宋体" w:hAnsi="宋体" w:hint="eastAsia"/>
          <w:sz w:val="28"/>
        </w:rPr>
        <w:t>接收机，连续跟踪所有可见卫星，并通过通讯设备（电台）发射差分讯号，另一台接收机则安置在船上与测深仪进行联机，其接收机安置在自动记录测</w:t>
      </w:r>
      <w:r>
        <w:rPr>
          <w:rFonts w:ascii="宋体" w:hAnsi="宋体" w:hint="eastAsia"/>
          <w:sz w:val="28"/>
        </w:rPr>
        <w:lastRenderedPageBreak/>
        <w:t>深仪的换能器固定杆之上，让其接收</w:t>
      </w:r>
      <w:r>
        <w:rPr>
          <w:rFonts w:ascii="宋体" w:hAnsi="宋体"/>
          <w:sz w:val="28"/>
        </w:rPr>
        <w:t>GPS</w:t>
      </w:r>
      <w:r>
        <w:rPr>
          <w:rFonts w:ascii="宋体" w:hAnsi="宋体" w:hint="eastAsia"/>
          <w:sz w:val="28"/>
        </w:rPr>
        <w:t>卫星讯号，同时该接收机通过电台天线还接收差分</w:t>
      </w:r>
      <w:r>
        <w:rPr>
          <w:rFonts w:ascii="宋体" w:hAnsi="宋体"/>
          <w:sz w:val="28"/>
        </w:rPr>
        <w:t>GPS</w:t>
      </w:r>
      <w:r>
        <w:rPr>
          <w:rFonts w:ascii="宋体" w:hAnsi="宋体" w:hint="eastAsia"/>
          <w:sz w:val="28"/>
        </w:rPr>
        <w:t>信号，并按预先设置的采样间隔在保持与基准站及天空</w:t>
      </w:r>
      <w:r>
        <w:rPr>
          <w:rFonts w:ascii="宋体" w:hAnsi="宋体"/>
          <w:sz w:val="28"/>
        </w:rPr>
        <w:t>GPS</w:t>
      </w:r>
      <w:r>
        <w:rPr>
          <w:rFonts w:ascii="宋体" w:hAnsi="宋体" w:hint="eastAsia"/>
          <w:sz w:val="28"/>
        </w:rPr>
        <w:t>卫星的连续跟踪的同时自动观测采集数据，采集的坐标数据与测深仪测得的水深数据存储在无人船的内存卡上。</w:t>
      </w:r>
    </w:p>
    <w:p w14:paraId="03471CE2" w14:textId="77777777" w:rsidR="005E3AA7" w:rsidRDefault="005E3AA7" w:rsidP="005E3AA7">
      <w:pPr>
        <w:spacing w:line="360" w:lineRule="auto"/>
        <w:ind w:firstLine="570"/>
        <w:rPr>
          <w:rFonts w:ascii="宋体" w:hAnsi="宋体"/>
          <w:sz w:val="28"/>
          <w:szCs w:val="28"/>
        </w:rPr>
      </w:pPr>
      <w:r>
        <w:rPr>
          <w:rFonts w:ascii="宋体" w:hAnsi="宋体" w:hint="eastAsia"/>
          <w:sz w:val="28"/>
        </w:rPr>
        <w:t>由于内河航道测量中的航道天空一般都不会被遮挡，因而实时差分</w:t>
      </w:r>
      <w:r>
        <w:rPr>
          <w:rFonts w:ascii="宋体" w:hAnsi="宋体"/>
          <w:sz w:val="28"/>
        </w:rPr>
        <w:t>GPS</w:t>
      </w:r>
      <w:r>
        <w:rPr>
          <w:rFonts w:ascii="宋体" w:hAnsi="宋体" w:hint="eastAsia"/>
          <w:sz w:val="28"/>
        </w:rPr>
        <w:t>测量系统作为内河航道测量工作具有作业速度快、不失锁（即使失锁也会很快恢复）、自动化程度高的特点。</w:t>
      </w:r>
    </w:p>
    <w:p w14:paraId="5A2BB196" w14:textId="77777777" w:rsidR="005E3AA7" w:rsidRDefault="005E3AA7" w:rsidP="005E3AA7">
      <w:pPr>
        <w:pStyle w:val="3"/>
        <w:spacing w:before="0" w:after="0" w:line="360" w:lineRule="auto"/>
        <w:rPr>
          <w:rFonts w:ascii="宋体" w:hAnsi="宋体" w:cs="黑体"/>
          <w:sz w:val="28"/>
          <w:szCs w:val="28"/>
        </w:rPr>
      </w:pPr>
      <w:bookmarkStart w:id="45" w:name="_Toc98925733"/>
      <w:bookmarkStart w:id="46" w:name="_Toc116304432"/>
      <w:r>
        <w:rPr>
          <w:rFonts w:ascii="宋体" w:hAnsi="宋体" w:cs="黑体"/>
          <w:sz w:val="28"/>
          <w:szCs w:val="28"/>
        </w:rPr>
        <w:t>3.2</w:t>
      </w:r>
      <w:r>
        <w:rPr>
          <w:rFonts w:ascii="宋体" w:hAnsi="宋体" w:cs="黑体" w:hint="eastAsia"/>
          <w:sz w:val="28"/>
          <w:szCs w:val="28"/>
        </w:rPr>
        <w:t>.</w:t>
      </w:r>
      <w:r>
        <w:rPr>
          <w:rFonts w:ascii="宋体" w:hAnsi="宋体" w:cs="黑体"/>
          <w:sz w:val="28"/>
          <w:szCs w:val="28"/>
        </w:rPr>
        <w:t>3</w:t>
      </w:r>
      <w:r>
        <w:rPr>
          <w:rFonts w:ascii="宋体" w:hAnsi="宋体" w:cs="黑体" w:hint="eastAsia"/>
          <w:sz w:val="28"/>
          <w:szCs w:val="28"/>
        </w:rPr>
        <w:t>技术要求</w:t>
      </w:r>
      <w:bookmarkEnd w:id="45"/>
      <w:bookmarkEnd w:id="46"/>
    </w:p>
    <w:p w14:paraId="5948BD21" w14:textId="77777777" w:rsidR="005E3AA7" w:rsidRDefault="005E3AA7" w:rsidP="005E3AA7">
      <w:pPr>
        <w:spacing w:line="360" w:lineRule="auto"/>
        <w:ind w:firstLineChars="200" w:firstLine="560"/>
        <w:rPr>
          <w:rFonts w:ascii="宋体" w:hAnsi="宋体"/>
          <w:sz w:val="28"/>
          <w:szCs w:val="28"/>
        </w:rPr>
      </w:pPr>
      <w:r>
        <w:rPr>
          <w:rFonts w:ascii="宋体" w:hAnsi="宋体" w:hint="eastAsia"/>
          <w:sz w:val="28"/>
          <w:szCs w:val="28"/>
        </w:rPr>
        <w:t>测深断面按横断面法施测，断面间距重点河段</w:t>
      </w:r>
      <w:r>
        <w:rPr>
          <w:rFonts w:ascii="宋体" w:hAnsi="宋体"/>
          <w:sz w:val="28"/>
          <w:szCs w:val="28"/>
        </w:rPr>
        <w:t>10</w:t>
      </w:r>
      <w:r>
        <w:rPr>
          <w:rFonts w:ascii="宋体" w:hAnsi="宋体" w:hint="eastAsia"/>
          <w:sz w:val="28"/>
          <w:szCs w:val="28"/>
        </w:rPr>
        <w:t>-</w:t>
      </w:r>
      <w:r>
        <w:rPr>
          <w:rFonts w:ascii="宋体" w:hAnsi="宋体"/>
          <w:sz w:val="28"/>
          <w:szCs w:val="28"/>
        </w:rPr>
        <w:t>15</w:t>
      </w:r>
      <w:r>
        <w:rPr>
          <w:rFonts w:ascii="宋体" w:hAnsi="宋体" w:hint="eastAsia"/>
          <w:sz w:val="28"/>
          <w:szCs w:val="28"/>
        </w:rPr>
        <w:t>米、一般河段为</w:t>
      </w:r>
      <w:r>
        <w:rPr>
          <w:rFonts w:ascii="宋体" w:hAnsi="宋体"/>
          <w:sz w:val="28"/>
          <w:szCs w:val="28"/>
        </w:rPr>
        <w:t>15</w:t>
      </w:r>
      <w:r>
        <w:rPr>
          <w:rFonts w:ascii="宋体" w:hAnsi="宋体" w:hint="eastAsia"/>
          <w:sz w:val="28"/>
          <w:szCs w:val="28"/>
        </w:rPr>
        <w:t>-</w:t>
      </w:r>
      <w:r>
        <w:rPr>
          <w:rFonts w:ascii="宋体" w:hAnsi="宋体"/>
          <w:sz w:val="28"/>
          <w:szCs w:val="28"/>
        </w:rPr>
        <w:t>2</w:t>
      </w:r>
      <w:r>
        <w:rPr>
          <w:rFonts w:ascii="宋体" w:hAnsi="宋体" w:hint="eastAsia"/>
          <w:sz w:val="28"/>
          <w:szCs w:val="28"/>
        </w:rPr>
        <w:t>0</w:t>
      </w:r>
      <w:r>
        <w:rPr>
          <w:rFonts w:ascii="宋体" w:hAnsi="宋体" w:hint="eastAsia"/>
          <w:sz w:val="28"/>
          <w:szCs w:val="28"/>
        </w:rPr>
        <w:t>米、库区死水河段适当放宽为</w:t>
      </w:r>
      <w:r>
        <w:rPr>
          <w:rFonts w:ascii="宋体" w:hAnsi="宋体"/>
          <w:sz w:val="28"/>
          <w:szCs w:val="28"/>
        </w:rPr>
        <w:t>2</w:t>
      </w:r>
      <w:r>
        <w:rPr>
          <w:rFonts w:ascii="宋体" w:hAnsi="宋体" w:hint="eastAsia"/>
          <w:sz w:val="28"/>
          <w:szCs w:val="28"/>
        </w:rPr>
        <w:t>0-</w:t>
      </w:r>
      <w:r>
        <w:rPr>
          <w:rFonts w:ascii="宋体" w:hAnsi="宋体"/>
          <w:sz w:val="28"/>
          <w:szCs w:val="28"/>
        </w:rPr>
        <w:t>25</w:t>
      </w:r>
      <w:r>
        <w:rPr>
          <w:rFonts w:ascii="宋体" w:hAnsi="宋体" w:hint="eastAsia"/>
          <w:sz w:val="28"/>
          <w:szCs w:val="28"/>
        </w:rPr>
        <w:t>米。</w:t>
      </w:r>
    </w:p>
    <w:p w14:paraId="568C9293"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水深测量前应检查平面控制点，校对基准面与水尺零点的关系。测深应在风浪较小的情况下进行，内河波高超过0.4m时，应停止作业。</w:t>
      </w:r>
    </w:p>
    <w:p w14:paraId="69DFE758"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测深定位点点位中误差不应大于表</w:t>
      </w:r>
      <w:r>
        <w:rPr>
          <w:rFonts w:ascii="宋体" w:hAnsi="宋体"/>
          <w:kern w:val="2"/>
          <w:sz w:val="28"/>
          <w:szCs w:val="28"/>
        </w:rPr>
        <w:t>3-2</w:t>
      </w:r>
      <w:r>
        <w:rPr>
          <w:rFonts w:ascii="宋体" w:hAnsi="宋体" w:hint="eastAsia"/>
          <w:kern w:val="2"/>
          <w:sz w:val="28"/>
          <w:szCs w:val="28"/>
        </w:rPr>
        <w:t>的规定：</w:t>
      </w:r>
    </w:p>
    <w:p w14:paraId="4DBB01EB" w14:textId="77777777" w:rsidR="005E3AA7" w:rsidRDefault="005E3AA7" w:rsidP="005E3AA7">
      <w:pPr>
        <w:spacing w:line="360" w:lineRule="auto"/>
        <w:jc w:val="center"/>
        <w:rPr>
          <w:rFonts w:ascii="宋体" w:hAnsi="宋体"/>
          <w:szCs w:val="21"/>
        </w:rPr>
      </w:pPr>
      <w:r w:rsidRPr="001F43B4">
        <w:rPr>
          <w:rFonts w:ascii="宋体" w:hAnsi="宋体" w:hint="eastAsia"/>
          <w:szCs w:val="21"/>
        </w:rPr>
        <w:t>表</w:t>
      </w:r>
      <w:r>
        <w:rPr>
          <w:rFonts w:ascii="宋体" w:hAnsi="宋体"/>
          <w:szCs w:val="21"/>
        </w:rPr>
        <w:t>3</w:t>
      </w:r>
      <w:r w:rsidRPr="001F43B4">
        <w:rPr>
          <w:rFonts w:ascii="宋体" w:hAnsi="宋体"/>
          <w:szCs w:val="21"/>
        </w:rPr>
        <w:t>-</w:t>
      </w:r>
      <w:r>
        <w:rPr>
          <w:rFonts w:ascii="宋体" w:hAnsi="宋体"/>
          <w:szCs w:val="21"/>
        </w:rPr>
        <w:t>2</w:t>
      </w:r>
      <w:r w:rsidRPr="001F43B4">
        <w:rPr>
          <w:rFonts w:ascii="宋体" w:hAnsi="宋体"/>
          <w:szCs w:val="21"/>
        </w:rPr>
        <w:t xml:space="preserve"> </w:t>
      </w:r>
      <w:r w:rsidRPr="00A81F9F">
        <w:rPr>
          <w:rFonts w:ascii="宋体" w:hAnsi="宋体" w:hint="eastAsia"/>
          <w:szCs w:val="21"/>
        </w:rPr>
        <w:t>测深定位点点位中误差限差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14"/>
      </w:tblGrid>
      <w:tr w:rsidR="005E3AA7" w:rsidRPr="00612E30" w14:paraId="25DD8F21" w14:textId="77777777" w:rsidTr="000C32D2">
        <w:tc>
          <w:tcPr>
            <w:tcW w:w="4981" w:type="dxa"/>
            <w:shd w:val="clear" w:color="auto" w:fill="auto"/>
          </w:tcPr>
          <w:p w14:paraId="1A45843E" w14:textId="77777777" w:rsidR="005E3AA7" w:rsidRPr="00612E30" w:rsidRDefault="005E3AA7" w:rsidP="000C32D2">
            <w:pPr>
              <w:spacing w:line="360" w:lineRule="auto"/>
              <w:jc w:val="center"/>
              <w:rPr>
                <w:rFonts w:ascii="宋体" w:hAnsi="宋体"/>
                <w:szCs w:val="21"/>
              </w:rPr>
            </w:pPr>
            <w:r w:rsidRPr="00612E30">
              <w:rPr>
                <w:rFonts w:ascii="宋体" w:hAnsi="宋体" w:cs="宋体" w:hint="eastAsia"/>
                <w:szCs w:val="21"/>
              </w:rPr>
              <w:t>测图比例尺</w:t>
            </w:r>
          </w:p>
        </w:tc>
        <w:tc>
          <w:tcPr>
            <w:tcW w:w="4981" w:type="dxa"/>
            <w:shd w:val="clear" w:color="auto" w:fill="auto"/>
          </w:tcPr>
          <w:p w14:paraId="77EEF944" w14:textId="77777777" w:rsidR="005E3AA7" w:rsidRPr="00612E30" w:rsidRDefault="005E3AA7" w:rsidP="000C32D2">
            <w:pPr>
              <w:spacing w:line="360" w:lineRule="auto"/>
              <w:jc w:val="center"/>
              <w:rPr>
                <w:rFonts w:ascii="宋体" w:hAnsi="宋体"/>
                <w:szCs w:val="21"/>
              </w:rPr>
            </w:pPr>
            <w:r w:rsidRPr="00612E30">
              <w:rPr>
                <w:rFonts w:ascii="宋体" w:hAnsi="宋体" w:cs="宋体" w:hint="eastAsia"/>
                <w:szCs w:val="21"/>
              </w:rPr>
              <w:t>定位点点位中误差限差（</w:t>
            </w:r>
            <w:r w:rsidRPr="00612E30">
              <w:rPr>
                <w:rFonts w:ascii="宋体" w:hAnsi="宋体" w:hint="eastAsia"/>
                <w:szCs w:val="21"/>
              </w:rPr>
              <w:t>mm</w:t>
            </w:r>
            <w:r w:rsidRPr="00612E30">
              <w:rPr>
                <w:rFonts w:ascii="宋体" w:hAnsi="宋体" w:cs="宋体" w:hint="eastAsia"/>
                <w:szCs w:val="21"/>
              </w:rPr>
              <w:t>）</w:t>
            </w:r>
          </w:p>
        </w:tc>
      </w:tr>
      <w:tr w:rsidR="005E3AA7" w:rsidRPr="00612E30" w14:paraId="5EFDE561" w14:textId="77777777" w:rsidTr="000C32D2">
        <w:tc>
          <w:tcPr>
            <w:tcW w:w="4981" w:type="dxa"/>
            <w:shd w:val="clear" w:color="auto" w:fill="auto"/>
          </w:tcPr>
          <w:p w14:paraId="3FC8AE58" w14:textId="77777777" w:rsidR="005E3AA7" w:rsidRPr="00612E30" w:rsidRDefault="005E3AA7" w:rsidP="000C32D2">
            <w:pPr>
              <w:spacing w:line="360" w:lineRule="auto"/>
              <w:jc w:val="center"/>
              <w:rPr>
                <w:rFonts w:ascii="宋体" w:hAnsi="宋体"/>
                <w:szCs w:val="21"/>
              </w:rPr>
            </w:pPr>
            <w:r w:rsidRPr="00612E30">
              <w:rPr>
                <w:rFonts w:ascii="宋体" w:hAnsi="宋体" w:cs="宋体" w:hint="eastAsia"/>
                <w:szCs w:val="21"/>
              </w:rPr>
              <w:t>＞</w:t>
            </w:r>
            <w:r w:rsidRPr="00612E30">
              <w:rPr>
                <w:rFonts w:ascii="宋体" w:hAnsi="宋体" w:hint="eastAsia"/>
                <w:szCs w:val="21"/>
              </w:rPr>
              <w:t>1</w:t>
            </w:r>
            <w:r w:rsidRPr="00612E30">
              <w:rPr>
                <w:rFonts w:ascii="宋体" w:hAnsi="宋体" w:cs="宋体" w:hint="eastAsia"/>
                <w:szCs w:val="21"/>
              </w:rPr>
              <w:t>：</w:t>
            </w:r>
            <w:r w:rsidRPr="00612E30">
              <w:rPr>
                <w:rFonts w:ascii="宋体" w:hAnsi="宋体" w:hint="eastAsia"/>
                <w:szCs w:val="21"/>
              </w:rPr>
              <w:t>5000</w:t>
            </w:r>
          </w:p>
        </w:tc>
        <w:tc>
          <w:tcPr>
            <w:tcW w:w="4981" w:type="dxa"/>
            <w:shd w:val="clear" w:color="auto" w:fill="auto"/>
          </w:tcPr>
          <w:p w14:paraId="10D53924" w14:textId="77777777" w:rsidR="005E3AA7" w:rsidRPr="00612E30" w:rsidRDefault="005E3AA7" w:rsidP="000C32D2">
            <w:pPr>
              <w:spacing w:line="360" w:lineRule="auto"/>
              <w:jc w:val="center"/>
              <w:rPr>
                <w:rFonts w:ascii="宋体" w:hAnsi="宋体"/>
                <w:szCs w:val="21"/>
              </w:rPr>
            </w:pPr>
            <w:r w:rsidRPr="00612E30">
              <w:rPr>
                <w:rFonts w:ascii="宋体" w:hAnsi="宋体" w:cs="宋体" w:hint="eastAsia"/>
                <w:szCs w:val="21"/>
              </w:rPr>
              <w:t>图上</w:t>
            </w:r>
            <w:r w:rsidRPr="00612E30">
              <w:rPr>
                <w:rFonts w:ascii="宋体" w:hAnsi="宋体" w:hint="eastAsia"/>
                <w:szCs w:val="21"/>
              </w:rPr>
              <w:t>1.5</w:t>
            </w:r>
          </w:p>
        </w:tc>
      </w:tr>
    </w:tbl>
    <w:p w14:paraId="4D55A922" w14:textId="77777777" w:rsidR="005E3AA7" w:rsidRDefault="005E3AA7" w:rsidP="005E3AA7">
      <w:pPr>
        <w:pStyle w:val="ac"/>
        <w:spacing w:line="360" w:lineRule="auto"/>
        <w:ind w:left="0" w:firstLineChars="150" w:firstLine="420"/>
        <w:jc w:val="both"/>
        <w:rPr>
          <w:rFonts w:ascii="宋体" w:hAnsi="宋体"/>
          <w:kern w:val="2"/>
          <w:sz w:val="28"/>
          <w:szCs w:val="28"/>
        </w:rPr>
      </w:pPr>
      <w:r>
        <w:rPr>
          <w:rFonts w:ascii="宋体" w:hAnsi="宋体" w:hint="eastAsia"/>
          <w:kern w:val="2"/>
          <w:sz w:val="28"/>
          <w:szCs w:val="28"/>
        </w:rPr>
        <w:t>在不考虑平面位移的情况下，水深测量的深度误差不应大于表</w:t>
      </w:r>
      <w:r>
        <w:rPr>
          <w:rFonts w:ascii="宋体" w:hAnsi="宋体"/>
          <w:kern w:val="2"/>
          <w:sz w:val="28"/>
          <w:szCs w:val="28"/>
        </w:rPr>
        <w:t>3-3</w:t>
      </w:r>
      <w:r>
        <w:rPr>
          <w:rFonts w:ascii="宋体" w:hAnsi="宋体" w:hint="eastAsia"/>
          <w:kern w:val="2"/>
          <w:sz w:val="28"/>
          <w:szCs w:val="28"/>
        </w:rPr>
        <w:t>的规定：</w:t>
      </w:r>
    </w:p>
    <w:p w14:paraId="6A465098" w14:textId="77777777" w:rsidR="005E3AA7" w:rsidRPr="00A81F9F" w:rsidRDefault="005E3AA7" w:rsidP="005E3AA7">
      <w:pPr>
        <w:jc w:val="center"/>
        <w:rPr>
          <w:rFonts w:ascii="宋体" w:hAnsi="宋体"/>
          <w:szCs w:val="21"/>
        </w:rPr>
      </w:pPr>
      <w:r w:rsidRPr="001F43B4">
        <w:rPr>
          <w:rFonts w:ascii="宋体" w:hAnsi="宋体" w:hint="eastAsia"/>
          <w:szCs w:val="21"/>
        </w:rPr>
        <w:t>表</w:t>
      </w:r>
      <w:r>
        <w:rPr>
          <w:rFonts w:ascii="宋体" w:hAnsi="宋体"/>
          <w:szCs w:val="21"/>
        </w:rPr>
        <w:t>3-3</w:t>
      </w:r>
      <w:r w:rsidRPr="001F43B4">
        <w:rPr>
          <w:rFonts w:ascii="宋体" w:hAnsi="宋体"/>
          <w:szCs w:val="21"/>
        </w:rPr>
        <w:t xml:space="preserve"> </w:t>
      </w:r>
      <w:r w:rsidRPr="00A81F9F">
        <w:rPr>
          <w:rFonts w:ascii="宋体" w:hAnsi="宋体" w:hint="eastAsia"/>
          <w:szCs w:val="21"/>
        </w:rPr>
        <w:t>深度误差限差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02"/>
        <w:gridCol w:w="3002"/>
      </w:tblGrid>
      <w:tr w:rsidR="005E3AA7" w14:paraId="002C2C3C" w14:textId="77777777" w:rsidTr="000C32D2">
        <w:tc>
          <w:tcPr>
            <w:tcW w:w="1666" w:type="pct"/>
            <w:tcBorders>
              <w:top w:val="single" w:sz="4" w:space="0" w:color="auto"/>
              <w:left w:val="single" w:sz="4" w:space="0" w:color="auto"/>
              <w:bottom w:val="single" w:sz="4" w:space="0" w:color="auto"/>
              <w:right w:val="single" w:sz="4" w:space="0" w:color="auto"/>
            </w:tcBorders>
            <w:hideMark/>
          </w:tcPr>
          <w:p w14:paraId="268ECFDB" w14:textId="77777777" w:rsidR="005E3AA7" w:rsidRPr="00A81F9F" w:rsidRDefault="005E3AA7" w:rsidP="000C32D2">
            <w:pPr>
              <w:pStyle w:val="ac"/>
              <w:spacing w:line="360" w:lineRule="auto"/>
              <w:ind w:left="0" w:firstLineChars="0" w:firstLine="0"/>
              <w:jc w:val="center"/>
              <w:rPr>
                <w:rFonts w:ascii="宋体" w:hAnsi="宋体"/>
                <w:kern w:val="2"/>
                <w:sz w:val="21"/>
                <w:szCs w:val="21"/>
              </w:rPr>
            </w:pPr>
            <w:r w:rsidRPr="00A81F9F">
              <w:rPr>
                <w:rFonts w:ascii="宋体" w:hAnsi="宋体" w:cs="宋体" w:hint="eastAsia"/>
                <w:kern w:val="2"/>
                <w:sz w:val="21"/>
                <w:szCs w:val="21"/>
              </w:rPr>
              <w:t>水深范围（</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4FC8C8F8" w14:textId="77777777" w:rsidR="005E3AA7" w:rsidRPr="00A81F9F" w:rsidRDefault="005E3AA7" w:rsidP="000C32D2">
            <w:pPr>
              <w:pStyle w:val="ac"/>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H≤20</w:t>
            </w:r>
          </w:p>
        </w:tc>
        <w:tc>
          <w:tcPr>
            <w:tcW w:w="1667" w:type="pct"/>
            <w:tcBorders>
              <w:top w:val="single" w:sz="4" w:space="0" w:color="auto"/>
              <w:left w:val="single" w:sz="4" w:space="0" w:color="auto"/>
              <w:bottom w:val="single" w:sz="4" w:space="0" w:color="auto"/>
              <w:right w:val="single" w:sz="4" w:space="0" w:color="auto"/>
            </w:tcBorders>
            <w:hideMark/>
          </w:tcPr>
          <w:p w14:paraId="64D2A5B6" w14:textId="77777777" w:rsidR="005E3AA7" w:rsidRPr="00A81F9F" w:rsidRDefault="005E3AA7" w:rsidP="000C32D2">
            <w:pPr>
              <w:pStyle w:val="ac"/>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H</w:t>
            </w:r>
            <w:r w:rsidRPr="00A81F9F">
              <w:rPr>
                <w:rFonts w:ascii="宋体" w:hAnsi="宋体" w:cs="宋体" w:hint="eastAsia"/>
                <w:kern w:val="2"/>
                <w:sz w:val="21"/>
                <w:szCs w:val="21"/>
              </w:rPr>
              <w:t>＞</w:t>
            </w:r>
            <w:r w:rsidRPr="00A81F9F">
              <w:rPr>
                <w:rFonts w:ascii="宋体" w:hAnsi="宋体" w:hint="eastAsia"/>
                <w:kern w:val="2"/>
                <w:sz w:val="21"/>
                <w:szCs w:val="21"/>
              </w:rPr>
              <w:t>20</w:t>
            </w:r>
          </w:p>
        </w:tc>
      </w:tr>
      <w:tr w:rsidR="005E3AA7" w14:paraId="7F1ADB33" w14:textId="77777777" w:rsidTr="000C32D2">
        <w:tc>
          <w:tcPr>
            <w:tcW w:w="1666" w:type="pct"/>
            <w:tcBorders>
              <w:top w:val="single" w:sz="4" w:space="0" w:color="auto"/>
              <w:left w:val="single" w:sz="4" w:space="0" w:color="auto"/>
              <w:bottom w:val="single" w:sz="4" w:space="0" w:color="auto"/>
              <w:right w:val="single" w:sz="4" w:space="0" w:color="auto"/>
            </w:tcBorders>
            <w:hideMark/>
          </w:tcPr>
          <w:p w14:paraId="39A9A99A" w14:textId="77777777" w:rsidR="005E3AA7" w:rsidRPr="00A81F9F" w:rsidRDefault="005E3AA7" w:rsidP="000C32D2">
            <w:pPr>
              <w:pStyle w:val="ac"/>
              <w:spacing w:line="360" w:lineRule="auto"/>
              <w:ind w:left="149" w:hangingChars="71" w:hanging="149"/>
              <w:jc w:val="center"/>
              <w:rPr>
                <w:rFonts w:ascii="宋体" w:hAnsi="宋体"/>
                <w:kern w:val="2"/>
                <w:sz w:val="21"/>
                <w:szCs w:val="21"/>
              </w:rPr>
            </w:pPr>
            <w:r w:rsidRPr="00A81F9F">
              <w:rPr>
                <w:rFonts w:ascii="宋体" w:hAnsi="宋体" w:cs="宋体" w:hint="eastAsia"/>
                <w:kern w:val="2"/>
                <w:sz w:val="21"/>
                <w:szCs w:val="21"/>
              </w:rPr>
              <w:t>深度误差限差（</w:t>
            </w:r>
            <w:r w:rsidRPr="00A81F9F">
              <w:rPr>
                <w:rFonts w:ascii="宋体" w:hAnsi="宋体" w:hint="eastAsia"/>
                <w:kern w:val="2"/>
                <w:sz w:val="21"/>
                <w:szCs w:val="21"/>
              </w:rPr>
              <w:t>m</w:t>
            </w:r>
            <w:r w:rsidRPr="00A81F9F">
              <w:rPr>
                <w:rFonts w:ascii="宋体" w:hAnsi="宋体" w:cs="宋体" w:hint="eastAsia"/>
                <w:kern w:val="2"/>
                <w:sz w:val="21"/>
                <w:szCs w:val="21"/>
              </w:rPr>
              <w:t>）</w:t>
            </w:r>
          </w:p>
        </w:tc>
        <w:tc>
          <w:tcPr>
            <w:tcW w:w="1667" w:type="pct"/>
            <w:tcBorders>
              <w:top w:val="single" w:sz="4" w:space="0" w:color="auto"/>
              <w:left w:val="single" w:sz="4" w:space="0" w:color="auto"/>
              <w:bottom w:val="single" w:sz="4" w:space="0" w:color="auto"/>
              <w:right w:val="single" w:sz="4" w:space="0" w:color="auto"/>
            </w:tcBorders>
            <w:hideMark/>
          </w:tcPr>
          <w:p w14:paraId="3CDC4E71" w14:textId="77777777" w:rsidR="005E3AA7" w:rsidRPr="00A81F9F" w:rsidRDefault="005E3AA7" w:rsidP="000C32D2">
            <w:pPr>
              <w:pStyle w:val="ac"/>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±0.2</w:t>
            </w:r>
          </w:p>
        </w:tc>
        <w:tc>
          <w:tcPr>
            <w:tcW w:w="1667" w:type="pct"/>
            <w:tcBorders>
              <w:top w:val="single" w:sz="4" w:space="0" w:color="auto"/>
              <w:left w:val="single" w:sz="4" w:space="0" w:color="auto"/>
              <w:bottom w:val="single" w:sz="4" w:space="0" w:color="auto"/>
              <w:right w:val="single" w:sz="4" w:space="0" w:color="auto"/>
            </w:tcBorders>
            <w:hideMark/>
          </w:tcPr>
          <w:p w14:paraId="6ABA1094" w14:textId="77777777" w:rsidR="005E3AA7" w:rsidRPr="00A81F9F" w:rsidRDefault="005E3AA7" w:rsidP="000C32D2">
            <w:pPr>
              <w:pStyle w:val="ac"/>
              <w:spacing w:line="360" w:lineRule="auto"/>
              <w:ind w:left="0" w:firstLineChars="0" w:firstLine="0"/>
              <w:jc w:val="center"/>
              <w:rPr>
                <w:rFonts w:ascii="宋体" w:hAnsi="宋体"/>
                <w:kern w:val="2"/>
                <w:sz w:val="21"/>
                <w:szCs w:val="21"/>
              </w:rPr>
            </w:pPr>
            <w:r w:rsidRPr="00A81F9F">
              <w:rPr>
                <w:rFonts w:ascii="宋体" w:hAnsi="宋体" w:hint="eastAsia"/>
                <w:kern w:val="2"/>
                <w:sz w:val="21"/>
                <w:szCs w:val="21"/>
              </w:rPr>
              <w:t>±0.01H</w:t>
            </w:r>
          </w:p>
        </w:tc>
      </w:tr>
    </w:tbl>
    <w:p w14:paraId="445820C6" w14:textId="77777777" w:rsidR="005E3AA7" w:rsidRPr="00EC0D72" w:rsidRDefault="005E3AA7" w:rsidP="005E3AA7">
      <w:pPr>
        <w:pStyle w:val="ac"/>
        <w:ind w:left="113" w:firstLineChars="100" w:firstLine="210"/>
        <w:rPr>
          <w:rFonts w:ascii="宋体" w:hAnsi="宋体"/>
          <w:kern w:val="2"/>
          <w:sz w:val="21"/>
          <w:szCs w:val="21"/>
        </w:rPr>
      </w:pPr>
      <w:r w:rsidRPr="00EC0D72">
        <w:rPr>
          <w:rFonts w:ascii="宋体" w:hAnsi="宋体" w:hint="eastAsia"/>
          <w:kern w:val="2"/>
          <w:sz w:val="21"/>
          <w:szCs w:val="21"/>
        </w:rPr>
        <w:t>注：H为水深值；</w:t>
      </w:r>
    </w:p>
    <w:p w14:paraId="03EE1F7B" w14:textId="77777777" w:rsidR="005E3AA7" w:rsidRPr="00EC0D72" w:rsidRDefault="005E3AA7" w:rsidP="005E3AA7">
      <w:pPr>
        <w:pStyle w:val="ac"/>
        <w:ind w:left="149" w:hangingChars="71" w:hanging="149"/>
        <w:rPr>
          <w:rFonts w:ascii="宋体" w:hAnsi="宋体"/>
          <w:kern w:val="2"/>
          <w:sz w:val="21"/>
          <w:szCs w:val="21"/>
        </w:rPr>
      </w:pPr>
      <w:r w:rsidRPr="00EC0D72">
        <w:rPr>
          <w:rFonts w:ascii="宋体" w:hAnsi="宋体" w:hint="eastAsia"/>
          <w:kern w:val="2"/>
          <w:sz w:val="21"/>
          <w:szCs w:val="21"/>
        </w:rPr>
        <w:t xml:space="preserve">    </w:t>
      </w:r>
      <w:r w:rsidRPr="00EC0D72">
        <w:rPr>
          <w:rFonts w:ascii="宋体" w:hAnsi="宋体"/>
          <w:kern w:val="2"/>
          <w:sz w:val="21"/>
          <w:szCs w:val="21"/>
        </w:rPr>
        <w:t xml:space="preserve">   </w:t>
      </w:r>
      <w:r w:rsidRPr="00EC0D72">
        <w:rPr>
          <w:rFonts w:ascii="宋体" w:hAnsi="宋体" w:hint="eastAsia"/>
          <w:kern w:val="2"/>
          <w:sz w:val="21"/>
          <w:szCs w:val="21"/>
        </w:rPr>
        <w:t>对山区河流水深小于5m的硬底质水域，深度误差不应大于0.15m。</w:t>
      </w:r>
    </w:p>
    <w:p w14:paraId="613A531A"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lastRenderedPageBreak/>
        <w:t>测深仪的转速偏差不应大于1﹪。工作电压与额定电压之差，直流电源不应大于10﹪；交流电源不应大于5﹪。</w:t>
      </w:r>
    </w:p>
    <w:p w14:paraId="1592E6BD"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测深仪换能器应安装在距测量船船首1/3～1/2船身处。</w:t>
      </w:r>
    </w:p>
    <w:p w14:paraId="3FAA8F6A"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水深测量出现下列情况时应进行补测：</w:t>
      </w:r>
    </w:p>
    <w:p w14:paraId="0D4CBC8A"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（1）测深线间距大于航道测量测深线间距表格中规定间距的1.5倍；</w:t>
      </w:r>
    </w:p>
    <w:p w14:paraId="53E9A43E"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（2）测深仪记录纸上的回波信号中断或模糊不清，在纸上超过3mm且水下地形复杂；</w:t>
      </w:r>
    </w:p>
    <w:p w14:paraId="454EBB82"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（3）测深仪零点信号不正常、无法量取水深；</w:t>
      </w:r>
    </w:p>
    <w:p w14:paraId="787C5406"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（4）连续漏测2个以上定位点或断面的起、终点及转折点未定位；</w:t>
      </w:r>
    </w:p>
    <w:p w14:paraId="54B0564D"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（5）GPS定位卫星数少于3颗，连续发生信号异常；</w:t>
      </w:r>
    </w:p>
    <w:p w14:paraId="0BEBA603"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（6）GPS精度自评不合格的时段；</w:t>
      </w:r>
    </w:p>
    <w:p w14:paraId="6A4C72FD" w14:textId="77777777" w:rsidR="005E3AA7" w:rsidRDefault="005E3AA7" w:rsidP="005E3AA7">
      <w:pPr>
        <w:pStyle w:val="ac"/>
        <w:spacing w:line="360" w:lineRule="auto"/>
        <w:ind w:left="0" w:firstLineChars="200" w:firstLine="560"/>
        <w:rPr>
          <w:rFonts w:ascii="宋体" w:hAnsi="宋体"/>
          <w:kern w:val="2"/>
          <w:sz w:val="28"/>
          <w:szCs w:val="28"/>
        </w:rPr>
      </w:pPr>
      <w:r>
        <w:rPr>
          <w:rFonts w:ascii="宋体" w:hAnsi="宋体" w:hint="eastAsia"/>
          <w:kern w:val="2"/>
          <w:sz w:val="28"/>
          <w:szCs w:val="28"/>
        </w:rPr>
        <w:t>（7）测深点号与定位点号不符，且无法纠正。</w:t>
      </w:r>
    </w:p>
    <w:p w14:paraId="11E45311" w14:textId="77777777" w:rsidR="005E3AA7" w:rsidRDefault="005E3AA7" w:rsidP="005E3AA7">
      <w:pPr>
        <w:spacing w:line="360" w:lineRule="auto"/>
        <w:ind w:firstLineChars="200" w:firstLine="560"/>
        <w:rPr>
          <w:rFonts w:ascii="宋体" w:hAnsi="宋体"/>
          <w:sz w:val="28"/>
          <w:szCs w:val="28"/>
        </w:rPr>
      </w:pPr>
      <w:r>
        <w:rPr>
          <w:rFonts w:ascii="宋体" w:hAnsi="宋体" w:hint="eastAsia"/>
          <w:sz w:val="28"/>
          <w:szCs w:val="28"/>
        </w:rPr>
        <w:t>其它要求参照《水运测量规范》中地形测量的规范要求。</w:t>
      </w:r>
    </w:p>
    <w:p w14:paraId="7F537004" w14:textId="77777777" w:rsidR="005E3AA7" w:rsidRDefault="005E3AA7" w:rsidP="005E3AA7">
      <w:pPr>
        <w:pStyle w:val="3"/>
        <w:spacing w:before="0" w:after="0" w:line="360" w:lineRule="auto"/>
        <w:rPr>
          <w:rFonts w:ascii="宋体" w:hAnsi="宋体" w:cs="黑体"/>
          <w:sz w:val="28"/>
          <w:szCs w:val="28"/>
        </w:rPr>
      </w:pPr>
      <w:bookmarkStart w:id="47" w:name="_Toc98925734"/>
      <w:bookmarkStart w:id="48" w:name="_Toc116304433"/>
      <w:r>
        <w:rPr>
          <w:rFonts w:ascii="宋体" w:hAnsi="宋体" w:cs="黑体"/>
          <w:sz w:val="28"/>
          <w:szCs w:val="28"/>
        </w:rPr>
        <w:t>3.2</w:t>
      </w:r>
      <w:r>
        <w:rPr>
          <w:rFonts w:ascii="宋体" w:hAnsi="宋体" w:cs="黑体" w:hint="eastAsia"/>
          <w:sz w:val="28"/>
          <w:szCs w:val="28"/>
        </w:rPr>
        <w:t>.</w:t>
      </w:r>
      <w:r>
        <w:rPr>
          <w:rFonts w:ascii="宋体" w:hAnsi="宋体" w:cs="黑体"/>
          <w:sz w:val="28"/>
          <w:szCs w:val="28"/>
        </w:rPr>
        <w:t>5</w:t>
      </w:r>
      <w:r>
        <w:rPr>
          <w:rFonts w:ascii="宋体" w:hAnsi="宋体" w:cs="黑体" w:hint="eastAsia"/>
          <w:sz w:val="28"/>
          <w:szCs w:val="28"/>
        </w:rPr>
        <w:t>质量检查</w:t>
      </w:r>
      <w:bookmarkEnd w:id="47"/>
      <w:bookmarkEnd w:id="48"/>
    </w:p>
    <w:p w14:paraId="3EFD362D" w14:textId="77777777" w:rsidR="005E3AA7" w:rsidRDefault="005E3AA7" w:rsidP="005E3AA7">
      <w:pPr>
        <w:pStyle w:val="24"/>
        <w:spacing w:line="360" w:lineRule="auto"/>
      </w:pPr>
      <w:r>
        <w:rPr>
          <w:rFonts w:hint="eastAsia"/>
        </w:rPr>
        <w:t>每天测量外业开始前，要对前一天的水深测量进行检查与校对，当天测量外业完成后，测量数据要及时传输到电脑上，采用南方数字化成图软件CASS</w:t>
      </w:r>
      <w:r>
        <w:t>9</w:t>
      </w:r>
      <w:r>
        <w:rPr>
          <w:rFonts w:hint="eastAsia"/>
        </w:rPr>
        <w:t>.1结合人工绘制成图。成图完成后，与前一天成图的重叠部分进行检查比较，以确保测得的河底高程成果质量。</w:t>
      </w:r>
    </w:p>
    <w:p w14:paraId="13142568" w14:textId="77777777" w:rsidR="005E3AA7" w:rsidRPr="00CA1051" w:rsidRDefault="005E3AA7" w:rsidP="005E3AA7">
      <w:pPr>
        <w:pStyle w:val="24"/>
        <w:spacing w:line="360" w:lineRule="auto"/>
        <w:rPr>
          <w:spacing w:val="16"/>
          <w:szCs w:val="28"/>
        </w:rPr>
      </w:pPr>
      <w:r>
        <w:rPr>
          <w:rFonts w:hint="eastAsia"/>
        </w:rPr>
        <w:t>对于重要工程地段和成图薄弱环节均进行实测检查，检查面积不少于施测面积的5%。</w:t>
      </w:r>
    </w:p>
    <w:p w14:paraId="06EBBE15" w14:textId="77777777" w:rsidR="005E3AA7" w:rsidRDefault="005E3AA7" w:rsidP="005E3AA7">
      <w:pPr>
        <w:pStyle w:val="2"/>
        <w:spacing w:before="0" w:after="0" w:line="360" w:lineRule="auto"/>
        <w:rPr>
          <w:rFonts w:ascii="黑体" w:hAnsi="黑体"/>
          <w:sz w:val="28"/>
          <w:szCs w:val="28"/>
        </w:rPr>
      </w:pPr>
      <w:bookmarkStart w:id="49" w:name="_Toc76394643"/>
      <w:bookmarkStart w:id="50" w:name="_Toc116304434"/>
      <w:r>
        <w:rPr>
          <w:rFonts w:ascii="黑体" w:hAnsi="黑体"/>
          <w:sz w:val="28"/>
          <w:szCs w:val="28"/>
        </w:rPr>
        <w:t>3.3</w:t>
      </w:r>
      <w:r>
        <w:rPr>
          <w:rFonts w:ascii="黑体" w:hAnsi="黑体" w:hint="eastAsia"/>
          <w:sz w:val="28"/>
          <w:szCs w:val="28"/>
        </w:rPr>
        <w:t>涉河建筑测量</w:t>
      </w:r>
      <w:bookmarkEnd w:id="49"/>
      <w:bookmarkEnd w:id="50"/>
    </w:p>
    <w:p w14:paraId="1CE7E10E" w14:textId="77777777" w:rsidR="005E3AA7" w:rsidRPr="00A06062" w:rsidRDefault="005E3AA7" w:rsidP="005E3AA7">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涉河建筑测量应在提交地形图上标注出涉河建筑物的位置及特征。</w:t>
      </w:r>
    </w:p>
    <w:p w14:paraId="06B19D1F" w14:textId="77777777" w:rsidR="005E3AA7" w:rsidRPr="00A06062" w:rsidRDefault="005E3AA7" w:rsidP="005E3AA7">
      <w:pPr>
        <w:pStyle w:val="3"/>
        <w:spacing w:before="0" w:after="0" w:line="360" w:lineRule="auto"/>
        <w:rPr>
          <w:rFonts w:ascii="宋体" w:hAnsi="宋体"/>
          <w:sz w:val="28"/>
          <w:szCs w:val="28"/>
        </w:rPr>
      </w:pPr>
      <w:bookmarkStart w:id="51" w:name="_Toc76394644"/>
      <w:bookmarkStart w:id="52" w:name="_Toc116304435"/>
      <w:r>
        <w:rPr>
          <w:rFonts w:ascii="宋体" w:hAnsi="宋体" w:hint="eastAsia"/>
          <w:sz w:val="28"/>
          <w:szCs w:val="28"/>
        </w:rPr>
        <w:lastRenderedPageBreak/>
        <w:t>3</w:t>
      </w:r>
      <w:r>
        <w:rPr>
          <w:rFonts w:ascii="宋体" w:hAnsi="宋体"/>
          <w:sz w:val="28"/>
          <w:szCs w:val="28"/>
        </w:rPr>
        <w:t>.3.1</w:t>
      </w:r>
      <w:r w:rsidRPr="00A06062">
        <w:rPr>
          <w:rFonts w:ascii="宋体" w:hAnsi="宋体" w:hint="eastAsia"/>
          <w:sz w:val="28"/>
          <w:szCs w:val="28"/>
        </w:rPr>
        <w:t>桥梁</w:t>
      </w:r>
      <w:bookmarkEnd w:id="51"/>
      <w:bookmarkEnd w:id="52"/>
    </w:p>
    <w:p w14:paraId="66E5693A" w14:textId="77777777" w:rsidR="005E3AA7" w:rsidRPr="00A06062" w:rsidRDefault="005E3AA7" w:rsidP="005E3AA7">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涉河桥梁需在</w:t>
      </w:r>
      <w:r>
        <w:rPr>
          <w:rFonts w:ascii="宋体" w:hAnsi="宋体" w:hint="eastAsia"/>
          <w:kern w:val="2"/>
          <w:sz w:val="28"/>
          <w:szCs w:val="28"/>
        </w:rPr>
        <w:t>提交地形图上</w:t>
      </w:r>
      <w:r w:rsidRPr="00A06062">
        <w:rPr>
          <w:rFonts w:ascii="宋体" w:hAnsi="宋体" w:hint="eastAsia"/>
          <w:kern w:val="2"/>
          <w:sz w:val="28"/>
          <w:szCs w:val="28"/>
        </w:rPr>
        <w:t>标示其名称、桥墩位置及尺寸、桥型断面及梁底高程等特征值。</w:t>
      </w:r>
    </w:p>
    <w:p w14:paraId="0A02D467" w14:textId="77777777" w:rsidR="005E3AA7" w:rsidRPr="00A06062" w:rsidRDefault="005E3AA7" w:rsidP="005E3AA7">
      <w:pPr>
        <w:pStyle w:val="3"/>
        <w:spacing w:before="0" w:after="0" w:line="360" w:lineRule="auto"/>
        <w:rPr>
          <w:rFonts w:ascii="宋体" w:hAnsi="宋体"/>
          <w:sz w:val="28"/>
          <w:szCs w:val="28"/>
        </w:rPr>
      </w:pPr>
      <w:bookmarkStart w:id="53" w:name="_Toc76394645"/>
      <w:bookmarkStart w:id="54" w:name="_Toc116304436"/>
      <w:r>
        <w:rPr>
          <w:rFonts w:ascii="宋体" w:hAnsi="宋体" w:hint="eastAsia"/>
          <w:sz w:val="28"/>
          <w:szCs w:val="28"/>
        </w:rPr>
        <w:t>3</w:t>
      </w:r>
      <w:r>
        <w:rPr>
          <w:rFonts w:ascii="宋体" w:hAnsi="宋体"/>
          <w:sz w:val="28"/>
          <w:szCs w:val="28"/>
        </w:rPr>
        <w:t>.3.2</w:t>
      </w:r>
      <w:r w:rsidRPr="00A06062">
        <w:rPr>
          <w:rFonts w:ascii="宋体" w:hAnsi="宋体" w:hint="eastAsia"/>
          <w:sz w:val="28"/>
          <w:szCs w:val="28"/>
        </w:rPr>
        <w:t>堤防、护岸、房屋、泵站、取排水口</w:t>
      </w:r>
      <w:bookmarkEnd w:id="53"/>
      <w:bookmarkEnd w:id="54"/>
    </w:p>
    <w:p w14:paraId="299B3056" w14:textId="77777777" w:rsidR="005E3AA7" w:rsidRPr="00A06062" w:rsidRDefault="005E3AA7" w:rsidP="005E3AA7">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标注出其名称、位置及尺寸、特征断面、高程等特征值，如堤防的堤脚、堤顶高程、坡比；取排水口位置及底部、顶部高程、尺寸等。</w:t>
      </w:r>
    </w:p>
    <w:p w14:paraId="419A2092" w14:textId="77777777" w:rsidR="005E3AA7" w:rsidRPr="00A06062" w:rsidRDefault="005E3AA7" w:rsidP="005E3AA7">
      <w:pPr>
        <w:pStyle w:val="3"/>
        <w:spacing w:before="0" w:after="0" w:line="360" w:lineRule="auto"/>
        <w:rPr>
          <w:rFonts w:ascii="宋体" w:hAnsi="宋体"/>
          <w:sz w:val="28"/>
          <w:szCs w:val="28"/>
        </w:rPr>
      </w:pPr>
      <w:bookmarkStart w:id="55" w:name="_Toc76394646"/>
      <w:bookmarkStart w:id="56" w:name="_Toc116304437"/>
      <w:r>
        <w:rPr>
          <w:rFonts w:ascii="宋体" w:hAnsi="宋体" w:hint="eastAsia"/>
          <w:sz w:val="28"/>
          <w:szCs w:val="28"/>
        </w:rPr>
        <w:t>3</w:t>
      </w:r>
      <w:r>
        <w:rPr>
          <w:rFonts w:ascii="宋体" w:hAnsi="宋体"/>
          <w:sz w:val="28"/>
          <w:szCs w:val="28"/>
        </w:rPr>
        <w:t>.3.3</w:t>
      </w:r>
      <w:r w:rsidRPr="00A06062">
        <w:rPr>
          <w:rFonts w:ascii="宋体" w:hAnsi="宋体" w:hint="eastAsia"/>
          <w:sz w:val="28"/>
          <w:szCs w:val="28"/>
        </w:rPr>
        <w:t>闸</w:t>
      </w:r>
      <w:bookmarkEnd w:id="55"/>
      <w:bookmarkEnd w:id="56"/>
    </w:p>
    <w:p w14:paraId="50E045E6" w14:textId="77777777" w:rsidR="005E3AA7" w:rsidRPr="00A06062" w:rsidRDefault="005E3AA7" w:rsidP="005E3AA7">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标注出其名称、位置及尺寸、特征断面、高程、水位等特征值，并调查水位如历史洪水位调查等资料；运行方式调查、流量等。</w:t>
      </w:r>
    </w:p>
    <w:p w14:paraId="46E65F9F" w14:textId="77777777" w:rsidR="005E3AA7" w:rsidRPr="00A06062" w:rsidRDefault="005E3AA7" w:rsidP="005E3AA7">
      <w:pPr>
        <w:pStyle w:val="3"/>
        <w:spacing w:before="0" w:after="0" w:line="360" w:lineRule="auto"/>
        <w:rPr>
          <w:rFonts w:ascii="宋体" w:hAnsi="宋体"/>
          <w:sz w:val="28"/>
          <w:szCs w:val="28"/>
        </w:rPr>
      </w:pPr>
      <w:bookmarkStart w:id="57" w:name="_Toc76394647"/>
      <w:bookmarkStart w:id="58" w:name="_Toc116304438"/>
      <w:r>
        <w:rPr>
          <w:rFonts w:ascii="宋体" w:hAnsi="宋体" w:hint="eastAsia"/>
          <w:sz w:val="28"/>
          <w:szCs w:val="28"/>
        </w:rPr>
        <w:t>3</w:t>
      </w:r>
      <w:r>
        <w:rPr>
          <w:rFonts w:ascii="宋体" w:hAnsi="宋体"/>
          <w:sz w:val="28"/>
          <w:szCs w:val="28"/>
        </w:rPr>
        <w:t>.3.4</w:t>
      </w:r>
      <w:r w:rsidRPr="00A06062">
        <w:rPr>
          <w:rFonts w:ascii="宋体" w:hAnsi="宋体" w:hint="eastAsia"/>
          <w:sz w:val="28"/>
          <w:szCs w:val="28"/>
        </w:rPr>
        <w:t>拦河坝</w:t>
      </w:r>
      <w:bookmarkEnd w:id="57"/>
      <w:bookmarkEnd w:id="58"/>
    </w:p>
    <w:p w14:paraId="0EEF3327" w14:textId="77777777" w:rsidR="005E3AA7" w:rsidRPr="00A06062" w:rsidRDefault="005E3AA7" w:rsidP="005E3AA7">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需在</w:t>
      </w:r>
      <w:r>
        <w:rPr>
          <w:rFonts w:ascii="宋体" w:hAnsi="宋体" w:hint="eastAsia"/>
          <w:kern w:val="2"/>
          <w:sz w:val="28"/>
          <w:szCs w:val="28"/>
        </w:rPr>
        <w:t>提交地形图上</w:t>
      </w:r>
      <w:r w:rsidRPr="00A06062">
        <w:rPr>
          <w:rFonts w:ascii="宋体" w:hAnsi="宋体" w:hint="eastAsia"/>
          <w:kern w:val="2"/>
          <w:sz w:val="28"/>
          <w:szCs w:val="28"/>
        </w:rPr>
        <w:t>标注出其名称、位置及尺寸、特征断面、高程等特征值，如底部高程、顶部高程、顶部宽度、坡比等。</w:t>
      </w:r>
    </w:p>
    <w:p w14:paraId="098A1139" w14:textId="77777777" w:rsidR="005E3AA7" w:rsidRPr="00A06062" w:rsidRDefault="005E3AA7" w:rsidP="005E3AA7">
      <w:pPr>
        <w:pStyle w:val="3"/>
        <w:spacing w:before="0" w:after="0" w:line="360" w:lineRule="auto"/>
        <w:rPr>
          <w:rFonts w:ascii="宋体" w:hAnsi="宋体"/>
          <w:sz w:val="28"/>
          <w:szCs w:val="28"/>
        </w:rPr>
      </w:pPr>
      <w:bookmarkStart w:id="59" w:name="_Toc76394648"/>
      <w:bookmarkStart w:id="60" w:name="_Toc116304439"/>
      <w:r>
        <w:rPr>
          <w:rFonts w:ascii="宋体" w:hAnsi="宋体" w:hint="eastAsia"/>
          <w:sz w:val="28"/>
          <w:szCs w:val="28"/>
        </w:rPr>
        <w:t>3</w:t>
      </w:r>
      <w:r>
        <w:rPr>
          <w:rFonts w:ascii="宋体" w:hAnsi="宋体"/>
          <w:sz w:val="28"/>
          <w:szCs w:val="28"/>
        </w:rPr>
        <w:t>.3.5</w:t>
      </w:r>
      <w:r w:rsidRPr="00A06062">
        <w:rPr>
          <w:rFonts w:ascii="宋体" w:hAnsi="宋体" w:hint="eastAsia"/>
          <w:sz w:val="28"/>
          <w:szCs w:val="28"/>
        </w:rPr>
        <w:t>其他</w:t>
      </w:r>
      <w:bookmarkEnd w:id="59"/>
      <w:bookmarkEnd w:id="60"/>
    </w:p>
    <w:p w14:paraId="10C37813" w14:textId="77777777" w:rsidR="005E3AA7" w:rsidRDefault="005E3AA7" w:rsidP="005E3AA7">
      <w:pPr>
        <w:pStyle w:val="ac"/>
        <w:spacing w:line="360" w:lineRule="auto"/>
        <w:ind w:left="0" w:firstLineChars="200" w:firstLine="560"/>
        <w:rPr>
          <w:rFonts w:ascii="宋体" w:hAnsi="宋体"/>
          <w:kern w:val="2"/>
          <w:sz w:val="28"/>
          <w:szCs w:val="28"/>
        </w:rPr>
      </w:pPr>
      <w:r w:rsidRPr="00A06062">
        <w:rPr>
          <w:rFonts w:ascii="宋体" w:hAnsi="宋体" w:hint="eastAsia"/>
          <w:kern w:val="2"/>
          <w:sz w:val="28"/>
          <w:szCs w:val="28"/>
        </w:rPr>
        <w:t>测量评价范围内的过河管线等其他临跨河建筑物的位置及特征值，并应在提交地形图上标示出其特征结构的位置、尺寸、高程等。</w:t>
      </w:r>
    </w:p>
    <w:p w14:paraId="35E22581" w14:textId="77777777" w:rsidR="005E3AA7" w:rsidRDefault="005E3AA7" w:rsidP="005E3AA7">
      <w:pPr>
        <w:pStyle w:val="2"/>
        <w:spacing w:before="0" w:after="0" w:line="360" w:lineRule="auto"/>
        <w:rPr>
          <w:rFonts w:ascii="黑体" w:hAnsi="黑体"/>
          <w:sz w:val="28"/>
          <w:szCs w:val="28"/>
        </w:rPr>
      </w:pPr>
      <w:bookmarkStart w:id="61" w:name="_Toc76394649"/>
      <w:bookmarkStart w:id="62" w:name="_Toc116304440"/>
      <w:r>
        <w:rPr>
          <w:rFonts w:ascii="黑体" w:hAnsi="黑体"/>
          <w:sz w:val="28"/>
          <w:szCs w:val="28"/>
        </w:rPr>
        <w:t>3.4</w:t>
      </w:r>
      <w:r>
        <w:rPr>
          <w:rFonts w:hint="eastAsia"/>
          <w:sz w:val="28"/>
          <w:szCs w:val="28"/>
        </w:rPr>
        <w:t>地名等调查</w:t>
      </w:r>
      <w:bookmarkEnd w:id="61"/>
      <w:bookmarkEnd w:id="62"/>
    </w:p>
    <w:p w14:paraId="3FC58CF8" w14:textId="77777777" w:rsidR="005E3AA7" w:rsidRDefault="005E3AA7" w:rsidP="005E3AA7">
      <w:pPr>
        <w:spacing w:line="360" w:lineRule="auto"/>
        <w:ind w:firstLine="560"/>
        <w:rPr>
          <w:rFonts w:cs="宋体"/>
          <w:sz w:val="28"/>
          <w:szCs w:val="28"/>
        </w:rPr>
      </w:pPr>
      <w:r w:rsidRPr="00D450A8">
        <w:rPr>
          <w:rFonts w:cs="宋体" w:hint="eastAsia"/>
          <w:sz w:val="28"/>
          <w:szCs w:val="28"/>
        </w:rPr>
        <w:t>调查地方名称（乡镇、村、组）及支沟、其他涉河建筑物</w:t>
      </w:r>
      <w:r>
        <w:rPr>
          <w:rFonts w:cs="宋体" w:hint="eastAsia"/>
          <w:sz w:val="28"/>
          <w:szCs w:val="28"/>
        </w:rPr>
        <w:t>的名称</w:t>
      </w:r>
      <w:r w:rsidRPr="00D450A8">
        <w:rPr>
          <w:rFonts w:cs="宋体" w:hint="eastAsia"/>
          <w:sz w:val="28"/>
          <w:szCs w:val="28"/>
        </w:rPr>
        <w:t>。</w:t>
      </w:r>
    </w:p>
    <w:p w14:paraId="18BDEE66" w14:textId="77777777" w:rsidR="005E3AA7" w:rsidRDefault="005E3AA7" w:rsidP="005E3AA7">
      <w:pPr>
        <w:pStyle w:val="2"/>
        <w:spacing w:before="0" w:after="0" w:line="360" w:lineRule="auto"/>
        <w:rPr>
          <w:rFonts w:ascii="黑体" w:hAnsi="黑体"/>
          <w:sz w:val="28"/>
          <w:szCs w:val="28"/>
        </w:rPr>
      </w:pPr>
      <w:bookmarkStart w:id="63" w:name="_Toc116304441"/>
      <w:r>
        <w:rPr>
          <w:rFonts w:ascii="黑体" w:hAnsi="黑体"/>
          <w:sz w:val="28"/>
          <w:szCs w:val="28"/>
        </w:rPr>
        <w:t>3.5</w:t>
      </w:r>
      <w:r>
        <w:rPr>
          <w:rFonts w:ascii="黑体" w:hAnsi="黑体" w:hint="eastAsia"/>
          <w:sz w:val="28"/>
          <w:szCs w:val="28"/>
        </w:rPr>
        <w:t>流速流向测量</w:t>
      </w:r>
      <w:bookmarkEnd w:id="63"/>
    </w:p>
    <w:p w14:paraId="496F6C89" w14:textId="77777777" w:rsidR="005E3AA7" w:rsidRPr="00913754" w:rsidRDefault="005E3AA7" w:rsidP="005E3AA7">
      <w:pPr>
        <w:spacing w:line="360" w:lineRule="auto"/>
        <w:ind w:firstLine="560"/>
        <w:rPr>
          <w:rFonts w:cs="宋体"/>
          <w:sz w:val="28"/>
          <w:szCs w:val="28"/>
        </w:rPr>
      </w:pPr>
      <w:r w:rsidRPr="00913754">
        <w:rPr>
          <w:rFonts w:cs="宋体" w:hint="eastAsia"/>
          <w:sz w:val="28"/>
          <w:szCs w:val="28"/>
        </w:rPr>
        <w:t>流速流向采用前方交会配合浮标法观测，前方交会法测深点定位时，最小交会角为30°，最大交会角为150°。交会线长度以2--3倍河宽为限进</w:t>
      </w:r>
      <w:r w:rsidRPr="00913754">
        <w:rPr>
          <w:rFonts w:cs="宋体" w:hint="eastAsia"/>
          <w:sz w:val="28"/>
          <w:szCs w:val="28"/>
        </w:rPr>
        <w:lastRenderedPageBreak/>
        <w:t>行控制。浮标材料采用2-3个气球捆在一起，下悬重物使气球半浮在水面的方式。</w:t>
      </w:r>
    </w:p>
    <w:p w14:paraId="52A3A76C" w14:textId="77777777" w:rsidR="005E3AA7" w:rsidRPr="00913754" w:rsidRDefault="005E3AA7" w:rsidP="005E3AA7">
      <w:pPr>
        <w:spacing w:line="360" w:lineRule="auto"/>
        <w:ind w:firstLine="560"/>
        <w:rPr>
          <w:rFonts w:cs="宋体"/>
          <w:sz w:val="28"/>
          <w:szCs w:val="28"/>
        </w:rPr>
      </w:pPr>
      <w:r w:rsidRPr="00913754">
        <w:rPr>
          <w:rFonts w:cs="宋体" w:hint="eastAsia"/>
          <w:sz w:val="28"/>
          <w:szCs w:val="28"/>
        </w:rPr>
        <w:t>采用前方交会进行表面流速流向观测，流向分布应符合自然规律。流线测量选择无风或小风天观测，起始断面的浮标要尽量均匀施放，单一河段不得小于</w:t>
      </w:r>
      <w:r>
        <w:rPr>
          <w:rFonts w:cs="宋体"/>
          <w:sz w:val="28"/>
          <w:szCs w:val="28"/>
        </w:rPr>
        <w:t>4</w:t>
      </w:r>
      <w:r w:rsidRPr="00913754">
        <w:rPr>
          <w:rFonts w:cs="宋体" w:hint="eastAsia"/>
          <w:sz w:val="28"/>
          <w:szCs w:val="28"/>
        </w:rPr>
        <w:t>条流线；分汊河段主槽不得小于3条流线，支汊根据情况选择流向线的条数，保证不少于1条。测量结果分别绘制在地形测图上，并将表面流速计算结果也同时标识于图上。在图上注明每次观测时的风况条件。</w:t>
      </w:r>
    </w:p>
    <w:p w14:paraId="6B5ACA66" w14:textId="77777777" w:rsidR="005E3AA7" w:rsidRDefault="005E3AA7" w:rsidP="005E3AA7">
      <w:pPr>
        <w:spacing w:line="360" w:lineRule="auto"/>
        <w:ind w:firstLine="560"/>
        <w:rPr>
          <w:rFonts w:cs="宋体"/>
          <w:sz w:val="28"/>
          <w:szCs w:val="28"/>
        </w:rPr>
      </w:pPr>
      <w:r w:rsidRPr="00913754">
        <w:rPr>
          <w:rFonts w:cs="宋体" w:hint="eastAsia"/>
          <w:sz w:val="28"/>
          <w:szCs w:val="28"/>
        </w:rPr>
        <w:t>表面流速流向测量开始到结束时每一小时观读水尺水位一次，以保证流速、流向的施测水位精度，流速流向图以施测水位成图。</w:t>
      </w:r>
    </w:p>
    <w:p w14:paraId="1513A80A" w14:textId="77777777" w:rsidR="005E3AA7" w:rsidRPr="00A675B7" w:rsidRDefault="005E3AA7" w:rsidP="005E3AA7">
      <w:pPr>
        <w:pStyle w:val="2"/>
        <w:spacing w:before="0" w:after="0" w:line="360" w:lineRule="auto"/>
        <w:rPr>
          <w:rFonts w:ascii="黑体" w:hAnsi="黑体"/>
          <w:sz w:val="28"/>
          <w:szCs w:val="28"/>
        </w:rPr>
      </w:pPr>
      <w:bookmarkStart w:id="64" w:name="_Toc116304442"/>
      <w:r>
        <w:rPr>
          <w:rFonts w:ascii="黑体" w:hAnsi="黑体"/>
          <w:sz w:val="28"/>
          <w:szCs w:val="28"/>
        </w:rPr>
        <w:t>3.6</w:t>
      </w:r>
      <w:r w:rsidRPr="00A675B7">
        <w:rPr>
          <w:rFonts w:ascii="黑体" w:hAnsi="黑体" w:hint="eastAsia"/>
          <w:sz w:val="28"/>
          <w:szCs w:val="28"/>
        </w:rPr>
        <w:t>洪痕点调查测量</w:t>
      </w:r>
      <w:bookmarkEnd w:id="64"/>
    </w:p>
    <w:p w14:paraId="2E223A36" w14:textId="77777777" w:rsidR="005E3AA7" w:rsidRPr="00306619" w:rsidRDefault="005E3AA7" w:rsidP="005E3AA7">
      <w:pPr>
        <w:pStyle w:val="3"/>
        <w:spacing w:before="0" w:after="0" w:line="360" w:lineRule="auto"/>
        <w:rPr>
          <w:lang w:val="x-none"/>
        </w:rPr>
      </w:pPr>
      <w:bookmarkStart w:id="65" w:name="_Toc98925759"/>
      <w:bookmarkStart w:id="66" w:name="_Toc116304443"/>
      <w:r>
        <w:rPr>
          <w:rFonts w:ascii="宋体" w:hAnsi="宋体" w:cs="黑体"/>
          <w:sz w:val="28"/>
          <w:szCs w:val="28"/>
        </w:rPr>
        <w:t>3.6</w:t>
      </w:r>
      <w:r>
        <w:rPr>
          <w:rFonts w:ascii="宋体" w:hAnsi="宋体" w:cs="黑体" w:hint="eastAsia"/>
          <w:sz w:val="28"/>
          <w:szCs w:val="28"/>
        </w:rPr>
        <w:t>.</w:t>
      </w:r>
      <w:r>
        <w:rPr>
          <w:rFonts w:ascii="宋体" w:hAnsi="宋体" w:cs="黑体"/>
          <w:sz w:val="28"/>
          <w:szCs w:val="28"/>
        </w:rPr>
        <w:t>1</w:t>
      </w:r>
      <w:r w:rsidRPr="00306619">
        <w:rPr>
          <w:rFonts w:ascii="宋体" w:hAnsi="宋体" w:cs="黑体" w:hint="eastAsia"/>
          <w:sz w:val="28"/>
          <w:szCs w:val="28"/>
        </w:rPr>
        <w:t>测量目的</w:t>
      </w:r>
      <w:bookmarkEnd w:id="65"/>
      <w:bookmarkEnd w:id="66"/>
    </w:p>
    <w:p w14:paraId="721FF465" w14:textId="77777777" w:rsidR="005E3AA7" w:rsidRDefault="005E3AA7" w:rsidP="005E3AA7">
      <w:pPr>
        <w:spacing w:line="300" w:lineRule="auto"/>
        <w:ind w:firstLineChars="200" w:firstLine="624"/>
        <w:rPr>
          <w:rFonts w:ascii="宋体" w:hAnsi="宋体"/>
          <w:sz w:val="28"/>
          <w:szCs w:val="28"/>
        </w:rPr>
      </w:pPr>
      <w:r>
        <w:rPr>
          <w:rFonts w:ascii="宋体" w:hAnsi="宋体" w:hint="eastAsia"/>
          <w:spacing w:val="16"/>
          <w:sz w:val="28"/>
          <w:szCs w:val="28"/>
        </w:rPr>
        <w:t>测量目的：</w:t>
      </w:r>
      <w:r w:rsidRPr="00F82A5D">
        <w:rPr>
          <w:rFonts w:ascii="宋体" w:hAnsi="宋体" w:hint="eastAsia"/>
          <w:sz w:val="28"/>
        </w:rPr>
        <w:t>为</w:t>
      </w:r>
      <w:r>
        <w:rPr>
          <w:rFonts w:ascii="宋体" w:hAnsi="宋体" w:hint="eastAsia"/>
          <w:sz w:val="28"/>
        </w:rPr>
        <w:t>了了解不同年份最大洪水淹没位置</w:t>
      </w:r>
      <w:r>
        <w:rPr>
          <w:rFonts w:ascii="宋体" w:hAnsi="宋体" w:hint="eastAsia"/>
          <w:spacing w:val="16"/>
          <w:sz w:val="28"/>
          <w:szCs w:val="28"/>
        </w:rPr>
        <w:t>，帮助水位设计。</w:t>
      </w:r>
    </w:p>
    <w:p w14:paraId="4EEFAB2B" w14:textId="77777777" w:rsidR="005E3AA7" w:rsidRPr="00306619" w:rsidRDefault="005E3AA7" w:rsidP="005E3AA7">
      <w:pPr>
        <w:pStyle w:val="3"/>
        <w:spacing w:before="0" w:after="0" w:line="360" w:lineRule="auto"/>
        <w:rPr>
          <w:lang w:val="x-none"/>
        </w:rPr>
      </w:pPr>
      <w:bookmarkStart w:id="67" w:name="_Toc98925760"/>
      <w:bookmarkStart w:id="68" w:name="_Toc116304444"/>
      <w:r>
        <w:rPr>
          <w:rFonts w:ascii="宋体" w:hAnsi="宋体" w:cs="黑体"/>
          <w:sz w:val="28"/>
          <w:szCs w:val="28"/>
        </w:rPr>
        <w:t>3.6</w:t>
      </w:r>
      <w:r>
        <w:rPr>
          <w:rFonts w:ascii="宋体" w:hAnsi="宋体" w:cs="黑体" w:hint="eastAsia"/>
          <w:sz w:val="28"/>
          <w:szCs w:val="28"/>
        </w:rPr>
        <w:t>.</w:t>
      </w:r>
      <w:r>
        <w:rPr>
          <w:rFonts w:ascii="宋体" w:hAnsi="宋体" w:cs="黑体"/>
          <w:sz w:val="28"/>
          <w:szCs w:val="28"/>
        </w:rPr>
        <w:t>2</w:t>
      </w:r>
      <w:r w:rsidRPr="00306619">
        <w:rPr>
          <w:rFonts w:ascii="宋体" w:hAnsi="宋体" w:cs="黑体" w:hint="eastAsia"/>
          <w:sz w:val="28"/>
          <w:szCs w:val="28"/>
        </w:rPr>
        <w:t>测</w:t>
      </w:r>
      <w:r w:rsidRPr="00BE6E4C">
        <w:rPr>
          <w:rFonts w:ascii="宋体" w:hAnsi="宋体" w:cs="黑体" w:hint="eastAsia"/>
          <w:color w:val="000000"/>
          <w:sz w:val="28"/>
          <w:szCs w:val="28"/>
        </w:rPr>
        <w:t>量仪器和测量</w:t>
      </w:r>
      <w:r>
        <w:rPr>
          <w:rFonts w:ascii="宋体" w:hAnsi="宋体" w:cs="黑体" w:hint="eastAsia"/>
          <w:sz w:val="28"/>
          <w:szCs w:val="28"/>
        </w:rPr>
        <w:t>方法</w:t>
      </w:r>
      <w:bookmarkEnd w:id="67"/>
      <w:bookmarkEnd w:id="68"/>
    </w:p>
    <w:p w14:paraId="5B8680CA" w14:textId="77777777" w:rsidR="005E3AA7" w:rsidRDefault="005E3AA7" w:rsidP="005E3AA7">
      <w:pPr>
        <w:spacing w:line="300" w:lineRule="auto"/>
        <w:ind w:firstLineChars="200" w:firstLine="560"/>
        <w:rPr>
          <w:rFonts w:ascii="宋体" w:hAnsi="宋体"/>
          <w:sz w:val="28"/>
          <w:szCs w:val="28"/>
        </w:rPr>
      </w:pPr>
      <w:r>
        <w:rPr>
          <w:rFonts w:ascii="宋体" w:hAnsi="宋体" w:hint="eastAsia"/>
          <w:sz w:val="28"/>
          <w:szCs w:val="28"/>
          <w:lang w:val="x-none"/>
        </w:rPr>
        <w:t>洪痕点由水文人员配合，确定洪痕点位置，使用合众思壮</w:t>
      </w:r>
      <w:proofErr w:type="spellStart"/>
      <w:r>
        <w:rPr>
          <w:rFonts w:ascii="宋体" w:hAnsi="宋体" w:hint="eastAsia"/>
          <w:sz w:val="28"/>
          <w:szCs w:val="28"/>
          <w:lang w:val="x-none"/>
        </w:rPr>
        <w:t>G</w:t>
      </w:r>
      <w:r>
        <w:rPr>
          <w:rFonts w:ascii="宋体" w:hAnsi="宋体"/>
          <w:sz w:val="28"/>
          <w:szCs w:val="28"/>
          <w:lang w:val="x-none"/>
        </w:rPr>
        <w:t>PS-</w:t>
      </w:r>
      <w:r>
        <w:rPr>
          <w:rFonts w:ascii="宋体" w:hAnsi="宋体" w:hint="eastAsia"/>
          <w:sz w:val="28"/>
          <w:szCs w:val="28"/>
          <w:lang w:val="x-none"/>
        </w:rPr>
        <w:t>R</w:t>
      </w:r>
      <w:r>
        <w:rPr>
          <w:rFonts w:ascii="宋体" w:hAnsi="宋体"/>
          <w:sz w:val="28"/>
          <w:szCs w:val="28"/>
          <w:lang w:val="x-none"/>
        </w:rPr>
        <w:t>TK</w:t>
      </w:r>
      <w:r>
        <w:rPr>
          <w:rFonts w:ascii="宋体" w:hAnsi="宋体" w:hint="eastAsia"/>
          <w:sz w:val="28"/>
          <w:szCs w:val="28"/>
          <w:lang w:val="x-none"/>
        </w:rPr>
        <w:t>仪器，现场实时采集洪痕点的位置和高程，并在图上标注出来，现场采集时要备注是哪一年的洪痕点，以便内业处理</w:t>
      </w:r>
      <w:proofErr w:type="spellEnd"/>
      <w:r>
        <w:rPr>
          <w:rFonts w:ascii="宋体" w:hAnsi="宋体" w:hint="eastAsia"/>
          <w:sz w:val="28"/>
          <w:szCs w:val="28"/>
          <w:lang w:val="x-none"/>
        </w:rPr>
        <w:t>。</w:t>
      </w:r>
    </w:p>
    <w:p w14:paraId="52079C00" w14:textId="77777777" w:rsidR="005E3AA7" w:rsidRPr="00306619" w:rsidRDefault="005E3AA7" w:rsidP="005E3AA7">
      <w:pPr>
        <w:pStyle w:val="3"/>
        <w:spacing w:before="0" w:after="0" w:line="360" w:lineRule="auto"/>
        <w:rPr>
          <w:lang w:val="x-none"/>
        </w:rPr>
      </w:pPr>
      <w:bookmarkStart w:id="69" w:name="_Toc98925761"/>
      <w:bookmarkStart w:id="70" w:name="_Toc116304445"/>
      <w:r>
        <w:rPr>
          <w:rFonts w:ascii="宋体" w:hAnsi="宋体" w:cs="黑体"/>
          <w:sz w:val="28"/>
          <w:szCs w:val="28"/>
        </w:rPr>
        <w:t>3.6</w:t>
      </w:r>
      <w:r>
        <w:rPr>
          <w:rFonts w:ascii="宋体" w:hAnsi="宋体" w:cs="黑体" w:hint="eastAsia"/>
          <w:sz w:val="28"/>
          <w:szCs w:val="28"/>
        </w:rPr>
        <w:t>.</w:t>
      </w:r>
      <w:r>
        <w:rPr>
          <w:rFonts w:ascii="宋体" w:hAnsi="宋体" w:cs="黑体"/>
          <w:sz w:val="28"/>
          <w:szCs w:val="28"/>
        </w:rPr>
        <w:t>3</w:t>
      </w:r>
      <w:r>
        <w:rPr>
          <w:rFonts w:ascii="宋体" w:hAnsi="宋体" w:cs="黑体" w:hint="eastAsia"/>
          <w:sz w:val="28"/>
          <w:szCs w:val="28"/>
        </w:rPr>
        <w:t>资料整理</w:t>
      </w:r>
      <w:bookmarkEnd w:id="69"/>
      <w:bookmarkEnd w:id="70"/>
    </w:p>
    <w:p w14:paraId="08F884F2" w14:textId="77777777" w:rsidR="005E3AA7" w:rsidRDefault="005E3AA7" w:rsidP="005E3AA7">
      <w:pPr>
        <w:spacing w:line="360" w:lineRule="auto"/>
        <w:ind w:firstLine="560"/>
        <w:rPr>
          <w:rFonts w:ascii="宋体" w:hAnsi="宋体"/>
          <w:sz w:val="28"/>
          <w:szCs w:val="28"/>
        </w:rPr>
      </w:pPr>
      <w:r>
        <w:rPr>
          <w:rFonts w:ascii="宋体" w:hAnsi="宋体" w:hint="eastAsia"/>
          <w:sz w:val="28"/>
          <w:szCs w:val="28"/>
        </w:rPr>
        <w:t>将实测洪痕点数据展到</w:t>
      </w:r>
      <w:r w:rsidRPr="005B5827">
        <w:rPr>
          <w:rFonts w:ascii="宋体" w:hAnsi="宋体" w:hint="eastAsia"/>
          <w:sz w:val="28"/>
          <w:szCs w:val="28"/>
        </w:rPr>
        <w:t>南方数字化成图软件</w:t>
      </w:r>
      <w:r w:rsidRPr="005B5827">
        <w:rPr>
          <w:rFonts w:ascii="宋体" w:hAnsi="宋体" w:hint="eastAsia"/>
          <w:sz w:val="28"/>
          <w:szCs w:val="28"/>
        </w:rPr>
        <w:t>CASS</w:t>
      </w:r>
      <w:r w:rsidRPr="005B5827">
        <w:rPr>
          <w:rFonts w:ascii="宋体" w:hAnsi="宋体"/>
          <w:sz w:val="28"/>
          <w:szCs w:val="28"/>
        </w:rPr>
        <w:t>9</w:t>
      </w:r>
      <w:r w:rsidRPr="005B5827">
        <w:rPr>
          <w:rFonts w:ascii="宋体" w:hAnsi="宋体" w:hint="eastAsia"/>
          <w:sz w:val="28"/>
          <w:szCs w:val="28"/>
        </w:rPr>
        <w:t>.1</w:t>
      </w:r>
      <w:r>
        <w:rPr>
          <w:rFonts w:ascii="宋体" w:hAnsi="宋体" w:hint="eastAsia"/>
          <w:sz w:val="28"/>
          <w:szCs w:val="28"/>
        </w:rPr>
        <w:t>中，对每个洪痕点进行标注，标注内容包括年份和高程值。</w:t>
      </w:r>
    </w:p>
    <w:p w14:paraId="4110DC54" w14:textId="77777777" w:rsidR="005E3AA7" w:rsidRPr="00A675B7" w:rsidRDefault="005E3AA7" w:rsidP="005E3AA7">
      <w:pPr>
        <w:pStyle w:val="2"/>
        <w:spacing w:before="0" w:after="0" w:line="360" w:lineRule="auto"/>
        <w:rPr>
          <w:rFonts w:ascii="黑体" w:hAnsi="黑体"/>
          <w:sz w:val="28"/>
          <w:szCs w:val="28"/>
        </w:rPr>
      </w:pPr>
      <w:bookmarkStart w:id="71" w:name="_Toc116304446"/>
      <w:r>
        <w:rPr>
          <w:rFonts w:ascii="黑体" w:hAnsi="黑体"/>
          <w:sz w:val="28"/>
          <w:szCs w:val="28"/>
        </w:rPr>
        <w:lastRenderedPageBreak/>
        <w:t>3.7</w:t>
      </w:r>
      <w:r>
        <w:rPr>
          <w:rFonts w:ascii="黑体" w:hAnsi="黑体" w:hint="eastAsia"/>
          <w:sz w:val="28"/>
          <w:szCs w:val="28"/>
        </w:rPr>
        <w:t>水尺的设置与观读</w:t>
      </w:r>
      <w:bookmarkEnd w:id="71"/>
    </w:p>
    <w:p w14:paraId="3EE166FF" w14:textId="77777777" w:rsidR="005E3AA7" w:rsidRPr="00306619" w:rsidRDefault="005E3AA7" w:rsidP="005E3AA7">
      <w:pPr>
        <w:pStyle w:val="3"/>
        <w:spacing w:before="0" w:after="0" w:line="360" w:lineRule="auto"/>
        <w:rPr>
          <w:lang w:val="x-none"/>
        </w:rPr>
      </w:pPr>
      <w:bookmarkStart w:id="72" w:name="_Toc98925744"/>
      <w:bookmarkStart w:id="73" w:name="_Toc116304447"/>
      <w:r>
        <w:rPr>
          <w:rFonts w:ascii="宋体" w:hAnsi="宋体" w:cs="黑体"/>
          <w:sz w:val="28"/>
          <w:szCs w:val="28"/>
        </w:rPr>
        <w:t>3.7</w:t>
      </w:r>
      <w:r>
        <w:rPr>
          <w:rFonts w:ascii="宋体" w:hAnsi="宋体" w:cs="黑体" w:hint="eastAsia"/>
          <w:sz w:val="28"/>
          <w:szCs w:val="28"/>
        </w:rPr>
        <w:t>.</w:t>
      </w:r>
      <w:r>
        <w:rPr>
          <w:rFonts w:ascii="宋体" w:hAnsi="宋体" w:cs="黑体"/>
          <w:sz w:val="28"/>
          <w:szCs w:val="28"/>
        </w:rPr>
        <w:t>1</w:t>
      </w:r>
      <w:r w:rsidRPr="00306619">
        <w:rPr>
          <w:rFonts w:ascii="宋体" w:hAnsi="宋体" w:cs="黑体" w:hint="eastAsia"/>
          <w:sz w:val="28"/>
          <w:szCs w:val="28"/>
        </w:rPr>
        <w:t>测量目的</w:t>
      </w:r>
      <w:bookmarkEnd w:id="72"/>
      <w:bookmarkEnd w:id="73"/>
    </w:p>
    <w:p w14:paraId="68390E5D" w14:textId="77777777" w:rsidR="005E3AA7" w:rsidRDefault="005E3AA7" w:rsidP="005E3AA7">
      <w:pPr>
        <w:spacing w:line="300" w:lineRule="auto"/>
        <w:ind w:firstLineChars="200" w:firstLine="624"/>
        <w:rPr>
          <w:rFonts w:ascii="宋体" w:hAnsi="宋体"/>
          <w:sz w:val="28"/>
          <w:szCs w:val="28"/>
        </w:rPr>
      </w:pPr>
      <w:r>
        <w:rPr>
          <w:rFonts w:ascii="宋体" w:hAnsi="宋体" w:hint="eastAsia"/>
          <w:spacing w:val="16"/>
          <w:sz w:val="28"/>
          <w:szCs w:val="28"/>
        </w:rPr>
        <w:t>测量目的：</w:t>
      </w:r>
      <w:r w:rsidRPr="00F82A5D">
        <w:rPr>
          <w:rFonts w:ascii="宋体" w:hAnsi="宋体" w:hint="eastAsia"/>
          <w:sz w:val="28"/>
        </w:rPr>
        <w:t>为航道和枢纽的开发、治理、维护而收集和积累与之有密切关系的水位变化资料，以便推算设计最低通航水位</w:t>
      </w:r>
      <w:r>
        <w:rPr>
          <w:rFonts w:ascii="宋体" w:hAnsi="宋体" w:hint="eastAsia"/>
          <w:spacing w:val="16"/>
          <w:sz w:val="28"/>
          <w:szCs w:val="28"/>
        </w:rPr>
        <w:t>。</w:t>
      </w:r>
    </w:p>
    <w:p w14:paraId="6FE8FBCB" w14:textId="77777777" w:rsidR="005E3AA7" w:rsidRPr="00306619" w:rsidRDefault="005E3AA7" w:rsidP="005E3AA7">
      <w:pPr>
        <w:pStyle w:val="3"/>
        <w:spacing w:before="0" w:after="0" w:line="360" w:lineRule="auto"/>
        <w:rPr>
          <w:lang w:val="x-none"/>
        </w:rPr>
      </w:pPr>
      <w:bookmarkStart w:id="74" w:name="_Toc98925745"/>
      <w:bookmarkStart w:id="75" w:name="_Toc116304448"/>
      <w:r>
        <w:rPr>
          <w:rFonts w:ascii="宋体" w:hAnsi="宋体" w:cs="黑体"/>
          <w:sz w:val="28"/>
          <w:szCs w:val="28"/>
        </w:rPr>
        <w:t>3.7</w:t>
      </w:r>
      <w:r>
        <w:rPr>
          <w:rFonts w:ascii="宋体" w:hAnsi="宋体" w:cs="黑体" w:hint="eastAsia"/>
          <w:sz w:val="28"/>
          <w:szCs w:val="28"/>
        </w:rPr>
        <w:t>.</w:t>
      </w:r>
      <w:r>
        <w:rPr>
          <w:rFonts w:ascii="宋体" w:hAnsi="宋体" w:cs="黑体"/>
          <w:sz w:val="28"/>
          <w:szCs w:val="28"/>
        </w:rPr>
        <w:t>2</w:t>
      </w:r>
      <w:r w:rsidRPr="00306619">
        <w:rPr>
          <w:rFonts w:ascii="宋体" w:hAnsi="宋体" w:cs="黑体" w:hint="eastAsia"/>
          <w:sz w:val="28"/>
          <w:szCs w:val="28"/>
        </w:rPr>
        <w:t>测量</w:t>
      </w:r>
      <w:r>
        <w:rPr>
          <w:rFonts w:ascii="宋体" w:hAnsi="宋体" w:cs="黑体" w:hint="eastAsia"/>
          <w:sz w:val="28"/>
          <w:szCs w:val="28"/>
        </w:rPr>
        <w:t>仪器和测量方法</w:t>
      </w:r>
      <w:bookmarkEnd w:id="74"/>
      <w:bookmarkEnd w:id="75"/>
    </w:p>
    <w:p w14:paraId="58109E2B" w14:textId="77777777" w:rsidR="005E3AA7" w:rsidRDefault="005E3AA7" w:rsidP="005E3AA7">
      <w:pPr>
        <w:spacing w:line="300" w:lineRule="auto"/>
        <w:ind w:firstLineChars="200" w:firstLine="560"/>
        <w:rPr>
          <w:rFonts w:ascii="宋体" w:hAnsi="宋体"/>
          <w:sz w:val="28"/>
          <w:szCs w:val="28"/>
        </w:rPr>
      </w:pPr>
      <w:r>
        <w:rPr>
          <w:rFonts w:ascii="宋体" w:hAnsi="宋体" w:hint="eastAsia"/>
          <w:sz w:val="28"/>
          <w:szCs w:val="28"/>
          <w:lang w:val="x-none"/>
        </w:rPr>
        <w:t>本项目的水尺包括基本水尺和临时水尺，基本水尺观读时间较长，</w:t>
      </w:r>
      <w:r>
        <w:rPr>
          <w:rFonts w:ascii="宋体" w:hAnsi="宋体" w:hint="eastAsia"/>
          <w:sz w:val="28"/>
        </w:rPr>
        <w:t>用于推算一定保证率下的设计最低通航水位，</w:t>
      </w:r>
      <w:r w:rsidRPr="00F666DE">
        <w:rPr>
          <w:rFonts w:ascii="宋体" w:hAnsi="宋体" w:hint="eastAsia"/>
          <w:sz w:val="28"/>
        </w:rPr>
        <w:t>枯水期每日观读不少于</w:t>
      </w:r>
      <w:r w:rsidRPr="00F666DE">
        <w:rPr>
          <w:rFonts w:ascii="宋体" w:hAnsi="宋体"/>
          <w:sz w:val="28"/>
        </w:rPr>
        <w:t>2</w:t>
      </w:r>
      <w:r w:rsidRPr="00F666DE">
        <w:rPr>
          <w:rFonts w:ascii="宋体" w:hAnsi="宋体" w:hint="eastAsia"/>
          <w:sz w:val="28"/>
        </w:rPr>
        <w:t>次（早八点，晚八点），汛期根据来水情况增加观测次数；基本水尺观读时间从设立水尺至前期工作截止时间</w:t>
      </w:r>
      <w:r>
        <w:rPr>
          <w:rFonts w:ascii="宋体" w:hAnsi="宋体" w:hint="eastAsia"/>
          <w:sz w:val="28"/>
        </w:rPr>
        <w:t>。而临时水尺则为滩段测量服务，观读时间较短，用于测量数据的水位改正或标示，</w:t>
      </w:r>
      <w:r w:rsidRPr="00F666DE">
        <w:rPr>
          <w:rFonts w:ascii="宋体" w:hAnsi="宋体" w:hint="eastAsia"/>
          <w:sz w:val="28"/>
        </w:rPr>
        <w:t>枯水期每日观读不少于</w:t>
      </w:r>
      <w:r w:rsidRPr="00F666DE">
        <w:rPr>
          <w:rFonts w:ascii="宋体" w:hAnsi="宋体"/>
          <w:sz w:val="28"/>
        </w:rPr>
        <w:t>2</w:t>
      </w:r>
      <w:r w:rsidRPr="00F666DE">
        <w:rPr>
          <w:rFonts w:ascii="宋体" w:hAnsi="宋体" w:hint="eastAsia"/>
          <w:sz w:val="28"/>
        </w:rPr>
        <w:t>次（早八点，晚八点）</w:t>
      </w:r>
      <w:r>
        <w:rPr>
          <w:rFonts w:ascii="宋体" w:hAnsi="宋体" w:hint="eastAsia"/>
          <w:sz w:val="28"/>
        </w:rPr>
        <w:t>，</w:t>
      </w:r>
      <w:r w:rsidRPr="00F666DE">
        <w:rPr>
          <w:rFonts w:ascii="宋体" w:hAnsi="宋体" w:hint="eastAsia"/>
          <w:sz w:val="28"/>
        </w:rPr>
        <w:t>临时水尺观读时间不少于</w:t>
      </w:r>
      <w:r w:rsidRPr="00F666DE">
        <w:rPr>
          <w:rFonts w:ascii="宋体" w:hAnsi="宋体" w:hint="eastAsia"/>
          <w:sz w:val="28"/>
        </w:rPr>
        <w:t>10</w:t>
      </w:r>
      <w:r w:rsidRPr="00F666DE">
        <w:rPr>
          <w:rFonts w:ascii="宋体" w:hAnsi="宋体" w:hint="eastAsia"/>
          <w:sz w:val="28"/>
        </w:rPr>
        <w:t>天。</w:t>
      </w:r>
      <w:r>
        <w:rPr>
          <w:rFonts w:ascii="宋体" w:hAnsi="宋体" w:hint="eastAsia"/>
          <w:sz w:val="28"/>
        </w:rPr>
        <w:t>使用标准的水尺埋置在水中，设置时使用</w:t>
      </w:r>
      <w:r>
        <w:rPr>
          <w:rFonts w:ascii="宋体" w:hAnsi="宋体" w:hint="eastAsia"/>
          <w:sz w:val="28"/>
        </w:rPr>
        <w:t>R</w:t>
      </w:r>
      <w:r>
        <w:rPr>
          <w:rFonts w:ascii="宋体" w:hAnsi="宋体"/>
          <w:sz w:val="28"/>
        </w:rPr>
        <w:t>TK</w:t>
      </w:r>
      <w:r>
        <w:rPr>
          <w:rFonts w:ascii="宋体" w:hAnsi="宋体" w:hint="eastAsia"/>
          <w:sz w:val="28"/>
        </w:rPr>
        <w:t>直接测量水尺零点高程，在观读期间，人工量取水尺零点至水面高度，并记录在观测手簿上，人工量取数据保留至</w:t>
      </w:r>
      <w:r>
        <w:rPr>
          <w:rFonts w:ascii="宋体" w:hAnsi="宋体" w:hint="eastAsia"/>
          <w:sz w:val="28"/>
        </w:rPr>
        <w:t>cm</w:t>
      </w:r>
      <w:r>
        <w:rPr>
          <w:rFonts w:ascii="宋体" w:hAnsi="宋体" w:hint="eastAsia"/>
          <w:sz w:val="28"/>
        </w:rPr>
        <w:t>级。由此得到不同时间点每个水尺位置的水面高程值</w:t>
      </w:r>
      <w:r w:rsidRPr="003B3C8F">
        <w:rPr>
          <w:rFonts w:ascii="宋体" w:hAnsi="宋体" w:hint="eastAsia"/>
          <w:sz w:val="28"/>
          <w:szCs w:val="28"/>
        </w:rPr>
        <w:t>。</w:t>
      </w:r>
    </w:p>
    <w:p w14:paraId="1090C88B" w14:textId="77777777" w:rsidR="005E3AA7" w:rsidRDefault="005E3AA7" w:rsidP="005E3AA7">
      <w:pPr>
        <w:pStyle w:val="3"/>
        <w:spacing w:before="0" w:after="0" w:line="360" w:lineRule="auto"/>
        <w:rPr>
          <w:rFonts w:ascii="宋体" w:hAnsi="宋体" w:cs="黑体"/>
          <w:sz w:val="28"/>
          <w:szCs w:val="28"/>
        </w:rPr>
      </w:pPr>
      <w:bookmarkStart w:id="76" w:name="_Toc98925746"/>
      <w:bookmarkStart w:id="77" w:name="_Toc116304449"/>
      <w:r>
        <w:rPr>
          <w:rFonts w:ascii="宋体" w:hAnsi="宋体" w:cs="黑体"/>
          <w:sz w:val="28"/>
          <w:szCs w:val="28"/>
        </w:rPr>
        <w:t>3.7</w:t>
      </w:r>
      <w:r>
        <w:rPr>
          <w:rFonts w:ascii="宋体" w:hAnsi="宋体" w:cs="黑体" w:hint="eastAsia"/>
          <w:sz w:val="28"/>
          <w:szCs w:val="28"/>
        </w:rPr>
        <w:t>.</w:t>
      </w:r>
      <w:r>
        <w:rPr>
          <w:rFonts w:ascii="宋体" w:hAnsi="宋体" w:cs="黑体"/>
          <w:sz w:val="28"/>
          <w:szCs w:val="28"/>
        </w:rPr>
        <w:t>3</w:t>
      </w:r>
      <w:r>
        <w:rPr>
          <w:rFonts w:ascii="宋体" w:hAnsi="宋体" w:cs="黑体" w:hint="eastAsia"/>
          <w:sz w:val="28"/>
          <w:szCs w:val="28"/>
        </w:rPr>
        <w:t>水尺的设置</w:t>
      </w:r>
      <w:bookmarkEnd w:id="76"/>
      <w:bookmarkEnd w:id="77"/>
    </w:p>
    <w:p w14:paraId="1D6A25B6" w14:textId="77777777" w:rsidR="005E3AA7" w:rsidRDefault="005E3AA7" w:rsidP="005E3AA7">
      <w:pPr>
        <w:ind w:firstLineChars="200" w:firstLine="560"/>
        <w:rPr>
          <w:rFonts w:ascii="宋体" w:hAnsi="宋体"/>
          <w:sz w:val="28"/>
        </w:rPr>
      </w:pPr>
      <w:r>
        <w:rPr>
          <w:rFonts w:ascii="宋体" w:hAnsi="宋体" w:hint="eastAsia"/>
          <w:sz w:val="28"/>
        </w:rPr>
        <w:t>水尺的设立遵循以下原则：能充分反映测区的水位变化；无沙洲、浅滩阻隔；无壅水、回流现象；不直接受风浪、急流冲击影响，不易被船只碰撞；便于水位观测。</w:t>
      </w:r>
    </w:p>
    <w:p w14:paraId="0C3566DA" w14:textId="77777777" w:rsidR="005E3AA7" w:rsidRPr="006F1076" w:rsidRDefault="005E3AA7" w:rsidP="005E3AA7">
      <w:pPr>
        <w:ind w:firstLineChars="200" w:firstLine="560"/>
        <w:rPr>
          <w:rFonts w:ascii="宋体" w:hAnsi="宋体"/>
          <w:sz w:val="28"/>
        </w:rPr>
      </w:pPr>
      <w:r>
        <w:rPr>
          <w:rFonts w:ascii="宋体" w:hAnsi="宋体" w:hint="eastAsia"/>
          <w:sz w:val="28"/>
        </w:rPr>
        <w:t>基本水尺有两把，一把设置在拟改建的流滩坝坝址下游几百米处，一把设置在新建的小市枢纽附近；临时水尺的设置，根据测区江道情况，在库区整治滩险的滩头、滩尾应设置临时水尺，有横比降的滩险两岸均应设置临时水尺，</w:t>
      </w:r>
      <w:r w:rsidRPr="00F666DE">
        <w:rPr>
          <w:rFonts w:ascii="宋体" w:hAnsi="宋体" w:hint="eastAsia"/>
          <w:sz w:val="28"/>
        </w:rPr>
        <w:t>小市坝下至汇合口河段可在泸州海事码头、沱江一桥、沱江</w:t>
      </w:r>
      <w:r w:rsidRPr="00F666DE">
        <w:rPr>
          <w:rFonts w:ascii="宋体" w:hAnsi="宋体" w:hint="eastAsia"/>
          <w:sz w:val="28"/>
        </w:rPr>
        <w:lastRenderedPageBreak/>
        <w:t>二桥、顺坝坝跟、百子图广场位置分别设置临时水尺</w:t>
      </w:r>
      <w:r>
        <w:rPr>
          <w:rFonts w:ascii="宋体" w:hAnsi="宋体" w:hint="eastAsia"/>
          <w:sz w:val="28"/>
        </w:rPr>
        <w:t>。</w:t>
      </w:r>
    </w:p>
    <w:p w14:paraId="77B7615B" w14:textId="77777777" w:rsidR="005E3AA7" w:rsidRPr="00306619" w:rsidRDefault="005E3AA7" w:rsidP="005E3AA7">
      <w:pPr>
        <w:pStyle w:val="3"/>
        <w:spacing w:before="0" w:after="0" w:line="360" w:lineRule="auto"/>
        <w:rPr>
          <w:lang w:val="x-none"/>
        </w:rPr>
      </w:pPr>
      <w:bookmarkStart w:id="78" w:name="_Toc98925747"/>
      <w:bookmarkStart w:id="79" w:name="_Toc116304450"/>
      <w:r>
        <w:rPr>
          <w:rFonts w:ascii="宋体" w:hAnsi="宋体" w:cs="黑体"/>
          <w:sz w:val="28"/>
          <w:szCs w:val="28"/>
        </w:rPr>
        <w:t>3.7</w:t>
      </w:r>
      <w:r>
        <w:rPr>
          <w:rFonts w:ascii="宋体" w:hAnsi="宋体" w:cs="黑体" w:hint="eastAsia"/>
          <w:sz w:val="28"/>
          <w:szCs w:val="28"/>
        </w:rPr>
        <w:t>.</w:t>
      </w:r>
      <w:r>
        <w:rPr>
          <w:rFonts w:ascii="宋体" w:hAnsi="宋体" w:cs="黑体"/>
          <w:sz w:val="28"/>
          <w:szCs w:val="28"/>
        </w:rPr>
        <w:t>4</w:t>
      </w:r>
      <w:r>
        <w:rPr>
          <w:rFonts w:ascii="宋体" w:hAnsi="宋体" w:cs="黑体" w:hint="eastAsia"/>
          <w:sz w:val="28"/>
          <w:szCs w:val="28"/>
        </w:rPr>
        <w:t>资料整理</w:t>
      </w:r>
      <w:bookmarkEnd w:id="78"/>
      <w:bookmarkEnd w:id="79"/>
    </w:p>
    <w:p w14:paraId="511EC7AF" w14:textId="77777777" w:rsidR="005E3AA7" w:rsidRDefault="005E3AA7" w:rsidP="005E3AA7">
      <w:pPr>
        <w:spacing w:line="360" w:lineRule="auto"/>
        <w:ind w:firstLine="560"/>
        <w:rPr>
          <w:rFonts w:cs="宋体"/>
          <w:sz w:val="28"/>
          <w:szCs w:val="28"/>
        </w:rPr>
      </w:pPr>
      <w:r>
        <w:rPr>
          <w:rFonts w:ascii="宋体" w:hAnsi="宋体" w:hint="eastAsia"/>
          <w:sz w:val="28"/>
        </w:rPr>
        <w:t>收集水位观读原始数据记录，输入到电子表格，根据水尺零点高程、水尺读数得到每个水尺的水位高程，提供给设计部门以推求各水尺水位桩的设计水位。</w:t>
      </w:r>
    </w:p>
    <w:p w14:paraId="24DF6682" w14:textId="77777777" w:rsidR="005E3AA7" w:rsidRDefault="005E3AA7" w:rsidP="005E3AA7">
      <w:pPr>
        <w:pStyle w:val="1"/>
        <w:spacing w:before="0" w:after="0" w:line="360" w:lineRule="auto"/>
        <w:rPr>
          <w:rFonts w:ascii="黑体" w:hAnsi="黑体"/>
          <w:sz w:val="32"/>
          <w:szCs w:val="32"/>
        </w:rPr>
      </w:pPr>
      <w:bookmarkStart w:id="80" w:name="_Toc76394650"/>
      <w:bookmarkStart w:id="81" w:name="_Toc116304451"/>
      <w:r>
        <w:rPr>
          <w:rFonts w:ascii="黑体" w:hAnsi="黑体"/>
          <w:sz w:val="32"/>
          <w:szCs w:val="32"/>
        </w:rPr>
        <w:t>4</w:t>
      </w:r>
      <w:r w:rsidRPr="00CE5E13">
        <w:rPr>
          <w:rFonts w:ascii="黑体" w:hAnsi="黑体" w:hint="eastAsia"/>
          <w:sz w:val="32"/>
          <w:szCs w:val="32"/>
        </w:rPr>
        <w:t>资料提交清单</w:t>
      </w:r>
      <w:bookmarkEnd w:id="80"/>
      <w:bookmarkEnd w:id="81"/>
    </w:p>
    <w:p w14:paraId="296C4C37" w14:textId="77777777" w:rsidR="005E3AA7" w:rsidRDefault="005E3AA7" w:rsidP="005E3AA7">
      <w:pPr>
        <w:ind w:firstLineChars="200" w:firstLine="560"/>
        <w:jc w:val="left"/>
        <w:rPr>
          <w:bCs/>
          <w:sz w:val="28"/>
          <w:szCs w:val="28"/>
        </w:rPr>
      </w:pPr>
      <w:r>
        <w:rPr>
          <w:rFonts w:hint="eastAsia"/>
          <w:bCs/>
          <w:sz w:val="28"/>
          <w:szCs w:val="28"/>
        </w:rPr>
        <w:t>（</w:t>
      </w:r>
      <w:r>
        <w:rPr>
          <w:bCs/>
          <w:sz w:val="28"/>
          <w:szCs w:val="28"/>
        </w:rPr>
        <w:t>1</w:t>
      </w:r>
      <w:r>
        <w:rPr>
          <w:rFonts w:hint="eastAsia"/>
          <w:bCs/>
          <w:sz w:val="28"/>
          <w:szCs w:val="28"/>
        </w:rPr>
        <w:t>）1:</w:t>
      </w:r>
      <w:r>
        <w:rPr>
          <w:bCs/>
          <w:sz w:val="28"/>
          <w:szCs w:val="28"/>
        </w:rPr>
        <w:t>1000</w:t>
      </w:r>
      <w:r>
        <w:rPr>
          <w:rFonts w:hint="eastAsia"/>
          <w:bCs/>
          <w:sz w:val="28"/>
          <w:szCs w:val="28"/>
        </w:rPr>
        <w:t>、1:</w:t>
      </w:r>
      <w:r>
        <w:rPr>
          <w:bCs/>
          <w:sz w:val="28"/>
          <w:szCs w:val="28"/>
        </w:rPr>
        <w:t>2000</w:t>
      </w:r>
      <w:r>
        <w:rPr>
          <w:rFonts w:hint="eastAsia"/>
          <w:bCs/>
          <w:sz w:val="28"/>
          <w:szCs w:val="28"/>
        </w:rPr>
        <w:t>、1:</w:t>
      </w:r>
      <w:r>
        <w:rPr>
          <w:bCs/>
          <w:sz w:val="28"/>
          <w:szCs w:val="28"/>
        </w:rPr>
        <w:t>5000</w:t>
      </w:r>
      <w:r>
        <w:rPr>
          <w:rFonts w:hint="eastAsia"/>
          <w:bCs/>
          <w:sz w:val="28"/>
          <w:szCs w:val="28"/>
        </w:rPr>
        <w:t>比例尺地形图</w:t>
      </w:r>
    </w:p>
    <w:p w14:paraId="3AB49C4B" w14:textId="77777777" w:rsidR="005E3AA7" w:rsidRDefault="005E3AA7" w:rsidP="005E3AA7">
      <w:pPr>
        <w:ind w:firstLineChars="200" w:firstLine="560"/>
        <w:jc w:val="left"/>
        <w:rPr>
          <w:bCs/>
          <w:sz w:val="28"/>
          <w:szCs w:val="28"/>
        </w:rPr>
      </w:pPr>
      <w:r>
        <w:rPr>
          <w:rFonts w:hint="eastAsia"/>
          <w:bCs/>
          <w:sz w:val="28"/>
          <w:szCs w:val="28"/>
        </w:rPr>
        <w:t>（</w:t>
      </w:r>
      <w:r>
        <w:rPr>
          <w:bCs/>
          <w:sz w:val="28"/>
          <w:szCs w:val="28"/>
        </w:rPr>
        <w:t>2</w:t>
      </w:r>
      <w:r>
        <w:rPr>
          <w:rFonts w:hint="eastAsia"/>
          <w:bCs/>
          <w:sz w:val="28"/>
          <w:szCs w:val="28"/>
        </w:rPr>
        <w:t>）1:</w:t>
      </w:r>
      <w:r>
        <w:rPr>
          <w:bCs/>
          <w:sz w:val="28"/>
          <w:szCs w:val="28"/>
        </w:rPr>
        <w:t>1000</w:t>
      </w:r>
      <w:r>
        <w:rPr>
          <w:rFonts w:hint="eastAsia"/>
          <w:bCs/>
          <w:sz w:val="28"/>
          <w:szCs w:val="28"/>
        </w:rPr>
        <w:t>、1:</w:t>
      </w:r>
      <w:r>
        <w:rPr>
          <w:bCs/>
          <w:sz w:val="28"/>
          <w:szCs w:val="28"/>
        </w:rPr>
        <w:t>2000</w:t>
      </w:r>
      <w:r>
        <w:rPr>
          <w:rFonts w:hint="eastAsia"/>
          <w:bCs/>
          <w:sz w:val="28"/>
          <w:szCs w:val="28"/>
        </w:rPr>
        <w:t>比例尺流速流向图</w:t>
      </w:r>
    </w:p>
    <w:p w14:paraId="3DDCB992" w14:textId="77777777" w:rsidR="005E3AA7" w:rsidRDefault="005E3AA7" w:rsidP="005E3AA7">
      <w:pPr>
        <w:ind w:firstLineChars="200" w:firstLine="560"/>
        <w:jc w:val="left"/>
        <w:rPr>
          <w:bCs/>
          <w:sz w:val="28"/>
          <w:szCs w:val="28"/>
        </w:rPr>
      </w:pPr>
      <w:r>
        <w:rPr>
          <w:rFonts w:hint="eastAsia"/>
          <w:bCs/>
          <w:sz w:val="28"/>
          <w:szCs w:val="28"/>
        </w:rPr>
        <w:t>（3）水尺观读成果</w:t>
      </w:r>
    </w:p>
    <w:p w14:paraId="57C7E516" w14:textId="77777777" w:rsidR="005E3AA7" w:rsidRPr="00A675B7" w:rsidRDefault="005E3AA7" w:rsidP="005E3AA7">
      <w:pPr>
        <w:ind w:firstLineChars="200" w:firstLine="560"/>
        <w:jc w:val="left"/>
        <w:rPr>
          <w:bCs/>
          <w:sz w:val="28"/>
          <w:szCs w:val="28"/>
        </w:rPr>
      </w:pPr>
      <w:r>
        <w:rPr>
          <w:rFonts w:hint="eastAsia"/>
          <w:bCs/>
          <w:sz w:val="28"/>
          <w:szCs w:val="28"/>
        </w:rPr>
        <w:t>（4）洪痕点调查成果</w:t>
      </w:r>
    </w:p>
    <w:bookmarkEnd w:id="14"/>
    <w:p w14:paraId="5999C76E" w14:textId="77777777" w:rsidR="00000B3C" w:rsidRPr="005E3AA7" w:rsidRDefault="00000B3C">
      <w:pPr>
        <w:ind w:firstLineChars="200" w:firstLine="480"/>
        <w:jc w:val="left"/>
        <w:rPr>
          <w:rFonts w:ascii="仿宋_GB2312" w:eastAsia="仿宋_GB2312"/>
          <w:bCs/>
          <w:color w:val="000000"/>
          <w:sz w:val="24"/>
          <w:szCs w:val="24"/>
        </w:rPr>
      </w:pPr>
    </w:p>
    <w:p w14:paraId="2E94968B" w14:textId="77777777" w:rsidR="00000B3C" w:rsidRDefault="00000B3C">
      <w:pPr>
        <w:ind w:firstLineChars="200" w:firstLine="480"/>
        <w:jc w:val="left"/>
        <w:rPr>
          <w:rFonts w:ascii="仿宋_GB2312" w:eastAsia="仿宋_GB2312"/>
          <w:bCs/>
          <w:color w:val="000000"/>
          <w:sz w:val="24"/>
          <w:szCs w:val="24"/>
        </w:rPr>
      </w:pPr>
    </w:p>
    <w:p w14:paraId="264F6861" w14:textId="77777777" w:rsidR="00000B3C" w:rsidRDefault="00000B3C">
      <w:pPr>
        <w:ind w:firstLineChars="200" w:firstLine="480"/>
        <w:jc w:val="left"/>
        <w:rPr>
          <w:rFonts w:ascii="仿宋_GB2312" w:eastAsia="仿宋_GB2312"/>
          <w:bCs/>
          <w:color w:val="000000"/>
          <w:sz w:val="24"/>
          <w:szCs w:val="24"/>
        </w:rPr>
      </w:pPr>
    </w:p>
    <w:p w14:paraId="503FF6A9" w14:textId="77777777" w:rsidR="00000B3C" w:rsidRDefault="00000B3C">
      <w:pPr>
        <w:ind w:firstLineChars="200" w:firstLine="480"/>
        <w:jc w:val="left"/>
        <w:rPr>
          <w:rFonts w:ascii="仿宋_GB2312" w:eastAsia="仿宋_GB2312"/>
          <w:bCs/>
          <w:color w:val="000000"/>
          <w:sz w:val="24"/>
          <w:szCs w:val="24"/>
        </w:rPr>
      </w:pPr>
    </w:p>
    <w:p w14:paraId="6AC56872" w14:textId="77777777" w:rsidR="00000B3C" w:rsidRDefault="00000B3C">
      <w:pPr>
        <w:ind w:firstLineChars="200" w:firstLine="480"/>
        <w:jc w:val="left"/>
        <w:rPr>
          <w:rFonts w:ascii="仿宋_GB2312" w:eastAsia="仿宋_GB2312"/>
          <w:bCs/>
          <w:color w:val="000000"/>
          <w:sz w:val="24"/>
          <w:szCs w:val="24"/>
        </w:rPr>
      </w:pPr>
    </w:p>
    <w:p w14:paraId="138CEF77" w14:textId="77777777" w:rsidR="00000B3C" w:rsidRDefault="00000B3C">
      <w:pPr>
        <w:ind w:firstLineChars="200" w:firstLine="480"/>
        <w:jc w:val="left"/>
        <w:rPr>
          <w:rFonts w:ascii="仿宋_GB2312" w:eastAsia="仿宋_GB2312"/>
          <w:bCs/>
          <w:color w:val="000000"/>
          <w:sz w:val="24"/>
          <w:szCs w:val="24"/>
        </w:rPr>
      </w:pPr>
    </w:p>
    <w:p w14:paraId="338A2BF0" w14:textId="77777777" w:rsidR="00000B3C" w:rsidRDefault="00000B3C">
      <w:pPr>
        <w:ind w:firstLineChars="200" w:firstLine="480"/>
        <w:jc w:val="left"/>
        <w:rPr>
          <w:rFonts w:ascii="仿宋_GB2312" w:eastAsia="仿宋_GB2312"/>
          <w:bCs/>
          <w:color w:val="000000"/>
          <w:sz w:val="24"/>
          <w:szCs w:val="24"/>
        </w:rPr>
      </w:pPr>
    </w:p>
    <w:p w14:paraId="46728C17" w14:textId="77777777" w:rsidR="00000B3C" w:rsidRDefault="00000B3C">
      <w:pPr>
        <w:ind w:firstLineChars="200" w:firstLine="480"/>
        <w:jc w:val="left"/>
        <w:rPr>
          <w:rFonts w:ascii="仿宋_GB2312" w:eastAsia="仿宋_GB2312"/>
          <w:bCs/>
          <w:color w:val="000000"/>
          <w:sz w:val="24"/>
          <w:szCs w:val="24"/>
        </w:rPr>
      </w:pPr>
    </w:p>
    <w:p w14:paraId="2F7184E6" w14:textId="77777777" w:rsidR="00000B3C" w:rsidRDefault="00000B3C">
      <w:pPr>
        <w:ind w:firstLineChars="200" w:firstLine="480"/>
        <w:jc w:val="left"/>
        <w:rPr>
          <w:rFonts w:ascii="仿宋_GB2312" w:eastAsia="仿宋_GB2312"/>
          <w:bCs/>
          <w:color w:val="000000"/>
          <w:sz w:val="24"/>
          <w:szCs w:val="24"/>
        </w:rPr>
      </w:pPr>
    </w:p>
    <w:p w14:paraId="0AF8701A" w14:textId="77777777" w:rsidR="00000B3C" w:rsidRDefault="00000B3C">
      <w:pPr>
        <w:ind w:firstLineChars="200" w:firstLine="480"/>
        <w:jc w:val="left"/>
        <w:rPr>
          <w:rFonts w:ascii="仿宋_GB2312" w:eastAsia="仿宋_GB2312"/>
          <w:bCs/>
          <w:color w:val="000000"/>
          <w:sz w:val="24"/>
          <w:szCs w:val="24"/>
        </w:rPr>
      </w:pPr>
    </w:p>
    <w:p w14:paraId="6107447A" w14:textId="77777777" w:rsidR="00D94350" w:rsidRDefault="00D94350">
      <w:pPr>
        <w:ind w:firstLineChars="200" w:firstLine="480"/>
        <w:jc w:val="left"/>
        <w:rPr>
          <w:rFonts w:ascii="仿宋_GB2312" w:eastAsia="仿宋_GB2312"/>
          <w:bCs/>
          <w:color w:val="000000"/>
          <w:sz w:val="24"/>
          <w:szCs w:val="24"/>
        </w:rPr>
      </w:pPr>
    </w:p>
    <w:p w14:paraId="5FC92CDD" w14:textId="77777777" w:rsidR="00D94350" w:rsidRDefault="00D94350">
      <w:pPr>
        <w:ind w:firstLineChars="200" w:firstLine="480"/>
        <w:jc w:val="left"/>
        <w:rPr>
          <w:rFonts w:ascii="仿宋_GB2312" w:eastAsia="仿宋_GB2312"/>
          <w:bCs/>
          <w:color w:val="000000"/>
          <w:sz w:val="24"/>
          <w:szCs w:val="24"/>
        </w:rPr>
      </w:pPr>
    </w:p>
    <w:p w14:paraId="5C158085" w14:textId="77777777" w:rsidR="00D94350" w:rsidRDefault="00D94350">
      <w:pPr>
        <w:ind w:firstLineChars="200" w:firstLine="480"/>
        <w:jc w:val="left"/>
        <w:rPr>
          <w:rFonts w:ascii="仿宋_GB2312" w:eastAsia="仿宋_GB2312"/>
          <w:bCs/>
          <w:color w:val="000000"/>
          <w:sz w:val="24"/>
          <w:szCs w:val="24"/>
        </w:rPr>
      </w:pPr>
    </w:p>
    <w:p w14:paraId="0206E172" w14:textId="77777777" w:rsidR="00D94350" w:rsidRDefault="00D94350">
      <w:pPr>
        <w:ind w:firstLineChars="200" w:firstLine="480"/>
        <w:jc w:val="left"/>
        <w:rPr>
          <w:rFonts w:ascii="仿宋_GB2312" w:eastAsia="仿宋_GB2312"/>
          <w:bCs/>
          <w:color w:val="000000"/>
          <w:sz w:val="24"/>
          <w:szCs w:val="24"/>
        </w:rPr>
      </w:pPr>
    </w:p>
    <w:p w14:paraId="6BAD0811" w14:textId="77777777" w:rsidR="00D94350" w:rsidRDefault="00D94350">
      <w:pPr>
        <w:ind w:firstLineChars="200" w:firstLine="480"/>
        <w:jc w:val="left"/>
        <w:rPr>
          <w:rFonts w:ascii="仿宋_GB2312" w:eastAsia="仿宋_GB2312"/>
          <w:bCs/>
          <w:color w:val="000000"/>
          <w:sz w:val="24"/>
          <w:szCs w:val="24"/>
        </w:rPr>
      </w:pPr>
    </w:p>
    <w:p w14:paraId="00BC9A05" w14:textId="77777777" w:rsidR="00D94350" w:rsidRDefault="00D94350">
      <w:pPr>
        <w:ind w:firstLineChars="200" w:firstLine="480"/>
        <w:jc w:val="left"/>
        <w:rPr>
          <w:rFonts w:ascii="仿宋_GB2312" w:eastAsia="仿宋_GB2312"/>
          <w:bCs/>
          <w:color w:val="000000"/>
          <w:sz w:val="24"/>
          <w:szCs w:val="24"/>
        </w:rPr>
      </w:pPr>
    </w:p>
    <w:p w14:paraId="26C25530" w14:textId="77777777" w:rsidR="00D94350" w:rsidRDefault="00D94350">
      <w:pPr>
        <w:ind w:firstLineChars="200" w:firstLine="480"/>
        <w:jc w:val="left"/>
        <w:rPr>
          <w:rFonts w:ascii="仿宋_GB2312" w:eastAsia="仿宋_GB2312"/>
          <w:bCs/>
          <w:color w:val="000000"/>
          <w:sz w:val="24"/>
          <w:szCs w:val="24"/>
        </w:rPr>
      </w:pPr>
    </w:p>
    <w:p w14:paraId="39B99B1C" w14:textId="77777777" w:rsidR="00D94350" w:rsidRDefault="00D94350">
      <w:pPr>
        <w:ind w:firstLineChars="200" w:firstLine="480"/>
        <w:jc w:val="left"/>
        <w:rPr>
          <w:rFonts w:ascii="仿宋_GB2312" w:eastAsia="仿宋_GB2312"/>
          <w:bCs/>
          <w:color w:val="000000"/>
          <w:sz w:val="24"/>
          <w:szCs w:val="24"/>
        </w:rPr>
      </w:pPr>
    </w:p>
    <w:p w14:paraId="74C36FB1" w14:textId="77777777" w:rsidR="00D94350" w:rsidRDefault="00D94350">
      <w:pPr>
        <w:ind w:firstLineChars="200" w:firstLine="480"/>
        <w:jc w:val="left"/>
        <w:rPr>
          <w:rFonts w:ascii="仿宋_GB2312" w:eastAsia="仿宋_GB2312"/>
          <w:bCs/>
          <w:color w:val="000000"/>
          <w:sz w:val="24"/>
          <w:szCs w:val="24"/>
        </w:rPr>
      </w:pPr>
    </w:p>
    <w:p w14:paraId="1EDEAEF0" w14:textId="77777777" w:rsidR="00D94350" w:rsidRDefault="00D94350">
      <w:pPr>
        <w:ind w:firstLineChars="200" w:firstLine="480"/>
        <w:jc w:val="left"/>
        <w:rPr>
          <w:rFonts w:ascii="仿宋_GB2312" w:eastAsia="仿宋_GB2312"/>
          <w:bCs/>
          <w:color w:val="000000"/>
          <w:sz w:val="24"/>
          <w:szCs w:val="24"/>
        </w:rPr>
      </w:pPr>
    </w:p>
    <w:p w14:paraId="2E0E60E2" w14:textId="77777777" w:rsidR="00D94350" w:rsidRDefault="00D94350">
      <w:pPr>
        <w:ind w:firstLineChars="200" w:firstLine="480"/>
        <w:jc w:val="left"/>
        <w:rPr>
          <w:rFonts w:ascii="仿宋_GB2312" w:eastAsia="仿宋_GB2312"/>
          <w:bCs/>
          <w:color w:val="000000"/>
          <w:sz w:val="24"/>
          <w:szCs w:val="24"/>
        </w:rPr>
      </w:pPr>
    </w:p>
    <w:p w14:paraId="4E7481A1" w14:textId="77777777" w:rsidR="00D94350" w:rsidRDefault="00D94350">
      <w:pPr>
        <w:ind w:firstLineChars="200" w:firstLine="480"/>
        <w:jc w:val="left"/>
        <w:rPr>
          <w:rFonts w:ascii="仿宋_GB2312" w:eastAsia="仿宋_GB2312"/>
          <w:bCs/>
          <w:color w:val="000000"/>
          <w:sz w:val="24"/>
          <w:szCs w:val="24"/>
        </w:rPr>
      </w:pPr>
    </w:p>
    <w:p w14:paraId="52D8A67A" w14:textId="77777777" w:rsidR="00D94350" w:rsidRDefault="00D94350">
      <w:pPr>
        <w:ind w:firstLineChars="200" w:firstLine="480"/>
        <w:jc w:val="left"/>
        <w:rPr>
          <w:rFonts w:ascii="仿宋_GB2312" w:eastAsia="仿宋_GB2312"/>
          <w:bCs/>
          <w:color w:val="000000"/>
          <w:sz w:val="24"/>
          <w:szCs w:val="24"/>
        </w:rPr>
      </w:pPr>
    </w:p>
    <w:p w14:paraId="7282848F" w14:textId="61D93473" w:rsidR="000C5F8C" w:rsidRDefault="007E79EE">
      <w:pPr>
        <w:ind w:firstLineChars="200" w:firstLine="480"/>
        <w:jc w:val="left"/>
        <w:rPr>
          <w:rFonts w:ascii="仿宋_GB2312" w:eastAsia="仿宋_GB2312"/>
          <w:bCs/>
          <w:color w:val="000000"/>
          <w:sz w:val="24"/>
          <w:szCs w:val="24"/>
        </w:rPr>
      </w:pPr>
      <w:r>
        <w:rPr>
          <w:rFonts w:ascii="仿宋_GB2312" w:eastAsia="仿宋_GB2312" w:hint="eastAsia"/>
          <w:bCs/>
          <w:color w:val="000000"/>
          <w:sz w:val="24"/>
          <w:szCs w:val="24"/>
        </w:rPr>
        <w:lastRenderedPageBreak/>
        <w:t>附件3</w:t>
      </w:r>
    </w:p>
    <w:p w14:paraId="142455DE" w14:textId="77777777" w:rsidR="000C5F8C" w:rsidRDefault="000C5F8C">
      <w:pPr>
        <w:rPr>
          <w:rFonts w:hAnsi="宋体"/>
          <w:snapToGrid w:val="0"/>
          <w:color w:val="000000" w:themeColor="text1"/>
          <w:kern w:val="0"/>
          <w:sz w:val="28"/>
          <w:szCs w:val="28"/>
        </w:rPr>
      </w:pPr>
    </w:p>
    <w:p w14:paraId="50FED920" w14:textId="77777777" w:rsidR="000C5F8C" w:rsidRDefault="000C5F8C">
      <w:pPr>
        <w:spacing w:line="360" w:lineRule="auto"/>
        <w:jc w:val="center"/>
        <w:rPr>
          <w:rFonts w:hAnsi="宋体"/>
          <w:b/>
          <w:bCs/>
          <w:color w:val="000000" w:themeColor="text1"/>
          <w:kern w:val="0"/>
          <w:sz w:val="24"/>
          <w:szCs w:val="24"/>
        </w:rPr>
      </w:pPr>
    </w:p>
    <w:p w14:paraId="5BDC724C" w14:textId="77777777" w:rsidR="000C5F8C" w:rsidRDefault="000C5F8C">
      <w:pPr>
        <w:spacing w:line="360" w:lineRule="auto"/>
        <w:jc w:val="center"/>
        <w:rPr>
          <w:rFonts w:hAnsi="宋体"/>
          <w:b/>
          <w:bCs/>
          <w:color w:val="000000" w:themeColor="text1"/>
          <w:kern w:val="0"/>
          <w:sz w:val="24"/>
        </w:rPr>
      </w:pPr>
    </w:p>
    <w:p w14:paraId="3319A700" w14:textId="77777777" w:rsidR="000C5F8C" w:rsidRDefault="000C5F8C">
      <w:pPr>
        <w:spacing w:line="360" w:lineRule="auto"/>
        <w:jc w:val="center"/>
        <w:rPr>
          <w:rFonts w:hAnsi="宋体"/>
          <w:b/>
          <w:bCs/>
          <w:color w:val="000000" w:themeColor="text1"/>
          <w:kern w:val="0"/>
          <w:sz w:val="24"/>
        </w:rPr>
      </w:pPr>
    </w:p>
    <w:p w14:paraId="7A287939" w14:textId="77777777" w:rsidR="000C5F8C" w:rsidRDefault="000C5F8C">
      <w:pPr>
        <w:spacing w:line="360" w:lineRule="auto"/>
        <w:jc w:val="center"/>
        <w:rPr>
          <w:rFonts w:hAnsi="宋体"/>
          <w:b/>
          <w:bCs/>
          <w:color w:val="000000" w:themeColor="text1"/>
          <w:kern w:val="0"/>
          <w:sz w:val="24"/>
        </w:rPr>
      </w:pPr>
    </w:p>
    <w:p w14:paraId="7DBF71D2" w14:textId="77777777" w:rsidR="000C5F8C" w:rsidRDefault="007E79EE">
      <w:pPr>
        <w:spacing w:line="360" w:lineRule="auto"/>
        <w:jc w:val="center"/>
        <w:rPr>
          <w:rFonts w:hAnsi="宋体"/>
          <w:b/>
          <w:bCs/>
          <w:color w:val="000000" w:themeColor="text1"/>
          <w:kern w:val="0"/>
          <w:sz w:val="44"/>
          <w:szCs w:val="44"/>
        </w:rPr>
      </w:pPr>
      <w:r>
        <w:rPr>
          <w:rFonts w:hAnsi="宋体" w:hint="eastAsia"/>
          <w:b/>
          <w:bCs/>
          <w:color w:val="000000" w:themeColor="text1"/>
          <w:kern w:val="0"/>
          <w:sz w:val="44"/>
          <w:szCs w:val="44"/>
        </w:rPr>
        <w:t>劳务合作协议</w:t>
      </w:r>
    </w:p>
    <w:p w14:paraId="347E77B5" w14:textId="77777777" w:rsidR="000C5F8C" w:rsidRDefault="007E79EE">
      <w:pPr>
        <w:snapToGrid w:val="0"/>
        <w:spacing w:line="360" w:lineRule="auto"/>
        <w:jc w:val="center"/>
        <w:rPr>
          <w:rFonts w:hAnsi="宋体"/>
          <w:color w:val="000000" w:themeColor="text1"/>
          <w:kern w:val="0"/>
          <w:sz w:val="24"/>
          <w:szCs w:val="24"/>
        </w:rPr>
      </w:pPr>
      <w:r>
        <w:rPr>
          <w:rFonts w:hAnsi="宋体" w:hint="eastAsia"/>
          <w:color w:val="000000" w:themeColor="text1"/>
          <w:kern w:val="0"/>
          <w:sz w:val="24"/>
        </w:rPr>
        <w:t>（</w:t>
      </w:r>
      <w:r>
        <w:rPr>
          <w:rFonts w:hAnsi="宋体" w:hint="eastAsia"/>
          <w:color w:val="000000" w:themeColor="text1"/>
          <w:kern w:val="0"/>
          <w:sz w:val="24"/>
          <w:u w:val="single"/>
        </w:rPr>
        <w:t>工程测量</w:t>
      </w:r>
      <w:r>
        <w:rPr>
          <w:rFonts w:hAnsi="宋体" w:hint="eastAsia"/>
          <w:color w:val="000000" w:themeColor="text1"/>
          <w:kern w:val="0"/>
          <w:sz w:val="24"/>
        </w:rPr>
        <w:t>劳务）</w:t>
      </w:r>
    </w:p>
    <w:p w14:paraId="72C31C50" w14:textId="77777777" w:rsidR="000C5F8C" w:rsidRDefault="000C5F8C">
      <w:pPr>
        <w:snapToGrid w:val="0"/>
        <w:spacing w:line="360" w:lineRule="auto"/>
        <w:jc w:val="left"/>
        <w:rPr>
          <w:rFonts w:hAnsi="宋体"/>
          <w:color w:val="000000" w:themeColor="text1"/>
          <w:kern w:val="0"/>
          <w:sz w:val="24"/>
        </w:rPr>
      </w:pPr>
    </w:p>
    <w:p w14:paraId="422226CB" w14:textId="77777777" w:rsidR="000C5F8C" w:rsidRDefault="000C5F8C">
      <w:pPr>
        <w:snapToGrid w:val="0"/>
        <w:spacing w:line="360" w:lineRule="auto"/>
        <w:jc w:val="left"/>
        <w:rPr>
          <w:rFonts w:hAnsi="宋体"/>
          <w:color w:val="000000" w:themeColor="text1"/>
          <w:kern w:val="0"/>
          <w:sz w:val="24"/>
        </w:rPr>
      </w:pPr>
    </w:p>
    <w:p w14:paraId="33370BCB" w14:textId="77777777" w:rsidR="000C5F8C" w:rsidRDefault="000C5F8C">
      <w:pPr>
        <w:snapToGrid w:val="0"/>
        <w:spacing w:line="360" w:lineRule="auto"/>
        <w:jc w:val="left"/>
        <w:rPr>
          <w:rFonts w:hAnsi="宋体"/>
          <w:color w:val="000000" w:themeColor="text1"/>
          <w:kern w:val="0"/>
          <w:sz w:val="24"/>
        </w:rPr>
      </w:pPr>
    </w:p>
    <w:p w14:paraId="61CC409D" w14:textId="77777777" w:rsidR="000C5F8C" w:rsidRDefault="000C5F8C">
      <w:pPr>
        <w:snapToGrid w:val="0"/>
        <w:spacing w:line="360" w:lineRule="auto"/>
        <w:jc w:val="left"/>
        <w:rPr>
          <w:rFonts w:hAnsi="宋体"/>
          <w:color w:val="000000" w:themeColor="text1"/>
          <w:kern w:val="0"/>
          <w:sz w:val="24"/>
        </w:rPr>
      </w:pPr>
    </w:p>
    <w:p w14:paraId="73D7A704" w14:textId="77777777" w:rsidR="000C5F8C" w:rsidRDefault="000C5F8C">
      <w:pPr>
        <w:snapToGrid w:val="0"/>
        <w:spacing w:line="360" w:lineRule="auto"/>
        <w:jc w:val="left"/>
        <w:rPr>
          <w:rFonts w:hAnsi="宋体"/>
          <w:color w:val="000000" w:themeColor="text1"/>
          <w:kern w:val="0"/>
          <w:sz w:val="24"/>
        </w:rPr>
      </w:pPr>
    </w:p>
    <w:p w14:paraId="332F3871" w14:textId="77777777" w:rsidR="000C5F8C" w:rsidRDefault="000C5F8C">
      <w:pPr>
        <w:snapToGrid w:val="0"/>
        <w:spacing w:line="360" w:lineRule="auto"/>
        <w:jc w:val="left"/>
        <w:rPr>
          <w:rFonts w:hAnsi="宋体"/>
          <w:color w:val="000000" w:themeColor="text1"/>
          <w:kern w:val="0"/>
          <w:sz w:val="24"/>
        </w:rPr>
      </w:pPr>
    </w:p>
    <w:p w14:paraId="359527C9" w14:textId="77777777" w:rsidR="000C5F8C" w:rsidRDefault="000C5F8C">
      <w:pPr>
        <w:snapToGrid w:val="0"/>
        <w:spacing w:line="360" w:lineRule="auto"/>
        <w:jc w:val="left"/>
        <w:rPr>
          <w:rFonts w:hAnsi="宋体"/>
          <w:color w:val="000000" w:themeColor="text1"/>
          <w:kern w:val="0"/>
          <w:sz w:val="24"/>
        </w:rPr>
      </w:pPr>
    </w:p>
    <w:p w14:paraId="3624109A" w14:textId="77777777" w:rsidR="000C5F8C" w:rsidRDefault="000C5F8C">
      <w:pPr>
        <w:snapToGrid w:val="0"/>
        <w:spacing w:line="360" w:lineRule="auto"/>
        <w:jc w:val="left"/>
        <w:rPr>
          <w:rFonts w:hAnsi="宋体"/>
          <w:color w:val="000000" w:themeColor="text1"/>
          <w:kern w:val="0"/>
          <w:sz w:val="24"/>
        </w:rPr>
      </w:pPr>
    </w:p>
    <w:p w14:paraId="209DC1D5" w14:textId="77777777" w:rsidR="000C5F8C" w:rsidRDefault="000C5F8C">
      <w:pPr>
        <w:snapToGrid w:val="0"/>
        <w:spacing w:line="360" w:lineRule="auto"/>
        <w:jc w:val="left"/>
        <w:rPr>
          <w:rFonts w:hAnsi="宋体"/>
          <w:color w:val="000000" w:themeColor="text1"/>
          <w:kern w:val="0"/>
          <w:sz w:val="24"/>
        </w:rPr>
      </w:pPr>
    </w:p>
    <w:p w14:paraId="5F21D2B5" w14:textId="77777777" w:rsidR="000C5F8C" w:rsidRDefault="000C5F8C">
      <w:pPr>
        <w:snapToGrid w:val="0"/>
        <w:spacing w:line="360" w:lineRule="auto"/>
        <w:jc w:val="left"/>
        <w:rPr>
          <w:rFonts w:hAnsi="宋体"/>
          <w:color w:val="000000" w:themeColor="text1"/>
          <w:kern w:val="0"/>
          <w:sz w:val="24"/>
        </w:rPr>
      </w:pPr>
    </w:p>
    <w:p w14:paraId="2F9D4ACA" w14:textId="77777777" w:rsidR="000C5F8C" w:rsidRDefault="007E79EE">
      <w:pPr>
        <w:widowControl/>
        <w:snapToGrid w:val="0"/>
        <w:spacing w:line="360" w:lineRule="auto"/>
        <w:ind w:left="1560" w:hangingChars="650" w:hanging="1560"/>
        <w:jc w:val="left"/>
        <w:rPr>
          <w:rFonts w:hAnsi="宋体" w:cs="宋体"/>
          <w:snapToGrid w:val="0"/>
          <w:color w:val="000000" w:themeColor="text1"/>
          <w:kern w:val="0"/>
          <w:sz w:val="24"/>
        </w:rPr>
      </w:pPr>
      <w:r>
        <w:rPr>
          <w:rFonts w:hAnsi="宋体" w:hint="eastAsia"/>
          <w:color w:val="000000" w:themeColor="text1"/>
          <w:kern w:val="0"/>
          <w:sz w:val="24"/>
        </w:rPr>
        <w:t>工 程 名 称：</w:t>
      </w:r>
    </w:p>
    <w:p w14:paraId="404AE37A" w14:textId="77777777" w:rsidR="000C5F8C" w:rsidRDefault="007E79EE">
      <w:pPr>
        <w:widowControl/>
        <w:snapToGrid w:val="0"/>
        <w:spacing w:line="360" w:lineRule="auto"/>
        <w:jc w:val="left"/>
        <w:rPr>
          <w:rFonts w:hAnsi="宋体" w:cs="Times New Roman"/>
          <w:color w:val="000000" w:themeColor="text1"/>
          <w:kern w:val="0"/>
          <w:sz w:val="24"/>
        </w:rPr>
      </w:pPr>
      <w:r>
        <w:rPr>
          <w:rFonts w:hAnsi="宋体" w:hint="eastAsia"/>
          <w:color w:val="000000" w:themeColor="text1"/>
          <w:kern w:val="0"/>
          <w:sz w:val="24"/>
        </w:rPr>
        <w:t>工 程 地 点：</w:t>
      </w:r>
    </w:p>
    <w:p w14:paraId="14058CB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合 同 编 号：</w:t>
      </w:r>
    </w:p>
    <w:p w14:paraId="33F46109"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资质证书等级： </w:t>
      </w:r>
    </w:p>
    <w:p w14:paraId="413B6937"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发包人（甲方）：四川省交通勘察设计研究院有限公司</w:t>
      </w:r>
    </w:p>
    <w:p w14:paraId="1F403FBE" w14:textId="77777777" w:rsidR="000C5F8C" w:rsidRDefault="007E79EE">
      <w:pPr>
        <w:widowControl/>
        <w:snapToGrid w:val="0"/>
        <w:spacing w:line="360" w:lineRule="auto"/>
        <w:jc w:val="left"/>
        <w:rPr>
          <w:rFonts w:hAnsi="宋体"/>
          <w:color w:val="000000" w:themeColor="text1"/>
          <w:kern w:val="0"/>
          <w:sz w:val="24"/>
        </w:rPr>
      </w:pPr>
      <w:r>
        <w:rPr>
          <w:rFonts w:hAnsi="宋体" w:hint="eastAsia"/>
          <w:color w:val="000000" w:themeColor="text1"/>
          <w:kern w:val="0"/>
          <w:sz w:val="24"/>
        </w:rPr>
        <w:t xml:space="preserve">供应商（乙方）： </w:t>
      </w:r>
    </w:p>
    <w:p w14:paraId="7EDA30EA" w14:textId="77777777" w:rsidR="000C5F8C" w:rsidRDefault="007E79EE">
      <w:pPr>
        <w:widowControl/>
        <w:snapToGrid w:val="0"/>
        <w:spacing w:line="360" w:lineRule="auto"/>
        <w:jc w:val="left"/>
        <w:rPr>
          <w:rFonts w:ascii="华文行楷" w:eastAsia="华文行楷" w:hAnsi="宋体"/>
          <w:color w:val="000000" w:themeColor="text1"/>
          <w:kern w:val="0"/>
          <w:sz w:val="24"/>
          <w:u w:val="single"/>
        </w:rPr>
      </w:pPr>
      <w:r>
        <w:rPr>
          <w:rFonts w:hAnsi="宋体" w:hint="eastAsia"/>
          <w:color w:val="000000" w:themeColor="text1"/>
          <w:kern w:val="0"/>
          <w:sz w:val="24"/>
        </w:rPr>
        <w:t>签 订 日 期：        年     月     日</w:t>
      </w:r>
    </w:p>
    <w:p w14:paraId="1393797F" w14:textId="77777777" w:rsidR="000C5F8C" w:rsidRDefault="000C5F8C">
      <w:pPr>
        <w:widowControl/>
        <w:snapToGrid w:val="0"/>
        <w:spacing w:line="360" w:lineRule="auto"/>
        <w:jc w:val="left"/>
        <w:rPr>
          <w:rFonts w:ascii="华文行楷" w:eastAsia="华文行楷" w:hAnsi="宋体"/>
          <w:color w:val="000000" w:themeColor="text1"/>
          <w:kern w:val="0"/>
          <w:sz w:val="24"/>
          <w:u w:val="single"/>
        </w:rPr>
      </w:pPr>
    </w:p>
    <w:p w14:paraId="1BA8B39D" w14:textId="77777777" w:rsidR="000C5F8C" w:rsidRDefault="000C5F8C">
      <w:pPr>
        <w:snapToGrid w:val="0"/>
        <w:spacing w:line="480" w:lineRule="auto"/>
        <w:jc w:val="left"/>
        <w:rPr>
          <w:rFonts w:hAnsi="宋体"/>
          <w:color w:val="000000" w:themeColor="text1"/>
          <w:kern w:val="0"/>
          <w:sz w:val="24"/>
        </w:rPr>
      </w:pPr>
    </w:p>
    <w:p w14:paraId="31FF4389" w14:textId="77777777" w:rsidR="000C5F8C" w:rsidRDefault="007E79EE">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劳务合作协议</w:t>
      </w:r>
    </w:p>
    <w:p w14:paraId="28CEACC6" w14:textId="77777777" w:rsidR="00F76FAA" w:rsidRDefault="00F76FAA">
      <w:pPr>
        <w:spacing w:line="360" w:lineRule="auto"/>
        <w:jc w:val="center"/>
        <w:rPr>
          <w:rFonts w:hAnsi="宋体"/>
          <w:color w:val="000000" w:themeColor="text1"/>
          <w:kern w:val="0"/>
          <w:sz w:val="32"/>
          <w:szCs w:val="32"/>
        </w:rPr>
      </w:pPr>
    </w:p>
    <w:p w14:paraId="1BC6DEC8" w14:textId="77777777" w:rsidR="000C5F8C" w:rsidRDefault="007E79EE">
      <w:pPr>
        <w:spacing w:line="520" w:lineRule="exact"/>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375D50A2"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乙方（供应商）： </w:t>
      </w:r>
    </w:p>
    <w:p w14:paraId="11EB369D" w14:textId="77777777" w:rsidR="000C5F8C" w:rsidRDefault="007E79EE">
      <w:pPr>
        <w:spacing w:line="520" w:lineRule="exact"/>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乙方基本信息：</w:t>
      </w:r>
    </w:p>
    <w:p w14:paraId="079ADDC2"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统一社会信用代码：</w:t>
      </w:r>
    </w:p>
    <w:p w14:paraId="5B3A2235"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03F3713"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7430BC59"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0CB6AA7B" w14:textId="77777777" w:rsidR="000C5F8C" w:rsidRDefault="007E79EE">
      <w:pPr>
        <w:spacing w:line="52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56B6E5CF" w14:textId="77777777" w:rsidR="000C5F8C" w:rsidRDefault="007E79EE">
      <w:pPr>
        <w:spacing w:line="520" w:lineRule="exact"/>
        <w:ind w:firstLineChars="200" w:firstLine="480"/>
        <w:jc w:val="left"/>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snapToGrid w:val="0"/>
          <w:color w:val="000000" w:themeColor="text1"/>
          <w:kern w:val="0"/>
          <w:sz w:val="24"/>
          <w:u w:val="single"/>
        </w:rPr>
        <w:t xml:space="preserve">    </w:t>
      </w:r>
    </w:p>
    <w:p w14:paraId="419B07B9" w14:textId="09D4EE50" w:rsidR="000C5F8C" w:rsidRDefault="007E79EE">
      <w:pPr>
        <w:spacing w:line="520" w:lineRule="exact"/>
        <w:jc w:val="left"/>
        <w:rPr>
          <w:rFonts w:ascii="仿宋_GB2312" w:eastAsia="仿宋_GB2312" w:hAnsi="宋体" w:cs="Times New Roman"/>
          <w:sz w:val="24"/>
          <w:szCs w:val="24"/>
          <w:u w:val="single"/>
        </w:rPr>
      </w:pPr>
      <w:r>
        <w:rPr>
          <w:rFonts w:ascii="仿宋_GB2312" w:eastAsia="仿宋_GB2312" w:hAnsi="宋体" w:cs="Times New Roman"/>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w:t>
      </w:r>
      <w:r>
        <w:rPr>
          <w:rFonts w:ascii="仿宋_GB2312" w:eastAsia="仿宋_GB2312" w:hint="eastAsia"/>
          <w:snapToGrid w:val="0"/>
          <w:sz w:val="24"/>
          <w:u w:val="single"/>
        </w:rPr>
        <w:t xml:space="preserve"> </w:t>
      </w:r>
      <w:r>
        <w:rPr>
          <w:rFonts w:ascii="仿宋_GB2312" w:eastAsia="仿宋_GB2312"/>
          <w:snapToGrid w:val="0"/>
          <w:sz w:val="24"/>
          <w:u w:val="single"/>
        </w:rPr>
        <w:t xml:space="preserve">            </w:t>
      </w:r>
      <w:r>
        <w:rPr>
          <w:rFonts w:ascii="仿宋_GB2312" w:eastAsia="仿宋_GB2312" w:hAnsi="宋体" w:hint="eastAsia"/>
          <w:snapToGrid w:val="0"/>
          <w:color w:val="000000" w:themeColor="text1"/>
          <w:kern w:val="0"/>
          <w:sz w:val="24"/>
          <w:u w:val="single"/>
        </w:rPr>
        <w:t xml:space="preserve">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5E3AA7" w:rsidRPr="005E3AA7">
        <w:rPr>
          <w:rFonts w:ascii="仿宋_GB2312" w:eastAsia="仿宋_GB2312" w:hAnsi="宋体" w:cs="Times New Roman" w:hint="eastAsia"/>
          <w:sz w:val="24"/>
          <w:szCs w:val="24"/>
          <w:u w:val="single"/>
        </w:rPr>
        <w:t>沱江泸州段高等级航道提升工程项目</w:t>
      </w:r>
      <w:r w:rsidR="00D94350">
        <w:rPr>
          <w:rFonts w:ascii="仿宋_GB2312" w:eastAsia="仿宋_GB2312" w:hAnsi="宋体" w:cs="Times New Roman" w:hint="eastAsia"/>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73840FA8"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kern w:val="0"/>
          <w:sz w:val="24"/>
        </w:rPr>
        <w:t>第一条  目的</w:t>
      </w:r>
    </w:p>
    <w:p w14:paraId="2C599CD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04E39571"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29E8CAA5" w14:textId="38AF90CA" w:rsidR="000C5F8C" w:rsidRDefault="007E79EE">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5E3AA7" w:rsidRPr="005E3AA7">
        <w:rPr>
          <w:rFonts w:ascii="仿宋_GB2312" w:eastAsia="仿宋_GB2312" w:hAnsi="宋体" w:cs="Times New Roman" w:hint="eastAsia"/>
          <w:sz w:val="24"/>
          <w:szCs w:val="24"/>
          <w:u w:val="single"/>
        </w:rPr>
        <w:t>沱江泸州段高等级航道提升工程项目</w:t>
      </w:r>
      <w:r w:rsidR="00D94350">
        <w:rPr>
          <w:rFonts w:ascii="仿宋_GB2312" w:eastAsia="仿宋_GB2312" w:hAnsi="宋体" w:cs="Times New Roman" w:hint="eastAsia"/>
          <w:sz w:val="24"/>
          <w:szCs w:val="24"/>
          <w:u w:val="single"/>
        </w:rPr>
        <w:t>测量劳务</w:t>
      </w:r>
    </w:p>
    <w:p w14:paraId="62B2F76D" w14:textId="5D350EC6"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947D86">
        <w:rPr>
          <w:rFonts w:ascii="仿宋_GB2312" w:eastAsia="仿宋_GB2312" w:hAnsi="宋体" w:hint="eastAsia"/>
          <w:snapToGrid w:val="0"/>
          <w:color w:val="000000" w:themeColor="text1"/>
          <w:kern w:val="0"/>
          <w:sz w:val="24"/>
          <w:u w:val="single"/>
        </w:rPr>
        <w:t>泸州</w:t>
      </w:r>
      <w:r w:rsidR="00D94350">
        <w:rPr>
          <w:rFonts w:ascii="仿宋_GB2312" w:eastAsia="仿宋_GB2312" w:hAnsi="宋体" w:hint="eastAsia"/>
          <w:snapToGrid w:val="0"/>
          <w:color w:val="000000" w:themeColor="text1"/>
          <w:kern w:val="0"/>
          <w:sz w:val="24"/>
          <w:u w:val="single"/>
        </w:rPr>
        <w:t>市</w:t>
      </w:r>
    </w:p>
    <w:p w14:paraId="06CB087D" w14:textId="532CA5BB"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947D86">
        <w:rPr>
          <w:rFonts w:ascii="仿宋_GB2312" w:eastAsia="仿宋_GB2312" w:hAnsi="宋体" w:hint="eastAsia"/>
          <w:snapToGrid w:val="0"/>
          <w:color w:val="000000" w:themeColor="text1"/>
          <w:kern w:val="0"/>
          <w:sz w:val="24"/>
          <w:u w:val="single"/>
        </w:rPr>
        <w:t>项目建议书</w:t>
      </w:r>
    </w:p>
    <w:p w14:paraId="57077133" w14:textId="77777777" w:rsidR="00523F5D" w:rsidRDefault="007E79EE" w:rsidP="00F27DBB">
      <w:pPr>
        <w:spacing w:line="560" w:lineRule="exact"/>
        <w:ind w:leftChars="200" w:left="1140" w:hangingChars="300" w:hanging="720"/>
        <w:rPr>
          <w:rFonts w:ascii="仿宋_GB2312" w:eastAsia="仿宋_GB2312" w:hAnsi="宋体" w:cs="Times New Roman"/>
          <w:sz w:val="24"/>
          <w:szCs w:val="24"/>
          <w:u w:val="single"/>
        </w:rPr>
      </w:pPr>
      <w:r>
        <w:rPr>
          <w:rFonts w:ascii="仿宋_GB2312" w:eastAsia="仿宋_GB2312" w:hAnsi="宋体" w:hint="eastAsia"/>
          <w:snapToGrid w:val="0"/>
          <w:color w:val="000000" w:themeColor="text1"/>
          <w:kern w:val="0"/>
          <w:sz w:val="24"/>
        </w:rPr>
        <w:t>2.4  劳务工作内容：</w:t>
      </w:r>
      <w:r w:rsidRPr="00F27DBB">
        <w:rPr>
          <w:rFonts w:ascii="仿宋_GB2312" w:eastAsia="仿宋_GB2312" w:hAnsi="宋体" w:cs="Times New Roman" w:hint="eastAsia"/>
          <w:sz w:val="24"/>
          <w:szCs w:val="24"/>
          <w:u w:val="single"/>
        </w:rPr>
        <w:t>完成本项目</w:t>
      </w:r>
      <w:r w:rsidR="00F27DBB" w:rsidRPr="00240744">
        <w:rPr>
          <w:rFonts w:ascii="仿宋_GB2312" w:eastAsia="仿宋_GB2312" w:hAnsi="宋体" w:cs="Times New Roman" w:hint="eastAsia"/>
          <w:sz w:val="24"/>
          <w:szCs w:val="24"/>
          <w:u w:val="single"/>
        </w:rPr>
        <w:t>1：1000比例尺陆域地形图测量，预估工作量4.3</w:t>
      </w:r>
    </w:p>
    <w:p w14:paraId="5C0A43CD" w14:textId="538E8BAA" w:rsidR="00F27DBB" w:rsidRPr="00240744" w:rsidRDefault="00F27DBB" w:rsidP="00523F5D">
      <w:pPr>
        <w:spacing w:line="560" w:lineRule="exact"/>
        <w:rPr>
          <w:rFonts w:ascii="仿宋_GB2312" w:eastAsia="仿宋_GB2312" w:hAnsi="宋体" w:cs="Times New Roman"/>
          <w:sz w:val="24"/>
          <w:szCs w:val="24"/>
          <w:u w:val="single"/>
        </w:rPr>
      </w:pPr>
      <w:r w:rsidRPr="00240744">
        <w:rPr>
          <w:rFonts w:ascii="仿宋_GB2312" w:eastAsia="仿宋_GB2312" w:hAnsi="宋体" w:cs="Times New Roman" w:hint="eastAsia"/>
          <w:sz w:val="24"/>
          <w:szCs w:val="24"/>
          <w:u w:val="single"/>
        </w:rPr>
        <w:t>平方公里；1：1000比例尺水域地形图测量，预估工作量1.3平方公里；1：2000比例尺陆域地形图测量，预估工作量4.5平方公里；1：5000比例尺陆域地形图测量，预估工作量3.65平方公里；表面流速流向观测测量，预估工作量9.5公里；洪痕点调查测</w:t>
      </w:r>
      <w:r w:rsidRPr="00240744">
        <w:rPr>
          <w:rFonts w:ascii="仿宋_GB2312" w:eastAsia="仿宋_GB2312" w:hAnsi="宋体" w:cs="Times New Roman" w:hint="eastAsia"/>
          <w:sz w:val="24"/>
          <w:szCs w:val="24"/>
          <w:u w:val="single"/>
        </w:rPr>
        <w:lastRenderedPageBreak/>
        <w:t>量，预估工作量71点；水尺设置测量，预估工作量28点（站）；水位观测测量，预估工作量140站.日</w:t>
      </w:r>
      <w:r>
        <w:rPr>
          <w:rFonts w:ascii="仿宋_GB2312" w:eastAsia="仿宋_GB2312" w:hAnsi="宋体" w:cs="Times New Roman" w:hint="eastAsia"/>
          <w:sz w:val="24"/>
          <w:szCs w:val="24"/>
          <w:u w:val="single"/>
        </w:rPr>
        <w:t>。</w:t>
      </w:r>
    </w:p>
    <w:p w14:paraId="50172CF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2.5  劳务工作方式：乙方应安排足够的具有相关专业技术和经验的人员及设备完成本协议约定的劳务内容。</w:t>
      </w:r>
    </w:p>
    <w:p w14:paraId="2424F119"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38421F1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5BB00C2C"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0BCFEB20"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27BD6C2"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23EAA9CB" w14:textId="12DC59E6"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3.2.1 </w:t>
      </w:r>
      <w:r w:rsidR="00606A21" w:rsidRPr="00606A21">
        <w:rPr>
          <w:rFonts w:ascii="仿宋_GB2312" w:eastAsia="仿宋_GB2312" w:hAnsi="宋体" w:hint="eastAsia"/>
          <w:snapToGrid w:val="0"/>
          <w:kern w:val="0"/>
          <w:sz w:val="24"/>
          <w:u w:val="single"/>
        </w:rPr>
        <w:t>《水运工程测量规范》（JT</w:t>
      </w:r>
      <w:r w:rsidR="00606A21" w:rsidRPr="00606A21">
        <w:rPr>
          <w:rFonts w:ascii="仿宋_GB2312" w:eastAsia="仿宋_GB2312" w:hAnsi="宋体"/>
          <w:snapToGrid w:val="0"/>
          <w:kern w:val="0"/>
          <w:sz w:val="24"/>
          <w:u w:val="single"/>
        </w:rPr>
        <w:t>S</w:t>
      </w:r>
      <w:r w:rsidR="00606A21" w:rsidRPr="00606A21">
        <w:rPr>
          <w:rFonts w:ascii="仿宋_GB2312" w:eastAsia="仿宋_GB2312" w:hAnsi="宋体" w:hint="eastAsia"/>
          <w:snapToGrid w:val="0"/>
          <w:kern w:val="0"/>
          <w:sz w:val="24"/>
          <w:u w:val="single"/>
        </w:rPr>
        <w:t xml:space="preserve"> </w:t>
      </w:r>
      <w:r w:rsidR="00606A21" w:rsidRPr="00606A21">
        <w:rPr>
          <w:rFonts w:ascii="仿宋_GB2312" w:eastAsia="仿宋_GB2312" w:hAnsi="宋体"/>
          <w:snapToGrid w:val="0"/>
          <w:kern w:val="0"/>
          <w:sz w:val="24"/>
          <w:u w:val="single"/>
        </w:rPr>
        <w:t>131</w:t>
      </w:r>
      <w:r w:rsidR="00606A21" w:rsidRPr="00606A21">
        <w:rPr>
          <w:rFonts w:ascii="仿宋_GB2312" w:eastAsia="仿宋_GB2312" w:hAnsi="宋体"/>
          <w:snapToGrid w:val="0"/>
          <w:kern w:val="0"/>
          <w:sz w:val="24"/>
          <w:u w:val="single"/>
        </w:rPr>
        <w:t>—</w:t>
      </w:r>
      <w:r w:rsidR="00606A21" w:rsidRPr="00606A21">
        <w:rPr>
          <w:rFonts w:ascii="仿宋_GB2312" w:eastAsia="仿宋_GB2312" w:hAnsi="宋体" w:hint="eastAsia"/>
          <w:snapToGrid w:val="0"/>
          <w:kern w:val="0"/>
          <w:sz w:val="24"/>
          <w:u w:val="single"/>
        </w:rPr>
        <w:t>20</w:t>
      </w:r>
      <w:r w:rsidR="00606A21" w:rsidRPr="00606A21">
        <w:rPr>
          <w:rFonts w:ascii="仿宋_GB2312" w:eastAsia="仿宋_GB2312" w:hAnsi="宋体"/>
          <w:snapToGrid w:val="0"/>
          <w:kern w:val="0"/>
          <w:sz w:val="24"/>
          <w:u w:val="single"/>
        </w:rPr>
        <w:t>12</w:t>
      </w:r>
      <w:r w:rsidR="00606A21" w:rsidRPr="00606A21">
        <w:rPr>
          <w:rFonts w:ascii="仿宋_GB2312" w:eastAsia="仿宋_GB2312" w:hAnsi="宋体" w:hint="eastAsia"/>
          <w:snapToGrid w:val="0"/>
          <w:kern w:val="0"/>
          <w:sz w:val="24"/>
          <w:u w:val="single"/>
        </w:rPr>
        <w:t>）</w:t>
      </w:r>
    </w:p>
    <w:p w14:paraId="7C809800" w14:textId="255C2735" w:rsidR="000C5F8C"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3.2.2 </w:t>
      </w:r>
      <w:r w:rsidR="00606A21">
        <w:rPr>
          <w:rFonts w:ascii="仿宋_GB2312" w:eastAsia="仿宋_GB2312" w:hAnsi="宋体" w:hint="eastAsia"/>
          <w:snapToGrid w:val="0"/>
          <w:kern w:val="0"/>
          <w:sz w:val="24"/>
          <w:u w:val="single"/>
        </w:rPr>
        <w:t>《全球定位系统实时动态测量（RTK）技术规范（CH/T2009-2010）</w:t>
      </w:r>
    </w:p>
    <w:p w14:paraId="6C542E3C" w14:textId="7CF7FC51" w:rsidR="000C5F8C" w:rsidRPr="00523F5D" w:rsidRDefault="007E79EE">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3.2.3 </w:t>
      </w:r>
      <w:r w:rsidR="00606A21" w:rsidRPr="00606A21">
        <w:rPr>
          <w:rFonts w:ascii="仿宋_GB2312" w:eastAsia="仿宋_GB2312" w:hAnsi="宋体" w:hint="eastAsia"/>
          <w:snapToGrid w:val="0"/>
          <w:kern w:val="0"/>
          <w:sz w:val="24"/>
          <w:u w:val="single"/>
        </w:rPr>
        <w:t>《国家基本比例尺地图测绘基本技术规定》（G</w:t>
      </w:r>
      <w:r w:rsidR="00606A21" w:rsidRPr="00606A21">
        <w:rPr>
          <w:rFonts w:ascii="仿宋_GB2312" w:eastAsia="仿宋_GB2312" w:hAnsi="宋体"/>
          <w:snapToGrid w:val="0"/>
          <w:kern w:val="0"/>
          <w:sz w:val="24"/>
          <w:u w:val="single"/>
        </w:rPr>
        <w:t>B 35650--2017</w:t>
      </w:r>
      <w:r w:rsidR="00606A21" w:rsidRPr="00606A21">
        <w:rPr>
          <w:rFonts w:ascii="仿宋_GB2312" w:eastAsia="仿宋_GB2312" w:hAnsi="宋体" w:hint="eastAsia"/>
          <w:snapToGrid w:val="0"/>
          <w:kern w:val="0"/>
          <w:sz w:val="24"/>
          <w:u w:val="single"/>
        </w:rPr>
        <w:t>）</w:t>
      </w:r>
    </w:p>
    <w:p w14:paraId="77029DB0" w14:textId="77777777" w:rsidR="00523F5D" w:rsidRPr="00523F5D" w:rsidRDefault="007E79EE" w:rsidP="00523F5D">
      <w:pPr>
        <w:spacing w:line="360" w:lineRule="auto"/>
        <w:ind w:firstLineChars="200" w:firstLine="480"/>
        <w:jc w:val="left"/>
        <w:rPr>
          <w:rFonts w:ascii="仿宋_GB2312" w:eastAsia="仿宋_GB2312" w:hAnsi="宋体"/>
          <w:snapToGrid w:val="0"/>
          <w:kern w:val="0"/>
          <w:sz w:val="24"/>
          <w:u w:val="single"/>
        </w:rPr>
      </w:pPr>
      <w:r>
        <w:rPr>
          <w:rFonts w:ascii="仿宋_GB2312" w:eastAsia="仿宋_GB2312" w:hAnsi="宋体" w:hint="eastAsia"/>
          <w:snapToGrid w:val="0"/>
          <w:kern w:val="0"/>
          <w:sz w:val="24"/>
        </w:rPr>
        <w:t>3.2.4</w:t>
      </w:r>
      <w:r w:rsidR="003F777F">
        <w:rPr>
          <w:rFonts w:ascii="仿宋_GB2312" w:eastAsia="仿宋_GB2312" w:hAnsi="宋体"/>
          <w:snapToGrid w:val="0"/>
          <w:kern w:val="0"/>
          <w:sz w:val="24"/>
        </w:rPr>
        <w:t xml:space="preserve"> </w:t>
      </w:r>
      <w:r w:rsidR="00523F5D" w:rsidRPr="00523F5D">
        <w:rPr>
          <w:rFonts w:ascii="仿宋_GB2312" w:eastAsia="仿宋_GB2312" w:hAnsi="宋体"/>
          <w:snapToGrid w:val="0"/>
          <w:kern w:val="0"/>
          <w:sz w:val="24"/>
          <w:u w:val="single"/>
        </w:rPr>
        <w:t>《国家基本比例尺地图图式第1部分：1：500</w:t>
      </w:r>
      <w:r w:rsidR="00523F5D" w:rsidRPr="00523F5D">
        <w:rPr>
          <w:rFonts w:ascii="仿宋_GB2312" w:eastAsia="仿宋_GB2312" w:hAnsi="宋体" w:hint="eastAsia"/>
          <w:snapToGrid w:val="0"/>
          <w:kern w:val="0"/>
          <w:sz w:val="24"/>
          <w:u w:val="single"/>
        </w:rPr>
        <w:t xml:space="preserve"> </w:t>
      </w:r>
      <w:r w:rsidR="00523F5D" w:rsidRPr="00523F5D">
        <w:rPr>
          <w:rFonts w:ascii="仿宋_GB2312" w:eastAsia="仿宋_GB2312" w:hAnsi="宋体"/>
          <w:snapToGrid w:val="0"/>
          <w:kern w:val="0"/>
          <w:sz w:val="24"/>
          <w:u w:val="single"/>
        </w:rPr>
        <w:t>1：1000</w:t>
      </w:r>
      <w:r w:rsidR="00523F5D" w:rsidRPr="00523F5D">
        <w:rPr>
          <w:rFonts w:ascii="仿宋_GB2312" w:eastAsia="仿宋_GB2312" w:hAnsi="宋体" w:hint="eastAsia"/>
          <w:snapToGrid w:val="0"/>
          <w:kern w:val="0"/>
          <w:sz w:val="24"/>
          <w:u w:val="single"/>
        </w:rPr>
        <w:t xml:space="preserve"> 1:2000</w:t>
      </w:r>
      <w:r w:rsidR="00523F5D" w:rsidRPr="00523F5D">
        <w:rPr>
          <w:rFonts w:ascii="仿宋_GB2312" w:eastAsia="仿宋_GB2312" w:hAnsi="宋体"/>
          <w:snapToGrid w:val="0"/>
          <w:kern w:val="0"/>
          <w:sz w:val="24"/>
          <w:u w:val="single"/>
        </w:rPr>
        <w:t>地形图图式》(GB</w:t>
      </w:r>
      <w:r w:rsidR="00523F5D" w:rsidRPr="00523F5D">
        <w:rPr>
          <w:rFonts w:ascii="仿宋_GB2312" w:eastAsia="仿宋_GB2312" w:hAnsi="宋体" w:hint="eastAsia"/>
          <w:snapToGrid w:val="0"/>
          <w:kern w:val="0"/>
          <w:sz w:val="24"/>
          <w:u w:val="single"/>
        </w:rPr>
        <w:t>/</w:t>
      </w:r>
      <w:r w:rsidR="00523F5D" w:rsidRPr="00523F5D">
        <w:rPr>
          <w:rFonts w:ascii="仿宋_GB2312" w:eastAsia="仿宋_GB2312" w:hAnsi="宋体"/>
          <w:snapToGrid w:val="0"/>
          <w:kern w:val="0"/>
          <w:sz w:val="24"/>
          <w:u w:val="single"/>
        </w:rPr>
        <w:t>T20257.</w:t>
      </w:r>
      <w:r w:rsidR="00523F5D" w:rsidRPr="00523F5D">
        <w:rPr>
          <w:rFonts w:ascii="仿宋_GB2312" w:eastAsia="仿宋_GB2312" w:hAnsi="宋体" w:hint="eastAsia"/>
          <w:snapToGrid w:val="0"/>
          <w:kern w:val="0"/>
          <w:sz w:val="24"/>
          <w:u w:val="single"/>
        </w:rPr>
        <w:t>1</w:t>
      </w:r>
      <w:r w:rsidR="00523F5D" w:rsidRPr="00523F5D">
        <w:rPr>
          <w:rFonts w:ascii="仿宋_GB2312" w:eastAsia="仿宋_GB2312" w:hAnsi="宋体"/>
          <w:snapToGrid w:val="0"/>
          <w:kern w:val="0"/>
          <w:sz w:val="24"/>
          <w:u w:val="single"/>
        </w:rPr>
        <w:t>-201</w:t>
      </w:r>
      <w:r w:rsidR="00523F5D" w:rsidRPr="00523F5D">
        <w:rPr>
          <w:rFonts w:ascii="仿宋_GB2312" w:eastAsia="仿宋_GB2312" w:hAnsi="宋体" w:hint="eastAsia"/>
          <w:snapToGrid w:val="0"/>
          <w:kern w:val="0"/>
          <w:sz w:val="24"/>
          <w:u w:val="single"/>
        </w:rPr>
        <w:t>7</w:t>
      </w:r>
      <w:r w:rsidR="00523F5D" w:rsidRPr="00523F5D">
        <w:rPr>
          <w:rFonts w:ascii="仿宋_GB2312" w:eastAsia="仿宋_GB2312" w:hAnsi="宋体"/>
          <w:snapToGrid w:val="0"/>
          <w:kern w:val="0"/>
          <w:sz w:val="24"/>
          <w:u w:val="single"/>
        </w:rPr>
        <w:t>)</w:t>
      </w:r>
    </w:p>
    <w:p w14:paraId="39AFCE10" w14:textId="3A686039" w:rsidR="000C5F8C" w:rsidRPr="00523F5D" w:rsidRDefault="007E79EE" w:rsidP="00523F5D">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3.2.5</w:t>
      </w:r>
      <w:r w:rsidR="00606A21">
        <w:rPr>
          <w:rFonts w:ascii="仿宋_GB2312" w:eastAsia="仿宋_GB2312" w:hAnsi="宋体"/>
          <w:snapToGrid w:val="0"/>
          <w:kern w:val="0"/>
          <w:sz w:val="24"/>
        </w:rPr>
        <w:t xml:space="preserve"> </w:t>
      </w:r>
      <w:r w:rsidR="00523F5D" w:rsidRPr="00523F5D">
        <w:rPr>
          <w:rFonts w:ascii="仿宋_GB2312" w:eastAsia="仿宋_GB2312" w:hAnsi="宋体" w:hint="eastAsia"/>
          <w:snapToGrid w:val="0"/>
          <w:kern w:val="0"/>
          <w:sz w:val="24"/>
          <w:u w:val="single"/>
        </w:rPr>
        <w:t>《国家基本比例尺地图图式第2部分：1：5000 1：100000地形图图式》(GB/T20257.2-2017)</w:t>
      </w:r>
    </w:p>
    <w:p w14:paraId="2880FD60" w14:textId="4847CD98" w:rsidR="000C5F8C" w:rsidRDefault="007E79EE">
      <w:pPr>
        <w:spacing w:line="520" w:lineRule="exact"/>
        <w:ind w:firstLineChars="200" w:firstLine="480"/>
        <w:rPr>
          <w:rFonts w:ascii="宋体" w:hAnsi="宋体"/>
          <w:sz w:val="28"/>
          <w:szCs w:val="28"/>
        </w:rPr>
      </w:pPr>
      <w:r>
        <w:rPr>
          <w:rFonts w:ascii="仿宋_GB2312" w:eastAsia="仿宋_GB2312" w:hAnsi="宋体" w:hint="eastAsia"/>
          <w:snapToGrid w:val="0"/>
          <w:kern w:val="0"/>
          <w:sz w:val="24"/>
        </w:rPr>
        <w:t>3.2.6</w:t>
      </w:r>
      <w:r w:rsidR="003F777F">
        <w:rPr>
          <w:rFonts w:ascii="仿宋_GB2312" w:eastAsia="仿宋_GB2312" w:hAnsi="宋体"/>
          <w:snapToGrid w:val="0"/>
          <w:kern w:val="0"/>
          <w:sz w:val="24"/>
        </w:rPr>
        <w:t xml:space="preserve"> </w:t>
      </w:r>
      <w:r w:rsidR="00606A21" w:rsidRPr="00606A21">
        <w:rPr>
          <w:rFonts w:ascii="仿宋_GB2312" w:eastAsia="仿宋_GB2312" w:hAnsi="宋体" w:hint="eastAsia"/>
          <w:snapToGrid w:val="0"/>
          <w:kern w:val="0"/>
          <w:sz w:val="24"/>
          <w:u w:val="single"/>
        </w:rPr>
        <w:t>《测绘技术设计规定》（CH/T 1004-2005</w:t>
      </w:r>
      <w:r w:rsidR="00606A21" w:rsidRPr="00606A21">
        <w:rPr>
          <w:rFonts w:ascii="仿宋_GB2312" w:eastAsia="仿宋_GB2312" w:hAnsi="宋体"/>
          <w:snapToGrid w:val="0"/>
          <w:kern w:val="0"/>
          <w:sz w:val="24"/>
          <w:u w:val="single"/>
        </w:rPr>
        <w:t>）</w:t>
      </w:r>
    </w:p>
    <w:p w14:paraId="05A7248D" w14:textId="6A3F7AD1" w:rsidR="00606A21" w:rsidRDefault="00606A21">
      <w:pPr>
        <w:spacing w:line="520" w:lineRule="exact"/>
        <w:ind w:firstLineChars="200" w:firstLine="480"/>
        <w:rPr>
          <w:rFonts w:ascii="宋体" w:hAnsi="宋体"/>
          <w:sz w:val="28"/>
          <w:szCs w:val="28"/>
        </w:rPr>
      </w:pPr>
      <w:r w:rsidRPr="00606A21">
        <w:rPr>
          <w:rFonts w:ascii="仿宋_GB2312" w:eastAsia="仿宋_GB2312" w:hAnsi="宋体" w:hint="eastAsia"/>
          <w:snapToGrid w:val="0"/>
          <w:kern w:val="0"/>
          <w:sz w:val="24"/>
        </w:rPr>
        <w:t>3.</w:t>
      </w:r>
      <w:r w:rsidRPr="00606A21">
        <w:rPr>
          <w:rFonts w:ascii="仿宋_GB2312" w:eastAsia="仿宋_GB2312" w:hAnsi="宋体"/>
          <w:snapToGrid w:val="0"/>
          <w:kern w:val="0"/>
          <w:sz w:val="24"/>
        </w:rPr>
        <w:t>2</w:t>
      </w:r>
      <w:r w:rsidRPr="00606A21">
        <w:rPr>
          <w:rFonts w:ascii="仿宋_GB2312" w:eastAsia="仿宋_GB2312" w:hAnsi="宋体" w:hint="eastAsia"/>
          <w:snapToGrid w:val="0"/>
          <w:kern w:val="0"/>
          <w:sz w:val="24"/>
        </w:rPr>
        <w:t>.</w:t>
      </w:r>
      <w:r w:rsidRPr="00606A21">
        <w:rPr>
          <w:rFonts w:ascii="仿宋_GB2312" w:eastAsia="仿宋_GB2312" w:hAnsi="宋体"/>
          <w:snapToGrid w:val="0"/>
          <w:kern w:val="0"/>
          <w:sz w:val="24"/>
        </w:rPr>
        <w:t>7</w:t>
      </w:r>
      <w:r>
        <w:rPr>
          <w:rFonts w:ascii="仿宋_GB2312" w:eastAsia="仿宋_GB2312" w:hAnsi="宋体"/>
          <w:snapToGrid w:val="0"/>
          <w:kern w:val="0"/>
          <w:sz w:val="24"/>
        </w:rPr>
        <w:t xml:space="preserve"> </w:t>
      </w:r>
      <w:r w:rsidRPr="00606A21">
        <w:rPr>
          <w:rFonts w:ascii="仿宋_GB2312" w:eastAsia="仿宋_GB2312" w:hAnsi="宋体" w:hint="eastAsia"/>
          <w:snapToGrid w:val="0"/>
          <w:kern w:val="0"/>
          <w:sz w:val="24"/>
          <w:u w:val="single"/>
        </w:rPr>
        <w:t>《测绘技术总结编写规定》（CH/T 100</w:t>
      </w:r>
      <w:r w:rsidRPr="00606A21">
        <w:rPr>
          <w:rFonts w:ascii="仿宋_GB2312" w:eastAsia="仿宋_GB2312" w:hAnsi="宋体"/>
          <w:snapToGrid w:val="0"/>
          <w:kern w:val="0"/>
          <w:sz w:val="24"/>
          <w:u w:val="single"/>
        </w:rPr>
        <w:t>1</w:t>
      </w:r>
      <w:r w:rsidRPr="00606A21">
        <w:rPr>
          <w:rFonts w:ascii="仿宋_GB2312" w:eastAsia="仿宋_GB2312" w:hAnsi="宋体" w:hint="eastAsia"/>
          <w:snapToGrid w:val="0"/>
          <w:kern w:val="0"/>
          <w:sz w:val="24"/>
          <w:u w:val="single"/>
        </w:rPr>
        <w:t>-2005</w:t>
      </w:r>
      <w:r w:rsidRPr="00606A21">
        <w:rPr>
          <w:rFonts w:ascii="仿宋_GB2312" w:eastAsia="仿宋_GB2312" w:hAnsi="宋体"/>
          <w:snapToGrid w:val="0"/>
          <w:kern w:val="0"/>
          <w:sz w:val="24"/>
          <w:u w:val="single"/>
        </w:rPr>
        <w:t>）</w:t>
      </w:r>
    </w:p>
    <w:p w14:paraId="20579E10" w14:textId="7F680A4C" w:rsidR="00606A21" w:rsidRPr="00606A21" w:rsidRDefault="00606A21">
      <w:pPr>
        <w:spacing w:line="520" w:lineRule="exact"/>
        <w:ind w:firstLineChars="200" w:firstLine="480"/>
        <w:rPr>
          <w:rFonts w:ascii="仿宋_GB2312" w:eastAsia="仿宋_GB2312" w:hAnsi="宋体"/>
          <w:snapToGrid w:val="0"/>
          <w:kern w:val="0"/>
          <w:sz w:val="24"/>
          <w:u w:val="single"/>
        </w:rPr>
      </w:pPr>
      <w:r w:rsidRPr="00606A21">
        <w:rPr>
          <w:rFonts w:ascii="仿宋_GB2312" w:eastAsia="仿宋_GB2312" w:hAnsi="宋体" w:hint="eastAsia"/>
          <w:snapToGrid w:val="0"/>
          <w:kern w:val="0"/>
          <w:sz w:val="24"/>
        </w:rPr>
        <w:t>3.</w:t>
      </w:r>
      <w:r w:rsidRPr="00606A21">
        <w:rPr>
          <w:rFonts w:ascii="仿宋_GB2312" w:eastAsia="仿宋_GB2312" w:hAnsi="宋体"/>
          <w:snapToGrid w:val="0"/>
          <w:kern w:val="0"/>
          <w:sz w:val="24"/>
        </w:rPr>
        <w:t>2</w:t>
      </w:r>
      <w:r w:rsidRPr="00606A21">
        <w:rPr>
          <w:rFonts w:ascii="仿宋_GB2312" w:eastAsia="仿宋_GB2312" w:hAnsi="宋体" w:hint="eastAsia"/>
          <w:snapToGrid w:val="0"/>
          <w:kern w:val="0"/>
          <w:sz w:val="24"/>
        </w:rPr>
        <w:t>.</w:t>
      </w:r>
      <w:r w:rsidRPr="00606A21">
        <w:rPr>
          <w:rFonts w:ascii="仿宋_GB2312" w:eastAsia="仿宋_GB2312" w:hAnsi="宋体"/>
          <w:snapToGrid w:val="0"/>
          <w:kern w:val="0"/>
          <w:sz w:val="24"/>
        </w:rPr>
        <w:t>8</w:t>
      </w:r>
      <w:r>
        <w:rPr>
          <w:rFonts w:ascii="宋体" w:hAnsi="宋体"/>
          <w:sz w:val="28"/>
          <w:szCs w:val="28"/>
        </w:rPr>
        <w:t xml:space="preserve"> </w:t>
      </w:r>
      <w:r w:rsidRPr="00606A21">
        <w:rPr>
          <w:rFonts w:ascii="仿宋_GB2312" w:eastAsia="仿宋_GB2312" w:hAnsi="宋体" w:hint="eastAsia"/>
          <w:snapToGrid w:val="0"/>
          <w:kern w:val="0"/>
          <w:sz w:val="24"/>
          <w:u w:val="single"/>
        </w:rPr>
        <w:t>《测绘作业人员安全规范》（CH 1016-2008</w:t>
      </w:r>
      <w:r w:rsidRPr="00606A21">
        <w:rPr>
          <w:rFonts w:ascii="仿宋_GB2312" w:eastAsia="仿宋_GB2312" w:hAnsi="宋体"/>
          <w:snapToGrid w:val="0"/>
          <w:kern w:val="0"/>
          <w:sz w:val="24"/>
          <w:u w:val="single"/>
        </w:rPr>
        <w:t>）</w:t>
      </w:r>
    </w:p>
    <w:p w14:paraId="7785233D" w14:textId="77777777" w:rsidR="000C5F8C" w:rsidRDefault="007E79E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3.3  乙方提供的劳务及成果文件质量应满足以下要求：</w:t>
      </w:r>
    </w:p>
    <w:p w14:paraId="79AC9E3D" w14:textId="43A980E0" w:rsidR="000C5F8C" w:rsidRDefault="00311716">
      <w:pPr>
        <w:spacing w:line="520" w:lineRule="exact"/>
        <w:ind w:firstLineChars="200" w:firstLine="480"/>
        <w:rPr>
          <w:rFonts w:ascii="仿宋_GB2312" w:eastAsia="仿宋_GB2312" w:hAnsi="宋体"/>
          <w:snapToGrid w:val="0"/>
          <w:kern w:val="0"/>
          <w:sz w:val="24"/>
          <w:u w:val="single"/>
        </w:rPr>
      </w:pPr>
      <w:r>
        <w:rPr>
          <w:rFonts w:ascii="仿宋_GB2312" w:eastAsia="仿宋_GB2312" w:hAnsi="宋体" w:hint="eastAsia"/>
          <w:snapToGrid w:val="0"/>
          <w:kern w:val="0"/>
          <w:sz w:val="24"/>
        </w:rPr>
        <w:t xml:space="preserve">3.3.1 </w:t>
      </w:r>
      <w:r w:rsidR="00523F5D">
        <w:rPr>
          <w:rFonts w:ascii="仿宋_GB2312" w:eastAsia="仿宋_GB2312" w:hAnsi="宋体"/>
          <w:snapToGrid w:val="0"/>
          <w:kern w:val="0"/>
          <w:sz w:val="24"/>
          <w:u w:val="single"/>
        </w:rPr>
        <w:t>1</w:t>
      </w:r>
      <w:r w:rsidR="00523F5D">
        <w:rPr>
          <w:rFonts w:ascii="仿宋_GB2312" w:eastAsia="仿宋_GB2312" w:hAnsi="宋体" w:hint="eastAsia"/>
          <w:snapToGrid w:val="0"/>
          <w:kern w:val="0"/>
          <w:sz w:val="24"/>
          <w:u w:val="single"/>
        </w:rPr>
        <w:t>：1</w:t>
      </w:r>
      <w:r w:rsidR="00523F5D">
        <w:rPr>
          <w:rFonts w:ascii="仿宋_GB2312" w:eastAsia="仿宋_GB2312" w:hAnsi="宋体"/>
          <w:snapToGrid w:val="0"/>
          <w:kern w:val="0"/>
          <w:sz w:val="24"/>
          <w:u w:val="single"/>
        </w:rPr>
        <w:t>000</w:t>
      </w:r>
      <w:r w:rsidR="00523F5D">
        <w:rPr>
          <w:rFonts w:ascii="仿宋_GB2312" w:eastAsia="仿宋_GB2312" w:hAnsi="宋体" w:hint="eastAsia"/>
          <w:snapToGrid w:val="0"/>
          <w:kern w:val="0"/>
          <w:sz w:val="24"/>
          <w:u w:val="single"/>
        </w:rPr>
        <w:t>、</w:t>
      </w:r>
      <w:r>
        <w:rPr>
          <w:rFonts w:ascii="仿宋_GB2312" w:eastAsia="仿宋_GB2312" w:hAnsi="宋体" w:hint="eastAsia"/>
          <w:snapToGrid w:val="0"/>
          <w:kern w:val="0"/>
          <w:sz w:val="24"/>
          <w:u w:val="single"/>
        </w:rPr>
        <w:t>1：2</w:t>
      </w:r>
      <w:r>
        <w:rPr>
          <w:rFonts w:ascii="仿宋_GB2312" w:eastAsia="仿宋_GB2312" w:hAnsi="宋体"/>
          <w:snapToGrid w:val="0"/>
          <w:kern w:val="0"/>
          <w:sz w:val="24"/>
          <w:u w:val="single"/>
        </w:rPr>
        <w:t>000</w:t>
      </w:r>
      <w:r w:rsidR="00523F5D">
        <w:rPr>
          <w:rFonts w:ascii="仿宋_GB2312" w:eastAsia="仿宋_GB2312" w:hAnsi="宋体" w:hint="eastAsia"/>
          <w:snapToGrid w:val="0"/>
          <w:kern w:val="0"/>
          <w:sz w:val="24"/>
          <w:u w:val="single"/>
        </w:rPr>
        <w:t>、1：5</w:t>
      </w:r>
      <w:r w:rsidR="00523F5D">
        <w:rPr>
          <w:rFonts w:ascii="仿宋_GB2312" w:eastAsia="仿宋_GB2312" w:hAnsi="宋体"/>
          <w:snapToGrid w:val="0"/>
          <w:kern w:val="0"/>
          <w:sz w:val="24"/>
          <w:u w:val="single"/>
        </w:rPr>
        <w:t>000</w:t>
      </w:r>
      <w:r>
        <w:rPr>
          <w:rFonts w:ascii="仿宋_GB2312" w:eastAsia="仿宋_GB2312" w:hAnsi="宋体" w:hint="eastAsia"/>
          <w:snapToGrid w:val="0"/>
          <w:kern w:val="0"/>
          <w:sz w:val="24"/>
          <w:u w:val="single"/>
        </w:rPr>
        <w:t>比例尺陆上地形图测量、</w:t>
      </w:r>
      <w:r w:rsidR="00523F5D">
        <w:rPr>
          <w:rFonts w:ascii="仿宋_GB2312" w:eastAsia="仿宋_GB2312" w:hAnsi="宋体" w:hint="eastAsia"/>
          <w:snapToGrid w:val="0"/>
          <w:kern w:val="0"/>
          <w:sz w:val="24"/>
          <w:u w:val="single"/>
        </w:rPr>
        <w:t>1：1</w:t>
      </w:r>
      <w:r w:rsidR="00523F5D">
        <w:rPr>
          <w:rFonts w:ascii="仿宋_GB2312" w:eastAsia="仿宋_GB2312" w:hAnsi="宋体"/>
          <w:snapToGrid w:val="0"/>
          <w:kern w:val="0"/>
          <w:sz w:val="24"/>
          <w:u w:val="single"/>
        </w:rPr>
        <w:t>000</w:t>
      </w:r>
      <w:r w:rsidR="00523F5D">
        <w:rPr>
          <w:rFonts w:ascii="仿宋_GB2312" w:eastAsia="仿宋_GB2312" w:hAnsi="宋体" w:hint="eastAsia"/>
          <w:snapToGrid w:val="0"/>
          <w:kern w:val="0"/>
          <w:sz w:val="24"/>
          <w:u w:val="single"/>
        </w:rPr>
        <w:t>、1：2</w:t>
      </w:r>
      <w:r w:rsidR="00523F5D">
        <w:rPr>
          <w:rFonts w:ascii="仿宋_GB2312" w:eastAsia="仿宋_GB2312" w:hAnsi="宋体"/>
          <w:snapToGrid w:val="0"/>
          <w:kern w:val="0"/>
          <w:sz w:val="24"/>
          <w:u w:val="single"/>
        </w:rPr>
        <w:t>000</w:t>
      </w:r>
      <w:r>
        <w:rPr>
          <w:rFonts w:ascii="仿宋_GB2312" w:eastAsia="仿宋_GB2312" w:hAnsi="宋体" w:hint="eastAsia"/>
          <w:snapToGrid w:val="0"/>
          <w:kern w:val="0"/>
          <w:sz w:val="24"/>
          <w:u w:val="single"/>
        </w:rPr>
        <w:t>表面流速流向观测测量成果</w:t>
      </w:r>
      <w:r w:rsidR="007E79EE">
        <w:rPr>
          <w:rFonts w:ascii="仿宋_GB2312" w:eastAsia="仿宋_GB2312" w:hAnsi="宋体" w:hint="eastAsia"/>
          <w:snapToGrid w:val="0"/>
          <w:kern w:val="0"/>
          <w:sz w:val="24"/>
          <w:u w:val="single"/>
        </w:rPr>
        <w:t>以电子地形图形式提交，要与原有地形图进行接边</w:t>
      </w:r>
      <w:r w:rsidR="00523F5D">
        <w:rPr>
          <w:rFonts w:ascii="仿宋_GB2312" w:eastAsia="仿宋_GB2312" w:hAnsi="宋体" w:hint="eastAsia"/>
          <w:snapToGrid w:val="0"/>
          <w:kern w:val="0"/>
          <w:sz w:val="24"/>
          <w:u w:val="single"/>
        </w:rPr>
        <w:t>，水尺观读成果</w:t>
      </w:r>
      <w:r w:rsidR="004B4B01">
        <w:rPr>
          <w:rFonts w:ascii="仿宋_GB2312" w:eastAsia="仿宋_GB2312" w:hAnsi="宋体" w:hint="eastAsia"/>
          <w:snapToGrid w:val="0"/>
          <w:kern w:val="0"/>
          <w:sz w:val="24"/>
          <w:u w:val="single"/>
        </w:rPr>
        <w:t>以电子表格数据形式提交，</w:t>
      </w:r>
      <w:r w:rsidR="004B4B01" w:rsidRPr="004B4B01">
        <w:rPr>
          <w:rFonts w:ascii="仿宋_GB2312" w:eastAsia="仿宋_GB2312" w:hAnsi="宋体" w:hint="eastAsia"/>
          <w:snapToGrid w:val="0"/>
          <w:kern w:val="0"/>
          <w:sz w:val="24"/>
          <w:u w:val="single"/>
        </w:rPr>
        <w:t>洪痕点调查以电子数据的形式提交。</w:t>
      </w:r>
    </w:p>
    <w:p w14:paraId="09236998" w14:textId="77777777" w:rsidR="00BC5A58" w:rsidRDefault="00BC5A58">
      <w:pPr>
        <w:spacing w:line="520" w:lineRule="exact"/>
        <w:rPr>
          <w:rFonts w:ascii="仿宋_GB2312" w:eastAsia="仿宋_GB2312" w:hAnsi="宋体"/>
          <w:b/>
          <w:snapToGrid w:val="0"/>
          <w:color w:val="000000" w:themeColor="text1"/>
          <w:sz w:val="24"/>
        </w:rPr>
      </w:pPr>
    </w:p>
    <w:p w14:paraId="6E3F795A" w14:textId="1919AD8B"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第四条  协议文件的优先次序</w:t>
      </w:r>
    </w:p>
    <w:p w14:paraId="141F60D1"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12D1F3CA"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1B825943"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72A720C0"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4.3  甲方的技术要求及委托书</w:t>
      </w:r>
    </w:p>
    <w:p w14:paraId="10A0558C"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71FE8FA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4DD92765" w14:textId="77777777" w:rsidR="000C5F8C" w:rsidRDefault="007E79EE">
      <w:pPr>
        <w:spacing w:line="520" w:lineRule="exact"/>
        <w:rPr>
          <w:rFonts w:ascii="仿宋_GB2312" w:eastAsia="仿宋_GB2312" w:hAnsi="宋体"/>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1EC93D1D" w14:textId="7190520C" w:rsidR="000C5F8C" w:rsidRDefault="007E79EE">
      <w:pPr>
        <w:spacing w:line="520" w:lineRule="exact"/>
        <w:ind w:firstLineChars="200" w:firstLine="480"/>
        <w:rPr>
          <w:rFonts w:ascii="仿宋_GB2312" w:eastAsia="仿宋_GB2312" w:hAnsi="宋体"/>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本项目的平面和高程控制点成果、测量范围等</w:t>
      </w:r>
    </w:p>
    <w:p w14:paraId="293A38D5" w14:textId="48A89C42"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39A31F2B" w14:textId="077F5A3C" w:rsidR="000C5F8C" w:rsidRDefault="007E79EE">
      <w:pPr>
        <w:spacing w:line="520" w:lineRule="exact"/>
        <w:ind w:firstLineChars="200" w:firstLine="480"/>
        <w:rPr>
          <w:rFonts w:ascii="仿宋_GB2312" w:eastAsia="仿宋_GB2312" w:hAnsi="宋体"/>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工作通知单发出当日</w:t>
      </w:r>
    </w:p>
    <w:p w14:paraId="41EF7BA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1B679701" w14:textId="18849961"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6.1  乙方向甲方交付的成果文件为</w:t>
      </w:r>
      <w:r w:rsidR="000F6DFE" w:rsidRPr="000F6DFE">
        <w:rPr>
          <w:rFonts w:ascii="仿宋_GB2312" w:eastAsia="仿宋_GB2312" w:hAnsi="宋体" w:hint="eastAsia"/>
          <w:snapToGrid w:val="0"/>
          <w:color w:val="000000" w:themeColor="text1"/>
          <w:kern w:val="0"/>
          <w:sz w:val="24"/>
        </w:rPr>
        <w:t>1:2000陆上地形图测量成果以电子地形图形体提交、河道断面测量成果以电子数据文件提交、跨河桥梁剖面测量成果以电子图形式提交</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7018B2F7" w14:textId="3F3F1BB6" w:rsidR="000C5F8C" w:rsidRDefault="00F0090F" w:rsidP="00F0090F">
      <w:pPr>
        <w:spacing w:line="520" w:lineRule="exact"/>
        <w:ind w:leftChars="200" w:left="42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w:t>
      </w:r>
      <w:r w:rsidR="007E79EE">
        <w:rPr>
          <w:rFonts w:ascii="仿宋_GB2312" w:eastAsia="仿宋_GB2312" w:hAnsi="宋体" w:hint="eastAsia"/>
          <w:snapToGrid w:val="0"/>
          <w:color w:val="000000" w:themeColor="text1"/>
          <w:kern w:val="0"/>
          <w:sz w:val="24"/>
        </w:rPr>
        <w:t>正式成果文件（可编辑电子版）于</w:t>
      </w:r>
      <w:r w:rsidR="007E79EE">
        <w:rPr>
          <w:rFonts w:ascii="仿宋_GB2312" w:eastAsia="仿宋_GB2312" w:hAnsi="宋体" w:hint="eastAsia"/>
          <w:snapToGrid w:val="0"/>
          <w:color w:val="000000" w:themeColor="text1"/>
          <w:kern w:val="0"/>
          <w:sz w:val="24"/>
          <w:u w:val="single"/>
        </w:rPr>
        <w:t>工作通知单发出</w:t>
      </w:r>
      <w:r w:rsidR="007261C1">
        <w:rPr>
          <w:rFonts w:ascii="仿宋_GB2312" w:eastAsia="仿宋_GB2312" w:hAnsi="宋体" w:hint="eastAsia"/>
          <w:snapToGrid w:val="0"/>
          <w:color w:val="000000" w:themeColor="text1"/>
          <w:kern w:val="0"/>
          <w:sz w:val="24"/>
          <w:u w:val="single"/>
        </w:rPr>
        <w:t>次日起</w:t>
      </w:r>
      <w:r w:rsidR="000F6DFE">
        <w:rPr>
          <w:rFonts w:ascii="仿宋_GB2312" w:eastAsia="仿宋_GB2312" w:hAnsi="宋体"/>
          <w:snapToGrid w:val="0"/>
          <w:color w:val="000000" w:themeColor="text1"/>
          <w:kern w:val="0"/>
          <w:sz w:val="24"/>
          <w:u w:val="single"/>
        </w:rPr>
        <w:t>10</w:t>
      </w:r>
      <w:r w:rsidR="007261C1">
        <w:rPr>
          <w:rFonts w:ascii="仿宋_GB2312" w:eastAsia="仿宋_GB2312" w:hAnsi="宋体" w:hint="eastAsia"/>
          <w:snapToGrid w:val="0"/>
          <w:color w:val="000000" w:themeColor="text1"/>
          <w:kern w:val="0"/>
          <w:sz w:val="24"/>
          <w:u w:val="single"/>
        </w:rPr>
        <w:t>个</w:t>
      </w:r>
      <w:r w:rsidR="007E79EE">
        <w:rPr>
          <w:rFonts w:ascii="仿宋_GB2312" w:eastAsia="仿宋_GB2312" w:hAnsi="宋体" w:hint="eastAsia"/>
          <w:snapToGrid w:val="0"/>
          <w:color w:val="000000" w:themeColor="text1"/>
          <w:kern w:val="0"/>
          <w:sz w:val="24"/>
          <w:u w:val="single"/>
        </w:rPr>
        <w:t>日历天内提交</w:t>
      </w:r>
      <w:r w:rsidR="007E79EE">
        <w:rPr>
          <w:rFonts w:ascii="仿宋_GB2312" w:eastAsia="仿宋_GB2312" w:hAnsi="宋体" w:hint="eastAsia"/>
          <w:snapToGrid w:val="0"/>
          <w:color w:val="000000" w:themeColor="text1"/>
          <w:kern w:val="0"/>
          <w:sz w:val="24"/>
        </w:rPr>
        <w:t>。</w:t>
      </w:r>
    </w:p>
    <w:p w14:paraId="7E969102" w14:textId="77777777" w:rsidR="000C5F8C" w:rsidRDefault="007E79EE">
      <w:pPr>
        <w:spacing w:line="520" w:lineRule="exact"/>
        <w:ind w:leftChars="100" w:left="210" w:firstLineChars="150" w:firstLine="36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7145ED7D"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22B4C6AE"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0C36B4D7" w14:textId="77777777"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w:t>
      </w:r>
    </w:p>
    <w:p w14:paraId="619C16CD" w14:textId="77777777" w:rsidR="00BC5A58" w:rsidRDefault="00BC5A58">
      <w:pPr>
        <w:spacing w:line="520" w:lineRule="exact"/>
        <w:rPr>
          <w:rFonts w:ascii="仿宋_GB2312" w:eastAsia="仿宋_GB2312" w:hAnsi="宋体"/>
          <w:b/>
          <w:snapToGrid w:val="0"/>
          <w:color w:val="000000" w:themeColor="text1"/>
          <w:sz w:val="24"/>
        </w:rPr>
      </w:pPr>
    </w:p>
    <w:p w14:paraId="29C4555A" w14:textId="2E969342"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第七条  协议价款</w:t>
      </w:r>
    </w:p>
    <w:p w14:paraId="6C0B2ED7" w14:textId="6130EB09" w:rsidR="000C5F8C" w:rsidRDefault="007E79EE">
      <w:pPr>
        <w:spacing w:line="520" w:lineRule="exact"/>
        <w:ind w:firstLineChars="200" w:firstLine="480"/>
        <w:rPr>
          <w:rFonts w:ascii="仿宋_GB2312" w:eastAsia="仿宋_GB2312" w:hAnsi="宋体"/>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w:t>
      </w:r>
      <w:r w:rsidR="0022454F">
        <w:rPr>
          <w:rFonts w:ascii="仿宋_GB2312" w:eastAsia="仿宋_GB2312" w:hAnsi="宋体" w:hint="eastAsia"/>
          <w:snapToGrid w:val="0"/>
          <w:color w:val="000000" w:themeColor="text1"/>
          <w:kern w:val="0"/>
          <w:sz w:val="24"/>
        </w:rPr>
        <w:t>，</w:t>
      </w:r>
      <w:r w:rsidR="00620448">
        <w:rPr>
          <w:rFonts w:ascii="仿宋_GB2312" w:eastAsia="仿宋_GB2312" w:hAnsi="宋体" w:hint="eastAsia"/>
          <w:snapToGrid w:val="0"/>
          <w:color w:val="000000" w:themeColor="text1"/>
          <w:kern w:val="0"/>
          <w:sz w:val="24"/>
        </w:rPr>
        <w:t>税率应</w:t>
      </w:r>
      <w:r w:rsidR="0022454F">
        <w:rPr>
          <w:rFonts w:ascii="仿宋_GB2312" w:eastAsia="仿宋_GB2312" w:hAnsi="宋体" w:hint="eastAsia"/>
          <w:snapToGrid w:val="0"/>
          <w:color w:val="000000" w:themeColor="text1"/>
          <w:kern w:val="0"/>
          <w:sz w:val="24"/>
        </w:rPr>
        <w:t>符合国家</w:t>
      </w:r>
      <w:r w:rsidR="00620448">
        <w:rPr>
          <w:rFonts w:ascii="仿宋_GB2312" w:eastAsia="仿宋_GB2312" w:hAnsi="宋体" w:hint="eastAsia"/>
          <w:snapToGrid w:val="0"/>
          <w:color w:val="000000" w:themeColor="text1"/>
          <w:kern w:val="0"/>
          <w:sz w:val="24"/>
        </w:rPr>
        <w:t>相关</w:t>
      </w:r>
      <w:r w:rsidR="0022454F">
        <w:rPr>
          <w:rFonts w:ascii="仿宋_GB2312" w:eastAsia="仿宋_GB2312" w:hAnsi="宋体" w:hint="eastAsia"/>
          <w:snapToGrid w:val="0"/>
          <w:color w:val="000000" w:themeColor="text1"/>
          <w:kern w:val="0"/>
          <w:sz w:val="24"/>
        </w:rPr>
        <w:t>税</w:t>
      </w:r>
      <w:r w:rsidR="00620448">
        <w:rPr>
          <w:rFonts w:ascii="仿宋_GB2312" w:eastAsia="仿宋_GB2312" w:hAnsi="宋体" w:hint="eastAsia"/>
          <w:snapToGrid w:val="0"/>
          <w:color w:val="000000" w:themeColor="text1"/>
          <w:kern w:val="0"/>
          <w:sz w:val="24"/>
        </w:rPr>
        <w:t>法规定</w:t>
      </w:r>
      <w:r w:rsidR="0022454F">
        <w:rPr>
          <w:rFonts w:ascii="仿宋_GB2312" w:eastAsia="仿宋_GB2312" w:hAnsi="宋体" w:hint="eastAsia"/>
          <w:snapToGrid w:val="0"/>
          <w:color w:val="000000" w:themeColor="text1"/>
          <w:kern w:val="0"/>
          <w:sz w:val="24"/>
        </w:rPr>
        <w:t>。</w:t>
      </w:r>
      <w:r w:rsidR="0022454F">
        <w:rPr>
          <w:rFonts w:ascii="仿宋_GB2312" w:eastAsia="仿宋_GB2312" w:hAnsi="宋体"/>
          <w:color w:val="000000" w:themeColor="text1"/>
          <w:sz w:val="24"/>
        </w:rPr>
        <w:t xml:space="preserve"> </w:t>
      </w:r>
    </w:p>
    <w:p w14:paraId="0410E372" w14:textId="77777777" w:rsidR="000C5F8C" w:rsidRDefault="007E79EE">
      <w:pPr>
        <w:spacing w:line="520" w:lineRule="exact"/>
        <w:ind w:firstLineChars="200" w:firstLine="480"/>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76E80A71" w14:textId="1A33B97A" w:rsidR="000F6DFE" w:rsidRPr="00BB3D94" w:rsidRDefault="000F6DFE" w:rsidP="000F6DFE">
      <w:pPr>
        <w:spacing w:line="520" w:lineRule="exact"/>
        <w:ind w:firstLineChars="200" w:firstLine="480"/>
        <w:rPr>
          <w:rFonts w:ascii="仿宋_GB2312" w:eastAsia="仿宋_GB2312" w:hAnsi="宋体"/>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sidR="00F27DBB">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万元，</w:t>
      </w:r>
      <w:r w:rsidRPr="001F2BEB">
        <w:rPr>
          <w:rFonts w:ascii="仿宋_GB2312" w:eastAsia="仿宋_GB2312" w:hAnsi="宋体" w:hint="eastAsia"/>
          <w:snapToGrid w:val="0"/>
          <w:kern w:val="0"/>
          <w:sz w:val="24"/>
        </w:rPr>
        <w:t>（大写：</w:t>
      </w:r>
      <w:r w:rsidR="00F27DBB">
        <w:rPr>
          <w:rFonts w:ascii="仿宋_GB2312" w:eastAsia="仿宋_GB2312" w:hAnsi="宋体" w:hint="eastAsia"/>
          <w:b/>
          <w:bCs/>
          <w:snapToGrid w:val="0"/>
          <w:kern w:val="0"/>
          <w:sz w:val="24"/>
          <w:u w:val="single"/>
        </w:rPr>
        <w:t xml:space="preserve"> </w:t>
      </w:r>
      <w:r w:rsidR="00F27DBB">
        <w:rPr>
          <w:rFonts w:ascii="仿宋_GB2312" w:eastAsia="仿宋_GB2312" w:hAnsi="宋体"/>
          <w:b/>
          <w:bCs/>
          <w:snapToGrid w:val="0"/>
          <w:kern w:val="0"/>
          <w:sz w:val="24"/>
          <w:u w:val="single"/>
        </w:rPr>
        <w:t xml:space="preserve">      </w:t>
      </w:r>
      <w:r w:rsidRPr="001F2BEB">
        <w:rPr>
          <w:rFonts w:ascii="仿宋_GB2312" w:eastAsia="仿宋_GB2312" w:hAnsi="宋体" w:hint="eastAsia"/>
          <w:snapToGrid w:val="0"/>
          <w:kern w:val="0"/>
          <w:sz w:val="24"/>
        </w:rPr>
        <w:t>）</w:t>
      </w:r>
      <w:r>
        <w:rPr>
          <w:rFonts w:ascii="仿宋_GB2312" w:eastAsia="仿宋_GB2312" w:hAnsi="宋体" w:hint="eastAsia"/>
          <w:snapToGrid w:val="0"/>
          <w:kern w:val="0"/>
          <w:sz w:val="24"/>
        </w:rPr>
        <w:t>。</w:t>
      </w:r>
    </w:p>
    <w:p w14:paraId="58D40BA6" w14:textId="77777777" w:rsidR="009F7C1B" w:rsidRPr="000F6DFE" w:rsidRDefault="009F7C1B">
      <w:pPr>
        <w:ind w:firstLineChars="200" w:firstLine="482"/>
        <w:jc w:val="center"/>
        <w:rPr>
          <w:rFonts w:ascii="仿宋_GB2312" w:eastAsia="仿宋_GB2312"/>
          <w:b/>
          <w:sz w:val="24"/>
        </w:rPr>
      </w:pPr>
    </w:p>
    <w:p w14:paraId="6A786409" w14:textId="77777777" w:rsidR="005D5272" w:rsidRDefault="005D5272">
      <w:pPr>
        <w:ind w:firstLineChars="200" w:firstLine="482"/>
        <w:jc w:val="center"/>
        <w:rPr>
          <w:rFonts w:ascii="仿宋_GB2312" w:eastAsia="仿宋_GB2312"/>
          <w:b/>
          <w:sz w:val="24"/>
        </w:rPr>
      </w:pPr>
    </w:p>
    <w:p w14:paraId="501D662C" w14:textId="77777777" w:rsidR="000F6DFE" w:rsidRDefault="000F6DFE" w:rsidP="000F6DFE">
      <w:pPr>
        <w:ind w:firstLineChars="200" w:firstLine="482"/>
        <w:jc w:val="center"/>
        <w:rPr>
          <w:rFonts w:ascii="仿宋_GB2312" w:eastAsia="仿宋_GB2312"/>
          <w:b/>
          <w:sz w:val="24"/>
        </w:rPr>
      </w:pPr>
      <w:r>
        <w:rPr>
          <w:rFonts w:ascii="仿宋_GB2312" w:eastAsia="仿宋_GB2312" w:hint="eastAsia"/>
          <w:b/>
          <w:sz w:val="24"/>
        </w:rPr>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0F6DFE" w14:paraId="1EF279B5"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2E57ABB"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08A21C1F"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4E1D8FFA"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5F2944EE"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4D4659DE" w14:textId="77777777" w:rsidR="000F6DFE" w:rsidRDefault="000F6DFE" w:rsidP="000C32D2">
            <w:pPr>
              <w:spacing w:before="100" w:beforeAutospacing="1" w:line="360" w:lineRule="auto"/>
              <w:jc w:val="center"/>
              <w:rPr>
                <w:rFonts w:ascii="仿宋_GB2312" w:eastAsia="仿宋_GB2312" w:hAnsi="宋体"/>
                <w:szCs w:val="21"/>
              </w:rPr>
            </w:pPr>
            <w:r>
              <w:rPr>
                <w:rFonts w:ascii="仿宋_GB2312" w:eastAsia="仿宋_GB2312" w:hAnsi="宋体" w:hint="eastAsia"/>
                <w:szCs w:val="21"/>
              </w:rPr>
              <w:t>暂计金额</w:t>
            </w:r>
          </w:p>
        </w:tc>
      </w:tr>
      <w:tr w:rsidR="000F6DFE" w14:paraId="214A761C"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733E959" w14:textId="77777777"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7D8BD7F1" w14:textId="15125FF2" w:rsidR="000F6DFE"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Cs/>
                <w:kern w:val="0"/>
                <w:szCs w:val="21"/>
              </w:rPr>
              <w:t>1：1000比例尺陆域地形图测量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78E825DE" w14:textId="377600A1" w:rsidR="000F6DFE" w:rsidRPr="002B1898" w:rsidRDefault="004B4B01" w:rsidP="000C32D2">
            <w:pPr>
              <w:widowControl/>
              <w:jc w:val="center"/>
              <w:rPr>
                <w:rFonts w:ascii="仿宋_GB2312" w:eastAsia="仿宋_GB2312" w:cs="宋体"/>
                <w:kern w:val="0"/>
                <w:szCs w:val="21"/>
                <w:u w:val="single"/>
              </w:rPr>
            </w:pPr>
            <w:r>
              <w:rPr>
                <w:rFonts w:ascii="仿宋_GB2312" w:eastAsia="仿宋_GB2312" w:cs="宋体"/>
                <w:b/>
                <w:kern w:val="0"/>
                <w:szCs w:val="21"/>
                <w:u w:val="single"/>
              </w:rPr>
              <w:t>4</w:t>
            </w:r>
            <w:r>
              <w:rPr>
                <w:rFonts w:ascii="仿宋_GB2312" w:eastAsia="仿宋_GB2312" w:cs="宋体" w:hint="eastAsia"/>
                <w:b/>
                <w:kern w:val="0"/>
                <w:szCs w:val="21"/>
                <w:u w:val="single"/>
              </w:rPr>
              <w:t>.</w:t>
            </w:r>
            <w:r>
              <w:rPr>
                <w:rFonts w:ascii="仿宋_GB2312" w:eastAsia="仿宋_GB2312" w:cs="宋体"/>
                <w:b/>
                <w:kern w:val="0"/>
                <w:szCs w:val="21"/>
                <w:u w:val="single"/>
              </w:rPr>
              <w:t>3</w:t>
            </w:r>
            <w:r w:rsidR="000F6DFE" w:rsidRPr="004B4B01">
              <w:rPr>
                <w:rFonts w:ascii="仿宋_GB2312" w:eastAsia="仿宋_GB2312" w:cs="宋体" w:hint="eastAsia"/>
                <w:bCs/>
                <w:kern w:val="0"/>
                <w:szCs w:val="21"/>
              </w:rPr>
              <w:t>平方</w:t>
            </w:r>
            <w:r w:rsidR="000F6DFE" w:rsidRPr="002B1898">
              <w:rPr>
                <w:rFonts w:ascii="仿宋_GB2312" w:eastAsia="仿宋_GB2312" w:cs="宋体" w:hint="eastAsia"/>
                <w:kern w:val="0"/>
                <w:szCs w:val="21"/>
              </w:rPr>
              <w:t>公里</w:t>
            </w:r>
          </w:p>
        </w:tc>
        <w:tc>
          <w:tcPr>
            <w:tcW w:w="2126" w:type="dxa"/>
            <w:tcBorders>
              <w:top w:val="single" w:sz="4" w:space="0" w:color="auto"/>
              <w:left w:val="single" w:sz="4" w:space="0" w:color="auto"/>
              <w:bottom w:val="single" w:sz="4" w:space="0" w:color="auto"/>
              <w:right w:val="single" w:sz="4" w:space="0" w:color="auto"/>
            </w:tcBorders>
            <w:noWrap/>
            <w:vAlign w:val="center"/>
          </w:tcPr>
          <w:p w14:paraId="7D01B672" w14:textId="302D2F69" w:rsidR="000F6DFE" w:rsidRPr="002B1898" w:rsidRDefault="000F6DFE" w:rsidP="000C32D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sidRPr="002B1898">
              <w:rPr>
                <w:rFonts w:ascii="仿宋_GB2312" w:eastAsia="仿宋_GB2312" w:cs="宋体" w:hint="eastAsia"/>
                <w:kern w:val="0"/>
                <w:szCs w:val="21"/>
              </w:rPr>
              <w:t>元/</w:t>
            </w:r>
            <w:r>
              <w:rPr>
                <w:rFonts w:ascii="仿宋_GB2312" w:eastAsia="仿宋_GB2312" w:cs="宋体" w:hint="eastAsia"/>
                <w:kern w:val="0"/>
                <w:szCs w:val="21"/>
              </w:rPr>
              <w:t>平方</w:t>
            </w:r>
            <w:r w:rsidRPr="002B1898">
              <w:rPr>
                <w:rFonts w:ascii="仿宋_GB2312" w:eastAsia="仿宋_GB2312" w:cs="宋体" w:hint="eastAsia"/>
                <w:kern w:val="0"/>
                <w:szCs w:val="21"/>
              </w:rPr>
              <w:t>公里</w:t>
            </w:r>
          </w:p>
        </w:tc>
        <w:tc>
          <w:tcPr>
            <w:tcW w:w="1985" w:type="dxa"/>
            <w:tcBorders>
              <w:top w:val="single" w:sz="4" w:space="0" w:color="auto"/>
              <w:left w:val="single" w:sz="4" w:space="0" w:color="auto"/>
              <w:bottom w:val="single" w:sz="4" w:space="0" w:color="auto"/>
              <w:right w:val="single" w:sz="4" w:space="0" w:color="auto"/>
            </w:tcBorders>
            <w:vAlign w:val="center"/>
          </w:tcPr>
          <w:p w14:paraId="45C13CE8" w14:textId="0C8C9B09" w:rsidR="000F6DFE" w:rsidRDefault="000F6DFE" w:rsidP="000C32D2">
            <w:pPr>
              <w:widowControl/>
              <w:jc w:val="center"/>
              <w:rPr>
                <w:rFonts w:ascii="仿宋_GB2312" w:eastAsia="仿宋_GB2312" w:cs="宋体"/>
                <w:b/>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0F6DFE" w14:paraId="2563ADFD"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0A1E43E" w14:textId="77777777" w:rsidR="000F6DFE" w:rsidRDefault="000F6DFE" w:rsidP="000C32D2">
            <w:pPr>
              <w:spacing w:line="360" w:lineRule="auto"/>
              <w:jc w:val="center"/>
              <w:rPr>
                <w:rFonts w:ascii="仿宋_GB2312" w:eastAsia="仿宋_GB2312" w:hAnsi="宋体" w:cs="Times New Roman"/>
                <w:szCs w:val="21"/>
              </w:rPr>
            </w:pPr>
            <w:r>
              <w:rPr>
                <w:rFonts w:ascii="仿宋_GB2312" w:eastAsia="仿宋_GB2312"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noWrap/>
            <w:vAlign w:val="center"/>
          </w:tcPr>
          <w:p w14:paraId="1DBDF0B9" w14:textId="3AFEBBC1" w:rsidR="000F6DFE"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Cs/>
                <w:kern w:val="0"/>
                <w:szCs w:val="21"/>
              </w:rPr>
              <w:t>1：1000比例尺水域地形图测量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1AC8A6A7" w14:textId="3511820B" w:rsidR="000F6DFE" w:rsidRPr="002B1898" w:rsidRDefault="004B4B01" w:rsidP="000C32D2">
            <w:pPr>
              <w:widowControl/>
              <w:jc w:val="center"/>
              <w:rPr>
                <w:rFonts w:ascii="仿宋_GB2312" w:eastAsia="仿宋_GB2312" w:cs="宋体"/>
                <w:kern w:val="0"/>
                <w:szCs w:val="21"/>
                <w:u w:val="single"/>
              </w:rPr>
            </w:pPr>
            <w:r>
              <w:rPr>
                <w:rFonts w:ascii="仿宋_GB2312" w:eastAsia="仿宋_GB2312" w:cs="宋体"/>
                <w:b/>
                <w:kern w:val="0"/>
                <w:szCs w:val="21"/>
                <w:u w:val="single"/>
              </w:rPr>
              <w:t>1.3</w:t>
            </w:r>
            <w:r w:rsidRPr="004B4B01">
              <w:rPr>
                <w:rFonts w:ascii="仿宋_GB2312" w:eastAsia="仿宋_GB2312" w:cs="宋体" w:hint="eastAsia"/>
                <w:bCs/>
                <w:kern w:val="0"/>
                <w:szCs w:val="21"/>
              </w:rPr>
              <w:t>平方</w:t>
            </w:r>
            <w:r w:rsidR="000F6DFE" w:rsidRPr="002B1898">
              <w:rPr>
                <w:rFonts w:ascii="仿宋_GB2312" w:eastAsia="仿宋_GB2312" w:cs="宋体" w:hint="eastAsia"/>
                <w:kern w:val="0"/>
                <w:szCs w:val="21"/>
              </w:rPr>
              <w:t>公里</w:t>
            </w:r>
          </w:p>
        </w:tc>
        <w:tc>
          <w:tcPr>
            <w:tcW w:w="2126" w:type="dxa"/>
            <w:tcBorders>
              <w:top w:val="single" w:sz="4" w:space="0" w:color="auto"/>
              <w:left w:val="single" w:sz="4" w:space="0" w:color="auto"/>
              <w:bottom w:val="single" w:sz="4" w:space="0" w:color="auto"/>
              <w:right w:val="single" w:sz="4" w:space="0" w:color="auto"/>
            </w:tcBorders>
            <w:noWrap/>
            <w:vAlign w:val="center"/>
          </w:tcPr>
          <w:p w14:paraId="1EAE060C" w14:textId="17358512" w:rsidR="000F6DFE" w:rsidRPr="002B1898" w:rsidRDefault="000F6DFE" w:rsidP="000C32D2">
            <w:pPr>
              <w:widowControl/>
              <w:jc w:val="center"/>
              <w:rPr>
                <w:rFonts w:ascii="仿宋_GB2312" w:eastAsia="仿宋_GB2312" w:cs="宋体"/>
                <w:b/>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w:t>
            </w:r>
            <w:r w:rsidR="004B4B01">
              <w:rPr>
                <w:rFonts w:ascii="仿宋_GB2312" w:eastAsia="仿宋_GB2312" w:cs="宋体" w:hint="eastAsia"/>
                <w:kern w:val="0"/>
                <w:szCs w:val="21"/>
              </w:rPr>
              <w:t>平方</w:t>
            </w:r>
            <w:r w:rsidRPr="002B1898">
              <w:rPr>
                <w:rFonts w:ascii="仿宋_GB2312" w:eastAsia="仿宋_GB2312" w:cs="宋体" w:hint="eastAsia"/>
                <w:kern w:val="0"/>
                <w:szCs w:val="21"/>
              </w:rPr>
              <w:t>公里</w:t>
            </w:r>
          </w:p>
        </w:tc>
        <w:tc>
          <w:tcPr>
            <w:tcW w:w="1985" w:type="dxa"/>
            <w:tcBorders>
              <w:top w:val="single" w:sz="4" w:space="0" w:color="auto"/>
              <w:left w:val="single" w:sz="4" w:space="0" w:color="auto"/>
              <w:bottom w:val="single" w:sz="4" w:space="0" w:color="auto"/>
              <w:right w:val="single" w:sz="4" w:space="0" w:color="auto"/>
            </w:tcBorders>
            <w:vAlign w:val="center"/>
          </w:tcPr>
          <w:p w14:paraId="152AC8BD" w14:textId="77809257" w:rsidR="000F6DFE" w:rsidRPr="00B9697C" w:rsidRDefault="000F6DFE" w:rsidP="000C32D2">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F38A9">
              <w:rPr>
                <w:rFonts w:ascii="仿宋_GB2312" w:eastAsia="仿宋_GB2312" w:cs="宋体" w:hint="eastAsia"/>
                <w:bCs/>
                <w:kern w:val="0"/>
                <w:szCs w:val="21"/>
              </w:rPr>
              <w:t>元</w:t>
            </w:r>
          </w:p>
        </w:tc>
      </w:tr>
      <w:tr w:rsidR="000F6DFE" w14:paraId="2F3ABCEF"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E852BD0" w14:textId="7B6EF83C" w:rsidR="000F6DFE" w:rsidRDefault="000F6DFE" w:rsidP="000C32D2">
            <w:pPr>
              <w:spacing w:line="360" w:lineRule="auto"/>
              <w:jc w:val="center"/>
              <w:rPr>
                <w:rFonts w:ascii="仿宋_GB2312" w:eastAsia="仿宋_GB2312" w:hAnsi="宋体"/>
                <w:szCs w:val="21"/>
              </w:rPr>
            </w:pPr>
            <w:r>
              <w:rPr>
                <w:rFonts w:ascii="仿宋_GB2312" w:eastAsia="仿宋_GB2312"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noWrap/>
            <w:vAlign w:val="center"/>
          </w:tcPr>
          <w:p w14:paraId="75EE7A37" w14:textId="4728255C" w:rsidR="000F6DFE"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Cs/>
                <w:kern w:val="0"/>
                <w:szCs w:val="21"/>
              </w:rPr>
              <w:t>1：2000比例尺陆域地形图测量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58D37DE6" w14:textId="5B9BB199" w:rsidR="000F6DFE" w:rsidRDefault="004B4B01" w:rsidP="000C32D2">
            <w:pPr>
              <w:widowControl/>
              <w:jc w:val="center"/>
              <w:rPr>
                <w:rFonts w:ascii="仿宋_GB2312" w:eastAsia="仿宋_GB2312" w:cs="宋体"/>
                <w:b/>
                <w:kern w:val="0"/>
                <w:szCs w:val="21"/>
                <w:u w:val="single"/>
              </w:rPr>
            </w:pPr>
            <w:r>
              <w:rPr>
                <w:rFonts w:ascii="仿宋_GB2312" w:eastAsia="仿宋_GB2312" w:cs="宋体"/>
                <w:b/>
                <w:kern w:val="0"/>
                <w:szCs w:val="21"/>
                <w:u w:val="single"/>
              </w:rPr>
              <w:t>4.5</w:t>
            </w:r>
            <w:r w:rsidRPr="004B4B01">
              <w:rPr>
                <w:rFonts w:ascii="仿宋_GB2312" w:eastAsia="仿宋_GB2312" w:cs="宋体" w:hint="eastAsia"/>
                <w:bCs/>
                <w:kern w:val="0"/>
                <w:szCs w:val="21"/>
              </w:rPr>
              <w:t>平方</w:t>
            </w:r>
            <w:r w:rsidR="000F6DFE" w:rsidRPr="002B1898">
              <w:rPr>
                <w:rFonts w:ascii="仿宋_GB2312" w:eastAsia="仿宋_GB2312" w:cs="宋体" w:hint="eastAsia"/>
                <w:kern w:val="0"/>
                <w:szCs w:val="21"/>
              </w:rPr>
              <w:t>公里</w:t>
            </w:r>
          </w:p>
        </w:tc>
        <w:tc>
          <w:tcPr>
            <w:tcW w:w="2126" w:type="dxa"/>
            <w:tcBorders>
              <w:top w:val="single" w:sz="4" w:space="0" w:color="auto"/>
              <w:left w:val="single" w:sz="4" w:space="0" w:color="auto"/>
              <w:bottom w:val="single" w:sz="4" w:space="0" w:color="auto"/>
              <w:right w:val="single" w:sz="4" w:space="0" w:color="auto"/>
            </w:tcBorders>
            <w:noWrap/>
            <w:vAlign w:val="center"/>
          </w:tcPr>
          <w:p w14:paraId="4491CC60" w14:textId="7F9C52BF" w:rsidR="000F6DFE" w:rsidRDefault="000F6DFE" w:rsidP="000C32D2">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w:t>
            </w:r>
            <w:r w:rsidR="004B4B01">
              <w:rPr>
                <w:rFonts w:ascii="仿宋_GB2312" w:eastAsia="仿宋_GB2312" w:cs="宋体" w:hint="eastAsia"/>
                <w:kern w:val="0"/>
                <w:szCs w:val="21"/>
              </w:rPr>
              <w:t>平方</w:t>
            </w:r>
            <w:r w:rsidRPr="002B1898">
              <w:rPr>
                <w:rFonts w:ascii="仿宋_GB2312" w:eastAsia="仿宋_GB2312" w:cs="宋体" w:hint="eastAsia"/>
                <w:kern w:val="0"/>
                <w:szCs w:val="21"/>
              </w:rPr>
              <w:t>公里</w:t>
            </w:r>
          </w:p>
        </w:tc>
        <w:tc>
          <w:tcPr>
            <w:tcW w:w="1985" w:type="dxa"/>
            <w:tcBorders>
              <w:top w:val="single" w:sz="4" w:space="0" w:color="auto"/>
              <w:left w:val="single" w:sz="4" w:space="0" w:color="auto"/>
              <w:bottom w:val="single" w:sz="4" w:space="0" w:color="auto"/>
              <w:right w:val="single" w:sz="4" w:space="0" w:color="auto"/>
            </w:tcBorders>
            <w:vAlign w:val="center"/>
          </w:tcPr>
          <w:p w14:paraId="285A6754" w14:textId="32611CB7" w:rsidR="000F6DFE" w:rsidRDefault="009322ED" w:rsidP="000C32D2">
            <w:pPr>
              <w:widowControl/>
              <w:jc w:val="center"/>
              <w:rPr>
                <w:rFonts w:ascii="仿宋_GB2312" w:eastAsia="仿宋_GB2312" w:cs="宋体"/>
                <w:b/>
                <w:bCs/>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4B4B01" w14:paraId="5577DDA0"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305491C7" w14:textId="23BC4E39" w:rsidR="004B4B01" w:rsidRDefault="004B4B01" w:rsidP="000C32D2">
            <w:pPr>
              <w:spacing w:line="360" w:lineRule="auto"/>
              <w:jc w:val="center"/>
              <w:rPr>
                <w:rFonts w:ascii="仿宋_GB2312" w:eastAsia="仿宋_GB2312" w:hAnsi="宋体"/>
                <w:szCs w:val="21"/>
              </w:rPr>
            </w:pPr>
            <w:r>
              <w:rPr>
                <w:rFonts w:ascii="仿宋_GB2312" w:eastAsia="仿宋_GB2312"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noWrap/>
            <w:vAlign w:val="center"/>
          </w:tcPr>
          <w:p w14:paraId="376953E3" w14:textId="68BB86A0" w:rsidR="004B4B01"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Cs/>
                <w:kern w:val="0"/>
                <w:szCs w:val="21"/>
              </w:rPr>
              <w:t>1：5000比例尺陆域地形图测量</w:t>
            </w:r>
          </w:p>
        </w:tc>
        <w:tc>
          <w:tcPr>
            <w:tcW w:w="1843" w:type="dxa"/>
            <w:tcBorders>
              <w:top w:val="single" w:sz="4" w:space="0" w:color="auto"/>
              <w:left w:val="single" w:sz="4" w:space="0" w:color="auto"/>
              <w:bottom w:val="single" w:sz="4" w:space="0" w:color="auto"/>
              <w:right w:val="single" w:sz="4" w:space="0" w:color="auto"/>
            </w:tcBorders>
            <w:vAlign w:val="center"/>
          </w:tcPr>
          <w:p w14:paraId="5EC40813" w14:textId="160BB608" w:rsidR="004B4B01" w:rsidRDefault="004B4B01" w:rsidP="000C32D2">
            <w:pPr>
              <w:widowControl/>
              <w:jc w:val="center"/>
              <w:rPr>
                <w:rFonts w:ascii="仿宋_GB2312" w:eastAsia="仿宋_GB2312" w:cs="宋体"/>
                <w:b/>
                <w:kern w:val="0"/>
                <w:szCs w:val="21"/>
                <w:u w:val="single"/>
              </w:rPr>
            </w:pPr>
            <w:r>
              <w:rPr>
                <w:rFonts w:ascii="仿宋_GB2312" w:eastAsia="仿宋_GB2312" w:cs="宋体"/>
                <w:b/>
                <w:kern w:val="0"/>
                <w:szCs w:val="21"/>
                <w:u w:val="single"/>
              </w:rPr>
              <w:t>3</w:t>
            </w:r>
            <w:r>
              <w:rPr>
                <w:rFonts w:ascii="仿宋_GB2312" w:eastAsia="仿宋_GB2312" w:cs="宋体" w:hint="eastAsia"/>
                <w:b/>
                <w:kern w:val="0"/>
                <w:szCs w:val="21"/>
                <w:u w:val="single"/>
              </w:rPr>
              <w:t>.</w:t>
            </w:r>
            <w:r>
              <w:rPr>
                <w:rFonts w:ascii="仿宋_GB2312" w:eastAsia="仿宋_GB2312" w:cs="宋体"/>
                <w:b/>
                <w:kern w:val="0"/>
                <w:szCs w:val="21"/>
                <w:u w:val="single"/>
              </w:rPr>
              <w:t>65</w:t>
            </w:r>
            <w:r w:rsidRPr="004B4B01">
              <w:rPr>
                <w:rFonts w:ascii="仿宋_GB2312" w:eastAsia="仿宋_GB2312" w:cs="宋体" w:hint="eastAsia"/>
                <w:bCs/>
                <w:kern w:val="0"/>
                <w:szCs w:val="21"/>
              </w:rPr>
              <w:t>平方</w:t>
            </w:r>
            <w:r w:rsidRPr="002B1898">
              <w:rPr>
                <w:rFonts w:ascii="仿宋_GB2312" w:eastAsia="仿宋_GB2312" w:cs="宋体" w:hint="eastAsia"/>
                <w:kern w:val="0"/>
                <w:szCs w:val="21"/>
              </w:rPr>
              <w:t>公里</w:t>
            </w:r>
          </w:p>
        </w:tc>
        <w:tc>
          <w:tcPr>
            <w:tcW w:w="2126" w:type="dxa"/>
            <w:tcBorders>
              <w:top w:val="single" w:sz="4" w:space="0" w:color="auto"/>
              <w:left w:val="single" w:sz="4" w:space="0" w:color="auto"/>
              <w:bottom w:val="single" w:sz="4" w:space="0" w:color="auto"/>
              <w:right w:val="single" w:sz="4" w:space="0" w:color="auto"/>
            </w:tcBorders>
            <w:noWrap/>
            <w:vAlign w:val="center"/>
          </w:tcPr>
          <w:p w14:paraId="2176AE3A" w14:textId="497652ED" w:rsidR="004B4B01" w:rsidRDefault="004B4B01" w:rsidP="000C32D2">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w:t>
            </w:r>
            <w:r>
              <w:rPr>
                <w:rFonts w:ascii="仿宋_GB2312" w:eastAsia="仿宋_GB2312" w:cs="宋体" w:hint="eastAsia"/>
                <w:kern w:val="0"/>
                <w:szCs w:val="21"/>
              </w:rPr>
              <w:t>平方</w:t>
            </w:r>
            <w:r w:rsidRPr="002B1898">
              <w:rPr>
                <w:rFonts w:ascii="仿宋_GB2312" w:eastAsia="仿宋_GB2312" w:cs="宋体" w:hint="eastAsia"/>
                <w:kern w:val="0"/>
                <w:szCs w:val="21"/>
              </w:rPr>
              <w:t>公里</w:t>
            </w:r>
          </w:p>
        </w:tc>
        <w:tc>
          <w:tcPr>
            <w:tcW w:w="1985" w:type="dxa"/>
            <w:tcBorders>
              <w:top w:val="single" w:sz="4" w:space="0" w:color="auto"/>
              <w:left w:val="single" w:sz="4" w:space="0" w:color="auto"/>
              <w:bottom w:val="single" w:sz="4" w:space="0" w:color="auto"/>
              <w:right w:val="single" w:sz="4" w:space="0" w:color="auto"/>
            </w:tcBorders>
            <w:vAlign w:val="center"/>
          </w:tcPr>
          <w:p w14:paraId="61069B12" w14:textId="132746B7" w:rsidR="004B4B01" w:rsidRDefault="009322ED" w:rsidP="000C32D2">
            <w:pPr>
              <w:widowControl/>
              <w:jc w:val="center"/>
              <w:rPr>
                <w:rFonts w:ascii="仿宋_GB2312" w:eastAsia="仿宋_GB2312" w:cs="宋体"/>
                <w:b/>
                <w:bCs/>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4B4B01" w14:paraId="01B2C1FE"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0E455977" w14:textId="0A1194F0" w:rsidR="004B4B01" w:rsidRDefault="004B4B01" w:rsidP="000C32D2">
            <w:pPr>
              <w:spacing w:line="360" w:lineRule="auto"/>
              <w:jc w:val="center"/>
              <w:rPr>
                <w:rFonts w:ascii="仿宋_GB2312" w:eastAsia="仿宋_GB2312" w:hAnsi="宋体"/>
                <w:szCs w:val="21"/>
              </w:rPr>
            </w:pPr>
            <w:r>
              <w:rPr>
                <w:rFonts w:ascii="仿宋_GB2312" w:eastAsia="仿宋_GB2312" w:hAnsi="宋体" w:hint="eastAsia"/>
                <w:szCs w:val="21"/>
              </w:rPr>
              <w:t>5</w:t>
            </w:r>
          </w:p>
        </w:tc>
        <w:tc>
          <w:tcPr>
            <w:tcW w:w="2268" w:type="dxa"/>
            <w:tcBorders>
              <w:top w:val="single" w:sz="4" w:space="0" w:color="auto"/>
              <w:left w:val="single" w:sz="4" w:space="0" w:color="auto"/>
              <w:bottom w:val="single" w:sz="4" w:space="0" w:color="auto"/>
              <w:right w:val="single" w:sz="4" w:space="0" w:color="auto"/>
            </w:tcBorders>
            <w:noWrap/>
            <w:vAlign w:val="center"/>
          </w:tcPr>
          <w:p w14:paraId="1585F1B7" w14:textId="4164F91A" w:rsidR="004B4B01"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Cs/>
                <w:kern w:val="0"/>
                <w:szCs w:val="21"/>
              </w:rPr>
              <w:t>表面流速流向观测测量</w:t>
            </w:r>
          </w:p>
        </w:tc>
        <w:tc>
          <w:tcPr>
            <w:tcW w:w="1843" w:type="dxa"/>
            <w:tcBorders>
              <w:top w:val="single" w:sz="4" w:space="0" w:color="auto"/>
              <w:left w:val="single" w:sz="4" w:space="0" w:color="auto"/>
              <w:bottom w:val="single" w:sz="4" w:space="0" w:color="auto"/>
              <w:right w:val="single" w:sz="4" w:space="0" w:color="auto"/>
            </w:tcBorders>
            <w:vAlign w:val="center"/>
          </w:tcPr>
          <w:p w14:paraId="4E96B7E5" w14:textId="15F93491" w:rsidR="004B4B01"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
                <w:kern w:val="0"/>
                <w:szCs w:val="21"/>
                <w:u w:val="single"/>
              </w:rPr>
              <w:t>9.5</w:t>
            </w:r>
            <w:r w:rsidRPr="004B4B01">
              <w:rPr>
                <w:rFonts w:ascii="仿宋_GB2312" w:eastAsia="仿宋_GB2312" w:cs="宋体" w:hint="eastAsia"/>
                <w:bCs/>
                <w:kern w:val="0"/>
                <w:szCs w:val="21"/>
              </w:rPr>
              <w:t>公里</w:t>
            </w:r>
          </w:p>
        </w:tc>
        <w:tc>
          <w:tcPr>
            <w:tcW w:w="2126" w:type="dxa"/>
            <w:tcBorders>
              <w:top w:val="single" w:sz="4" w:space="0" w:color="auto"/>
              <w:left w:val="single" w:sz="4" w:space="0" w:color="auto"/>
              <w:bottom w:val="single" w:sz="4" w:space="0" w:color="auto"/>
              <w:right w:val="single" w:sz="4" w:space="0" w:color="auto"/>
            </w:tcBorders>
            <w:noWrap/>
            <w:vAlign w:val="center"/>
          </w:tcPr>
          <w:p w14:paraId="0719B1CC" w14:textId="3913606B" w:rsidR="004B4B01" w:rsidRDefault="004B4B01" w:rsidP="000C32D2">
            <w:pPr>
              <w:widowControl/>
              <w:jc w:val="center"/>
              <w:rPr>
                <w:rFonts w:ascii="仿宋_GB2312" w:eastAsia="仿宋_GB2312" w:cs="宋体"/>
                <w:b/>
                <w:bCs/>
                <w:kern w:val="0"/>
                <w:szCs w:val="21"/>
                <w:u w:val="single"/>
              </w:rPr>
            </w:pPr>
            <w:r>
              <w:rPr>
                <w:rFonts w:ascii="仿宋_GB2312" w:eastAsia="仿宋_GB2312" w:cs="宋体"/>
                <w:b/>
                <w:kern w:val="0"/>
                <w:szCs w:val="21"/>
                <w:u w:val="single"/>
              </w:rPr>
              <w:t xml:space="preserve">   </w:t>
            </w:r>
            <w:r w:rsidR="009322ED" w:rsidRPr="009322ED">
              <w:rPr>
                <w:rFonts w:ascii="仿宋_GB2312" w:eastAsia="仿宋_GB2312" w:cs="宋体" w:hint="eastAsia"/>
                <w:bCs/>
                <w:kern w:val="0"/>
                <w:szCs w:val="21"/>
              </w:rPr>
              <w:t>元/</w:t>
            </w:r>
            <w:r w:rsidRPr="004B4B01">
              <w:rPr>
                <w:rFonts w:ascii="仿宋_GB2312" w:eastAsia="仿宋_GB2312" w:cs="宋体" w:hint="eastAsia"/>
                <w:bCs/>
                <w:kern w:val="0"/>
                <w:szCs w:val="21"/>
              </w:rPr>
              <w:t>公里</w:t>
            </w:r>
          </w:p>
        </w:tc>
        <w:tc>
          <w:tcPr>
            <w:tcW w:w="1985" w:type="dxa"/>
            <w:tcBorders>
              <w:top w:val="single" w:sz="4" w:space="0" w:color="auto"/>
              <w:left w:val="single" w:sz="4" w:space="0" w:color="auto"/>
              <w:bottom w:val="single" w:sz="4" w:space="0" w:color="auto"/>
              <w:right w:val="single" w:sz="4" w:space="0" w:color="auto"/>
            </w:tcBorders>
            <w:vAlign w:val="center"/>
          </w:tcPr>
          <w:p w14:paraId="7FC69E45" w14:textId="0705098D" w:rsidR="004B4B01" w:rsidRDefault="009322ED" w:rsidP="000C32D2">
            <w:pPr>
              <w:widowControl/>
              <w:jc w:val="center"/>
              <w:rPr>
                <w:rFonts w:ascii="仿宋_GB2312" w:eastAsia="仿宋_GB2312" w:cs="宋体"/>
                <w:b/>
                <w:bCs/>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4B4B01" w14:paraId="19AE7657"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57D0A23D" w14:textId="5F8B5F74" w:rsidR="004B4B01" w:rsidRDefault="004B4B01" w:rsidP="000C32D2">
            <w:pPr>
              <w:spacing w:line="360" w:lineRule="auto"/>
              <w:jc w:val="center"/>
              <w:rPr>
                <w:rFonts w:ascii="仿宋_GB2312" w:eastAsia="仿宋_GB2312" w:hAnsi="宋体"/>
                <w:szCs w:val="21"/>
              </w:rPr>
            </w:pPr>
            <w:r>
              <w:rPr>
                <w:rFonts w:ascii="仿宋_GB2312" w:eastAsia="仿宋_GB2312" w:hAnsi="宋体" w:hint="eastAsia"/>
                <w:szCs w:val="21"/>
              </w:rPr>
              <w:t>6</w:t>
            </w:r>
          </w:p>
        </w:tc>
        <w:tc>
          <w:tcPr>
            <w:tcW w:w="2268" w:type="dxa"/>
            <w:tcBorders>
              <w:top w:val="single" w:sz="4" w:space="0" w:color="auto"/>
              <w:left w:val="single" w:sz="4" w:space="0" w:color="auto"/>
              <w:bottom w:val="single" w:sz="4" w:space="0" w:color="auto"/>
              <w:right w:val="single" w:sz="4" w:space="0" w:color="auto"/>
            </w:tcBorders>
            <w:noWrap/>
            <w:vAlign w:val="center"/>
          </w:tcPr>
          <w:p w14:paraId="79ECDFA3" w14:textId="51489C91" w:rsidR="004B4B01"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Cs/>
                <w:kern w:val="0"/>
                <w:szCs w:val="21"/>
              </w:rPr>
              <w:t>洪痕点调查测量</w:t>
            </w:r>
          </w:p>
        </w:tc>
        <w:tc>
          <w:tcPr>
            <w:tcW w:w="1843" w:type="dxa"/>
            <w:tcBorders>
              <w:top w:val="single" w:sz="4" w:space="0" w:color="auto"/>
              <w:left w:val="single" w:sz="4" w:space="0" w:color="auto"/>
              <w:bottom w:val="single" w:sz="4" w:space="0" w:color="auto"/>
              <w:right w:val="single" w:sz="4" w:space="0" w:color="auto"/>
            </w:tcBorders>
            <w:vAlign w:val="center"/>
          </w:tcPr>
          <w:p w14:paraId="0F4C7C7C" w14:textId="0E6920C2" w:rsidR="004B4B01"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
                <w:kern w:val="0"/>
                <w:szCs w:val="21"/>
                <w:u w:val="single"/>
              </w:rPr>
              <w:t>71</w:t>
            </w:r>
            <w:r w:rsidRPr="004B4B01">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045055BA" w14:textId="23BE0FF6" w:rsidR="004B4B01" w:rsidRDefault="004B4B01" w:rsidP="000C32D2">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w:t>
            </w:r>
            <w:r>
              <w:rPr>
                <w:rFonts w:ascii="仿宋_GB2312" w:eastAsia="仿宋_GB2312" w:cs="宋体" w:hint="eastAsia"/>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18F56849" w14:textId="35362BDC" w:rsidR="004B4B01" w:rsidRDefault="009322ED" w:rsidP="000C32D2">
            <w:pPr>
              <w:widowControl/>
              <w:jc w:val="center"/>
              <w:rPr>
                <w:rFonts w:ascii="仿宋_GB2312" w:eastAsia="仿宋_GB2312" w:cs="宋体"/>
                <w:b/>
                <w:bCs/>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4B4B01" w14:paraId="44080B0A"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49319687" w14:textId="00D9BBB0" w:rsidR="004B4B01" w:rsidRDefault="004B4B01" w:rsidP="000C32D2">
            <w:pPr>
              <w:spacing w:line="360" w:lineRule="auto"/>
              <w:jc w:val="center"/>
              <w:rPr>
                <w:rFonts w:ascii="仿宋_GB2312" w:eastAsia="仿宋_GB2312" w:hAnsi="宋体"/>
                <w:szCs w:val="21"/>
              </w:rPr>
            </w:pPr>
            <w:r>
              <w:rPr>
                <w:rFonts w:ascii="仿宋_GB2312" w:eastAsia="仿宋_GB2312" w:hAnsi="宋体" w:hint="eastAsia"/>
                <w:szCs w:val="21"/>
              </w:rPr>
              <w:t>7</w:t>
            </w:r>
          </w:p>
        </w:tc>
        <w:tc>
          <w:tcPr>
            <w:tcW w:w="2268" w:type="dxa"/>
            <w:tcBorders>
              <w:top w:val="single" w:sz="4" w:space="0" w:color="auto"/>
              <w:left w:val="single" w:sz="4" w:space="0" w:color="auto"/>
              <w:bottom w:val="single" w:sz="4" w:space="0" w:color="auto"/>
              <w:right w:val="single" w:sz="4" w:space="0" w:color="auto"/>
            </w:tcBorders>
            <w:noWrap/>
            <w:vAlign w:val="center"/>
          </w:tcPr>
          <w:p w14:paraId="0E689821" w14:textId="50E01434" w:rsidR="004B4B01"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Cs/>
                <w:kern w:val="0"/>
                <w:szCs w:val="21"/>
              </w:rPr>
              <w:t>水尺设置</w:t>
            </w:r>
          </w:p>
        </w:tc>
        <w:tc>
          <w:tcPr>
            <w:tcW w:w="1843" w:type="dxa"/>
            <w:tcBorders>
              <w:top w:val="single" w:sz="4" w:space="0" w:color="auto"/>
              <w:left w:val="single" w:sz="4" w:space="0" w:color="auto"/>
              <w:bottom w:val="single" w:sz="4" w:space="0" w:color="auto"/>
              <w:right w:val="single" w:sz="4" w:space="0" w:color="auto"/>
            </w:tcBorders>
            <w:vAlign w:val="center"/>
          </w:tcPr>
          <w:p w14:paraId="5DA0F0B8" w14:textId="5D33F729" w:rsidR="004B4B01"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
                <w:kern w:val="0"/>
                <w:szCs w:val="21"/>
                <w:u w:val="single"/>
              </w:rPr>
              <w:t>28</w:t>
            </w:r>
            <w:r w:rsidRPr="004B4B01">
              <w:rPr>
                <w:rFonts w:ascii="仿宋_GB2312" w:eastAsia="仿宋_GB2312" w:cs="宋体" w:hint="eastAsia"/>
                <w:bCs/>
                <w:kern w:val="0"/>
                <w:szCs w:val="21"/>
              </w:rPr>
              <w:t>点（站）</w:t>
            </w:r>
          </w:p>
        </w:tc>
        <w:tc>
          <w:tcPr>
            <w:tcW w:w="2126" w:type="dxa"/>
            <w:tcBorders>
              <w:top w:val="single" w:sz="4" w:space="0" w:color="auto"/>
              <w:left w:val="single" w:sz="4" w:space="0" w:color="auto"/>
              <w:bottom w:val="single" w:sz="4" w:space="0" w:color="auto"/>
              <w:right w:val="single" w:sz="4" w:space="0" w:color="auto"/>
            </w:tcBorders>
            <w:noWrap/>
            <w:vAlign w:val="center"/>
          </w:tcPr>
          <w:p w14:paraId="023FAEAB" w14:textId="580EAA71" w:rsidR="004B4B01" w:rsidRDefault="004B4B01" w:rsidP="000C32D2">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w:t>
            </w:r>
            <w:r w:rsidR="009322ED" w:rsidRPr="004B4B01">
              <w:rPr>
                <w:rFonts w:ascii="仿宋_GB2312" w:eastAsia="仿宋_GB2312" w:cs="宋体" w:hint="eastAsia"/>
                <w:bCs/>
                <w:kern w:val="0"/>
                <w:szCs w:val="21"/>
              </w:rPr>
              <w:t>点（站）</w:t>
            </w:r>
          </w:p>
        </w:tc>
        <w:tc>
          <w:tcPr>
            <w:tcW w:w="1985" w:type="dxa"/>
            <w:tcBorders>
              <w:top w:val="single" w:sz="4" w:space="0" w:color="auto"/>
              <w:left w:val="single" w:sz="4" w:space="0" w:color="auto"/>
              <w:bottom w:val="single" w:sz="4" w:space="0" w:color="auto"/>
              <w:right w:val="single" w:sz="4" w:space="0" w:color="auto"/>
            </w:tcBorders>
            <w:vAlign w:val="center"/>
          </w:tcPr>
          <w:p w14:paraId="601C9835" w14:textId="4C280602" w:rsidR="004B4B01" w:rsidRDefault="009322ED" w:rsidP="000C32D2">
            <w:pPr>
              <w:widowControl/>
              <w:jc w:val="center"/>
              <w:rPr>
                <w:rFonts w:ascii="仿宋_GB2312" w:eastAsia="仿宋_GB2312" w:cs="宋体"/>
                <w:b/>
                <w:bCs/>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4B4B01" w14:paraId="2A98D879"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48DE038" w14:textId="3C01FA8C" w:rsidR="004B4B01" w:rsidRDefault="004B4B01" w:rsidP="000C32D2">
            <w:pPr>
              <w:spacing w:line="360" w:lineRule="auto"/>
              <w:jc w:val="center"/>
              <w:rPr>
                <w:rFonts w:ascii="仿宋_GB2312" w:eastAsia="仿宋_GB2312" w:hAnsi="宋体"/>
                <w:szCs w:val="21"/>
              </w:rPr>
            </w:pPr>
            <w:r>
              <w:rPr>
                <w:rFonts w:ascii="仿宋_GB2312" w:eastAsia="仿宋_GB2312" w:hAnsi="宋体" w:hint="eastAsia"/>
                <w:szCs w:val="21"/>
              </w:rPr>
              <w:t>8</w:t>
            </w:r>
          </w:p>
        </w:tc>
        <w:tc>
          <w:tcPr>
            <w:tcW w:w="2268" w:type="dxa"/>
            <w:tcBorders>
              <w:top w:val="single" w:sz="4" w:space="0" w:color="auto"/>
              <w:left w:val="single" w:sz="4" w:space="0" w:color="auto"/>
              <w:bottom w:val="single" w:sz="4" w:space="0" w:color="auto"/>
              <w:right w:val="single" w:sz="4" w:space="0" w:color="auto"/>
            </w:tcBorders>
            <w:noWrap/>
            <w:vAlign w:val="center"/>
          </w:tcPr>
          <w:p w14:paraId="21DF8037" w14:textId="0E1E4FA2" w:rsidR="004B4B01"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Cs/>
                <w:kern w:val="0"/>
                <w:szCs w:val="21"/>
              </w:rPr>
              <w:t>水位观测单价</w:t>
            </w:r>
          </w:p>
        </w:tc>
        <w:tc>
          <w:tcPr>
            <w:tcW w:w="1843" w:type="dxa"/>
            <w:tcBorders>
              <w:top w:val="single" w:sz="4" w:space="0" w:color="auto"/>
              <w:left w:val="single" w:sz="4" w:space="0" w:color="auto"/>
              <w:bottom w:val="single" w:sz="4" w:space="0" w:color="auto"/>
              <w:right w:val="single" w:sz="4" w:space="0" w:color="auto"/>
            </w:tcBorders>
            <w:vAlign w:val="center"/>
          </w:tcPr>
          <w:p w14:paraId="1646767B" w14:textId="7215C098" w:rsidR="004B4B01" w:rsidRPr="004B4B01" w:rsidRDefault="004B4B01" w:rsidP="000C32D2">
            <w:pPr>
              <w:widowControl/>
              <w:jc w:val="center"/>
              <w:rPr>
                <w:rFonts w:ascii="仿宋_GB2312" w:eastAsia="仿宋_GB2312" w:cs="宋体"/>
                <w:bCs/>
                <w:kern w:val="0"/>
                <w:szCs w:val="21"/>
              </w:rPr>
            </w:pPr>
            <w:r w:rsidRPr="004B4B01">
              <w:rPr>
                <w:rFonts w:ascii="仿宋_GB2312" w:eastAsia="仿宋_GB2312" w:cs="宋体" w:hint="eastAsia"/>
                <w:b/>
                <w:kern w:val="0"/>
                <w:szCs w:val="21"/>
                <w:u w:val="single"/>
              </w:rPr>
              <w:t>140</w:t>
            </w:r>
            <w:r w:rsidRPr="004B4B01">
              <w:rPr>
                <w:rFonts w:ascii="仿宋_GB2312" w:eastAsia="仿宋_GB2312" w:cs="宋体" w:hint="eastAsia"/>
                <w:bCs/>
                <w:kern w:val="0"/>
                <w:szCs w:val="21"/>
              </w:rPr>
              <w:t>站.日</w:t>
            </w:r>
          </w:p>
        </w:tc>
        <w:tc>
          <w:tcPr>
            <w:tcW w:w="2126" w:type="dxa"/>
            <w:tcBorders>
              <w:top w:val="single" w:sz="4" w:space="0" w:color="auto"/>
              <w:left w:val="single" w:sz="4" w:space="0" w:color="auto"/>
              <w:bottom w:val="single" w:sz="4" w:space="0" w:color="auto"/>
              <w:right w:val="single" w:sz="4" w:space="0" w:color="auto"/>
            </w:tcBorders>
            <w:noWrap/>
            <w:vAlign w:val="center"/>
          </w:tcPr>
          <w:p w14:paraId="283BFE83" w14:textId="74D2550E" w:rsidR="004B4B01" w:rsidRDefault="004B4B01" w:rsidP="000C32D2">
            <w:pPr>
              <w:widowControl/>
              <w:jc w:val="center"/>
              <w:rPr>
                <w:rFonts w:ascii="仿宋_GB2312" w:eastAsia="仿宋_GB2312" w:cs="宋体"/>
                <w:b/>
                <w:bCs/>
                <w:kern w:val="0"/>
                <w:szCs w:val="21"/>
                <w:u w:val="single"/>
              </w:rPr>
            </w:pPr>
            <w:r>
              <w:rPr>
                <w:rFonts w:ascii="仿宋_GB2312" w:eastAsia="仿宋_GB2312" w:cs="宋体"/>
                <w:b/>
                <w:bCs/>
                <w:kern w:val="0"/>
                <w:szCs w:val="21"/>
                <w:u w:val="single"/>
              </w:rPr>
              <w:t xml:space="preserve">   </w:t>
            </w:r>
            <w:r w:rsidRPr="002B1898">
              <w:rPr>
                <w:rFonts w:ascii="仿宋_GB2312" w:eastAsia="仿宋_GB2312" w:cs="宋体" w:hint="eastAsia"/>
                <w:kern w:val="0"/>
                <w:szCs w:val="21"/>
              </w:rPr>
              <w:t>元/</w:t>
            </w:r>
            <w:r w:rsidR="009322ED" w:rsidRPr="004B4B01">
              <w:rPr>
                <w:rFonts w:ascii="仿宋_GB2312" w:eastAsia="仿宋_GB2312" w:cs="宋体" w:hint="eastAsia"/>
                <w:bCs/>
                <w:kern w:val="0"/>
                <w:szCs w:val="21"/>
              </w:rPr>
              <w:t>站.日</w:t>
            </w:r>
          </w:p>
        </w:tc>
        <w:tc>
          <w:tcPr>
            <w:tcW w:w="1985" w:type="dxa"/>
            <w:tcBorders>
              <w:top w:val="single" w:sz="4" w:space="0" w:color="auto"/>
              <w:left w:val="single" w:sz="4" w:space="0" w:color="auto"/>
              <w:bottom w:val="single" w:sz="4" w:space="0" w:color="auto"/>
              <w:right w:val="single" w:sz="4" w:space="0" w:color="auto"/>
            </w:tcBorders>
            <w:vAlign w:val="center"/>
          </w:tcPr>
          <w:p w14:paraId="209FB96A" w14:textId="4C3687D6" w:rsidR="004B4B01" w:rsidRDefault="009322ED" w:rsidP="000C32D2">
            <w:pPr>
              <w:widowControl/>
              <w:jc w:val="center"/>
              <w:rPr>
                <w:rFonts w:ascii="仿宋_GB2312" w:eastAsia="仿宋_GB2312" w:cs="宋体"/>
                <w:b/>
                <w:bCs/>
                <w:kern w:val="0"/>
                <w:szCs w:val="21"/>
                <w:u w:val="single"/>
              </w:rPr>
            </w:pPr>
            <w:r>
              <w:rPr>
                <w:rFonts w:ascii="仿宋_GB2312" w:eastAsia="仿宋_GB2312" w:cs="宋体"/>
                <w:b/>
                <w:kern w:val="0"/>
                <w:szCs w:val="21"/>
                <w:u w:val="single"/>
              </w:rPr>
              <w:t xml:space="preserve">     </w:t>
            </w:r>
            <w:r w:rsidRPr="002F38A9">
              <w:rPr>
                <w:rFonts w:ascii="仿宋_GB2312" w:eastAsia="仿宋_GB2312" w:cs="宋体" w:hint="eastAsia"/>
                <w:bCs/>
                <w:kern w:val="0"/>
                <w:szCs w:val="21"/>
              </w:rPr>
              <w:t>元</w:t>
            </w:r>
          </w:p>
        </w:tc>
      </w:tr>
      <w:tr w:rsidR="000F6DFE" w14:paraId="156B59F5" w14:textId="77777777" w:rsidTr="000C32D2">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C1686A4" w14:textId="30E2FE98" w:rsidR="000F6DFE" w:rsidRDefault="000F6DFE" w:rsidP="000C32D2">
            <w:pPr>
              <w:spacing w:line="360" w:lineRule="auto"/>
              <w:jc w:val="center"/>
              <w:rPr>
                <w:rFonts w:ascii="仿宋_GB2312" w:eastAsia="仿宋_GB2312" w:hAnsi="宋体"/>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07384994" w14:textId="7E9B5758" w:rsidR="000F6DFE" w:rsidRPr="00B62421" w:rsidRDefault="000F6DFE" w:rsidP="000C32D2">
            <w:pPr>
              <w:widowControl/>
              <w:jc w:val="center"/>
              <w:rPr>
                <w:rFonts w:ascii="仿宋_GB2312" w:eastAsia="仿宋_GB2312" w:cs="宋体"/>
                <w:kern w:val="0"/>
                <w:szCs w:val="21"/>
              </w:rPr>
            </w:pPr>
            <w:r w:rsidRPr="00B62421">
              <w:rPr>
                <w:rFonts w:ascii="仿宋_GB2312" w:eastAsia="仿宋_GB2312" w:cs="宋体" w:hint="eastAsia"/>
                <w:kern w:val="0"/>
                <w:szCs w:val="21"/>
              </w:rPr>
              <w:t>根据预估工作量</w:t>
            </w:r>
            <w:r>
              <w:rPr>
                <w:rFonts w:ascii="仿宋_GB2312" w:eastAsia="仿宋_GB2312" w:cs="宋体" w:hint="eastAsia"/>
                <w:kern w:val="0"/>
                <w:szCs w:val="21"/>
              </w:rPr>
              <w:t>暂计</w:t>
            </w:r>
            <w:r w:rsidRPr="00B62421">
              <w:rPr>
                <w:rFonts w:ascii="仿宋_GB2312" w:eastAsia="仿宋_GB2312" w:cs="宋体" w:hint="eastAsia"/>
                <w:kern w:val="0"/>
                <w:szCs w:val="21"/>
              </w:rPr>
              <w:t>总价为：</w:t>
            </w:r>
            <w:r w:rsidR="0058211C">
              <w:rPr>
                <w:rFonts w:ascii="仿宋_GB2312" w:eastAsia="仿宋_GB2312" w:cs="宋体"/>
                <w:b/>
                <w:bCs/>
                <w:kern w:val="0"/>
                <w:szCs w:val="21"/>
                <w:u w:val="single"/>
              </w:rPr>
              <w:t xml:space="preserve">     </w:t>
            </w:r>
            <w:r>
              <w:rPr>
                <w:rFonts w:ascii="仿宋_GB2312" w:eastAsia="仿宋_GB2312" w:cs="宋体" w:hint="eastAsia"/>
                <w:kern w:val="0"/>
                <w:szCs w:val="21"/>
              </w:rPr>
              <w:t>万元</w:t>
            </w:r>
          </w:p>
        </w:tc>
      </w:tr>
    </w:tbl>
    <w:p w14:paraId="0C821FED" w14:textId="77777777" w:rsidR="000C5F8C" w:rsidRDefault="007E79EE">
      <w:pPr>
        <w:spacing w:line="520" w:lineRule="exact"/>
        <w:ind w:firstLineChars="200" w:firstLine="480"/>
        <w:rPr>
          <w:rFonts w:ascii="仿宋_GB2312" w:eastAsia="仿宋_GB2312" w:hAnsi="宋体" w:cs="Times New Roman"/>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770F74A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26FB154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w:t>
      </w:r>
      <w:r>
        <w:rPr>
          <w:rFonts w:ascii="仿宋_GB2312" w:eastAsia="仿宋_GB2312" w:hAnsi="宋体" w:hint="eastAsia"/>
          <w:snapToGrid w:val="0"/>
          <w:color w:val="000000" w:themeColor="text1"/>
          <w:sz w:val="24"/>
        </w:rPr>
        <w:lastRenderedPageBreak/>
        <w:t>场因素变化进行调整。但因前述原因导致本项目价格降低的，双方另行协商调低本协议价格。</w:t>
      </w:r>
    </w:p>
    <w:p w14:paraId="096CA40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27DC9853" w14:textId="2474B66F"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58187E72" w14:textId="77777777"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3EB7B90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w:t>
      </w:r>
      <w:r w:rsidR="00040199">
        <w:rPr>
          <w:rFonts w:ascii="仿宋_GB2312" w:eastAsia="仿宋_GB2312" w:hAnsi="宋体" w:hint="eastAsia"/>
          <w:snapToGrid w:val="0"/>
          <w:color w:val="000000" w:themeColor="text1"/>
          <w:kern w:val="0"/>
          <w:sz w:val="24"/>
          <w:u w:val="single"/>
        </w:rPr>
        <w:t>以实际验收合格工作量与乙方签订结算协议后，</w:t>
      </w:r>
      <w:r>
        <w:rPr>
          <w:rFonts w:ascii="仿宋_GB2312" w:eastAsia="仿宋_GB2312" w:hAnsi="宋体" w:hint="eastAsia"/>
          <w:snapToGrid w:val="0"/>
          <w:color w:val="000000" w:themeColor="text1"/>
          <w:kern w:val="0"/>
          <w:sz w:val="24"/>
          <w:u w:val="single"/>
        </w:rPr>
        <w:t>且收到乙方提交的发票等资料后，甲方一次性向乙方支付全部合同款项</w:t>
      </w:r>
      <w:r>
        <w:rPr>
          <w:rFonts w:ascii="仿宋_GB2312" w:eastAsia="仿宋_GB2312" w:hAnsi="宋体" w:hint="eastAsia"/>
          <w:snapToGrid w:val="0"/>
          <w:color w:val="000000" w:themeColor="text1"/>
          <w:sz w:val="24"/>
        </w:rPr>
        <w:t>。</w:t>
      </w:r>
    </w:p>
    <w:p w14:paraId="294109D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 xml:space="preserve">□普通 </w:t>
      </w:r>
      <w:r>
        <w:rPr>
          <w:rFonts w:ascii="MS Mincho" w:eastAsia="MS Mincho" w:hAnsi="MS Mincho" w:cs="MS Mincho" w:hint="eastAsia"/>
          <w:snapToGrid w:val="0"/>
          <w:color w:val="000000" w:themeColor="text1"/>
          <w:sz w:val="24"/>
          <w:u w:val="single"/>
        </w:rPr>
        <w:t>☑</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3F22887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2AD938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9.4  鉴于本项目可能存在业主方和甲方资金调配等因素，进而导致甲方延迟付款等情形，乙方承诺予以谅解并放弃利息及其他索赔要求。</w:t>
      </w:r>
    </w:p>
    <w:p w14:paraId="6A46803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2DB18F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0FDB135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401B686B" w14:textId="77777777" w:rsidR="00BC5A58" w:rsidRDefault="00BC5A58">
      <w:pPr>
        <w:spacing w:line="520" w:lineRule="exact"/>
        <w:rPr>
          <w:rFonts w:ascii="仿宋_GB2312" w:eastAsia="仿宋_GB2312" w:hAnsi="宋体"/>
          <w:b/>
          <w:snapToGrid w:val="0"/>
          <w:color w:val="000000" w:themeColor="text1"/>
          <w:kern w:val="0"/>
          <w:sz w:val="24"/>
        </w:rPr>
      </w:pPr>
    </w:p>
    <w:p w14:paraId="6280E0E4" w14:textId="3C23AFC8" w:rsidR="000C5F8C" w:rsidRDefault="007E79EE">
      <w:pPr>
        <w:spacing w:line="520" w:lineRule="exact"/>
        <w:rPr>
          <w:rFonts w:ascii="仿宋_GB2312" w:eastAsia="仿宋_GB2312" w:hAnsi="宋体"/>
          <w:b/>
          <w:snapToGrid w:val="0"/>
          <w:color w:val="000000" w:themeColor="text1"/>
          <w:kern w:val="0"/>
          <w:sz w:val="24"/>
        </w:rPr>
      </w:pPr>
      <w:r>
        <w:rPr>
          <w:rFonts w:ascii="仿宋_GB2312" w:eastAsia="仿宋_GB2312" w:hAnsi="宋体" w:hint="eastAsia"/>
          <w:b/>
          <w:snapToGrid w:val="0"/>
          <w:color w:val="000000" w:themeColor="text1"/>
          <w:kern w:val="0"/>
          <w:sz w:val="24"/>
        </w:rPr>
        <w:lastRenderedPageBreak/>
        <w:t>第十条  双方的权利与义务</w:t>
      </w:r>
    </w:p>
    <w:p w14:paraId="05407C3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15E95D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34A8B7C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47A02A9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668F752A" w14:textId="77777777" w:rsidR="000C5F8C" w:rsidRDefault="007E79EE">
      <w:pPr>
        <w:autoSpaceDE w:val="0"/>
        <w:autoSpaceDN w:val="0"/>
        <w:adjustRightInd w:val="0"/>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288ECBF0"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09327D73"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71034E49"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26DF387D"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5C86D186" w14:textId="77777777" w:rsidR="000C5F8C" w:rsidRDefault="007E79EE">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w:t>
      </w:r>
      <w:r>
        <w:rPr>
          <w:rFonts w:ascii="仿宋_GB2312" w:eastAsia="仿宋_GB2312" w:hAnsi="Times New Roman" w:cs="仿宋_GB2312" w:hint="eastAsia"/>
          <w:kern w:val="0"/>
          <w:sz w:val="24"/>
        </w:rPr>
        <w:lastRenderedPageBreak/>
        <w:t>严重背离合理工作周期。</w:t>
      </w:r>
    </w:p>
    <w:p w14:paraId="3B20F1C6" w14:textId="77777777" w:rsidR="000C5F8C" w:rsidRDefault="007E79EE">
      <w:pPr>
        <w:spacing w:line="520" w:lineRule="exact"/>
        <w:ind w:firstLineChars="200" w:firstLine="480"/>
        <w:rPr>
          <w:rFonts w:ascii="仿宋_GB2312" w:eastAsia="仿宋_GB2312" w:hAnsi="宋体" w:cs="Times New Roman"/>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79E808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59DF2D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2779799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7A39A59C" w14:textId="0AA92BC2"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10934E22" w14:textId="026C2A8E"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乙方对成果文件出现的遗漏或错误负责修改或补充。由于乙方成果错误造成工程质量事故或其他损失，乙方须负责采取补救措施，免收补救及损失部分的工作经费，并赔偿由此给甲方造成的全部经济损失。</w:t>
      </w:r>
    </w:p>
    <w:p w14:paraId="7E291696" w14:textId="7BE7DE6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sidR="006760C2">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09546717" w14:textId="0101EA55"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060394BB" w14:textId="031CC01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526D8653" w14:textId="17005E5D"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4EC7076D" w14:textId="4B96CDB4"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10.2.10</w:t>
      </w:r>
      <w:r w:rsidR="00D31FDC">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4474C24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w:t>
      </w:r>
      <w:r>
        <w:rPr>
          <w:rFonts w:ascii="仿宋_GB2312" w:eastAsia="仿宋_GB2312" w:hAnsi="宋体" w:hint="eastAsia"/>
          <w:snapToGrid w:val="0"/>
          <w:color w:val="000000" w:themeColor="text1"/>
          <w:sz w:val="24"/>
        </w:rPr>
        <w:lastRenderedPageBreak/>
        <w:t>信息，未经甲方书面同意，乙方不得以任何方式向任何第三方透露上述信息，否则，应赔偿由此给甲方造成的全部经济损失，构成犯罪的，甲方有权依法追究法律责任。</w:t>
      </w:r>
    </w:p>
    <w:p w14:paraId="4E4EFEC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47910D5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22B9451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389BE9E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50683FD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乙方法定代表人不能亲自签署相关文件资料的，应书面授权一名委托代理人实际履行协议义务并作为有效签字人。</w:t>
      </w:r>
    </w:p>
    <w:p w14:paraId="4A670D6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6E79F58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57CCC5A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65C6BB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140B946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1B49AFD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74EC1602" w14:textId="77777777" w:rsidR="000C5F8C" w:rsidRDefault="007E79EE">
      <w:pPr>
        <w:spacing w:line="520" w:lineRule="exact"/>
        <w:ind w:firstLineChars="200" w:firstLine="480"/>
        <w:rPr>
          <w:rFonts w:ascii="仿宋_GB2312" w:eastAsia="仿宋_GB2312" w:hAnsi="宋体"/>
          <w:snapToGrid w:val="0"/>
          <w:color w:val="000000" w:themeColor="text1"/>
          <w:sz w:val="24"/>
          <w:u w:val="single"/>
        </w:rPr>
      </w:pPr>
      <w:r>
        <w:rPr>
          <w:rFonts w:ascii="仿宋_GB2312" w:eastAsia="仿宋_GB2312" w:hAnsi="宋体" w:hint="eastAsia"/>
          <w:snapToGrid w:val="0"/>
          <w:color w:val="000000" w:themeColor="text1"/>
          <w:sz w:val="24"/>
        </w:rPr>
        <w:t>11.8  其他</w:t>
      </w:r>
    </w:p>
    <w:p w14:paraId="66C12253" w14:textId="77777777" w:rsidR="00BC5A58" w:rsidRDefault="00BC5A58">
      <w:pPr>
        <w:spacing w:line="520" w:lineRule="exact"/>
        <w:rPr>
          <w:rFonts w:ascii="仿宋_GB2312" w:eastAsia="仿宋_GB2312" w:hAnsi="宋体"/>
          <w:b/>
          <w:snapToGrid w:val="0"/>
          <w:color w:val="000000" w:themeColor="text1"/>
          <w:sz w:val="24"/>
        </w:rPr>
      </w:pPr>
    </w:p>
    <w:p w14:paraId="2015466F" w14:textId="7681A5C3"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第十二条  检查与验收</w:t>
      </w:r>
    </w:p>
    <w:p w14:paraId="6B3BE5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73F2262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12.2  甲方或甲方委托的第三方的验收并不免除乙方在本协议项下应承担的义务及其他责任。</w:t>
      </w:r>
    </w:p>
    <w:p w14:paraId="2BAF4020"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第十三条  保密</w:t>
      </w:r>
    </w:p>
    <w:p w14:paraId="7D3BD2E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B15F7F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14D6FD93"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第十四条  知识产权保护</w:t>
      </w:r>
    </w:p>
    <w:p w14:paraId="16CABC7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AAC95F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4A0301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7063F99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14.4  乙方承诺在本协议解除、终止或者转让等情形下，甲方、业主或受让方仍能够无偿使用该成果。</w:t>
      </w:r>
    </w:p>
    <w:p w14:paraId="466A714A"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7C890B8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308B5C1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6D587428"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756D1D4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本协议发生争议，甲方与乙方应及时协商解决。协商不成时，任何一方可向甲方所在地有管辖权的人民法院起诉。</w:t>
      </w:r>
    </w:p>
    <w:p w14:paraId="7608818E"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3F5F2C4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41329E3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4DEBCE6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hint="eastAsia"/>
          <w:snapToGrid w:val="0"/>
          <w:color w:val="000000" w:themeColor="text1"/>
          <w:sz w:val="24"/>
          <w:u w:val="single"/>
        </w:rPr>
        <w:t>梁俊杰</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sidR="00040199">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6A5A81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2D2F0EB7"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lastRenderedPageBreak/>
        <w:t>第十八条  违约责任</w:t>
      </w:r>
    </w:p>
    <w:p w14:paraId="01545608"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  甲方的违约责任</w:t>
      </w:r>
    </w:p>
    <w:p w14:paraId="1B751254" w14:textId="77777777" w:rsidR="000C5F8C" w:rsidRDefault="007E79EE">
      <w:pPr>
        <w:spacing w:line="360" w:lineRule="auto"/>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754CD470" w14:textId="77777777" w:rsidR="000C5F8C" w:rsidRDefault="007E79EE">
      <w:pPr>
        <w:pStyle w:val="a3"/>
        <w:spacing w:line="360" w:lineRule="auto"/>
        <w:ind w:firstLineChars="200" w:firstLine="480"/>
        <w:rPr>
          <w:rFonts w:ascii="仿宋_GB2312" w:hAnsi="宋体"/>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1F7ED3A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5F8B3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7BA99EE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乙方不得将本协议项目分包、转包，否则乙方应向甲方支付本协议总价款的30%作为违约金，而且甲方可解除或终止本协议。造成甲方损失的，乙方还应承担全部赔偿责任。</w:t>
      </w:r>
    </w:p>
    <w:p w14:paraId="4900FC54" w14:textId="77777777" w:rsidR="006760C2"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sidR="006760C2">
        <w:rPr>
          <w:rFonts w:ascii="仿宋_GB2312" w:eastAsia="仿宋_GB2312" w:hAnsi="宋体"/>
          <w:snapToGrid w:val="0"/>
          <w:color w:val="000000" w:themeColor="text1"/>
          <w:sz w:val="24"/>
        </w:rPr>
        <w:t>5</w:t>
      </w:r>
    </w:p>
    <w:p w14:paraId="3542EB5A" w14:textId="18E29F2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日以上的，甲方有权解除或终止本协议，并追究乙方的违约责任。</w:t>
      </w:r>
    </w:p>
    <w:p w14:paraId="634B9BE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66A906A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7D71C3D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w:t>
      </w:r>
      <w:r>
        <w:rPr>
          <w:rFonts w:ascii="仿宋_GB2312" w:eastAsia="仿宋_GB2312" w:hAnsi="宋体" w:hint="eastAsia"/>
          <w:snapToGrid w:val="0"/>
          <w:color w:val="000000" w:themeColor="text1"/>
          <w:sz w:val="24"/>
        </w:rPr>
        <w:lastRenderedPageBreak/>
        <w:t>在协议费用中直接扣除乙方1万元～5万元作为违约金。</w:t>
      </w:r>
    </w:p>
    <w:p w14:paraId="1072A9E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19EDEA8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5749FE93" w14:textId="48CFEBFB"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乙方技术负责人、安全负责人等主要人员没有按照甲方要求的时间进入项目现场，每逾期一日应按本协议约定协议暂计总价款的5‰向甲方支付违约金。逾期达3</w:t>
      </w:r>
      <w:r w:rsidR="006760C2">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4CB8319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5152F559"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769B377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3BABAB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43EA636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w:t>
      </w:r>
      <w:r>
        <w:rPr>
          <w:rFonts w:ascii="仿宋_GB2312" w:eastAsia="仿宋_GB2312" w:hAnsi="宋体" w:hint="eastAsia"/>
          <w:snapToGrid w:val="0"/>
          <w:color w:val="000000" w:themeColor="text1"/>
          <w:sz w:val="24"/>
        </w:rPr>
        <w:lastRenderedPageBreak/>
        <w:t>甲方通知之内容及采取有效措施防止损失并将损害降至最低，由此产生的损失由乙方自行承担。若因此造成甲方损失的，乙方应承担赔偿责任。</w:t>
      </w:r>
    </w:p>
    <w:p w14:paraId="11F3A23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4AA3A665" w14:textId="77777777" w:rsidR="000C5F8C" w:rsidRDefault="007E79EE">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3335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64DB5141"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4CC90D5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5812CF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64AC613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441B366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6303E88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27FDA48C" w14:textId="77777777" w:rsidR="000C5F8C" w:rsidRDefault="007E79EE">
      <w:pPr>
        <w:spacing w:line="520" w:lineRule="exact"/>
        <w:ind w:firstLineChars="200" w:firstLine="480"/>
        <w:rPr>
          <w:rFonts w:ascii="仿宋_GB2312" w:eastAsia="仿宋_GB2312" w:hAnsi="宋体"/>
          <w:snapToGrid w:val="0"/>
          <w:color w:val="000000" w:themeColor="text1"/>
          <w:sz w:val="24"/>
        </w:rPr>
      </w:pPr>
      <w:bookmarkStart w:id="82" w:name="OLE_LINK24"/>
      <w:bookmarkStart w:id="83" w:name="OLE_LINK25"/>
      <w:r>
        <w:rPr>
          <w:rFonts w:ascii="仿宋_GB2312" w:eastAsia="仿宋_GB2312" w:hAnsi="宋体" w:hint="eastAsia"/>
          <w:snapToGrid w:val="0"/>
          <w:color w:val="000000" w:themeColor="text1"/>
          <w:sz w:val="24"/>
        </w:rPr>
        <w:t>（5）业主解除、终止与甲方的合作内容</w:t>
      </w:r>
      <w:bookmarkEnd w:id="82"/>
      <w:bookmarkEnd w:id="83"/>
      <w:r>
        <w:rPr>
          <w:rFonts w:ascii="仿宋_GB2312" w:eastAsia="仿宋_GB2312" w:hAnsi="宋体" w:hint="eastAsia"/>
          <w:snapToGrid w:val="0"/>
          <w:color w:val="000000" w:themeColor="text1"/>
          <w:sz w:val="24"/>
        </w:rPr>
        <w:t>；</w:t>
      </w:r>
    </w:p>
    <w:p w14:paraId="489E463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7AF9283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4387A2B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457A01E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w:t>
      </w:r>
      <w:r>
        <w:rPr>
          <w:rFonts w:ascii="仿宋_GB2312" w:eastAsia="仿宋_GB2312" w:hAnsi="宋体" w:hint="eastAsia"/>
          <w:snapToGrid w:val="0"/>
          <w:color w:val="000000" w:themeColor="text1"/>
          <w:sz w:val="24"/>
        </w:rPr>
        <w:lastRenderedPageBreak/>
        <w:t>赔偿损失的权利，乙方应承担因协议解除或终止给甲方造成的全部损失。</w:t>
      </w:r>
    </w:p>
    <w:p w14:paraId="74A7AFF7"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601687A5" w14:textId="77777777" w:rsidR="000C5F8C" w:rsidRDefault="007E79EE">
      <w:pPr>
        <w:spacing w:line="520" w:lineRule="exact"/>
        <w:rPr>
          <w:rFonts w:ascii="仿宋_GB2312" w:eastAsia="仿宋_GB2312" w:hAnsi="宋体"/>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5B5EBAF4"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5C36FFB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本协议未尽事宜，经双方协商一致，签订补充协议，补充协议与本协议具有同等效力。</w:t>
      </w:r>
    </w:p>
    <w:p w14:paraId="44FC66C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220061C0"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03B2BAB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57CCEEA5" w14:textId="071686C9" w:rsidR="000C5F8C" w:rsidRDefault="007E79EE" w:rsidP="00A13FED">
      <w:pPr>
        <w:spacing w:line="520" w:lineRule="exact"/>
        <w:ind w:firstLineChars="200" w:firstLine="480"/>
        <w:rPr>
          <w:rFonts w:ascii="仿宋_GB2312" w:eastAsia="仿宋_GB2312" w:hAnsi="宋体"/>
          <w:snapToGrid w:val="0"/>
          <w:color w:val="000000" w:themeColor="text1"/>
          <w:sz w:val="24"/>
        </w:rPr>
      </w:pPr>
      <w:r w:rsidRPr="00D31FDC">
        <w:rPr>
          <w:rFonts w:ascii="仿宋_GB2312" w:eastAsia="仿宋_GB2312" w:hAnsi="宋体" w:hint="eastAsia"/>
          <w:snapToGrid w:val="0"/>
          <w:color w:val="000000" w:themeColor="text1"/>
          <w:sz w:val="24"/>
        </w:rPr>
        <w:t>（以下无内容）</w:t>
      </w:r>
    </w:p>
    <w:tbl>
      <w:tblPr>
        <w:tblW w:w="0" w:type="auto"/>
        <w:jc w:val="center"/>
        <w:tblLayout w:type="fixed"/>
        <w:tblLook w:val="04A0" w:firstRow="1" w:lastRow="0" w:firstColumn="1" w:lastColumn="0" w:noHBand="0" w:noVBand="1"/>
      </w:tblPr>
      <w:tblGrid>
        <w:gridCol w:w="4505"/>
        <w:gridCol w:w="4506"/>
      </w:tblGrid>
      <w:tr w:rsidR="000C5F8C" w14:paraId="2CE0D962" w14:textId="77777777">
        <w:trPr>
          <w:trHeight w:val="7230"/>
          <w:jc w:val="center"/>
        </w:trPr>
        <w:tc>
          <w:tcPr>
            <w:tcW w:w="4505" w:type="dxa"/>
          </w:tcPr>
          <w:p w14:paraId="6BEC140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甲方：四川省交通勘察设计研究院</w:t>
            </w:r>
          </w:p>
          <w:p w14:paraId="5AC9DD9C" w14:textId="28930C18"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有限公司</w:t>
            </w:r>
            <w:r w:rsidR="0058211C">
              <w:rPr>
                <w:rFonts w:ascii="仿宋_GB2312" w:eastAsia="仿宋_GB2312" w:hAnsi="宋体" w:hint="eastAsia"/>
                <w:color w:val="000000" w:themeColor="text1"/>
                <w:sz w:val="24"/>
              </w:rPr>
              <w:t>（盖章）</w:t>
            </w:r>
          </w:p>
          <w:p w14:paraId="0D478E01" w14:textId="77777777" w:rsidR="000C5F8C" w:rsidRDefault="000C5F8C">
            <w:pPr>
              <w:snapToGrid w:val="0"/>
              <w:spacing w:line="500" w:lineRule="exact"/>
              <w:rPr>
                <w:rFonts w:ascii="仿宋_GB2312" w:eastAsia="仿宋_GB2312" w:hAnsi="宋体"/>
                <w:color w:val="000000" w:themeColor="text1"/>
                <w:sz w:val="24"/>
              </w:rPr>
            </w:pPr>
          </w:p>
          <w:p w14:paraId="0D1F7829" w14:textId="77777777" w:rsidR="000C5F8C" w:rsidRDefault="007E79EE">
            <w:pPr>
              <w:snapToGrid w:val="0"/>
              <w:spacing w:line="500" w:lineRule="exact"/>
              <w:rPr>
                <w:rFonts w:ascii="仿宋_GB2312" w:eastAsia="仿宋_GB2312" w:hAnsi="宋体"/>
                <w:bCs/>
                <w:color w:val="000000" w:themeColor="text1"/>
                <w:sz w:val="24"/>
              </w:rPr>
            </w:pPr>
            <w:r>
              <w:rPr>
                <w:rFonts w:ascii="仿宋_GB2312" w:eastAsia="仿宋_GB2312" w:hAnsi="宋体" w:hint="eastAsia"/>
                <w:color w:val="000000" w:themeColor="text1"/>
                <w:sz w:val="24"/>
              </w:rPr>
              <w:t>法定代表人：</w:t>
            </w:r>
          </w:p>
          <w:p w14:paraId="0B516E6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4E06018C" w14:textId="77777777" w:rsidR="000C5F8C" w:rsidRDefault="000C5F8C">
            <w:pPr>
              <w:snapToGrid w:val="0"/>
              <w:spacing w:line="500" w:lineRule="exact"/>
              <w:rPr>
                <w:rFonts w:ascii="仿宋_GB2312" w:eastAsia="仿宋_GB2312" w:hAnsi="宋体"/>
                <w:color w:val="000000" w:themeColor="text1"/>
                <w:sz w:val="24"/>
              </w:rPr>
            </w:pPr>
          </w:p>
          <w:p w14:paraId="5776294E"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经办部门负责人：</w:t>
            </w:r>
          </w:p>
          <w:p w14:paraId="6B1B802E" w14:textId="77777777" w:rsidR="000C5F8C" w:rsidRDefault="000C5F8C">
            <w:pPr>
              <w:snapToGrid w:val="0"/>
              <w:spacing w:line="500" w:lineRule="exact"/>
              <w:rPr>
                <w:rFonts w:ascii="仿宋_GB2312" w:eastAsia="仿宋_GB2312" w:hAnsi="宋体"/>
                <w:color w:val="000000" w:themeColor="text1"/>
                <w:sz w:val="24"/>
              </w:rPr>
            </w:pPr>
          </w:p>
          <w:p w14:paraId="191165A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4B75F576"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联系电话：</w:t>
            </w:r>
          </w:p>
          <w:p w14:paraId="07568D6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纳税人识别号：915100004507153881</w:t>
            </w:r>
          </w:p>
          <w:p w14:paraId="1E7A9017"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地址：成都市太升北路35号</w:t>
            </w:r>
          </w:p>
          <w:p w14:paraId="5EF691A1"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开户银行：中国建设银行成都市第二支行</w:t>
            </w:r>
          </w:p>
          <w:p w14:paraId="343DAE1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帐号：51001426208050125148</w:t>
            </w:r>
          </w:p>
          <w:p w14:paraId="3D4BC78C"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c>
          <w:tcPr>
            <w:tcW w:w="4506" w:type="dxa"/>
          </w:tcPr>
          <w:p w14:paraId="1F332BFD"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乙方： </w:t>
            </w:r>
          </w:p>
          <w:p w14:paraId="092B527E" w14:textId="4D9797AC" w:rsidR="000C5F8C" w:rsidRDefault="0058211C">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（盖章）</w:t>
            </w:r>
          </w:p>
          <w:p w14:paraId="5E086D7C" w14:textId="77777777" w:rsidR="000C5F8C" w:rsidRDefault="000C5F8C">
            <w:pPr>
              <w:snapToGrid w:val="0"/>
              <w:spacing w:line="500" w:lineRule="exact"/>
              <w:rPr>
                <w:rFonts w:ascii="仿宋_GB2312" w:eastAsia="仿宋_GB2312" w:hAnsi="宋体"/>
                <w:color w:val="000000" w:themeColor="text1"/>
                <w:sz w:val="24"/>
              </w:rPr>
            </w:pPr>
          </w:p>
          <w:p w14:paraId="045D13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p>
          <w:p w14:paraId="01BC2D5B"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（或授权人）</w:t>
            </w:r>
          </w:p>
          <w:p w14:paraId="2B249E61" w14:textId="77777777" w:rsidR="000C5F8C" w:rsidRDefault="000C5F8C">
            <w:pPr>
              <w:snapToGrid w:val="0"/>
              <w:spacing w:line="500" w:lineRule="exact"/>
              <w:rPr>
                <w:rFonts w:ascii="仿宋_GB2312" w:eastAsia="仿宋_GB2312" w:hAnsi="宋体"/>
                <w:color w:val="000000" w:themeColor="text1"/>
                <w:sz w:val="24"/>
              </w:rPr>
            </w:pPr>
          </w:p>
          <w:p w14:paraId="36DCAA0F" w14:textId="77777777" w:rsidR="000C5F8C" w:rsidRDefault="000C5F8C">
            <w:pPr>
              <w:snapToGrid w:val="0"/>
              <w:spacing w:line="500" w:lineRule="exact"/>
              <w:rPr>
                <w:rFonts w:ascii="仿宋_GB2312" w:eastAsia="仿宋_GB2312" w:hAnsi="宋体"/>
                <w:color w:val="000000" w:themeColor="text1"/>
                <w:sz w:val="24"/>
              </w:rPr>
            </w:pPr>
          </w:p>
          <w:p w14:paraId="4A74E27B" w14:textId="77777777" w:rsidR="000C5F8C" w:rsidRDefault="000C5F8C">
            <w:pPr>
              <w:snapToGrid w:val="0"/>
              <w:spacing w:line="500" w:lineRule="exact"/>
              <w:rPr>
                <w:rFonts w:ascii="仿宋_GB2312" w:eastAsia="仿宋_GB2312" w:hAnsi="宋体"/>
                <w:color w:val="000000" w:themeColor="text1"/>
                <w:sz w:val="24"/>
              </w:rPr>
            </w:pPr>
          </w:p>
          <w:p w14:paraId="01216B25"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经办人：</w:t>
            </w:r>
          </w:p>
          <w:p w14:paraId="7A18117A"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联系电话： </w:t>
            </w:r>
          </w:p>
          <w:p w14:paraId="08636784"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纳税人识别号：</w:t>
            </w:r>
          </w:p>
          <w:p w14:paraId="6886EB13"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地址：</w:t>
            </w:r>
          </w:p>
          <w:p w14:paraId="1AF5139E"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开户银行：</w:t>
            </w:r>
          </w:p>
          <w:p w14:paraId="46FE5476" w14:textId="77777777" w:rsidR="000C5F8C" w:rsidRDefault="007E79EE">
            <w:pPr>
              <w:widowControl/>
              <w:wordWrap w:val="0"/>
              <w:snapToGrid w:val="0"/>
              <w:spacing w:line="500" w:lineRule="exact"/>
              <w:jc w:val="left"/>
              <w:rPr>
                <w:rFonts w:ascii="仿宋_GB2312" w:eastAsia="仿宋_GB2312" w:hAnsi="宋体"/>
                <w:color w:val="000000" w:themeColor="text1"/>
                <w:sz w:val="24"/>
              </w:rPr>
            </w:pPr>
            <w:r>
              <w:rPr>
                <w:rFonts w:ascii="仿宋_GB2312" w:eastAsia="仿宋_GB2312" w:hAnsi="宋体" w:hint="eastAsia"/>
                <w:color w:val="000000" w:themeColor="text1"/>
                <w:sz w:val="24"/>
              </w:rPr>
              <w:t>帐号：</w:t>
            </w:r>
          </w:p>
          <w:p w14:paraId="25FB1852" w14:textId="77777777" w:rsidR="000C5F8C" w:rsidRDefault="007E79EE">
            <w:pPr>
              <w:snapToGrid w:val="0"/>
              <w:spacing w:line="500" w:lineRule="exact"/>
              <w:rPr>
                <w:rFonts w:ascii="仿宋_GB2312" w:eastAsia="仿宋_GB2312" w:hAnsi="宋体"/>
                <w:color w:val="000000" w:themeColor="text1"/>
                <w:sz w:val="24"/>
              </w:rPr>
            </w:pPr>
            <w:r>
              <w:rPr>
                <w:rFonts w:ascii="仿宋_GB2312" w:eastAsia="仿宋_GB2312" w:hAnsi="宋体" w:hint="eastAsia"/>
                <w:color w:val="000000" w:themeColor="text1"/>
                <w:sz w:val="24"/>
              </w:rPr>
              <w:t>日期：    年  月   日</w:t>
            </w:r>
          </w:p>
        </w:tc>
      </w:tr>
    </w:tbl>
    <w:p w14:paraId="4900450A" w14:textId="70046949" w:rsidR="000C5F8C" w:rsidRDefault="007E79EE">
      <w:pPr>
        <w:spacing w:line="360" w:lineRule="auto"/>
        <w:jc w:val="center"/>
        <w:rPr>
          <w:rFonts w:hAnsi="宋体"/>
          <w:b/>
          <w:bCs/>
          <w:color w:val="000000" w:themeColor="text1"/>
          <w:kern w:val="0"/>
          <w:sz w:val="32"/>
          <w:szCs w:val="32"/>
        </w:rPr>
      </w:pPr>
      <w:bookmarkStart w:id="84" w:name="_Toc508130884"/>
      <w:r>
        <w:rPr>
          <w:rFonts w:hAnsi="宋体" w:hint="eastAsia"/>
          <w:b/>
          <w:bCs/>
          <w:color w:val="000000" w:themeColor="text1"/>
          <w:kern w:val="0"/>
          <w:sz w:val="32"/>
          <w:szCs w:val="32"/>
        </w:rPr>
        <w:lastRenderedPageBreak/>
        <w:t>安全生产合同</w:t>
      </w:r>
      <w:bookmarkEnd w:id="84"/>
    </w:p>
    <w:p w14:paraId="2A657291" w14:textId="77777777" w:rsidR="00F76FAA" w:rsidRDefault="00F76FAA">
      <w:pPr>
        <w:spacing w:line="360" w:lineRule="auto"/>
        <w:jc w:val="center"/>
        <w:rPr>
          <w:rFonts w:hAnsi="宋体"/>
          <w:b/>
          <w:bCs/>
          <w:color w:val="000000" w:themeColor="text1"/>
          <w:kern w:val="0"/>
          <w:sz w:val="32"/>
          <w:szCs w:val="32"/>
        </w:rPr>
      </w:pPr>
    </w:p>
    <w:p w14:paraId="10E8E7AA" w14:textId="77777777" w:rsidR="000C5F8C" w:rsidRDefault="007E79EE">
      <w:pPr>
        <w:spacing w:line="520" w:lineRule="exact"/>
        <w:ind w:firstLineChars="200" w:firstLine="480"/>
        <w:rPr>
          <w:rFonts w:ascii="仿宋_GB2312" w:eastAsia="仿宋_GB2312" w:hAnsi="宋体"/>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520C271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乙方： </w:t>
      </w:r>
    </w:p>
    <w:p w14:paraId="3743ADDD" w14:textId="4732645F"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9322ED" w:rsidRPr="009322ED">
        <w:rPr>
          <w:rFonts w:ascii="仿宋_GB2312" w:eastAsia="仿宋_GB2312" w:hAnsi="宋体" w:cs="Times New Roman" w:hint="eastAsia"/>
          <w:sz w:val="24"/>
          <w:szCs w:val="24"/>
          <w:u w:val="single"/>
        </w:rPr>
        <w:t>沱江泸州段高等级航道提升工程项目</w:t>
      </w:r>
      <w:r w:rsidR="0058211C">
        <w:rPr>
          <w:rFonts w:ascii="仿宋_GB2312" w:eastAsia="仿宋_GB2312" w:hAnsi="宋体" w:cs="Times New Roman" w:hint="eastAsia"/>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3A71C65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1.1 甲方职责</w:t>
      </w:r>
    </w:p>
    <w:p w14:paraId="39D29CEC"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5FDACEB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683A340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1BEAC4B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18886D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44CE5E2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 乙方职责</w:t>
      </w:r>
    </w:p>
    <w:p w14:paraId="3BFDF01B"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17F106A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1.2.2乙方必须建立相应的安全管理制度和相应工种的安全操作规程，设置安全生产专（兼）职人员，负责施工单位日常的安全防范工作及安全生产检查，发现安全隐患及时纠正、整改，并做好安全工作日志。</w:t>
      </w:r>
    </w:p>
    <w:p w14:paraId="14996CD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5CF16013"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32FFAF4A"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15F4836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6062A26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42FCE69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7B261566"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7F0FEA41"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1.2.10 使用大功率仪器设备时，作业人员必须具备安全用电、防触电和触电急救的安全常识，工作电压大于36伏时，作业人员必须使用绝缘防护用品。</w:t>
      </w:r>
    </w:p>
    <w:p w14:paraId="209AB7BA"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w:t>
      </w:r>
      <w:r>
        <w:rPr>
          <w:rFonts w:ascii="仿宋_GB2312" w:eastAsia="仿宋_GB2312" w:hAnsi="宋体" w:hint="eastAsia"/>
          <w:snapToGrid w:val="0"/>
          <w:color w:val="000000" w:themeColor="text1"/>
          <w:sz w:val="24"/>
        </w:rPr>
        <w:lastRenderedPageBreak/>
        <w:t>的有关法律法规加以保护，必须遵守以下规定：</w:t>
      </w:r>
    </w:p>
    <w:p w14:paraId="6A8714A3"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5B2FA8A6"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4E65D6AC" w14:textId="77777777" w:rsidR="000C5F8C" w:rsidRDefault="007E79EE">
      <w:pPr>
        <w:spacing w:line="520" w:lineRule="exact"/>
        <w:ind w:firstLineChars="350" w:firstLine="84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3E973AE"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1E07A2F8"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2603C5E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79CB350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1.3 违约责任</w:t>
      </w:r>
    </w:p>
    <w:p w14:paraId="03BD79A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16EFB82F"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1.4 其他事项</w:t>
      </w:r>
    </w:p>
    <w:p w14:paraId="05799A60" w14:textId="15E8B123" w:rsidR="000C5F8C" w:rsidRDefault="007E79EE">
      <w:pPr>
        <w:spacing w:line="520" w:lineRule="exact"/>
        <w:ind w:firstLineChars="200" w:firstLine="480"/>
        <w:rPr>
          <w:rFonts w:ascii="仿宋_GB2312" w:eastAsia="仿宋_GB2312" w:hAnsi="宋体"/>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9322ED" w:rsidRPr="009322ED">
        <w:rPr>
          <w:rFonts w:ascii="仿宋_GB2312" w:eastAsia="仿宋_GB2312" w:hAnsi="宋体" w:cs="Times New Roman" w:hint="eastAsia"/>
          <w:sz w:val="24"/>
          <w:szCs w:val="24"/>
          <w:u w:val="single"/>
        </w:rPr>
        <w:t>沱江泸州段高等级航道提升工程项目</w:t>
      </w:r>
      <w:r w:rsidR="009322ED">
        <w:rPr>
          <w:rFonts w:ascii="仿宋_GB2312" w:eastAsia="仿宋_GB2312" w:hAnsi="宋体" w:cs="Times New Roman" w:hint="eastAsia"/>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snapToGrid w:val="0"/>
          <w:color w:val="000000" w:themeColor="text1"/>
          <w:sz w:val="24"/>
        </w:rPr>
        <w:t>的组成部分。</w:t>
      </w:r>
    </w:p>
    <w:p w14:paraId="25240A4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49964EB2" w14:textId="77777777" w:rsidR="000C5F8C" w:rsidRDefault="007E79EE">
      <w:pPr>
        <w:spacing w:line="520" w:lineRule="exact"/>
        <w:ind w:leftChars="118" w:left="5528" w:hangingChars="2200" w:hanging="52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lastRenderedPageBreak/>
        <w:t xml:space="preserve">甲方：四川省交通勘察设计研究院         乙方： </w:t>
      </w:r>
    </w:p>
    <w:p w14:paraId="2655DAB5" w14:textId="6704257D" w:rsidR="000C5F8C" w:rsidRDefault="007E79EE">
      <w:pPr>
        <w:spacing w:line="520" w:lineRule="exact"/>
        <w:ind w:firstLineChars="400" w:firstLine="96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46B415A4" w14:textId="77777777" w:rsidR="000C5F8C" w:rsidRDefault="000C5F8C">
      <w:pPr>
        <w:spacing w:line="520" w:lineRule="exact"/>
        <w:ind w:firstLineChars="200" w:firstLine="480"/>
        <w:jc w:val="left"/>
        <w:rPr>
          <w:rFonts w:ascii="仿宋_GB2312" w:eastAsia="仿宋_GB2312" w:hAnsi="宋体"/>
          <w:snapToGrid w:val="0"/>
          <w:color w:val="000000" w:themeColor="text1"/>
          <w:sz w:val="24"/>
        </w:rPr>
      </w:pPr>
    </w:p>
    <w:p w14:paraId="05AEFDC9" w14:textId="77777777" w:rsidR="000C5F8C" w:rsidRDefault="007E79EE">
      <w:pPr>
        <w:spacing w:line="520" w:lineRule="exact"/>
        <w:ind w:firstLineChars="200" w:firstLine="480"/>
        <w:jc w:val="left"/>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254ACD41"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（或授权人）：                       （或授权人）</w:t>
      </w:r>
    </w:p>
    <w:p w14:paraId="41B10A29"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3FDF8EAD"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经办部门负责人：</w:t>
      </w:r>
    </w:p>
    <w:p w14:paraId="7E715D22"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5E0EDCD5"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经办人：                             经办人：</w:t>
      </w:r>
    </w:p>
    <w:p w14:paraId="7B3ABE67" w14:textId="77777777" w:rsidR="000C5F8C" w:rsidRDefault="000C5F8C">
      <w:pPr>
        <w:spacing w:line="520" w:lineRule="exact"/>
        <w:ind w:firstLineChars="200" w:firstLine="480"/>
        <w:rPr>
          <w:rFonts w:ascii="仿宋_GB2312" w:eastAsia="仿宋_GB2312" w:hAnsi="宋体"/>
          <w:snapToGrid w:val="0"/>
          <w:color w:val="000000" w:themeColor="text1"/>
          <w:sz w:val="24"/>
        </w:rPr>
      </w:pPr>
    </w:p>
    <w:p w14:paraId="17A76C42" w14:textId="77777777" w:rsidR="000C5F8C" w:rsidRDefault="007E79EE">
      <w:pPr>
        <w:spacing w:line="520" w:lineRule="exact"/>
        <w:ind w:firstLineChars="200" w:firstLine="480"/>
        <w:rPr>
          <w:rFonts w:ascii="仿宋_GB2312" w:eastAsia="仿宋_GB2312" w:hAnsi="宋体"/>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0CF0D6C1" w14:textId="77777777" w:rsidR="000C5F8C" w:rsidRDefault="000C5F8C">
      <w:pPr>
        <w:spacing w:line="360" w:lineRule="auto"/>
        <w:rPr>
          <w:rFonts w:ascii="宋体" w:eastAsia="宋体" w:hAnsi="宋体"/>
          <w:color w:val="000000" w:themeColor="text1"/>
          <w:sz w:val="28"/>
          <w:szCs w:val="28"/>
        </w:rPr>
      </w:pPr>
    </w:p>
    <w:p w14:paraId="0E6B5520" w14:textId="77777777" w:rsidR="000C5F8C" w:rsidRDefault="000C5F8C">
      <w:pPr>
        <w:spacing w:line="360" w:lineRule="auto"/>
        <w:rPr>
          <w:rFonts w:hAnsi="宋体"/>
          <w:color w:val="000000" w:themeColor="text1"/>
          <w:sz w:val="28"/>
          <w:szCs w:val="28"/>
        </w:rPr>
      </w:pPr>
    </w:p>
    <w:p w14:paraId="46AD6A24" w14:textId="77777777" w:rsidR="000C5F8C" w:rsidRDefault="000C5F8C">
      <w:pPr>
        <w:spacing w:line="360" w:lineRule="auto"/>
        <w:rPr>
          <w:rFonts w:hAnsi="宋体"/>
          <w:color w:val="000000" w:themeColor="text1"/>
          <w:sz w:val="28"/>
          <w:szCs w:val="28"/>
        </w:rPr>
      </w:pPr>
    </w:p>
    <w:p w14:paraId="05CDC5CB" w14:textId="77777777" w:rsidR="000C5F8C" w:rsidRDefault="000C5F8C">
      <w:pPr>
        <w:spacing w:line="360" w:lineRule="auto"/>
        <w:rPr>
          <w:rFonts w:hAnsi="宋体"/>
          <w:color w:val="000000" w:themeColor="text1"/>
          <w:sz w:val="28"/>
          <w:szCs w:val="28"/>
        </w:rPr>
      </w:pPr>
    </w:p>
    <w:p w14:paraId="4229A0A3" w14:textId="77777777" w:rsidR="000C5F8C" w:rsidRDefault="000C5F8C">
      <w:pPr>
        <w:spacing w:line="360" w:lineRule="auto"/>
        <w:rPr>
          <w:rFonts w:hAnsi="宋体"/>
          <w:color w:val="000000" w:themeColor="text1"/>
          <w:sz w:val="28"/>
          <w:szCs w:val="28"/>
        </w:rPr>
      </w:pPr>
    </w:p>
    <w:p w14:paraId="566913C5" w14:textId="77777777" w:rsidR="00BC5A58" w:rsidRDefault="00BC5A58" w:rsidP="00F76FAA">
      <w:pPr>
        <w:spacing w:line="360" w:lineRule="auto"/>
        <w:jc w:val="center"/>
        <w:rPr>
          <w:rFonts w:hAnsi="宋体"/>
          <w:b/>
          <w:bCs/>
          <w:color w:val="000000" w:themeColor="text1"/>
          <w:kern w:val="0"/>
          <w:sz w:val="32"/>
          <w:szCs w:val="32"/>
        </w:rPr>
      </w:pPr>
    </w:p>
    <w:p w14:paraId="601B67AC" w14:textId="77777777" w:rsidR="00BC5A58" w:rsidRDefault="00BC5A58" w:rsidP="00F76FAA">
      <w:pPr>
        <w:spacing w:line="360" w:lineRule="auto"/>
        <w:jc w:val="center"/>
        <w:rPr>
          <w:rFonts w:hAnsi="宋体"/>
          <w:b/>
          <w:bCs/>
          <w:color w:val="000000" w:themeColor="text1"/>
          <w:kern w:val="0"/>
          <w:sz w:val="32"/>
          <w:szCs w:val="32"/>
        </w:rPr>
      </w:pPr>
    </w:p>
    <w:p w14:paraId="3D36C369" w14:textId="77777777" w:rsidR="00BC5A58" w:rsidRDefault="00BC5A58" w:rsidP="00F76FAA">
      <w:pPr>
        <w:spacing w:line="360" w:lineRule="auto"/>
        <w:jc w:val="center"/>
        <w:rPr>
          <w:rFonts w:hAnsi="宋体"/>
          <w:b/>
          <w:bCs/>
          <w:color w:val="000000" w:themeColor="text1"/>
          <w:kern w:val="0"/>
          <w:sz w:val="32"/>
          <w:szCs w:val="32"/>
        </w:rPr>
      </w:pPr>
    </w:p>
    <w:p w14:paraId="2E72082B" w14:textId="77777777" w:rsidR="00BC5A58" w:rsidRDefault="00BC5A58" w:rsidP="00F76FAA">
      <w:pPr>
        <w:spacing w:line="360" w:lineRule="auto"/>
        <w:jc w:val="center"/>
        <w:rPr>
          <w:rFonts w:hAnsi="宋体"/>
          <w:b/>
          <w:bCs/>
          <w:color w:val="000000" w:themeColor="text1"/>
          <w:kern w:val="0"/>
          <w:sz w:val="32"/>
          <w:szCs w:val="32"/>
        </w:rPr>
      </w:pPr>
    </w:p>
    <w:p w14:paraId="6AA52AB7" w14:textId="77777777" w:rsidR="00BC5A58" w:rsidRDefault="00BC5A58" w:rsidP="00F76FAA">
      <w:pPr>
        <w:spacing w:line="360" w:lineRule="auto"/>
        <w:jc w:val="center"/>
        <w:rPr>
          <w:rFonts w:hAnsi="宋体"/>
          <w:b/>
          <w:bCs/>
          <w:color w:val="000000" w:themeColor="text1"/>
          <w:kern w:val="0"/>
          <w:sz w:val="32"/>
          <w:szCs w:val="32"/>
        </w:rPr>
      </w:pPr>
    </w:p>
    <w:p w14:paraId="75FF35C0" w14:textId="77777777" w:rsidR="00BC5A58" w:rsidRDefault="00BC5A58" w:rsidP="00F76FAA">
      <w:pPr>
        <w:spacing w:line="360" w:lineRule="auto"/>
        <w:jc w:val="center"/>
        <w:rPr>
          <w:rFonts w:hAnsi="宋体"/>
          <w:b/>
          <w:bCs/>
          <w:color w:val="000000" w:themeColor="text1"/>
          <w:kern w:val="0"/>
          <w:sz w:val="32"/>
          <w:szCs w:val="32"/>
        </w:rPr>
      </w:pPr>
    </w:p>
    <w:p w14:paraId="44D32AC5" w14:textId="77777777" w:rsidR="00BC5A58" w:rsidRDefault="00BC5A58" w:rsidP="00F76FAA">
      <w:pPr>
        <w:spacing w:line="360" w:lineRule="auto"/>
        <w:jc w:val="center"/>
        <w:rPr>
          <w:rFonts w:hAnsi="宋体"/>
          <w:b/>
          <w:bCs/>
          <w:color w:val="000000" w:themeColor="text1"/>
          <w:kern w:val="0"/>
          <w:sz w:val="32"/>
          <w:szCs w:val="32"/>
        </w:rPr>
      </w:pPr>
    </w:p>
    <w:p w14:paraId="09E47EE5" w14:textId="77777777" w:rsidR="00BC5A58" w:rsidRDefault="00BC5A58" w:rsidP="00F76FAA">
      <w:pPr>
        <w:spacing w:line="360" w:lineRule="auto"/>
        <w:jc w:val="center"/>
        <w:rPr>
          <w:rFonts w:hAnsi="宋体"/>
          <w:b/>
          <w:bCs/>
          <w:color w:val="000000" w:themeColor="text1"/>
          <w:kern w:val="0"/>
          <w:sz w:val="32"/>
          <w:szCs w:val="32"/>
        </w:rPr>
      </w:pPr>
    </w:p>
    <w:p w14:paraId="1D07C2D3" w14:textId="741CA4A0" w:rsidR="000C5F8C" w:rsidRDefault="007E79EE" w:rsidP="00F76FAA">
      <w:pPr>
        <w:spacing w:line="360" w:lineRule="auto"/>
        <w:jc w:val="center"/>
        <w:rPr>
          <w:rFonts w:hAnsi="宋体"/>
          <w:b/>
          <w:bCs/>
          <w:color w:val="000000" w:themeColor="text1"/>
          <w:kern w:val="0"/>
          <w:sz w:val="32"/>
          <w:szCs w:val="32"/>
        </w:rPr>
      </w:pPr>
      <w:r>
        <w:rPr>
          <w:rFonts w:hAnsi="宋体" w:hint="eastAsia"/>
          <w:b/>
          <w:bCs/>
          <w:color w:val="000000" w:themeColor="text1"/>
          <w:kern w:val="0"/>
          <w:sz w:val="32"/>
          <w:szCs w:val="32"/>
        </w:rPr>
        <w:lastRenderedPageBreak/>
        <w:t>廉 政 合 同</w:t>
      </w:r>
    </w:p>
    <w:p w14:paraId="4DC9E96D" w14:textId="77777777" w:rsidR="00F76FAA" w:rsidRDefault="00F76FAA" w:rsidP="00F76FAA">
      <w:pPr>
        <w:spacing w:line="360" w:lineRule="auto"/>
        <w:jc w:val="center"/>
        <w:rPr>
          <w:rFonts w:hAnsi="宋体"/>
          <w:b/>
          <w:bCs/>
          <w:color w:val="000000" w:themeColor="text1"/>
          <w:kern w:val="0"/>
          <w:sz w:val="32"/>
          <w:szCs w:val="32"/>
        </w:rPr>
      </w:pPr>
    </w:p>
    <w:p w14:paraId="560CCD18" w14:textId="2201DE55" w:rsidR="000C5F8C" w:rsidRDefault="007E79EE">
      <w:pPr>
        <w:spacing w:line="520" w:lineRule="exact"/>
        <w:ind w:firstLineChars="200" w:firstLine="480"/>
        <w:rPr>
          <w:rFonts w:ascii="仿宋_GB2312" w:eastAsia="仿宋_GB2312" w:hAnsi="宋体"/>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9322ED" w:rsidRPr="009322ED">
        <w:rPr>
          <w:rFonts w:ascii="仿宋_GB2312" w:eastAsia="仿宋_GB2312" w:hAnsi="宋体" w:cs="Times New Roman" w:hint="eastAsia"/>
          <w:sz w:val="24"/>
          <w:szCs w:val="24"/>
          <w:u w:val="single"/>
        </w:rPr>
        <w:t>沱江泸州段高等级航道提升工程项目</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工程测量劳务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4424EB0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57597F8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1F7E2DEB" w14:textId="1426FCCB"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(二)  严格执行</w:t>
      </w:r>
      <w:r w:rsidR="009322ED" w:rsidRPr="009322ED">
        <w:rPr>
          <w:rFonts w:ascii="仿宋_GB2312" w:eastAsia="仿宋_GB2312" w:hAnsi="宋体" w:cs="Times New Roman" w:hint="eastAsia"/>
          <w:sz w:val="24"/>
          <w:szCs w:val="24"/>
          <w:u w:val="single"/>
        </w:rPr>
        <w:t>沱江泸州段高等级航道提升工程项目</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工程测量劳务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46B45BF9"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03943DD"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7FED380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4A8BF821"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76BAE6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7B360883"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甲方及其工作人员不得索要或接受乙方的礼金、有价证券和贵重物品，不得在乙方报销任何应由甲方或甲方工作人员个人支付的费用等。 </w:t>
      </w:r>
    </w:p>
    <w:p w14:paraId="62F17E1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657F96AA"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 xml:space="preserve">(三)  甲方及其工作人员不得要求或者接受乙方为其住房装修、婚丧嫁娶活动、配偶子女及其亲属的工作安排以及出国出境、旅游等提供方便等。 </w:t>
      </w:r>
    </w:p>
    <w:p w14:paraId="6AC3F52F"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7AA20ED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361F8D1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7373ABE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379697E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274D805C"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6342194B"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79D1443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6C32B005"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 </w:t>
      </w:r>
    </w:p>
    <w:p w14:paraId="6F9798F0"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25D32966"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30E7EB6C" w14:textId="7F4F17E2"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lastRenderedPageBreak/>
        <w:t>第七条    本合同作为</w:t>
      </w:r>
      <w:r w:rsidR="009322ED" w:rsidRPr="009322ED">
        <w:rPr>
          <w:rFonts w:ascii="仿宋_GB2312" w:eastAsia="仿宋_GB2312" w:hAnsi="宋体" w:cs="Times New Roman" w:hint="eastAsia"/>
          <w:sz w:val="24"/>
          <w:szCs w:val="24"/>
          <w:u w:val="single"/>
        </w:rPr>
        <w:t>沱江泸州段高等级航道提升工程项目</w:t>
      </w:r>
      <w:r w:rsidR="009322ED">
        <w:rPr>
          <w:rFonts w:ascii="仿宋_GB2312" w:eastAsia="仿宋_GB2312" w:hAnsi="宋体" w:cs="Times New Roman" w:hint="eastAsia"/>
          <w:sz w:val="24"/>
          <w:szCs w:val="24"/>
          <w:u w:val="single"/>
        </w:rPr>
        <w:t>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的附件， 经合同双方签署后立即生效。 </w:t>
      </w:r>
    </w:p>
    <w:p w14:paraId="4C3F5F02" w14:textId="77777777" w:rsidR="000C5F8C" w:rsidRDefault="007E79EE">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362CA239" w14:textId="77777777" w:rsidR="000C5F8C" w:rsidRDefault="007E79EE">
      <w:pPr>
        <w:tabs>
          <w:tab w:val="left" w:pos="5220"/>
          <w:tab w:val="left" w:pos="5400"/>
          <w:tab w:val="left" w:pos="5580"/>
        </w:tabs>
        <w:autoSpaceDE w:val="0"/>
        <w:autoSpaceDN w:val="0"/>
        <w:adjustRightInd w:val="0"/>
        <w:spacing w:line="360" w:lineRule="auto"/>
        <w:ind w:firstLine="482"/>
        <w:jc w:val="left"/>
        <w:rPr>
          <w:rFonts w:ascii="仿宋_GB2312" w:eastAsia="仿宋_GB2312" w:hAnsi="Calibri"/>
          <w:color w:val="000000" w:themeColor="text1"/>
          <w:kern w:val="0"/>
          <w:sz w:val="28"/>
          <w:szCs w:val="28"/>
        </w:rPr>
      </w:pPr>
      <w:r>
        <w:rPr>
          <w:rFonts w:ascii="仿宋_GB2312" w:eastAsia="仿宋_GB2312" w:hint="eastAsia"/>
          <w:color w:val="000000" w:themeColor="text1"/>
          <w:kern w:val="0"/>
          <w:sz w:val="28"/>
          <w:szCs w:val="28"/>
        </w:rPr>
        <w:t xml:space="preserve"> </w:t>
      </w:r>
    </w:p>
    <w:p w14:paraId="69583E05" w14:textId="67F9E8E9" w:rsidR="000C5F8C" w:rsidRDefault="00F7648B">
      <w:pPr>
        <w:tabs>
          <w:tab w:val="left" w:pos="5220"/>
          <w:tab w:val="left" w:pos="5400"/>
          <w:tab w:val="left" w:pos="5580"/>
        </w:tabs>
        <w:autoSpaceDE w:val="0"/>
        <w:autoSpaceDN w:val="0"/>
        <w:adjustRightInd w:val="0"/>
        <w:spacing w:line="360" w:lineRule="auto"/>
        <w:ind w:firstLine="482"/>
        <w:jc w:val="left"/>
        <w:rPr>
          <w:rFonts w:ascii="仿宋_GB2312" w:eastAsia="仿宋_GB2312"/>
          <w:color w:val="000000" w:themeColor="text1"/>
          <w:kern w:val="0"/>
          <w:szCs w:val="24"/>
        </w:rPr>
      </w:pPr>
      <w:r>
        <w:rPr>
          <w:rFonts w:ascii="仿宋_GB2312" w:eastAsia="仿宋_GB2312" w:hint="eastAsia"/>
          <w:color w:val="000000" w:themeColor="text1"/>
          <w:kern w:val="0"/>
          <w:szCs w:val="24"/>
        </w:rPr>
        <w:t xml:space="preserve"> </w:t>
      </w:r>
    </w:p>
    <w:p w14:paraId="7950336F" w14:textId="77777777" w:rsidR="000C5F8C" w:rsidRDefault="007E79EE">
      <w:pPr>
        <w:tabs>
          <w:tab w:val="left" w:pos="3261"/>
          <w:tab w:val="left" w:pos="4678"/>
        </w:tabs>
        <w:autoSpaceDE w:val="0"/>
        <w:autoSpaceDN w:val="0"/>
        <w:adjustRightInd w:val="0"/>
        <w:ind w:left="6120" w:hangingChars="2550" w:hanging="6120"/>
        <w:jc w:val="left"/>
        <w:rPr>
          <w:rFonts w:ascii="仿宋_GB2312" w:eastAsia="仿宋_GB2312" w:hAnsi="宋体"/>
          <w:color w:val="000000" w:themeColor="text1"/>
          <w:kern w:val="0"/>
          <w:sz w:val="24"/>
          <w:u w:val="single"/>
        </w:rPr>
      </w:pPr>
      <w:r>
        <w:rPr>
          <w:rFonts w:ascii="仿宋_GB2312" w:eastAsia="仿宋_GB2312" w:hAnsi="宋体" w:hint="eastAsia"/>
          <w:color w:val="000000" w:themeColor="text1"/>
          <w:kern w:val="0"/>
          <w:sz w:val="24"/>
        </w:rPr>
        <w:t>甲方：</w:t>
      </w:r>
      <w:r w:rsidRPr="000E54B5">
        <w:rPr>
          <w:rFonts w:ascii="仿宋_GB2312" w:eastAsia="仿宋_GB2312" w:hAnsi="宋体" w:hint="eastAsia"/>
          <w:color w:val="000000" w:themeColor="text1"/>
          <w:kern w:val="0"/>
          <w:sz w:val="24"/>
        </w:rPr>
        <w:t>四川省交通勘察设计研究院</w:t>
      </w:r>
      <w:r>
        <w:rPr>
          <w:rFonts w:ascii="仿宋_GB2312" w:eastAsia="仿宋_GB2312" w:hAnsi="宋体" w:hint="eastAsia"/>
          <w:color w:val="000000" w:themeColor="text1"/>
          <w:kern w:val="0"/>
          <w:sz w:val="24"/>
        </w:rPr>
        <w:t xml:space="preserve">      </w:t>
      </w:r>
      <w:r>
        <w:rPr>
          <w:rFonts w:ascii="仿宋_GB2312" w:eastAsia="仿宋_GB2312" w:hAnsi="宋体" w:cs="宋体" w:hint="eastAsia"/>
          <w:color w:val="000000" w:themeColor="text1"/>
          <w:kern w:val="0"/>
          <w:sz w:val="24"/>
        </w:rPr>
        <w:t>乙方：</w:t>
      </w:r>
      <w:r w:rsidRPr="000E54B5">
        <w:rPr>
          <w:rFonts w:ascii="仿宋_GB2312" w:eastAsia="仿宋_GB2312" w:hAnsi="宋体" w:cs="宋体" w:hint="eastAsia"/>
          <w:color w:val="000000" w:themeColor="text1"/>
          <w:kern w:val="0"/>
          <w:sz w:val="24"/>
        </w:rPr>
        <w:t xml:space="preserve">            </w:t>
      </w:r>
      <w:r w:rsidRPr="000E54B5">
        <w:rPr>
          <w:rFonts w:ascii="仿宋_GB2312" w:eastAsia="仿宋_GB2312" w:hAnsi="宋体" w:cs="宋体"/>
          <w:color w:val="000000" w:themeColor="text1"/>
          <w:kern w:val="0"/>
          <w:sz w:val="24"/>
        </w:rPr>
        <w:t xml:space="preserve">               </w:t>
      </w:r>
    </w:p>
    <w:p w14:paraId="14D21F90" w14:textId="77777777" w:rsidR="000C5F8C" w:rsidRPr="000E54B5" w:rsidRDefault="007E79EE">
      <w:pPr>
        <w:tabs>
          <w:tab w:val="left" w:pos="3261"/>
          <w:tab w:val="left" w:pos="4678"/>
        </w:tabs>
        <w:autoSpaceDE w:val="0"/>
        <w:autoSpaceDN w:val="0"/>
        <w:adjustRightInd w:val="0"/>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r w:rsidRPr="000E54B5">
        <w:rPr>
          <w:rFonts w:ascii="仿宋_GB2312" w:eastAsia="仿宋_GB2312" w:hAnsi="宋体" w:hint="eastAsia"/>
          <w:color w:val="000000" w:themeColor="text1"/>
          <w:kern w:val="0"/>
          <w:sz w:val="24"/>
        </w:rPr>
        <w:t xml:space="preserve">有限公司                                        </w:t>
      </w:r>
    </w:p>
    <w:p w14:paraId="5C11A310" w14:textId="2B3114BA" w:rsidR="000C5F8C" w:rsidRDefault="007E79EE" w:rsidP="00601E21">
      <w:pPr>
        <w:tabs>
          <w:tab w:val="left" w:pos="3261"/>
          <w:tab w:val="left" w:pos="4678"/>
        </w:tabs>
        <w:autoSpaceDE w:val="0"/>
        <w:autoSpaceDN w:val="0"/>
        <w:adjustRightInd w:val="0"/>
        <w:ind w:firstLineChars="300" w:firstLine="720"/>
        <w:jc w:val="left"/>
        <w:rPr>
          <w:rFonts w:ascii="仿宋_GB2312" w:eastAsia="仿宋_GB2312" w:hAnsi="宋体" w:cs="宋体"/>
          <w:color w:val="000000" w:themeColor="text1"/>
          <w:kern w:val="0"/>
          <w:sz w:val="24"/>
        </w:rPr>
      </w:pPr>
      <w:r w:rsidRPr="000E54B5">
        <w:rPr>
          <w:rFonts w:ascii="仿宋_GB2312" w:eastAsia="仿宋_GB2312" w:hAnsi="宋体" w:hint="eastAsia"/>
          <w:color w:val="000000" w:themeColor="text1"/>
          <w:kern w:val="0"/>
          <w:sz w:val="24"/>
        </w:rPr>
        <w:t xml:space="preserve"> </w:t>
      </w:r>
      <w:r>
        <w:rPr>
          <w:rFonts w:ascii="仿宋_GB2312" w:eastAsia="仿宋_GB2312" w:hAnsi="宋体" w:hint="eastAsia"/>
          <w:color w:val="000000" w:themeColor="text1"/>
          <w:kern w:val="0"/>
          <w:sz w:val="24"/>
        </w:rPr>
        <w:t xml:space="preserve">                          </w:t>
      </w:r>
      <w:r w:rsidR="00601E21">
        <w:rPr>
          <w:rFonts w:ascii="仿宋_GB2312" w:eastAsia="仿宋_GB2312" w:hAnsi="宋体"/>
          <w:color w:val="000000" w:themeColor="text1"/>
          <w:kern w:val="0"/>
          <w:sz w:val="24"/>
        </w:rPr>
        <w:t xml:space="preserve"> </w:t>
      </w:r>
    </w:p>
    <w:p w14:paraId="2BA98F28" w14:textId="77777777" w:rsidR="000C5F8C" w:rsidRDefault="000C5F8C">
      <w:pPr>
        <w:autoSpaceDE w:val="0"/>
        <w:autoSpaceDN w:val="0"/>
        <w:adjustRightInd w:val="0"/>
        <w:ind w:left="6120" w:hangingChars="2550" w:hanging="6120"/>
        <w:jc w:val="left"/>
        <w:rPr>
          <w:rFonts w:ascii="仿宋_GB2312" w:eastAsia="仿宋_GB2312" w:hAnsi="宋体" w:cs="宋体"/>
          <w:color w:val="000000" w:themeColor="text1"/>
          <w:kern w:val="0"/>
          <w:sz w:val="24"/>
        </w:rPr>
      </w:pPr>
    </w:p>
    <w:p w14:paraId="22E5AC0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s="Times New Roman"/>
          <w:color w:val="000000" w:themeColor="text1"/>
          <w:kern w:val="0"/>
          <w:sz w:val="24"/>
        </w:rPr>
      </w:pPr>
      <w:r>
        <w:rPr>
          <w:rFonts w:ascii="仿宋_GB2312" w:eastAsia="仿宋_GB2312" w:hAnsi="宋体" w:hint="eastAsia"/>
          <w:color w:val="000000" w:themeColor="text1"/>
          <w:kern w:val="0"/>
          <w:sz w:val="24"/>
        </w:rPr>
        <w:t>法定代表人                           法定代表人</w:t>
      </w:r>
    </w:p>
    <w:p w14:paraId="6006433D" w14:textId="77777777" w:rsidR="000C5F8C" w:rsidRDefault="007E79EE">
      <w:pPr>
        <w:autoSpaceDE w:val="0"/>
        <w:autoSpaceDN w:val="0"/>
        <w:adjustRightInd w:val="0"/>
        <w:spacing w:line="360" w:lineRule="auto"/>
        <w:ind w:left="6120" w:hangingChars="2550" w:hanging="6120"/>
        <w:jc w:val="left"/>
        <w:rPr>
          <w:rFonts w:ascii="仿宋_GB2312" w:eastAsia="仿宋_GB2312" w:hAnsi="宋体"/>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p>
    <w:p w14:paraId="6B4E772A"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                         </w:t>
      </w:r>
    </w:p>
    <w:p w14:paraId="3C3E77B3"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经办部门负责人：</w:t>
      </w:r>
    </w:p>
    <w:p w14:paraId="4382E82B" w14:textId="77777777" w:rsidR="000C5F8C" w:rsidRDefault="000C5F8C">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p>
    <w:p w14:paraId="101180CE" w14:textId="77777777" w:rsidR="000C5F8C" w:rsidRDefault="007E79EE">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经办人：                            经办人：</w:t>
      </w:r>
    </w:p>
    <w:p w14:paraId="0A8727BF" w14:textId="77777777" w:rsidR="000C5F8C" w:rsidRDefault="007E79EE">
      <w:pPr>
        <w:widowControl/>
        <w:tabs>
          <w:tab w:val="left" w:pos="4962"/>
        </w:tabs>
        <w:autoSpaceDE w:val="0"/>
        <w:autoSpaceDN w:val="0"/>
        <w:adjustRightInd w:val="0"/>
        <w:spacing w:beforeLines="100" w:before="321"/>
        <w:ind w:left="6120" w:hangingChars="2550" w:hanging="612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地址：</w:t>
      </w:r>
      <w:r>
        <w:rPr>
          <w:rFonts w:ascii="仿宋_GB2312" w:eastAsia="仿宋_GB2312" w:hAnsi="宋体" w:cs="宋体" w:hint="eastAsia"/>
          <w:color w:val="000000" w:themeColor="text1"/>
          <w:kern w:val="0"/>
          <w:sz w:val="24"/>
          <w:u w:val="single"/>
        </w:rPr>
        <w:t xml:space="preserve">  成都市太升北路35号    </w:t>
      </w:r>
      <w:r>
        <w:rPr>
          <w:rFonts w:ascii="仿宋_GB2312" w:eastAsia="仿宋_GB2312" w:hAnsi="宋体" w:cs="宋体" w:hint="eastAsia"/>
          <w:color w:val="000000" w:themeColor="text1"/>
          <w:kern w:val="0"/>
          <w:sz w:val="24"/>
        </w:rPr>
        <w:t xml:space="preserve">      地址：</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color w:val="000000" w:themeColor="text1"/>
          <w:kern w:val="0"/>
          <w:sz w:val="24"/>
          <w:u w:val="single"/>
        </w:rPr>
        <w:t xml:space="preserve">          </w:t>
      </w:r>
    </w:p>
    <w:p w14:paraId="7E0C73BE"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电话： </w:t>
      </w:r>
      <w:r>
        <w:rPr>
          <w:rFonts w:ascii="仿宋_GB2312" w:eastAsia="仿宋_GB2312" w:hAnsi="宋体" w:cs="宋体" w:hint="eastAsia"/>
          <w:color w:val="000000" w:themeColor="text1"/>
          <w:kern w:val="0"/>
          <w:sz w:val="24"/>
          <w:u w:val="single"/>
        </w:rPr>
        <w:t xml:space="preserve">                       </w:t>
      </w:r>
      <w:r>
        <w:rPr>
          <w:rFonts w:ascii="仿宋_GB2312" w:eastAsia="仿宋_GB2312" w:hAnsi="宋体" w:cs="宋体" w:hint="eastAsia"/>
          <w:color w:val="000000" w:themeColor="text1"/>
          <w:kern w:val="0"/>
          <w:sz w:val="24"/>
        </w:rPr>
        <w:t xml:space="preserve">      电话：</w:t>
      </w:r>
      <w:r>
        <w:rPr>
          <w:rFonts w:ascii="仿宋_GB2312" w:eastAsia="仿宋_GB2312" w:hAnsi="宋体" w:cs="宋体" w:hint="eastAsia"/>
          <w:color w:val="000000" w:themeColor="text1"/>
          <w:kern w:val="0"/>
          <w:sz w:val="24"/>
          <w:u w:val="single"/>
        </w:rPr>
        <w:t xml:space="preserve">                         </w:t>
      </w:r>
    </w:p>
    <w:p w14:paraId="3EC14A6B" w14:textId="77777777" w:rsidR="000C5F8C" w:rsidRDefault="007E79EE">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r>
        <w:rPr>
          <w:rFonts w:ascii="仿宋_GB2312" w:eastAsia="仿宋_GB2312" w:hAnsi="宋体" w:cs="宋体" w:hint="eastAsia"/>
          <w:color w:val="000000" w:themeColor="text1"/>
          <w:kern w:val="0"/>
          <w:sz w:val="24"/>
        </w:rPr>
        <w:t xml:space="preserve">日期： </w:t>
      </w:r>
      <w:r>
        <w:rPr>
          <w:rFonts w:ascii="仿宋_GB2312" w:eastAsia="仿宋_GB2312" w:hAnsi="宋体" w:cs="宋体" w:hint="eastAsia"/>
          <w:color w:val="000000" w:themeColor="text1"/>
          <w:kern w:val="0"/>
          <w:sz w:val="24"/>
          <w:u w:val="single"/>
        </w:rPr>
        <w:t xml:space="preserve">    年   月   日       </w:t>
      </w:r>
      <w:r>
        <w:rPr>
          <w:rFonts w:ascii="仿宋_GB2312" w:eastAsia="仿宋_GB2312" w:hAnsi="宋体" w:cs="宋体" w:hint="eastAsia"/>
          <w:color w:val="000000" w:themeColor="text1"/>
          <w:kern w:val="0"/>
          <w:sz w:val="24"/>
        </w:rPr>
        <w:t xml:space="preserve">      日期：</w:t>
      </w:r>
      <w:r>
        <w:rPr>
          <w:rFonts w:ascii="仿宋_GB2312" w:eastAsia="仿宋_GB2312" w:hAnsi="宋体" w:cs="宋体" w:hint="eastAsia"/>
          <w:color w:val="000000" w:themeColor="text1"/>
          <w:kern w:val="0"/>
          <w:sz w:val="24"/>
          <w:u w:val="single"/>
        </w:rPr>
        <w:t xml:space="preserve">       年   月   日      </w:t>
      </w:r>
    </w:p>
    <w:p w14:paraId="1850B13B" w14:textId="77777777" w:rsidR="000C5F8C" w:rsidRDefault="000C5F8C">
      <w:pPr>
        <w:autoSpaceDE w:val="0"/>
        <w:autoSpaceDN w:val="0"/>
        <w:adjustRightInd w:val="0"/>
        <w:spacing w:line="480" w:lineRule="auto"/>
        <w:ind w:left="6120" w:hangingChars="2550" w:hanging="6120"/>
        <w:jc w:val="left"/>
        <w:rPr>
          <w:rFonts w:ascii="仿宋_GB2312" w:eastAsia="仿宋_GB2312" w:hAnsi="宋体" w:cs="宋体"/>
          <w:color w:val="000000" w:themeColor="text1"/>
          <w:kern w:val="0"/>
          <w:sz w:val="24"/>
          <w:u w:val="single"/>
        </w:rPr>
      </w:pPr>
    </w:p>
    <w:p w14:paraId="6AABED69" w14:textId="77777777" w:rsidR="000C5F8C" w:rsidRDefault="007E79EE">
      <w:pPr>
        <w:autoSpaceDE w:val="0"/>
        <w:autoSpaceDN w:val="0"/>
        <w:adjustRightInd w:val="0"/>
        <w:spacing w:line="480" w:lineRule="auto"/>
        <w:ind w:left="6120" w:hangingChars="2550" w:hanging="6120"/>
        <w:jc w:val="left"/>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Pr>
          <w:rFonts w:ascii="仿宋_GB2312" w:eastAsia="仿宋_GB2312" w:hAnsi="宋体" w:cs="宋体" w:hint="eastAsia"/>
          <w:color w:val="000000" w:themeColor="text1"/>
          <w:kern w:val="0"/>
          <w:sz w:val="24"/>
          <w:u w:val="single"/>
        </w:rPr>
        <w:t>（盖章）</w:t>
      </w:r>
      <w:r>
        <w:rPr>
          <w:rFonts w:ascii="仿宋_GB2312" w:eastAsia="仿宋_GB2312" w:hAnsi="宋体" w:cs="宋体" w:hint="eastAsia"/>
          <w:color w:val="000000" w:themeColor="text1"/>
          <w:kern w:val="0"/>
          <w:sz w:val="24"/>
        </w:rPr>
        <w:t xml:space="preserve">               乙方监督单位：</w:t>
      </w:r>
      <w:r>
        <w:rPr>
          <w:rFonts w:ascii="仿宋_GB2312" w:eastAsia="仿宋_GB2312" w:hAnsi="宋体" w:cs="宋体" w:hint="eastAsia"/>
          <w:color w:val="000000" w:themeColor="text1"/>
          <w:kern w:val="0"/>
          <w:sz w:val="24"/>
          <w:u w:val="single"/>
        </w:rPr>
        <w:t>（盖章）</w:t>
      </w:r>
    </w:p>
    <w:p w14:paraId="60BFD233" w14:textId="77777777" w:rsidR="000C5F8C" w:rsidRDefault="000C5F8C">
      <w:pPr>
        <w:jc w:val="center"/>
        <w:rPr>
          <w:rFonts w:ascii="仿宋_GB2312" w:eastAsia="仿宋_GB2312" w:hAnsi="@仿宋_GB2312"/>
          <w:color w:val="000000"/>
          <w:sz w:val="40"/>
          <w:szCs w:val="40"/>
        </w:rPr>
      </w:pPr>
    </w:p>
    <w:p w14:paraId="39EFCE70" w14:textId="77777777" w:rsidR="000C5F8C" w:rsidRDefault="000C5F8C">
      <w:pPr>
        <w:rPr>
          <w:rFonts w:ascii="仿宋_GB2312" w:eastAsia="仿宋_GB2312"/>
        </w:rPr>
      </w:pPr>
    </w:p>
    <w:sectPr w:rsidR="000C5F8C">
      <w:footerReference w:type="even" r:id="rId8"/>
      <w:footerReference w:type="default" r:id="rId9"/>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A916" w14:textId="77777777" w:rsidR="003C1889" w:rsidRDefault="003C1889">
      <w:r>
        <w:separator/>
      </w:r>
    </w:p>
  </w:endnote>
  <w:endnote w:type="continuationSeparator" w:id="0">
    <w:p w14:paraId="3533F8E3" w14:textId="77777777" w:rsidR="003C1889" w:rsidRDefault="003C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BD82" w14:textId="77777777" w:rsidR="000C32D2" w:rsidRDefault="000C32D2">
    <w:pPr>
      <w:pStyle w:val="a5"/>
      <w:ind w:firstLineChars="100" w:firstLine="280"/>
      <w:rPr>
        <w:rFonts w:hAnsi="宋体"/>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E948" w14:textId="77777777" w:rsidR="000C32D2" w:rsidRDefault="000C32D2">
    <w:pPr>
      <w:pStyle w:val="a5"/>
      <w:wordWrap w:val="0"/>
      <w:ind w:right="560"/>
      <w:jc w:val="right"/>
      <w:rPr>
        <w:rFonts w:hAnsi="宋体"/>
        <w:sz w:val="28"/>
        <w:szCs w:val="28"/>
      </w:rPr>
    </w:pPr>
    <w:bookmarkStart w:id="85"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sidRPr="00AD66B3">
      <w:rPr>
        <w:rFonts w:hAnsi="宋体"/>
        <w:noProof/>
        <w:sz w:val="28"/>
        <w:szCs w:val="28"/>
        <w:lang w:val="zh-CN"/>
      </w:rPr>
      <w:t>14</w:t>
    </w:r>
    <w:r>
      <w:rPr>
        <w:rFonts w:hAnsi="宋体"/>
        <w:sz w:val="28"/>
        <w:szCs w:val="28"/>
      </w:rPr>
      <w:fldChar w:fldCharType="end"/>
    </w:r>
    <w:r>
      <w:rPr>
        <w:rFonts w:hAnsi="宋体" w:hint="eastAsia"/>
        <w:sz w:val="28"/>
        <w:szCs w:val="28"/>
      </w:rPr>
      <w:t xml:space="preserve"> —</w:t>
    </w:r>
    <w:bookmarkEnd w:id="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8305" w14:textId="77777777" w:rsidR="003C1889" w:rsidRDefault="003C1889">
      <w:r>
        <w:separator/>
      </w:r>
    </w:p>
  </w:footnote>
  <w:footnote w:type="continuationSeparator" w:id="0">
    <w:p w14:paraId="222F4316" w14:textId="77777777" w:rsidR="003C1889" w:rsidRDefault="003C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960"/>
    <w:rsid w:val="00000B3C"/>
    <w:rsid w:val="00020193"/>
    <w:rsid w:val="00040199"/>
    <w:rsid w:val="00087767"/>
    <w:rsid w:val="000A6176"/>
    <w:rsid w:val="000B4641"/>
    <w:rsid w:val="000C32D2"/>
    <w:rsid w:val="000C5F8C"/>
    <w:rsid w:val="000D630B"/>
    <w:rsid w:val="000E54B5"/>
    <w:rsid w:val="000F6DFE"/>
    <w:rsid w:val="00117DC4"/>
    <w:rsid w:val="00122F06"/>
    <w:rsid w:val="00125B1D"/>
    <w:rsid w:val="00136E76"/>
    <w:rsid w:val="00146B49"/>
    <w:rsid w:val="00160CB2"/>
    <w:rsid w:val="00167499"/>
    <w:rsid w:val="001703AB"/>
    <w:rsid w:val="00177522"/>
    <w:rsid w:val="001A4A84"/>
    <w:rsid w:val="001B2349"/>
    <w:rsid w:val="001E584A"/>
    <w:rsid w:val="002209F1"/>
    <w:rsid w:val="0022454F"/>
    <w:rsid w:val="00234F87"/>
    <w:rsid w:val="00240744"/>
    <w:rsid w:val="00267113"/>
    <w:rsid w:val="00267A8D"/>
    <w:rsid w:val="00272521"/>
    <w:rsid w:val="00276DB1"/>
    <w:rsid w:val="00281D2D"/>
    <w:rsid w:val="002A27A0"/>
    <w:rsid w:val="002B1898"/>
    <w:rsid w:val="002B4A87"/>
    <w:rsid w:val="002C7851"/>
    <w:rsid w:val="002D63E8"/>
    <w:rsid w:val="002E2852"/>
    <w:rsid w:val="002F4F77"/>
    <w:rsid w:val="00306F5A"/>
    <w:rsid w:val="00311716"/>
    <w:rsid w:val="00324CFC"/>
    <w:rsid w:val="00327A20"/>
    <w:rsid w:val="00345A0F"/>
    <w:rsid w:val="00357746"/>
    <w:rsid w:val="003A374C"/>
    <w:rsid w:val="003B031E"/>
    <w:rsid w:val="003B0B8A"/>
    <w:rsid w:val="003C1889"/>
    <w:rsid w:val="003C3296"/>
    <w:rsid w:val="003E4CCE"/>
    <w:rsid w:val="003F1721"/>
    <w:rsid w:val="003F777F"/>
    <w:rsid w:val="004127B2"/>
    <w:rsid w:val="00434377"/>
    <w:rsid w:val="00446CD8"/>
    <w:rsid w:val="00451F45"/>
    <w:rsid w:val="00454491"/>
    <w:rsid w:val="00455A0A"/>
    <w:rsid w:val="004641B8"/>
    <w:rsid w:val="004707D7"/>
    <w:rsid w:val="0049698C"/>
    <w:rsid w:val="004A0033"/>
    <w:rsid w:val="004B2ACE"/>
    <w:rsid w:val="004B4B01"/>
    <w:rsid w:val="004B553C"/>
    <w:rsid w:val="004F611A"/>
    <w:rsid w:val="005134A3"/>
    <w:rsid w:val="00516B4F"/>
    <w:rsid w:val="00523F5D"/>
    <w:rsid w:val="00532AAB"/>
    <w:rsid w:val="00540180"/>
    <w:rsid w:val="00540996"/>
    <w:rsid w:val="0054560B"/>
    <w:rsid w:val="005614DC"/>
    <w:rsid w:val="00574D97"/>
    <w:rsid w:val="0058211C"/>
    <w:rsid w:val="00592733"/>
    <w:rsid w:val="005C143C"/>
    <w:rsid w:val="005C43EB"/>
    <w:rsid w:val="005D5272"/>
    <w:rsid w:val="005D5508"/>
    <w:rsid w:val="005E3AA7"/>
    <w:rsid w:val="005E5745"/>
    <w:rsid w:val="00601E21"/>
    <w:rsid w:val="00606A21"/>
    <w:rsid w:val="00613FD5"/>
    <w:rsid w:val="00620448"/>
    <w:rsid w:val="00625752"/>
    <w:rsid w:val="00626916"/>
    <w:rsid w:val="006352AB"/>
    <w:rsid w:val="0064288E"/>
    <w:rsid w:val="00660062"/>
    <w:rsid w:val="00665FAC"/>
    <w:rsid w:val="006760C2"/>
    <w:rsid w:val="006C4D61"/>
    <w:rsid w:val="006E1969"/>
    <w:rsid w:val="006E5E5F"/>
    <w:rsid w:val="00715B9F"/>
    <w:rsid w:val="007261C1"/>
    <w:rsid w:val="007518F3"/>
    <w:rsid w:val="00755587"/>
    <w:rsid w:val="00755623"/>
    <w:rsid w:val="007569C0"/>
    <w:rsid w:val="0076698F"/>
    <w:rsid w:val="007844FD"/>
    <w:rsid w:val="007870BA"/>
    <w:rsid w:val="00790CF1"/>
    <w:rsid w:val="00795F06"/>
    <w:rsid w:val="007E56E3"/>
    <w:rsid w:val="007E79EE"/>
    <w:rsid w:val="007F3F52"/>
    <w:rsid w:val="0084206F"/>
    <w:rsid w:val="00844322"/>
    <w:rsid w:val="0085166A"/>
    <w:rsid w:val="008D11A0"/>
    <w:rsid w:val="008E4C80"/>
    <w:rsid w:val="008F165D"/>
    <w:rsid w:val="009062E2"/>
    <w:rsid w:val="00910546"/>
    <w:rsid w:val="009270DB"/>
    <w:rsid w:val="009322ED"/>
    <w:rsid w:val="00936ECF"/>
    <w:rsid w:val="009445D2"/>
    <w:rsid w:val="00947D86"/>
    <w:rsid w:val="00971DE2"/>
    <w:rsid w:val="009836B2"/>
    <w:rsid w:val="00990AE4"/>
    <w:rsid w:val="009A1569"/>
    <w:rsid w:val="009B0845"/>
    <w:rsid w:val="009B149F"/>
    <w:rsid w:val="009C6F70"/>
    <w:rsid w:val="009E5758"/>
    <w:rsid w:val="009F7C1B"/>
    <w:rsid w:val="00A13FED"/>
    <w:rsid w:val="00A2191B"/>
    <w:rsid w:val="00A24569"/>
    <w:rsid w:val="00A3176C"/>
    <w:rsid w:val="00A74715"/>
    <w:rsid w:val="00A81D22"/>
    <w:rsid w:val="00AB1A74"/>
    <w:rsid w:val="00AB5CFE"/>
    <w:rsid w:val="00AD66B3"/>
    <w:rsid w:val="00AF665C"/>
    <w:rsid w:val="00B17F43"/>
    <w:rsid w:val="00B22338"/>
    <w:rsid w:val="00B35409"/>
    <w:rsid w:val="00B517B8"/>
    <w:rsid w:val="00B538FB"/>
    <w:rsid w:val="00B6024C"/>
    <w:rsid w:val="00B62421"/>
    <w:rsid w:val="00B64667"/>
    <w:rsid w:val="00B65A89"/>
    <w:rsid w:val="00B665BB"/>
    <w:rsid w:val="00B66864"/>
    <w:rsid w:val="00B775DC"/>
    <w:rsid w:val="00B901A9"/>
    <w:rsid w:val="00BA6728"/>
    <w:rsid w:val="00BB7FAE"/>
    <w:rsid w:val="00BC5A58"/>
    <w:rsid w:val="00BD2DD2"/>
    <w:rsid w:val="00BD493A"/>
    <w:rsid w:val="00BD731B"/>
    <w:rsid w:val="00BF0B6F"/>
    <w:rsid w:val="00BF623C"/>
    <w:rsid w:val="00C3476C"/>
    <w:rsid w:val="00C556B8"/>
    <w:rsid w:val="00C65B70"/>
    <w:rsid w:val="00CD50DE"/>
    <w:rsid w:val="00CF5586"/>
    <w:rsid w:val="00D0028F"/>
    <w:rsid w:val="00D02E47"/>
    <w:rsid w:val="00D045AF"/>
    <w:rsid w:val="00D20D65"/>
    <w:rsid w:val="00D31FDC"/>
    <w:rsid w:val="00D41BA4"/>
    <w:rsid w:val="00D55E77"/>
    <w:rsid w:val="00D8298E"/>
    <w:rsid w:val="00D94350"/>
    <w:rsid w:val="00DA33ED"/>
    <w:rsid w:val="00DC34E3"/>
    <w:rsid w:val="00DD127C"/>
    <w:rsid w:val="00DD4280"/>
    <w:rsid w:val="00DD6198"/>
    <w:rsid w:val="00E0185C"/>
    <w:rsid w:val="00E034E5"/>
    <w:rsid w:val="00E17C8F"/>
    <w:rsid w:val="00E427D4"/>
    <w:rsid w:val="00E657DB"/>
    <w:rsid w:val="00E908F3"/>
    <w:rsid w:val="00E94047"/>
    <w:rsid w:val="00E95189"/>
    <w:rsid w:val="00EA1CCA"/>
    <w:rsid w:val="00EA287D"/>
    <w:rsid w:val="00EB385A"/>
    <w:rsid w:val="00EC46C1"/>
    <w:rsid w:val="00ED1C0E"/>
    <w:rsid w:val="00ED3E0F"/>
    <w:rsid w:val="00EE1FB6"/>
    <w:rsid w:val="00EE2E72"/>
    <w:rsid w:val="00EF3187"/>
    <w:rsid w:val="00F0090F"/>
    <w:rsid w:val="00F00B91"/>
    <w:rsid w:val="00F2523A"/>
    <w:rsid w:val="00F25CAF"/>
    <w:rsid w:val="00F27DBB"/>
    <w:rsid w:val="00F51BC2"/>
    <w:rsid w:val="00F734F3"/>
    <w:rsid w:val="00F7648B"/>
    <w:rsid w:val="00F76FAA"/>
    <w:rsid w:val="00F920B8"/>
    <w:rsid w:val="00F97693"/>
    <w:rsid w:val="00FC43FC"/>
    <w:rsid w:val="00FD3CEF"/>
    <w:rsid w:val="00FD5FA7"/>
    <w:rsid w:val="2EC20470"/>
    <w:rsid w:val="567C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3A19ACAC"/>
  <w15:docId w15:val="{FF756E24-21FE-4ABA-98E7-BFED121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DBB"/>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9">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paragraph" w:styleId="aa">
    <w:name w:val="Body Text Indent"/>
    <w:basedOn w:val="a"/>
    <w:link w:val="ab"/>
    <w:uiPriority w:val="99"/>
    <w:semiHidden/>
    <w:unhideWhenUsed/>
    <w:rsid w:val="00D20D65"/>
    <w:pPr>
      <w:spacing w:after="120"/>
      <w:ind w:leftChars="200" w:left="420"/>
    </w:pPr>
  </w:style>
  <w:style w:type="character" w:customStyle="1" w:styleId="ab">
    <w:name w:val="正文文本缩进 字符"/>
    <w:basedOn w:val="a0"/>
    <w:link w:val="aa"/>
    <w:uiPriority w:val="99"/>
    <w:semiHidden/>
    <w:rsid w:val="00D20D65"/>
    <w:rPr>
      <w:kern w:val="2"/>
      <w:sz w:val="21"/>
      <w:szCs w:val="22"/>
    </w:rPr>
  </w:style>
  <w:style w:type="paragraph" w:styleId="22">
    <w:name w:val="Body Text First Indent 2"/>
    <w:basedOn w:val="a"/>
    <w:link w:val="23"/>
    <w:uiPriority w:val="99"/>
    <w:semiHidden/>
    <w:unhideWhenUsed/>
    <w:rsid w:val="00D20D65"/>
    <w:pPr>
      <w:widowControl/>
      <w:spacing w:before="100" w:beforeAutospacing="1" w:after="100" w:afterAutospacing="1"/>
      <w:jc w:val="left"/>
    </w:pPr>
    <w:rPr>
      <w:rFonts w:ascii="宋体" w:eastAsia="宋体" w:hAnsi="宋体" w:cs="宋体"/>
      <w:kern w:val="0"/>
      <w:sz w:val="24"/>
      <w:szCs w:val="24"/>
    </w:rPr>
  </w:style>
  <w:style w:type="character" w:customStyle="1" w:styleId="23">
    <w:name w:val="正文文本首行缩进 2 字符"/>
    <w:basedOn w:val="ab"/>
    <w:link w:val="22"/>
    <w:uiPriority w:val="99"/>
    <w:semiHidden/>
    <w:rsid w:val="00D20D65"/>
    <w:rPr>
      <w:rFonts w:ascii="宋体" w:eastAsia="宋体" w:hAnsi="宋体" w:cs="宋体"/>
      <w:kern w:val="2"/>
      <w:sz w:val="24"/>
      <w:szCs w:val="24"/>
    </w:rPr>
  </w:style>
  <w:style w:type="paragraph" w:styleId="24">
    <w:name w:val="Body Text Indent 2"/>
    <w:basedOn w:val="a"/>
    <w:link w:val="25"/>
    <w:uiPriority w:val="99"/>
    <w:semiHidden/>
    <w:unhideWhenUsed/>
    <w:rsid w:val="00A74715"/>
    <w:pPr>
      <w:spacing w:after="120" w:line="480" w:lineRule="auto"/>
      <w:ind w:leftChars="200" w:left="420"/>
    </w:pPr>
  </w:style>
  <w:style w:type="character" w:customStyle="1" w:styleId="25">
    <w:name w:val="正文文本缩进 2 字符"/>
    <w:basedOn w:val="a0"/>
    <w:link w:val="24"/>
    <w:uiPriority w:val="99"/>
    <w:semiHidden/>
    <w:rsid w:val="00A74715"/>
    <w:rPr>
      <w:kern w:val="2"/>
      <w:sz w:val="21"/>
      <w:szCs w:val="22"/>
    </w:rPr>
  </w:style>
  <w:style w:type="paragraph" w:styleId="ac">
    <w:name w:val="List"/>
    <w:basedOn w:val="a"/>
    <w:rsid w:val="00A74715"/>
    <w:pPr>
      <w:widowControl/>
      <w:ind w:left="200" w:hangingChars="200" w:hanging="200"/>
      <w:jc w:val="left"/>
    </w:pPr>
    <w:rPr>
      <w:rFonts w:ascii="Times New Roman" w:eastAsia="宋体" w:hAnsi="Times New Roman" w:cs="Times New Roman"/>
      <w:kern w:val="0"/>
      <w:sz w:val="24"/>
      <w:szCs w:val="24"/>
    </w:rPr>
  </w:style>
  <w:style w:type="character" w:styleId="ad">
    <w:name w:val="annotation reference"/>
    <w:basedOn w:val="a0"/>
    <w:uiPriority w:val="99"/>
    <w:semiHidden/>
    <w:unhideWhenUsed/>
    <w:rsid w:val="00E034E5"/>
    <w:rPr>
      <w:sz w:val="21"/>
      <w:szCs w:val="21"/>
    </w:rPr>
  </w:style>
  <w:style w:type="paragraph" w:styleId="ae">
    <w:name w:val="annotation subject"/>
    <w:basedOn w:val="a3"/>
    <w:next w:val="a3"/>
    <w:link w:val="af"/>
    <w:uiPriority w:val="99"/>
    <w:semiHidden/>
    <w:unhideWhenUsed/>
    <w:rsid w:val="00E034E5"/>
    <w:rPr>
      <w:b/>
      <w:bCs/>
      <w:szCs w:val="22"/>
    </w:rPr>
  </w:style>
  <w:style w:type="character" w:customStyle="1" w:styleId="af">
    <w:name w:val="批注主题 字符"/>
    <w:basedOn w:val="a4"/>
    <w:link w:val="ae"/>
    <w:uiPriority w:val="99"/>
    <w:semiHidden/>
    <w:rsid w:val="00E034E5"/>
    <w:rPr>
      <w:b/>
      <w:bCs/>
      <w:kern w:val="2"/>
      <w:sz w:val="21"/>
      <w:szCs w:val="22"/>
    </w:rPr>
  </w:style>
  <w:style w:type="paragraph" w:styleId="af0">
    <w:name w:val="Balloon Text"/>
    <w:basedOn w:val="a"/>
    <w:link w:val="af1"/>
    <w:uiPriority w:val="99"/>
    <w:semiHidden/>
    <w:unhideWhenUsed/>
    <w:rsid w:val="00E034E5"/>
    <w:rPr>
      <w:sz w:val="18"/>
      <w:szCs w:val="18"/>
    </w:rPr>
  </w:style>
  <w:style w:type="character" w:customStyle="1" w:styleId="af1">
    <w:name w:val="批注框文本 字符"/>
    <w:basedOn w:val="a0"/>
    <w:link w:val="af0"/>
    <w:uiPriority w:val="99"/>
    <w:semiHidden/>
    <w:rsid w:val="00E034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92605">
      <w:bodyDiv w:val="1"/>
      <w:marLeft w:val="0"/>
      <w:marRight w:val="0"/>
      <w:marTop w:val="0"/>
      <w:marBottom w:val="0"/>
      <w:divBdr>
        <w:top w:val="none" w:sz="0" w:space="0" w:color="auto"/>
        <w:left w:val="none" w:sz="0" w:space="0" w:color="auto"/>
        <w:bottom w:val="none" w:sz="0" w:space="0" w:color="auto"/>
        <w:right w:val="none" w:sz="0" w:space="0" w:color="auto"/>
      </w:divBdr>
      <w:divsChild>
        <w:div w:id="775830347">
          <w:marLeft w:val="0"/>
          <w:marRight w:val="0"/>
          <w:marTop w:val="0"/>
          <w:marBottom w:val="0"/>
          <w:divBdr>
            <w:top w:val="none" w:sz="0" w:space="0" w:color="auto"/>
            <w:left w:val="none" w:sz="0" w:space="0" w:color="auto"/>
            <w:bottom w:val="none" w:sz="0" w:space="0" w:color="auto"/>
            <w:right w:val="none" w:sz="0" w:space="0" w:color="auto"/>
          </w:divBdr>
          <w:divsChild>
            <w:div w:id="285164730">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ACE5-F66E-4CF4-9F74-F09D537F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47</Pages>
  <Words>3847</Words>
  <Characters>21931</Characters>
  <Application>Microsoft Office Word</Application>
  <DocSecurity>0</DocSecurity>
  <Lines>182</Lines>
  <Paragraphs>51</Paragraphs>
  <ScaleCrop>false</ScaleCrop>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Jason_L1ang</dc:creator>
  <cp:lastModifiedBy>Jason_L1ang</cp:lastModifiedBy>
  <cp:revision>38</cp:revision>
  <cp:lastPrinted>2022-06-23T07:34:00Z</cp:lastPrinted>
  <dcterms:created xsi:type="dcterms:W3CDTF">2022-10-18T07:50:00Z</dcterms:created>
  <dcterms:modified xsi:type="dcterms:W3CDTF">2022-11-03T02:52:00Z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FD4633FACDB946678D6225F531D76FD5</vt:lpwstr>
  </property>
</Properties>
</file>