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2"/>
        <w:rPr>
          <w:rFonts w:ascii="微软雅黑" w:hAnsi="微软雅黑" w:eastAsia="宋体" w:cs="宋体"/>
          <w:b/>
          <w:bCs/>
          <w:color w:val="000000"/>
          <w:kern w:val="0"/>
          <w:sz w:val="39"/>
          <w:szCs w:val="39"/>
        </w:rPr>
      </w:pPr>
      <w:r>
        <w:rPr>
          <w:rFonts w:hint="eastAsia" w:ascii="微软雅黑" w:hAnsi="微软雅黑" w:eastAsia="宋体" w:cs="宋体"/>
          <w:b/>
          <w:bCs/>
          <w:color w:val="000000"/>
          <w:kern w:val="0"/>
          <w:sz w:val="39"/>
          <w:szCs w:val="39"/>
        </w:rPr>
        <w:t>《复杂气象条件下山区高速公路运营安全系统关键技术研究》项目路面纹理测试及模拟试验</w:t>
      </w:r>
    </w:p>
    <w:p>
      <w:pPr>
        <w:widowControl/>
        <w:shd w:val="clear" w:color="auto" w:fill="FFFFFF"/>
        <w:jc w:val="center"/>
        <w:outlineLvl w:val="2"/>
        <w:rPr>
          <w:rFonts w:ascii="微软雅黑" w:hAnsi="微软雅黑" w:eastAsia="宋体" w:cs="宋体"/>
          <w:b/>
          <w:bCs/>
          <w:color w:val="000000"/>
          <w:kern w:val="0"/>
          <w:sz w:val="39"/>
          <w:szCs w:val="39"/>
        </w:rPr>
      </w:pPr>
      <w:r>
        <w:rPr>
          <w:rFonts w:ascii="微软雅黑" w:hAnsi="微软雅黑" w:eastAsia="宋体" w:cs="宋体"/>
          <w:b/>
          <w:bCs/>
          <w:color w:val="000000"/>
          <w:kern w:val="0"/>
          <w:sz w:val="39"/>
          <w:szCs w:val="39"/>
        </w:rPr>
        <w:t>外部供应采购询价函</w:t>
      </w:r>
    </w:p>
    <w:p>
      <w:pPr>
        <w:widowControl/>
        <w:shd w:val="clear" w:color="auto" w:fill="FFFFFF"/>
        <w:spacing w:line="360" w:lineRule="atLeast"/>
        <w:rPr>
          <w:rFonts w:ascii="仿宋_GB2312" w:hAnsi="微软雅黑" w:eastAsia="仿宋_GB2312" w:cs="宋体"/>
          <w:color w:val="333333"/>
          <w:kern w:val="0"/>
          <w:sz w:val="29"/>
          <w:szCs w:val="29"/>
        </w:rPr>
      </w:pPr>
    </w:p>
    <w:p>
      <w:pPr>
        <w:widowControl/>
        <w:shd w:val="clear" w:color="auto" w:fill="FFFFFF"/>
        <w:spacing w:line="360" w:lineRule="atLeast"/>
        <w:rPr>
          <w:rFonts w:ascii="微软雅黑" w:hAnsi="微软雅黑" w:eastAsia="宋体" w:cs="宋体"/>
          <w:color w:val="000000"/>
          <w:kern w:val="0"/>
          <w:sz w:val="24"/>
          <w:szCs w:val="24"/>
        </w:rPr>
      </w:pPr>
      <w:r>
        <w:rPr>
          <w:rFonts w:hint="eastAsia" w:ascii="仿宋_GB2312" w:hAnsi="微软雅黑" w:eastAsia="仿宋_GB2312" w:cs="宋体"/>
          <w:color w:val="333333"/>
          <w:kern w:val="0"/>
          <w:sz w:val="29"/>
          <w:szCs w:val="29"/>
        </w:rPr>
        <w:t>各供应商：</w:t>
      </w:r>
    </w:p>
    <w:p>
      <w:pPr>
        <w:widowControl/>
        <w:shd w:val="clear" w:color="auto" w:fill="FFFFFF"/>
        <w:spacing w:line="360" w:lineRule="atLeast"/>
        <w:ind w:firstLine="555"/>
        <w:rPr>
          <w:rFonts w:ascii="微软雅黑" w:hAnsi="微软雅黑" w:eastAsia="宋体" w:cs="宋体"/>
          <w:color w:val="000000"/>
          <w:kern w:val="0"/>
          <w:sz w:val="24"/>
          <w:szCs w:val="24"/>
        </w:rPr>
      </w:pPr>
      <w:r>
        <w:rPr>
          <w:rFonts w:hint="eastAsia" w:ascii="仿宋_GB2312" w:hAnsi="微软雅黑" w:eastAsia="仿宋_GB2312" w:cs="宋体"/>
          <w:color w:val="333333"/>
          <w:kern w:val="0"/>
          <w:sz w:val="29"/>
          <w:szCs w:val="29"/>
        </w:rPr>
        <w:t>根据相关法律法规及四川省交通勘察设计研究院有限公司《科技项目管理办法》规定,现</w:t>
      </w:r>
      <w:r>
        <w:rPr>
          <w:rFonts w:hint="eastAsia" w:ascii="仿宋_GB2312" w:hAnsi="微软雅黑" w:eastAsia="仿宋_GB2312" w:cs="宋体"/>
          <w:color w:val="333333"/>
          <w:kern w:val="0"/>
          <w:sz w:val="29"/>
          <w:szCs w:val="29"/>
          <w:u w:val="single"/>
        </w:rPr>
        <w:t>《复杂气象条件下山区高速公路运营安全系统关键技术研究》项目路面纹理测试及模拟试验</w:t>
      </w:r>
      <w:r>
        <w:rPr>
          <w:rFonts w:hint="eastAsia" w:ascii="仿宋_GB2312" w:hAnsi="微软雅黑" w:eastAsia="仿宋_GB2312" w:cs="宋体"/>
          <w:color w:val="333333"/>
          <w:kern w:val="0"/>
          <w:sz w:val="29"/>
          <w:szCs w:val="29"/>
        </w:rPr>
        <w:t>需进行询价采购，现将有关事项说明如下：</w:t>
      </w:r>
    </w:p>
    <w:p>
      <w:pPr>
        <w:widowControl/>
        <w:shd w:val="clear" w:color="auto" w:fill="FFFFFF"/>
        <w:spacing w:line="360" w:lineRule="atLeast"/>
        <w:ind w:firstLine="705"/>
        <w:rPr>
          <w:rFonts w:ascii="微软雅黑" w:hAnsi="微软雅黑" w:eastAsia="宋体" w:cs="宋体"/>
          <w:color w:val="000000"/>
          <w:kern w:val="0"/>
          <w:sz w:val="24"/>
          <w:szCs w:val="24"/>
        </w:rPr>
      </w:pPr>
      <w:r>
        <w:rPr>
          <w:rFonts w:hint="eastAsia" w:ascii="仿宋_GB2312" w:hAnsi="微软雅黑" w:eastAsia="仿宋_GB2312" w:cs="宋体"/>
          <w:b/>
          <w:bCs/>
          <w:color w:val="000000"/>
          <w:kern w:val="0"/>
          <w:sz w:val="29"/>
          <w:szCs w:val="29"/>
        </w:rPr>
        <w:t>一、项目概况</w:t>
      </w:r>
    </w:p>
    <w:p>
      <w:pPr>
        <w:widowControl/>
        <w:shd w:val="clear" w:color="auto" w:fill="FFFFFF"/>
        <w:spacing w:line="360" w:lineRule="atLeast"/>
        <w:ind w:firstLine="705"/>
        <w:rPr>
          <w:rFonts w:ascii="微软雅黑" w:hAnsi="微软雅黑" w:eastAsia="宋体" w:cs="宋体"/>
          <w:color w:val="000000"/>
          <w:kern w:val="0"/>
          <w:sz w:val="24"/>
          <w:szCs w:val="24"/>
        </w:rPr>
      </w:pPr>
      <w:bookmarkStart w:id="0" w:name="_GoBack"/>
      <w:r>
        <w:rPr>
          <w:rFonts w:hint="eastAsia" w:ascii="仿宋_GB2312" w:hAnsi="微软雅黑" w:eastAsia="仿宋_GB2312" w:cs="宋体"/>
          <w:color w:val="000000"/>
          <w:kern w:val="0"/>
          <w:sz w:val="29"/>
          <w:szCs w:val="29"/>
        </w:rPr>
        <w:t>（一）项目名称</w:t>
      </w:r>
    </w:p>
    <w:p>
      <w:pPr>
        <w:widowControl/>
        <w:shd w:val="clear" w:color="auto" w:fill="FFFFFF"/>
        <w:spacing w:line="360" w:lineRule="atLeast"/>
        <w:ind w:firstLine="705"/>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《复杂气象条件下山区高速公路运营安全系统关键技术研究》项目路面纹理测试及模拟试验</w:t>
      </w:r>
    </w:p>
    <w:p>
      <w:pPr>
        <w:widowControl/>
        <w:shd w:val="clear" w:color="auto" w:fill="FFFFFF"/>
        <w:spacing w:line="360" w:lineRule="atLeast"/>
        <w:ind w:firstLine="705"/>
        <w:rPr>
          <w:rFonts w:ascii="微软雅黑" w:hAnsi="微软雅黑" w:eastAsia="宋体" w:cs="宋体"/>
          <w:color w:val="000000"/>
          <w:kern w:val="0"/>
          <w:sz w:val="24"/>
          <w:szCs w:val="24"/>
        </w:rPr>
      </w:pPr>
      <w:r>
        <w:rPr>
          <w:rFonts w:hint="eastAsia" w:ascii="仿宋_GB2312" w:hAnsi="微软雅黑" w:eastAsia="仿宋_GB2312" w:cs="宋体"/>
          <w:color w:val="000000"/>
          <w:kern w:val="0"/>
          <w:sz w:val="29"/>
          <w:szCs w:val="29"/>
        </w:rPr>
        <w:t>（二）项目地点</w:t>
      </w:r>
    </w:p>
    <w:p>
      <w:pPr>
        <w:widowControl/>
        <w:shd w:val="clear" w:color="auto" w:fill="FFFFFF"/>
        <w:spacing w:line="360" w:lineRule="atLeast"/>
        <w:ind w:firstLine="705"/>
        <w:rPr>
          <w:rFonts w:ascii="微软雅黑" w:hAnsi="微软雅黑" w:eastAsia="宋体" w:cs="宋体"/>
          <w:color w:val="000000"/>
          <w:kern w:val="0"/>
          <w:sz w:val="24"/>
          <w:szCs w:val="24"/>
        </w:rPr>
      </w:pPr>
      <w:r>
        <w:rPr>
          <w:rFonts w:hint="eastAsia" w:ascii="仿宋_GB2312" w:hAnsi="微软雅黑" w:eastAsia="仿宋_GB2312" w:cs="宋体"/>
          <w:color w:val="000000"/>
          <w:kern w:val="0"/>
          <w:sz w:val="29"/>
          <w:szCs w:val="29"/>
        </w:rPr>
        <w:t>四川省交通勘察设计研究院有限公司</w:t>
      </w:r>
    </w:p>
    <w:p>
      <w:pPr>
        <w:widowControl/>
        <w:shd w:val="clear" w:color="auto" w:fill="FFFFFF"/>
        <w:spacing w:line="360" w:lineRule="atLeast"/>
        <w:ind w:firstLine="705"/>
        <w:rPr>
          <w:rFonts w:hint="default" w:ascii="微软雅黑" w:hAnsi="微软雅黑" w:eastAsia="仿宋_GB2312" w:cs="宋体"/>
          <w:color w:val="000000"/>
          <w:kern w:val="0"/>
          <w:sz w:val="24"/>
          <w:szCs w:val="24"/>
          <w:lang w:val="en-US" w:eastAsia="zh-CN"/>
        </w:rPr>
      </w:pPr>
      <w:r>
        <w:rPr>
          <w:rFonts w:hint="eastAsia" w:ascii="仿宋_GB2312" w:hAnsi="微软雅黑" w:eastAsia="仿宋_GB2312" w:cs="宋体"/>
          <w:color w:val="000000"/>
          <w:kern w:val="0"/>
          <w:sz w:val="29"/>
          <w:szCs w:val="29"/>
        </w:rPr>
        <w:t>（三）工作内容</w:t>
      </w:r>
      <w:r>
        <w:rPr>
          <w:rFonts w:hint="eastAsia" w:ascii="仿宋_GB2312" w:hAnsi="微软雅黑" w:eastAsia="仿宋_GB2312" w:cs="宋体"/>
          <w:color w:val="000000"/>
          <w:kern w:val="0"/>
          <w:sz w:val="29"/>
          <w:szCs w:val="29"/>
          <w:lang w:val="en-US" w:eastAsia="zh-CN"/>
        </w:rPr>
        <w:t>及限价</w:t>
      </w:r>
    </w:p>
    <w:p>
      <w:pPr>
        <w:widowControl/>
        <w:shd w:val="clear" w:color="auto" w:fill="FFFFFF"/>
        <w:spacing w:line="360" w:lineRule="atLeast"/>
        <w:ind w:firstLine="705"/>
        <w:rPr>
          <w:rFonts w:hint="eastAsia" w:ascii="仿宋_GB2312" w:hAnsi="宋体" w:eastAsia="仿宋_GB2312" w:cs="宋体"/>
          <w:color w:val="333333"/>
          <w:kern w:val="0"/>
          <w:sz w:val="28"/>
          <w:szCs w:val="28"/>
          <w:highlight w:val="none"/>
        </w:rPr>
      </w:pPr>
      <w:r>
        <w:rPr>
          <w:rFonts w:hint="eastAsia" w:ascii="仿宋_GB2312" w:hAnsi="微软雅黑" w:eastAsia="仿宋_GB2312" w:cs="宋体"/>
          <w:color w:val="000000"/>
          <w:kern w:val="0"/>
          <w:sz w:val="29"/>
          <w:szCs w:val="29"/>
        </w:rPr>
        <w:t>基于有限元仿真的路面水膜厚度预测方法；研究基于路面纹理、降雨强度、路表水膜厚度的山区高速公路路面抗滑性能衰减预测方法；</w:t>
      </w:r>
      <w:r>
        <w:rPr>
          <w:rFonts w:hint="eastAsia" w:ascii="仿宋_GB2312" w:hAnsi="微软雅黑" w:eastAsia="仿宋_GB2312" w:cs="宋体"/>
          <w:color w:val="000000"/>
          <w:kern w:val="0"/>
          <w:sz w:val="29"/>
          <w:szCs w:val="29"/>
          <w:lang w:eastAsia="zh-CN"/>
        </w:rPr>
        <w:t>测试不同路面三维纹理特征</w:t>
      </w:r>
      <w:r>
        <w:rPr>
          <w:rFonts w:hint="eastAsia" w:ascii="仿宋_GB2312" w:hAnsi="微软雅黑" w:eastAsia="仿宋_GB2312" w:cs="宋体"/>
          <w:color w:val="000000"/>
          <w:kern w:val="0"/>
          <w:sz w:val="29"/>
          <w:szCs w:val="29"/>
        </w:rPr>
        <w:t>，分析路面纹理</w:t>
      </w:r>
      <w:r>
        <w:rPr>
          <w:rFonts w:hint="eastAsia" w:ascii="仿宋_GB2312" w:hAnsi="微软雅黑" w:eastAsia="仿宋_GB2312" w:cs="宋体"/>
          <w:color w:val="000000"/>
          <w:kern w:val="0"/>
          <w:sz w:val="29"/>
          <w:szCs w:val="29"/>
          <w:lang w:eastAsia="zh-CN"/>
        </w:rPr>
        <w:t>特征</w:t>
      </w:r>
      <w:r>
        <w:rPr>
          <w:rFonts w:hint="eastAsia" w:ascii="仿宋_GB2312" w:hAnsi="微软雅黑" w:eastAsia="仿宋_GB2312" w:cs="宋体"/>
          <w:color w:val="000000"/>
          <w:kern w:val="0"/>
          <w:sz w:val="29"/>
          <w:szCs w:val="29"/>
        </w:rPr>
        <w:t>对湿滑路面抗滑性能的影响。同时，建立轮胎在不同水膜厚度的湿滑路面上运动的三维有限元模型，模拟轮胎在湿滑路面上的运动过程，研究轮胎在不同水膜厚度路面上的最大安全行驶速度</w:t>
      </w:r>
      <w:r>
        <w:rPr>
          <w:rFonts w:hint="eastAsia"/>
          <w:sz w:val="28"/>
          <w:szCs w:val="36"/>
          <w:highlight w:val="none"/>
        </w:rPr>
        <w:t>。</w:t>
      </w:r>
      <w:bookmarkEnd w:id="0"/>
      <w:r>
        <w:rPr>
          <w:rFonts w:hint="eastAsia" w:ascii="仿宋_GB2312" w:hAnsi="宋体" w:eastAsia="仿宋_GB2312" w:cs="宋体"/>
          <w:color w:val="333333"/>
          <w:kern w:val="0"/>
          <w:sz w:val="28"/>
          <w:szCs w:val="28"/>
          <w:highlight w:val="none"/>
        </w:rPr>
        <w:t>具体分项、数量及限价详见下表：</w:t>
      </w:r>
    </w:p>
    <w:tbl>
      <w:tblPr>
        <w:tblStyle w:val="12"/>
        <w:tblW w:w="795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6"/>
        <w:gridCol w:w="2568"/>
        <w:gridCol w:w="1020"/>
        <w:gridCol w:w="1632"/>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Style w:val="26"/>
                <w:rFonts w:hAnsi="宋体"/>
                <w:lang w:val="en-US" w:eastAsia="zh-CN" w:bidi="ar"/>
              </w:rPr>
              <w:t>序号</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6"/>
                <w:rFonts w:hAnsi="宋体"/>
                <w:lang w:val="en-US" w:eastAsia="zh-CN" w:bidi="ar"/>
              </w:rPr>
              <w:t>采购内容</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26"/>
                <w:rFonts w:hAnsi="宋体"/>
                <w:lang w:val="en-US" w:eastAsia="zh-CN" w:bidi="ar"/>
              </w:rPr>
              <w:t>数量</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单价限价 （万元）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小计限价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计算模拟测试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1件</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2.0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沥青路面纹理测试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18个</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0.25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撰写报告</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1份</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0.5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合计   （万元）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 </w:t>
            </w:r>
          </w:p>
        </w:tc>
      </w:tr>
    </w:tbl>
    <w:p>
      <w:pPr>
        <w:widowControl/>
        <w:shd w:val="clear" w:color="auto" w:fill="FFFFFF"/>
        <w:spacing w:line="360" w:lineRule="atLeast"/>
        <w:ind w:firstLine="705"/>
        <w:rPr>
          <w:rFonts w:ascii="微软雅黑" w:hAnsi="微软雅黑" w:eastAsia="仿宋_GB2312" w:cs="宋体"/>
          <w:color w:val="000000"/>
          <w:kern w:val="0"/>
          <w:sz w:val="24"/>
          <w:szCs w:val="24"/>
        </w:rPr>
      </w:pPr>
      <w:r>
        <w:rPr>
          <w:rFonts w:hint="eastAsia" w:ascii="仿宋_GB2312" w:hAnsi="微软雅黑" w:eastAsia="仿宋_GB2312" w:cs="宋体"/>
          <w:b/>
          <w:bCs/>
          <w:color w:val="000000"/>
          <w:kern w:val="0"/>
          <w:sz w:val="29"/>
          <w:szCs w:val="29"/>
        </w:rPr>
        <w:t>二、询价须知</w:t>
      </w:r>
    </w:p>
    <w:p>
      <w:pPr>
        <w:widowControl/>
        <w:numPr>
          <w:ilvl w:val="0"/>
          <w:numId w:val="1"/>
        </w:numPr>
        <w:shd w:val="clear" w:color="auto" w:fill="FFFFFF"/>
        <w:spacing w:line="360" w:lineRule="atLeast"/>
        <w:jc w:val="left"/>
        <w:rPr>
          <w:rFonts w:ascii="微软雅黑" w:hAnsi="微软雅黑" w:eastAsia="宋体" w:cs="宋体"/>
          <w:color w:val="000000"/>
          <w:kern w:val="0"/>
          <w:sz w:val="24"/>
          <w:szCs w:val="24"/>
        </w:rPr>
      </w:pPr>
      <w:r>
        <w:rPr>
          <w:rFonts w:hint="eastAsia" w:ascii="仿宋_GB2312" w:hAnsi="微软雅黑" w:eastAsia="仿宋_GB2312" w:cs="宋体"/>
          <w:color w:val="333333"/>
          <w:kern w:val="0"/>
          <w:sz w:val="29"/>
          <w:szCs w:val="29"/>
        </w:rPr>
        <w:t>资格要求：投标人应为具有独立法人资格，持有有效的企业法人营业执照（或事业单位法人证书），基本账户开户许可证。</w:t>
      </w:r>
    </w:p>
    <w:p>
      <w:pPr>
        <w:widowControl/>
        <w:numPr>
          <w:ilvl w:val="0"/>
          <w:numId w:val="1"/>
        </w:numPr>
        <w:shd w:val="clear" w:color="auto" w:fill="FFFFFF"/>
        <w:spacing w:line="360" w:lineRule="atLeast"/>
        <w:jc w:val="left"/>
        <w:rPr>
          <w:rFonts w:ascii="微软雅黑" w:hAnsi="微软雅黑" w:eastAsia="宋体" w:cs="宋体"/>
          <w:color w:val="000000"/>
          <w:kern w:val="0"/>
          <w:sz w:val="24"/>
          <w:szCs w:val="24"/>
          <w:highlight w:val="none"/>
        </w:rPr>
      </w:pPr>
      <w:r>
        <w:rPr>
          <w:rFonts w:hint="eastAsia" w:ascii="仿宋_GB2312" w:hAnsi="微软雅黑" w:eastAsia="仿宋_GB2312" w:cs="宋体"/>
          <w:color w:val="333333"/>
          <w:kern w:val="0"/>
          <w:sz w:val="29"/>
          <w:szCs w:val="29"/>
        </w:rPr>
        <w:t>业绩要求：近5年（自2018年1月1日</w:t>
      </w:r>
      <w:r>
        <w:rPr>
          <w:rFonts w:hint="eastAsia" w:ascii="仿宋_GB2312" w:hAnsi="微软雅黑" w:eastAsia="仿宋_GB2312" w:cs="宋体"/>
          <w:color w:val="333333"/>
          <w:kern w:val="0"/>
          <w:sz w:val="29"/>
          <w:szCs w:val="29"/>
          <w:lang w:eastAsia="zh-CN"/>
        </w:rPr>
        <w:t>，</w:t>
      </w:r>
      <w:r>
        <w:rPr>
          <w:rFonts w:hint="eastAsia" w:ascii="仿宋_GB2312" w:hAnsi="微软雅黑" w:eastAsia="仿宋_GB2312" w:cs="宋体"/>
          <w:color w:val="333333"/>
          <w:kern w:val="0"/>
          <w:sz w:val="29"/>
          <w:szCs w:val="29"/>
          <w:highlight w:val="none"/>
          <w:lang w:val="en-US" w:eastAsia="zh-CN"/>
        </w:rPr>
        <w:t>以通过结题验收时间为准</w:t>
      </w:r>
      <w:r>
        <w:rPr>
          <w:rFonts w:hint="eastAsia" w:ascii="仿宋_GB2312" w:hAnsi="微软雅黑" w:eastAsia="仿宋_GB2312" w:cs="宋体"/>
          <w:color w:val="333333"/>
          <w:kern w:val="0"/>
          <w:sz w:val="29"/>
          <w:szCs w:val="29"/>
          <w:highlight w:val="none"/>
        </w:rPr>
        <w:t>）以来，至少完成过一项路面相关科研项目。</w:t>
      </w:r>
    </w:p>
    <w:p>
      <w:pPr>
        <w:widowControl/>
        <w:numPr>
          <w:ilvl w:val="0"/>
          <w:numId w:val="1"/>
        </w:numPr>
        <w:shd w:val="clear" w:color="auto" w:fill="FFFFFF"/>
        <w:spacing w:line="360" w:lineRule="atLeast"/>
        <w:jc w:val="left"/>
        <w:rPr>
          <w:rFonts w:ascii="微软雅黑" w:hAnsi="微软雅黑" w:eastAsia="宋体" w:cs="宋体"/>
          <w:color w:val="000000"/>
          <w:kern w:val="0"/>
          <w:sz w:val="24"/>
          <w:szCs w:val="24"/>
          <w:highlight w:val="none"/>
        </w:rPr>
      </w:pPr>
      <w:r>
        <w:rPr>
          <w:rFonts w:hint="eastAsia" w:ascii="仿宋_GB2312" w:hAnsi="微软雅黑" w:eastAsia="仿宋_GB2312" w:cs="宋体"/>
          <w:color w:val="333333"/>
          <w:kern w:val="0"/>
          <w:sz w:val="29"/>
          <w:szCs w:val="29"/>
          <w:highlight w:val="none"/>
          <w:lang w:val="en-US" w:eastAsia="zh-CN"/>
        </w:rPr>
        <w:t>设备要求：路面三维纹理测试设备。</w:t>
      </w:r>
    </w:p>
    <w:p>
      <w:pPr>
        <w:widowControl/>
        <w:numPr>
          <w:ilvl w:val="0"/>
          <w:numId w:val="1"/>
        </w:numPr>
        <w:shd w:val="clear" w:color="auto" w:fill="FFFFFF"/>
        <w:spacing w:line="360" w:lineRule="atLeast"/>
        <w:jc w:val="left"/>
        <w:rPr>
          <w:rFonts w:ascii="微软雅黑" w:hAnsi="微软雅黑" w:eastAsia="宋体" w:cs="宋体"/>
          <w:color w:val="000000"/>
          <w:kern w:val="0"/>
          <w:sz w:val="24"/>
          <w:szCs w:val="24"/>
        </w:rPr>
      </w:pPr>
      <w:r>
        <w:rPr>
          <w:rFonts w:hint="eastAsia" w:ascii="仿宋_GB2312" w:hAnsi="微软雅黑" w:eastAsia="仿宋_GB2312" w:cs="宋体"/>
          <w:color w:val="333333"/>
          <w:kern w:val="0"/>
          <w:sz w:val="29"/>
          <w:szCs w:val="29"/>
        </w:rPr>
        <w:t>报价要求：包干价，最高限价</w:t>
      </w:r>
      <w:r>
        <w:rPr>
          <w:rFonts w:ascii="仿宋_GB2312" w:hAnsi="微软雅黑" w:eastAsia="仿宋_GB2312" w:cs="宋体"/>
          <w:color w:val="333333"/>
          <w:kern w:val="0"/>
          <w:sz w:val="29"/>
          <w:szCs w:val="29"/>
        </w:rPr>
        <w:t>7</w:t>
      </w:r>
      <w:r>
        <w:rPr>
          <w:rFonts w:hint="eastAsia" w:ascii="仿宋_GB2312" w:hAnsi="微软雅黑" w:eastAsia="仿宋_GB2312" w:cs="宋体"/>
          <w:color w:val="333333"/>
          <w:kern w:val="0"/>
          <w:sz w:val="29"/>
          <w:szCs w:val="29"/>
        </w:rPr>
        <w:t>万元。</w:t>
      </w:r>
    </w:p>
    <w:p>
      <w:pPr>
        <w:widowControl/>
        <w:numPr>
          <w:ilvl w:val="0"/>
          <w:numId w:val="1"/>
        </w:numPr>
        <w:shd w:val="clear" w:color="auto" w:fill="FFFFFF"/>
        <w:spacing w:line="360" w:lineRule="atLeast"/>
        <w:jc w:val="left"/>
        <w:rPr>
          <w:rFonts w:ascii="微软雅黑" w:hAnsi="微软雅黑" w:eastAsia="宋体" w:cs="宋体"/>
          <w:color w:val="000000"/>
          <w:kern w:val="0"/>
          <w:sz w:val="24"/>
          <w:szCs w:val="24"/>
        </w:rPr>
      </w:pPr>
      <w:r>
        <w:rPr>
          <w:rFonts w:hint="eastAsia" w:ascii="仿宋_GB2312" w:hAnsi="微软雅黑" w:eastAsia="仿宋_GB2312" w:cs="宋体"/>
          <w:color w:val="333333"/>
          <w:kern w:val="0"/>
          <w:sz w:val="29"/>
          <w:szCs w:val="29"/>
        </w:rPr>
        <w:t>工期要求：2023年</w:t>
      </w:r>
      <w:r>
        <w:rPr>
          <w:rFonts w:ascii="仿宋_GB2312" w:hAnsi="微软雅黑" w:eastAsia="仿宋_GB2312" w:cs="宋体"/>
          <w:color w:val="333333"/>
          <w:kern w:val="0"/>
          <w:sz w:val="29"/>
          <w:szCs w:val="29"/>
        </w:rPr>
        <w:t>9</w:t>
      </w:r>
      <w:r>
        <w:rPr>
          <w:rFonts w:hint="eastAsia" w:ascii="仿宋_GB2312" w:hAnsi="微软雅黑" w:eastAsia="仿宋_GB2312" w:cs="宋体"/>
          <w:color w:val="333333"/>
          <w:kern w:val="0"/>
          <w:sz w:val="29"/>
          <w:szCs w:val="29"/>
        </w:rPr>
        <w:t>月底前完成所有工作。</w:t>
      </w:r>
    </w:p>
    <w:p>
      <w:pPr>
        <w:widowControl/>
        <w:numPr>
          <w:ilvl w:val="0"/>
          <w:numId w:val="1"/>
        </w:numPr>
        <w:shd w:val="clear" w:color="auto" w:fill="FFFFFF"/>
        <w:spacing w:line="360" w:lineRule="atLeast"/>
        <w:jc w:val="left"/>
        <w:rPr>
          <w:rFonts w:ascii="仿宋_GB2312" w:hAnsi="微软雅黑" w:eastAsia="仿宋_GB2312" w:cs="宋体"/>
          <w:color w:val="333333"/>
          <w:kern w:val="0"/>
          <w:sz w:val="29"/>
          <w:szCs w:val="29"/>
        </w:rPr>
      </w:pPr>
      <w:r>
        <w:rPr>
          <w:rFonts w:hint="eastAsia" w:ascii="仿宋_GB2312" w:hAnsi="微软雅黑" w:eastAsia="仿宋_GB2312" w:cs="宋体"/>
          <w:color w:val="333333"/>
          <w:kern w:val="0"/>
          <w:sz w:val="29"/>
          <w:szCs w:val="29"/>
        </w:rPr>
        <w:t>成果要求：考虑车辆-水膜-路面多因素交互作用下的路面抗滑性能衰减预测；科研报告1份，符合科技厅科研项目验收要求。</w:t>
      </w:r>
    </w:p>
    <w:p>
      <w:pPr>
        <w:numPr>
          <w:ilvl w:val="0"/>
          <w:numId w:val="1"/>
        </w:numPr>
        <w:adjustRightInd w:val="0"/>
        <w:spacing w:line="360" w:lineRule="auto"/>
        <w:rPr>
          <w:rFonts w:ascii="仿宋_GB2312" w:hAnsi="微软雅黑" w:eastAsia="仿宋_GB2312" w:cs="宋体"/>
          <w:color w:val="000000"/>
          <w:kern w:val="0"/>
          <w:sz w:val="29"/>
          <w:szCs w:val="29"/>
        </w:rPr>
      </w:pPr>
      <w:r>
        <w:rPr>
          <w:rFonts w:hint="eastAsia" w:ascii="仿宋_GB2312" w:hAnsi="微软雅黑" w:eastAsia="仿宋_GB2312" w:cs="宋体"/>
          <w:color w:val="333333"/>
          <w:kern w:val="0"/>
          <w:sz w:val="29"/>
          <w:szCs w:val="29"/>
        </w:rPr>
        <w:t>评标办法：在符合采购需求、质量和服务相等的前提下，确定</w:t>
      </w:r>
      <w:r>
        <w:rPr>
          <w:rFonts w:hint="eastAsia" w:ascii="仿宋_GB2312" w:hAnsi="微软雅黑" w:eastAsia="仿宋_GB2312" w:cs="宋体"/>
          <w:color w:val="000000"/>
          <w:kern w:val="0"/>
          <w:sz w:val="29"/>
          <w:szCs w:val="29"/>
        </w:rPr>
        <w:t>最低报价者为成交供应商。</w:t>
      </w:r>
    </w:p>
    <w:p>
      <w:pPr>
        <w:numPr>
          <w:ilvl w:val="0"/>
          <w:numId w:val="1"/>
        </w:numPr>
        <w:adjustRightInd w:val="0"/>
        <w:spacing w:line="360" w:lineRule="auto"/>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供应商报价函须经供应商法定代表人或其授权代表签字并加盖单位公章；如为授权代表签署，则须附法定代表人授权委托书、法定代表人和授权委托人的身份证复印件。</w:t>
      </w:r>
    </w:p>
    <w:p>
      <w:pPr>
        <w:numPr>
          <w:ilvl w:val="0"/>
          <w:numId w:val="1"/>
        </w:numPr>
        <w:adjustRightInd w:val="0"/>
        <w:spacing w:line="360" w:lineRule="auto"/>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报价人应按准备报价文件正本一份、副本两本，报价文件的正本和副本应在其封面右上角清楚标明“正本”或“副本”字样。若正本和副本不一致的内容，以正本书面报价函为准。</w:t>
      </w:r>
    </w:p>
    <w:p>
      <w:pPr>
        <w:numPr>
          <w:ilvl w:val="0"/>
          <w:numId w:val="1"/>
        </w:numPr>
        <w:adjustRightInd w:val="0"/>
        <w:spacing w:line="360" w:lineRule="auto"/>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供应商提供的报价函须密封并加盖公章,外封皮注明供应商全称及开标时间；请于</w:t>
      </w:r>
      <w:r>
        <w:rPr>
          <w:rFonts w:hint="eastAsia" w:ascii="仿宋_GB2312" w:hAnsi="微软雅黑" w:eastAsia="仿宋_GB2312" w:cs="宋体"/>
          <w:color w:val="000000"/>
          <w:kern w:val="0"/>
          <w:sz w:val="29"/>
          <w:szCs w:val="29"/>
          <w:highlight w:val="none"/>
        </w:rPr>
        <w:t>2023年7月1</w:t>
      </w:r>
      <w:r>
        <w:rPr>
          <w:rFonts w:ascii="仿宋_GB2312" w:hAnsi="微软雅黑" w:eastAsia="仿宋_GB2312" w:cs="宋体"/>
          <w:color w:val="000000"/>
          <w:kern w:val="0"/>
          <w:sz w:val="29"/>
          <w:szCs w:val="29"/>
          <w:highlight w:val="none"/>
        </w:rPr>
        <w:t>8</w:t>
      </w:r>
      <w:r>
        <w:rPr>
          <w:rFonts w:hint="eastAsia" w:ascii="仿宋_GB2312" w:hAnsi="微软雅黑" w:eastAsia="仿宋_GB2312" w:cs="宋体"/>
          <w:color w:val="000000"/>
          <w:kern w:val="0"/>
          <w:sz w:val="29"/>
          <w:szCs w:val="29"/>
          <w:highlight w:val="none"/>
        </w:rPr>
        <w:t>日10:00（报</w:t>
      </w:r>
      <w:r>
        <w:rPr>
          <w:rFonts w:hint="eastAsia" w:ascii="仿宋_GB2312" w:hAnsi="微软雅黑" w:eastAsia="仿宋_GB2312" w:cs="宋体"/>
          <w:color w:val="000000"/>
          <w:kern w:val="0"/>
          <w:sz w:val="29"/>
          <w:szCs w:val="29"/>
        </w:rPr>
        <w:t>价截止时间）前密封报送我公司（供应商可将密封好的报价函在报价截止时间前邮寄致询价人处，已收到报价函时间为准）。联系人：王璋，电话：13908067930，递交地址：成都市洗面桥横街</w:t>
      </w:r>
      <w:r>
        <w:rPr>
          <w:rFonts w:ascii="仿宋_GB2312" w:hAnsi="微软雅黑" w:eastAsia="仿宋_GB2312" w:cs="宋体"/>
          <w:color w:val="000000"/>
          <w:kern w:val="0"/>
          <w:sz w:val="29"/>
          <w:szCs w:val="29"/>
        </w:rPr>
        <w:t>28</w:t>
      </w:r>
      <w:r>
        <w:rPr>
          <w:rFonts w:hint="eastAsia" w:ascii="仿宋_GB2312" w:hAnsi="微软雅黑" w:eastAsia="仿宋_GB2312" w:cs="宋体"/>
          <w:color w:val="000000"/>
          <w:kern w:val="0"/>
          <w:sz w:val="29"/>
          <w:szCs w:val="29"/>
        </w:rPr>
        <w:t>号</w:t>
      </w:r>
      <w:r>
        <w:rPr>
          <w:rFonts w:ascii="仿宋_GB2312" w:hAnsi="微软雅黑" w:eastAsia="仿宋_GB2312" w:cs="宋体"/>
          <w:color w:val="000000"/>
          <w:kern w:val="0"/>
          <w:sz w:val="29"/>
          <w:szCs w:val="29"/>
        </w:rPr>
        <w:t>207</w:t>
      </w:r>
      <w:r>
        <w:rPr>
          <w:rFonts w:hint="eastAsia" w:ascii="仿宋_GB2312" w:hAnsi="微软雅黑" w:eastAsia="仿宋_GB2312" w:cs="宋体"/>
          <w:color w:val="000000"/>
          <w:kern w:val="0"/>
          <w:sz w:val="29"/>
          <w:szCs w:val="29"/>
        </w:rPr>
        <w:t>室。</w:t>
      </w:r>
    </w:p>
    <w:p>
      <w:pPr>
        <w:numPr>
          <w:ilvl w:val="0"/>
          <w:numId w:val="1"/>
        </w:numPr>
        <w:adjustRightInd w:val="0"/>
        <w:spacing w:line="360" w:lineRule="auto"/>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有以下情形之一的报价函均为无效报价。</w:t>
      </w:r>
    </w:p>
    <w:p>
      <w:pPr>
        <w:adjustRightInd w:val="0"/>
        <w:spacing w:line="360" w:lineRule="auto"/>
        <w:ind w:firstLine="480"/>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 xml:space="preserve">1、未按要求签署、盖章、装订和密封的报价函； </w:t>
      </w:r>
    </w:p>
    <w:p>
      <w:pPr>
        <w:adjustRightInd w:val="0"/>
        <w:spacing w:line="360" w:lineRule="auto"/>
        <w:ind w:firstLine="480"/>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2、超过最高限价的报价；</w:t>
      </w:r>
    </w:p>
    <w:p>
      <w:pPr>
        <w:adjustRightInd w:val="0"/>
        <w:spacing w:line="360" w:lineRule="auto"/>
        <w:ind w:firstLine="480"/>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3、未在规定时间递交至规定地点的报价函；</w:t>
      </w:r>
    </w:p>
    <w:p>
      <w:pPr>
        <w:adjustRightInd w:val="0"/>
        <w:spacing w:line="360" w:lineRule="auto"/>
        <w:ind w:firstLine="480"/>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4、单位负责人为同一人或存在控股、管理关系的不同单位，不得同时参加该项目报价，否则，相关投标无效；</w:t>
      </w:r>
    </w:p>
    <w:p>
      <w:pPr>
        <w:adjustRightInd w:val="0"/>
        <w:spacing w:line="360" w:lineRule="auto"/>
        <w:ind w:firstLine="480"/>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5、相关法律法规规定的其他情形等。</w:t>
      </w:r>
    </w:p>
    <w:p>
      <w:pPr>
        <w:numPr>
          <w:ilvl w:val="0"/>
          <w:numId w:val="1"/>
        </w:numPr>
        <w:adjustRightInd w:val="0"/>
        <w:spacing w:line="360" w:lineRule="auto"/>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重新询价的情形</w:t>
      </w:r>
    </w:p>
    <w:p>
      <w:pPr>
        <w:adjustRightInd w:val="0"/>
        <w:spacing w:line="360" w:lineRule="auto"/>
        <w:ind w:firstLine="480"/>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1、报价截止时间（同上）按时送达的报价文件不足三家；</w:t>
      </w:r>
    </w:p>
    <w:p>
      <w:pPr>
        <w:adjustRightInd w:val="0"/>
        <w:spacing w:line="360" w:lineRule="auto"/>
        <w:ind w:firstLine="480"/>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2、经评审后，最终有效报价不足三家。</w:t>
      </w:r>
    </w:p>
    <w:p>
      <w:pPr>
        <w:numPr>
          <w:ilvl w:val="0"/>
          <w:numId w:val="1"/>
        </w:numPr>
        <w:adjustRightInd w:val="0"/>
        <w:spacing w:line="360" w:lineRule="auto"/>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我公司和供应商应当自中标通知书发出次日起30个工作日内，根据询价文件和供应商的报价文件订立书面合同。供应商无正当理由拒签合同的，我公司将取消其中标资格，同时该供应商三年内不得参与我公司外部采购供应项目投标。</w:t>
      </w:r>
    </w:p>
    <w:p>
      <w:pPr>
        <w:widowControl/>
        <w:shd w:val="clear" w:color="auto" w:fill="FFFFFF"/>
        <w:spacing w:line="360" w:lineRule="atLeast"/>
        <w:ind w:firstLine="705"/>
        <w:jc w:val="left"/>
        <w:rPr>
          <w:rFonts w:ascii="微软雅黑" w:hAnsi="微软雅黑" w:eastAsia="宋体" w:cs="宋体"/>
          <w:color w:val="000000"/>
          <w:kern w:val="0"/>
          <w:sz w:val="24"/>
          <w:szCs w:val="24"/>
        </w:rPr>
      </w:pPr>
    </w:p>
    <w:p>
      <w:pPr>
        <w:widowControl/>
        <w:shd w:val="clear" w:color="auto" w:fill="FFFFFF"/>
        <w:spacing w:line="360" w:lineRule="atLeast"/>
        <w:ind w:firstLine="420"/>
        <w:jc w:val="left"/>
        <w:rPr>
          <w:rFonts w:ascii="仿宋_GB2312" w:hAnsi="微软雅黑" w:eastAsia="仿宋_GB2312" w:cs="宋体"/>
          <w:color w:val="333333"/>
          <w:kern w:val="0"/>
          <w:sz w:val="29"/>
          <w:szCs w:val="29"/>
        </w:rPr>
      </w:pPr>
    </w:p>
    <w:p>
      <w:pPr>
        <w:widowControl/>
        <w:shd w:val="clear" w:color="auto" w:fill="FFFFFF"/>
        <w:spacing w:line="360" w:lineRule="atLeast"/>
        <w:jc w:val="left"/>
        <w:rPr>
          <w:rFonts w:ascii="微软雅黑" w:hAnsi="微软雅黑" w:eastAsia="宋体" w:cs="宋体"/>
          <w:color w:val="000000"/>
          <w:kern w:val="0"/>
          <w:sz w:val="24"/>
          <w:szCs w:val="24"/>
        </w:rPr>
      </w:pPr>
      <w:r>
        <w:rPr>
          <w:rFonts w:hint="eastAsia" w:ascii="仿宋_GB2312" w:hAnsi="微软雅黑" w:eastAsia="仿宋_GB2312" w:cs="宋体"/>
          <w:color w:val="333333"/>
          <w:kern w:val="0"/>
          <w:sz w:val="29"/>
          <w:szCs w:val="29"/>
        </w:rPr>
        <w:t> </w:t>
      </w:r>
    </w:p>
    <w:p>
      <w:pPr>
        <w:widowControl/>
        <w:shd w:val="clear" w:color="auto" w:fill="FFFFFF"/>
        <w:spacing w:line="360" w:lineRule="atLeast"/>
        <w:ind w:firstLine="555"/>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t>联系人：王璋   联系电话：13908067930   </w:t>
      </w:r>
    </w:p>
    <w:p>
      <w:pPr>
        <w:widowControl/>
        <w:shd w:val="clear" w:color="auto" w:fill="FFFFFF"/>
        <w:spacing w:line="360" w:lineRule="atLeast"/>
        <w:jc w:val="left"/>
        <w:rPr>
          <w:rFonts w:ascii="微软雅黑" w:hAnsi="微软雅黑" w:eastAsia="宋体" w:cs="宋体"/>
          <w:color w:val="000000"/>
          <w:kern w:val="0"/>
          <w:sz w:val="24"/>
          <w:szCs w:val="24"/>
        </w:rPr>
      </w:pPr>
      <w:r>
        <w:rPr>
          <w:rFonts w:hint="eastAsia" w:ascii="仿宋_GB2312" w:hAnsi="微软雅黑" w:eastAsia="仿宋_GB2312" w:cs="宋体"/>
          <w:color w:val="000000"/>
          <w:kern w:val="0"/>
          <w:sz w:val="29"/>
          <w:szCs w:val="29"/>
        </w:rPr>
        <w:t> </w:t>
      </w:r>
    </w:p>
    <w:p>
      <w:pPr>
        <w:widowControl/>
        <w:shd w:val="clear" w:color="auto" w:fill="FFFFFF"/>
        <w:spacing w:line="360" w:lineRule="atLeast"/>
        <w:ind w:firstLine="555"/>
        <w:jc w:val="left"/>
        <w:rPr>
          <w:rFonts w:ascii="微软雅黑" w:hAnsi="微软雅黑" w:eastAsia="宋体" w:cs="宋体"/>
          <w:color w:val="000000"/>
          <w:kern w:val="0"/>
          <w:sz w:val="24"/>
          <w:szCs w:val="24"/>
        </w:rPr>
      </w:pPr>
      <w:r>
        <w:rPr>
          <w:rFonts w:hint="eastAsia" w:ascii="仿宋_GB2312" w:hAnsi="微软雅黑" w:eastAsia="仿宋_GB2312" w:cs="宋体"/>
          <w:color w:val="000000"/>
          <w:kern w:val="0"/>
          <w:sz w:val="29"/>
          <w:szCs w:val="29"/>
        </w:rPr>
        <w:t>附件：供应商报价文件(格式)</w:t>
      </w:r>
    </w:p>
    <w:p>
      <w:pPr>
        <w:widowControl/>
        <w:shd w:val="clear" w:color="auto" w:fill="FFFFFF"/>
        <w:spacing w:line="360" w:lineRule="atLeast"/>
        <w:rPr>
          <w:rFonts w:ascii="微软雅黑" w:hAnsi="微软雅黑" w:eastAsia="宋体" w:cs="宋体"/>
          <w:color w:val="000000"/>
          <w:kern w:val="0"/>
          <w:sz w:val="24"/>
          <w:szCs w:val="24"/>
        </w:rPr>
      </w:pPr>
      <w:r>
        <w:rPr>
          <w:rFonts w:hint="eastAsia" w:ascii="仿宋_GB2312" w:hAnsi="微软雅黑" w:eastAsia="仿宋_GB2312" w:cs="宋体"/>
          <w:color w:val="000000"/>
          <w:kern w:val="0"/>
          <w:sz w:val="29"/>
          <w:szCs w:val="29"/>
        </w:rPr>
        <w:t> </w:t>
      </w:r>
    </w:p>
    <w:p>
      <w:pPr>
        <w:widowControl/>
        <w:shd w:val="clear" w:color="auto" w:fill="FFFFFF"/>
        <w:spacing w:line="360" w:lineRule="atLeast"/>
        <w:jc w:val="right"/>
        <w:rPr>
          <w:rFonts w:ascii="微软雅黑" w:hAnsi="微软雅黑" w:eastAsia="宋体" w:cs="宋体"/>
          <w:color w:val="000000"/>
          <w:kern w:val="0"/>
          <w:sz w:val="24"/>
          <w:szCs w:val="24"/>
        </w:rPr>
      </w:pPr>
      <w:r>
        <w:rPr>
          <w:rFonts w:hint="eastAsia" w:ascii="仿宋_GB2312" w:hAnsi="微软雅黑" w:eastAsia="仿宋_GB2312" w:cs="宋体"/>
          <w:color w:val="000000"/>
          <w:kern w:val="0"/>
          <w:sz w:val="29"/>
          <w:szCs w:val="29"/>
        </w:rPr>
        <w:t>                           四川省交通勘察设计研究院有限公司</w:t>
      </w:r>
    </w:p>
    <w:p>
      <w:pPr>
        <w:widowControl/>
        <w:shd w:val="clear" w:color="auto" w:fill="FFFFFF"/>
        <w:spacing w:line="360" w:lineRule="atLeast"/>
        <w:jc w:val="right"/>
        <w:rPr>
          <w:rFonts w:ascii="仿宋_GB2312" w:hAnsi="微软雅黑" w:eastAsia="仿宋_GB2312" w:cs="宋体"/>
          <w:color w:val="000000"/>
          <w:kern w:val="0"/>
          <w:sz w:val="29"/>
          <w:szCs w:val="29"/>
          <w:highlight w:val="none"/>
        </w:rPr>
      </w:pPr>
      <w:r>
        <w:rPr>
          <w:rFonts w:hint="eastAsia" w:ascii="仿宋_GB2312" w:hAnsi="微软雅黑" w:eastAsia="仿宋_GB2312" w:cs="宋体"/>
          <w:color w:val="000000"/>
          <w:kern w:val="0"/>
          <w:sz w:val="29"/>
          <w:szCs w:val="29"/>
        </w:rPr>
        <w:t>                          </w:t>
      </w:r>
      <w:r>
        <w:rPr>
          <w:rFonts w:hint="eastAsia" w:ascii="仿宋_GB2312" w:hAnsi="微软雅黑" w:eastAsia="仿宋_GB2312" w:cs="宋体"/>
          <w:color w:val="000000"/>
          <w:kern w:val="0"/>
          <w:sz w:val="29"/>
          <w:szCs w:val="29"/>
          <w:highlight w:val="none"/>
        </w:rPr>
        <w:t>       </w:t>
      </w:r>
      <w:r>
        <w:rPr>
          <w:rFonts w:hint="eastAsia" w:ascii="仿宋_GB2312" w:hAnsi="微软雅黑" w:eastAsia="仿宋_GB2312" w:cs="宋体"/>
          <w:color w:val="000000"/>
          <w:kern w:val="0"/>
          <w:sz w:val="29"/>
          <w:szCs w:val="29"/>
          <w:highlight w:val="none"/>
          <w:u w:val="single"/>
        </w:rPr>
        <w:t> 2023</w:t>
      </w:r>
      <w:r>
        <w:rPr>
          <w:rFonts w:hint="eastAsia" w:ascii="仿宋_GB2312" w:hAnsi="微软雅黑" w:eastAsia="仿宋_GB2312" w:cs="宋体"/>
          <w:color w:val="000000"/>
          <w:kern w:val="0"/>
          <w:sz w:val="29"/>
          <w:szCs w:val="29"/>
          <w:highlight w:val="none"/>
        </w:rPr>
        <w:t>年</w:t>
      </w:r>
      <w:r>
        <w:rPr>
          <w:rFonts w:hint="eastAsia" w:ascii="仿宋_GB2312" w:hAnsi="微软雅黑" w:eastAsia="仿宋_GB2312" w:cs="宋体"/>
          <w:color w:val="000000"/>
          <w:kern w:val="0"/>
          <w:sz w:val="29"/>
          <w:szCs w:val="29"/>
          <w:highlight w:val="none"/>
          <w:u w:val="single"/>
        </w:rPr>
        <w:t>7 </w:t>
      </w:r>
      <w:r>
        <w:rPr>
          <w:rFonts w:hint="eastAsia" w:ascii="仿宋_GB2312" w:hAnsi="微软雅黑" w:eastAsia="仿宋_GB2312" w:cs="宋体"/>
          <w:color w:val="000000"/>
          <w:kern w:val="0"/>
          <w:sz w:val="29"/>
          <w:szCs w:val="29"/>
          <w:highlight w:val="none"/>
        </w:rPr>
        <w:t>月</w:t>
      </w:r>
      <w:r>
        <w:rPr>
          <w:rFonts w:hint="eastAsia" w:ascii="仿宋_GB2312" w:hAnsi="微软雅黑" w:eastAsia="仿宋_GB2312" w:cs="宋体"/>
          <w:color w:val="000000"/>
          <w:kern w:val="0"/>
          <w:sz w:val="29"/>
          <w:szCs w:val="29"/>
          <w:highlight w:val="none"/>
          <w:u w:val="single"/>
        </w:rPr>
        <w:t> </w:t>
      </w:r>
      <w:r>
        <w:rPr>
          <w:rFonts w:ascii="仿宋_GB2312" w:hAnsi="微软雅黑" w:eastAsia="仿宋_GB2312" w:cs="宋体"/>
          <w:color w:val="000000"/>
          <w:kern w:val="0"/>
          <w:sz w:val="29"/>
          <w:szCs w:val="29"/>
          <w:highlight w:val="none"/>
          <w:u w:val="single"/>
        </w:rPr>
        <w:t>1</w:t>
      </w:r>
      <w:r>
        <w:rPr>
          <w:rFonts w:hint="eastAsia" w:ascii="仿宋_GB2312" w:hAnsi="微软雅黑" w:eastAsia="仿宋_GB2312" w:cs="宋体"/>
          <w:color w:val="000000"/>
          <w:kern w:val="0"/>
          <w:sz w:val="29"/>
          <w:szCs w:val="29"/>
          <w:highlight w:val="none"/>
          <w:u w:val="single"/>
          <w:lang w:val="en-US" w:eastAsia="zh-CN"/>
        </w:rPr>
        <w:t>1</w:t>
      </w:r>
      <w:r>
        <w:rPr>
          <w:rFonts w:hint="eastAsia" w:ascii="仿宋_GB2312" w:hAnsi="微软雅黑" w:eastAsia="仿宋_GB2312" w:cs="宋体"/>
          <w:color w:val="000000"/>
          <w:kern w:val="0"/>
          <w:sz w:val="29"/>
          <w:szCs w:val="29"/>
          <w:highlight w:val="none"/>
          <w:u w:val="single"/>
        </w:rPr>
        <w:t> </w:t>
      </w:r>
      <w:r>
        <w:rPr>
          <w:rFonts w:hint="eastAsia" w:ascii="仿宋_GB2312" w:hAnsi="微软雅黑" w:eastAsia="仿宋_GB2312" w:cs="宋体"/>
          <w:color w:val="000000"/>
          <w:kern w:val="0"/>
          <w:sz w:val="29"/>
          <w:szCs w:val="29"/>
          <w:highlight w:val="none"/>
        </w:rPr>
        <w:t>日</w:t>
      </w:r>
    </w:p>
    <w:p>
      <w:pPr>
        <w:widowControl/>
        <w:jc w:val="left"/>
        <w:rPr>
          <w:rFonts w:ascii="仿宋_GB2312" w:hAnsi="微软雅黑" w:eastAsia="仿宋_GB2312" w:cs="宋体"/>
          <w:color w:val="000000"/>
          <w:kern w:val="0"/>
          <w:sz w:val="29"/>
          <w:szCs w:val="29"/>
        </w:rPr>
      </w:pPr>
      <w:r>
        <w:rPr>
          <w:rFonts w:hint="eastAsia" w:ascii="仿宋_GB2312" w:hAnsi="微软雅黑" w:eastAsia="仿宋_GB2312" w:cs="宋体"/>
          <w:color w:val="000000"/>
          <w:kern w:val="0"/>
          <w:sz w:val="29"/>
          <w:szCs w:val="29"/>
        </w:rPr>
        <w:br w:type="page"/>
      </w:r>
    </w:p>
    <w:p>
      <w:pPr>
        <w:jc w:val="center"/>
      </w:pPr>
      <w:r>
        <w:rPr>
          <w:rFonts w:hint="eastAsia" w:ascii="微软雅黑" w:hAnsi="微软雅黑" w:eastAsia="宋体" w:cs="宋体"/>
          <w:b/>
          <w:bCs/>
          <w:color w:val="000000"/>
          <w:kern w:val="0"/>
          <w:sz w:val="39"/>
          <w:szCs w:val="39"/>
        </w:rPr>
        <w:t>《复杂气象条件下山区高速公路运营安全系统关键技术研究》项目路面纹理测试及模拟试验</w:t>
      </w:r>
    </w:p>
    <w:p/>
    <w:p/>
    <w:p/>
    <w:p>
      <w:pPr>
        <w:pStyle w:val="21"/>
        <w:spacing w:before="0" w:after="0"/>
        <w:rPr>
          <w:rFonts w:eastAsia="黑体"/>
          <w:snapToGrid w:val="0"/>
          <w:sz w:val="84"/>
          <w:szCs w:val="84"/>
        </w:rPr>
      </w:pPr>
      <w:r>
        <w:rPr>
          <w:rFonts w:hint="eastAsia" w:eastAsia="黑体"/>
          <w:snapToGrid w:val="0"/>
          <w:sz w:val="84"/>
          <w:szCs w:val="84"/>
        </w:rPr>
        <w:t>报</w:t>
      </w:r>
    </w:p>
    <w:p>
      <w:pPr>
        <w:pStyle w:val="21"/>
        <w:spacing w:before="0" w:after="0"/>
        <w:rPr>
          <w:rFonts w:eastAsia="黑体"/>
          <w:snapToGrid w:val="0"/>
          <w:sz w:val="84"/>
          <w:szCs w:val="84"/>
        </w:rPr>
      </w:pPr>
      <w:r>
        <w:rPr>
          <w:rFonts w:hint="eastAsia" w:eastAsia="黑体"/>
          <w:snapToGrid w:val="0"/>
          <w:sz w:val="84"/>
          <w:szCs w:val="84"/>
        </w:rPr>
        <w:t>价</w:t>
      </w:r>
    </w:p>
    <w:p>
      <w:pPr>
        <w:pStyle w:val="21"/>
        <w:spacing w:before="0" w:after="0"/>
        <w:rPr>
          <w:rFonts w:eastAsia="黑体"/>
          <w:snapToGrid w:val="0"/>
          <w:sz w:val="84"/>
          <w:szCs w:val="84"/>
        </w:rPr>
      </w:pPr>
      <w:r>
        <w:rPr>
          <w:rFonts w:hint="eastAsia" w:eastAsia="黑体"/>
          <w:snapToGrid w:val="0"/>
          <w:sz w:val="84"/>
          <w:szCs w:val="84"/>
        </w:rPr>
        <w:t>文</w:t>
      </w:r>
    </w:p>
    <w:p>
      <w:pPr>
        <w:pStyle w:val="21"/>
        <w:spacing w:before="0" w:after="0"/>
        <w:rPr>
          <w:rFonts w:eastAsia="黑体"/>
          <w:snapToGrid w:val="0"/>
          <w:sz w:val="84"/>
          <w:szCs w:val="84"/>
        </w:rPr>
      </w:pPr>
      <w:r>
        <w:rPr>
          <w:rFonts w:hint="eastAsia" w:eastAsia="黑体"/>
          <w:snapToGrid w:val="0"/>
          <w:sz w:val="84"/>
          <w:szCs w:val="84"/>
        </w:rPr>
        <w:t>件</w:t>
      </w:r>
    </w:p>
    <w:p/>
    <w:p/>
    <w:p/>
    <w:p/>
    <w:p/>
    <w:p/>
    <w:p/>
    <w:p/>
    <w:p/>
    <w:p/>
    <w:p>
      <w:pPr>
        <w:ind w:firstLine="1760" w:firstLineChars="550"/>
        <w:rPr>
          <w:rFonts w:ascii="仿宋_GB2312" w:hAnsi="仿宋" w:eastAsia="仿宋_GB2312"/>
          <w:sz w:val="32"/>
          <w:szCs w:val="32"/>
          <w:u w:val="single"/>
        </w:rPr>
      </w:pPr>
      <w:r>
        <w:rPr>
          <w:rFonts w:hint="eastAsia" w:ascii="仿宋_GB2312" w:hAnsi="仿宋" w:eastAsia="仿宋_GB2312"/>
          <w:sz w:val="32"/>
          <w:szCs w:val="32"/>
        </w:rPr>
        <w:t>供应商：</w:t>
      </w:r>
      <w:r>
        <w:rPr>
          <w:rFonts w:hint="eastAsia" w:ascii="仿宋_GB2312" w:hAnsi="仿宋" w:eastAsia="仿宋_GB2312"/>
          <w:sz w:val="32"/>
          <w:szCs w:val="32"/>
          <w:u w:val="single"/>
        </w:rPr>
        <w:t xml:space="preserve">                   </w:t>
      </w:r>
      <w:r>
        <w:rPr>
          <w:rFonts w:hint="eastAsia" w:ascii="仿宋_GB2312" w:hAnsi="仿宋" w:eastAsia="仿宋_GB2312"/>
          <w:sz w:val="32"/>
          <w:szCs w:val="32"/>
        </w:rPr>
        <w:t>（盖章）</w:t>
      </w:r>
    </w:p>
    <w:p>
      <w:pPr>
        <w:pStyle w:val="11"/>
        <w:ind w:left="0" w:leftChars="0" w:firstLine="0" w:firstLineChars="0"/>
      </w:pPr>
      <w:r>
        <w:rPr>
          <w:rFonts w:hint="eastAsia" w:ascii="仿宋_GB2312" w:eastAsia="仿宋_GB2312"/>
        </w:rPr>
        <w:t xml:space="preserve">               </w:t>
      </w:r>
      <w:r>
        <w:rPr>
          <w:rFonts w:hint="eastAsia" w:ascii="仿宋_GB2312" w:hAnsi="仿宋" w:eastAsia="仿宋_GB2312"/>
          <w:sz w:val="32"/>
          <w:szCs w:val="32"/>
        </w:rPr>
        <w:t xml:space="preserve"> 日  期：</w:t>
      </w:r>
      <w:r>
        <w:rPr>
          <w:rFonts w:hint="eastAsia" w:ascii="仿宋_GB2312" w:hAnsi="仿宋" w:eastAsia="仿宋_GB2312"/>
          <w:sz w:val="32"/>
          <w:szCs w:val="32"/>
          <w:u w:val="single"/>
        </w:rPr>
        <w:t xml:space="preserve">      </w:t>
      </w:r>
      <w:r>
        <w:rPr>
          <w:rFonts w:hint="eastAsia" w:ascii="仿宋_GB2312" w:hAnsi="仿宋" w:eastAsia="仿宋_GB2312"/>
          <w:sz w:val="32"/>
          <w:szCs w:val="32"/>
        </w:rPr>
        <w:t>年</w:t>
      </w:r>
      <w:r>
        <w:rPr>
          <w:rFonts w:hint="eastAsia" w:ascii="仿宋_GB2312" w:hAnsi="仿宋" w:eastAsia="仿宋_GB2312"/>
          <w:sz w:val="32"/>
          <w:szCs w:val="32"/>
          <w:u w:val="single"/>
        </w:rPr>
        <w:t xml:space="preserve">      </w:t>
      </w:r>
      <w:r>
        <w:rPr>
          <w:rFonts w:hint="eastAsia" w:ascii="仿宋_GB2312" w:hAnsi="仿宋" w:eastAsia="仿宋_GB2312"/>
          <w:sz w:val="32"/>
          <w:szCs w:val="32"/>
        </w:rPr>
        <w:t>月</w:t>
      </w:r>
      <w:r>
        <w:rPr>
          <w:rFonts w:hint="eastAsia" w:ascii="仿宋_GB2312" w:hAnsi="仿宋" w:eastAsia="仿宋_GB2312"/>
          <w:sz w:val="32"/>
          <w:szCs w:val="32"/>
          <w:u w:val="single"/>
        </w:rPr>
        <w:t xml:space="preserve">      </w:t>
      </w:r>
      <w:r>
        <w:rPr>
          <w:rFonts w:hint="eastAsia" w:ascii="仿宋_GB2312" w:hAnsi="仿宋" w:eastAsia="仿宋_GB2312"/>
          <w:sz w:val="32"/>
          <w:szCs w:val="32"/>
        </w:rPr>
        <w:t>日</w:t>
      </w: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spacing w:after="156" w:afterLines="50"/>
        <w:jc w:val="center"/>
        <w:rPr>
          <w:rFonts w:ascii="黑体" w:hAnsi="黑体" w:eastAsia="黑体"/>
          <w:sz w:val="32"/>
          <w:szCs w:val="24"/>
        </w:rPr>
      </w:pPr>
      <w:r>
        <w:rPr>
          <w:rFonts w:hint="eastAsia" w:ascii="黑体" w:hAnsi="黑体" w:eastAsia="黑体"/>
          <w:sz w:val="32"/>
          <w:szCs w:val="24"/>
        </w:rPr>
        <w:t>一  报价函</w:t>
      </w:r>
    </w:p>
    <w:p>
      <w:pPr>
        <w:spacing w:after="156" w:afterLines="50" w:line="480" w:lineRule="exact"/>
        <w:rPr>
          <w:rFonts w:ascii="仿宋_GB2312" w:eastAsia="仿宋_GB2312"/>
          <w:b/>
          <w:sz w:val="28"/>
          <w:szCs w:val="28"/>
        </w:rPr>
      </w:pPr>
      <w:r>
        <w:rPr>
          <w:rFonts w:hint="eastAsia" w:ascii="仿宋_GB2312" w:eastAsia="仿宋_GB2312"/>
          <w:b/>
          <w:sz w:val="28"/>
          <w:szCs w:val="28"/>
        </w:rPr>
        <w:t>致：四川省交通勘察设计研究院有限公司</w:t>
      </w:r>
    </w:p>
    <w:p>
      <w:pPr>
        <w:spacing w:line="480" w:lineRule="exact"/>
        <w:ind w:firstLine="480" w:firstLineChars="200"/>
        <w:rPr>
          <w:rFonts w:ascii="仿宋_GB2312" w:eastAsia="仿宋_GB2312"/>
          <w:sz w:val="24"/>
          <w:szCs w:val="24"/>
        </w:rPr>
      </w:pPr>
      <w:r>
        <w:rPr>
          <w:rFonts w:hint="eastAsia" w:ascii="仿宋_GB2312" w:eastAsia="仿宋_GB2312"/>
          <w:sz w:val="24"/>
          <w:szCs w:val="24"/>
        </w:rPr>
        <w:t>我公司已认真阅读了贵单位发出的</w:t>
      </w:r>
      <w:r>
        <w:rPr>
          <w:rFonts w:hint="eastAsia" w:ascii="仿宋_GB2312" w:eastAsia="仿宋_GB2312"/>
          <w:sz w:val="24"/>
          <w:szCs w:val="24"/>
          <w:u w:val="single"/>
        </w:rPr>
        <w:t xml:space="preserve">          </w:t>
      </w:r>
      <w:r>
        <w:rPr>
          <w:rFonts w:hint="eastAsia" w:ascii="仿宋_GB2312" w:eastAsia="仿宋_GB2312"/>
          <w:sz w:val="24"/>
          <w:szCs w:val="24"/>
        </w:rPr>
        <w:t>（项目名称）询价采购函，接受贵方询价函提出的各项要求，自愿参与该项目报价。</w:t>
      </w:r>
    </w:p>
    <w:p>
      <w:pPr>
        <w:spacing w:line="480" w:lineRule="exact"/>
        <w:rPr>
          <w:rFonts w:ascii="仿宋_GB2312" w:eastAsia="仿宋_GB2312"/>
          <w:b/>
          <w:bCs/>
          <w:sz w:val="24"/>
          <w:szCs w:val="24"/>
        </w:rPr>
      </w:pPr>
      <w:r>
        <w:rPr>
          <w:rFonts w:hint="eastAsia" w:ascii="仿宋_GB2312" w:eastAsia="仿宋_GB2312"/>
          <w:b/>
          <w:bCs/>
          <w:sz w:val="24"/>
          <w:szCs w:val="24"/>
        </w:rPr>
        <w:t>（一）资质</w:t>
      </w:r>
    </w:p>
    <w:p>
      <w:pPr>
        <w:spacing w:line="480" w:lineRule="exact"/>
        <w:rPr>
          <w:rFonts w:ascii="仿宋_GB2312" w:eastAsia="仿宋_GB2312"/>
          <w:sz w:val="24"/>
          <w:szCs w:val="24"/>
        </w:rPr>
      </w:pPr>
      <w:r>
        <w:rPr>
          <w:rFonts w:hint="eastAsia" w:ascii="仿宋_GB2312" w:eastAsia="仿宋_GB2312"/>
          <w:sz w:val="24"/>
          <w:szCs w:val="24"/>
        </w:rPr>
        <w:t>1. 营业执照、单位机构代码证（如有）和与本项目相关的资质证书；</w:t>
      </w:r>
    </w:p>
    <w:p>
      <w:pPr>
        <w:spacing w:line="480" w:lineRule="exact"/>
        <w:rPr>
          <w:rFonts w:hint="eastAsia" w:ascii="仿宋_GB2312" w:eastAsia="仿宋_GB2312"/>
          <w:sz w:val="24"/>
          <w:szCs w:val="24"/>
        </w:rPr>
      </w:pPr>
      <w:r>
        <w:rPr>
          <w:rFonts w:hint="eastAsia" w:ascii="仿宋_GB2312" w:eastAsia="仿宋_GB2312"/>
          <w:sz w:val="24"/>
          <w:szCs w:val="24"/>
        </w:rPr>
        <w:t>2. 近5年内和本项目相关的业绩证明材料；</w:t>
      </w:r>
    </w:p>
    <w:p>
      <w:pPr>
        <w:spacing w:line="480" w:lineRule="exact"/>
        <w:rPr>
          <w:rFonts w:hint="default" w:ascii="仿宋_GB2312" w:eastAsia="仿宋_GB2312"/>
          <w:sz w:val="24"/>
          <w:szCs w:val="24"/>
          <w:lang w:val="en-US" w:eastAsia="zh-CN"/>
        </w:rPr>
      </w:pPr>
      <w:r>
        <w:rPr>
          <w:rFonts w:hint="eastAsia" w:ascii="仿宋_GB2312" w:eastAsia="仿宋_GB2312"/>
          <w:sz w:val="24"/>
          <w:szCs w:val="24"/>
          <w:lang w:val="en-US" w:eastAsia="zh-CN"/>
        </w:rPr>
        <w:t>3</w:t>
      </w:r>
      <w:r>
        <w:rPr>
          <w:rFonts w:hint="eastAsia" w:ascii="仿宋_GB2312" w:eastAsia="仿宋_GB2312"/>
          <w:sz w:val="24"/>
          <w:szCs w:val="24"/>
          <w:highlight w:val="none"/>
          <w:lang w:val="en-US" w:eastAsia="zh-CN"/>
        </w:rPr>
        <w:t>、</w:t>
      </w:r>
      <w:r>
        <w:rPr>
          <w:rFonts w:hint="eastAsia" w:ascii="仿宋_GB2312" w:hAnsi="微软雅黑" w:eastAsia="仿宋_GB2312" w:cs="宋体"/>
          <w:color w:val="333333"/>
          <w:kern w:val="0"/>
          <w:sz w:val="29"/>
          <w:szCs w:val="29"/>
          <w:highlight w:val="none"/>
          <w:lang w:val="en-US" w:eastAsia="zh-CN"/>
        </w:rPr>
        <w:t>路面三维纹理测试设备提供型号、参数、照片。</w:t>
      </w:r>
    </w:p>
    <w:p>
      <w:pPr>
        <w:spacing w:line="480" w:lineRule="exact"/>
        <w:rPr>
          <w:rFonts w:ascii="仿宋_GB2312" w:eastAsia="仿宋_GB2312"/>
          <w:b/>
          <w:bCs/>
          <w:sz w:val="24"/>
          <w:szCs w:val="24"/>
        </w:rPr>
      </w:pPr>
      <w:r>
        <w:rPr>
          <w:rFonts w:hint="eastAsia" w:ascii="仿宋_GB2312" w:eastAsia="仿宋_GB2312"/>
          <w:b/>
          <w:bCs/>
          <w:sz w:val="24"/>
          <w:szCs w:val="24"/>
        </w:rPr>
        <w:t>（二）报价</w:t>
      </w:r>
    </w:p>
    <w:p>
      <w:pPr>
        <w:spacing w:line="480" w:lineRule="exact"/>
        <w:ind w:firstLine="480" w:firstLineChars="200"/>
        <w:rPr>
          <w:rFonts w:ascii="仿宋_GB2312" w:eastAsia="仿宋_GB2312"/>
          <w:bCs/>
          <w:sz w:val="24"/>
          <w:szCs w:val="24"/>
        </w:rPr>
      </w:pPr>
      <w:r>
        <w:rPr>
          <w:rFonts w:hint="eastAsia" w:ascii="仿宋_GB2312" w:eastAsia="仿宋_GB2312"/>
          <w:bCs/>
          <w:sz w:val="24"/>
          <w:szCs w:val="24"/>
        </w:rPr>
        <w:t>本报价为包干价，报价格式参照下表：</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tcPr>
          <w:p>
            <w:pPr>
              <w:jc w:val="center"/>
              <w:rPr>
                <w:rFonts w:ascii="仿宋_GB2312" w:eastAsia="仿宋_GB2312"/>
                <w:sz w:val="24"/>
                <w:szCs w:val="24"/>
              </w:rPr>
            </w:pPr>
            <w:r>
              <w:rPr>
                <w:rFonts w:hint="eastAsia" w:ascii="仿宋_GB2312" w:eastAsia="仿宋_GB2312"/>
                <w:sz w:val="24"/>
                <w:szCs w:val="24"/>
              </w:rPr>
              <w:t>序号</w:t>
            </w:r>
          </w:p>
        </w:tc>
        <w:tc>
          <w:tcPr>
            <w:tcW w:w="1704" w:type="dxa"/>
          </w:tcPr>
          <w:p>
            <w:pPr>
              <w:jc w:val="center"/>
              <w:rPr>
                <w:rFonts w:ascii="仿宋_GB2312" w:eastAsia="仿宋_GB2312"/>
                <w:sz w:val="24"/>
                <w:szCs w:val="24"/>
              </w:rPr>
            </w:pPr>
            <w:r>
              <w:rPr>
                <w:rFonts w:hint="eastAsia" w:ascii="仿宋_GB2312" w:eastAsia="仿宋_GB2312"/>
                <w:sz w:val="24"/>
                <w:szCs w:val="24"/>
              </w:rPr>
              <w:t>采购内容</w:t>
            </w:r>
          </w:p>
        </w:tc>
        <w:tc>
          <w:tcPr>
            <w:tcW w:w="1704" w:type="dxa"/>
          </w:tcPr>
          <w:p>
            <w:pPr>
              <w:jc w:val="center"/>
              <w:rPr>
                <w:rFonts w:ascii="仿宋_GB2312" w:eastAsia="仿宋_GB2312"/>
                <w:sz w:val="24"/>
                <w:szCs w:val="24"/>
              </w:rPr>
            </w:pPr>
            <w:r>
              <w:rPr>
                <w:rFonts w:hint="eastAsia" w:ascii="仿宋_GB2312" w:eastAsia="仿宋_GB2312"/>
                <w:sz w:val="24"/>
                <w:szCs w:val="24"/>
              </w:rPr>
              <w:t>数量</w:t>
            </w:r>
          </w:p>
        </w:tc>
        <w:tc>
          <w:tcPr>
            <w:tcW w:w="1705" w:type="dxa"/>
          </w:tcPr>
          <w:p>
            <w:pPr>
              <w:jc w:val="center"/>
              <w:rPr>
                <w:rFonts w:ascii="仿宋_GB2312" w:eastAsia="仿宋_GB2312"/>
                <w:sz w:val="24"/>
                <w:szCs w:val="24"/>
              </w:rPr>
            </w:pPr>
            <w:r>
              <w:rPr>
                <w:rFonts w:hint="eastAsia" w:ascii="仿宋_GB2312" w:eastAsia="仿宋_GB2312"/>
                <w:sz w:val="24"/>
                <w:szCs w:val="24"/>
              </w:rPr>
              <w:t>单价</w:t>
            </w:r>
          </w:p>
        </w:tc>
        <w:tc>
          <w:tcPr>
            <w:tcW w:w="1705" w:type="dxa"/>
          </w:tcPr>
          <w:p>
            <w:pPr>
              <w:jc w:val="center"/>
              <w:rPr>
                <w:rFonts w:ascii="仿宋_GB2312" w:eastAsia="仿宋_GB2312"/>
                <w:sz w:val="24"/>
                <w:szCs w:val="24"/>
              </w:rPr>
            </w:pPr>
            <w:r>
              <w:rPr>
                <w:rFonts w:hint="eastAsia" w:ascii="仿宋_GB2312" w:eastAsia="仿宋_GB2312"/>
                <w:sz w:val="24"/>
                <w:szCs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tcPr>
          <w:p>
            <w:pPr>
              <w:rPr>
                <w:rFonts w:ascii="仿宋_GB2312" w:eastAsia="仿宋_GB2312"/>
                <w:sz w:val="24"/>
                <w:szCs w:val="24"/>
              </w:rPr>
            </w:pPr>
            <w:r>
              <w:rPr>
                <w:rFonts w:hint="eastAsia" w:ascii="仿宋_GB2312" w:eastAsia="仿宋_GB2312"/>
                <w:sz w:val="24"/>
                <w:szCs w:val="24"/>
              </w:rPr>
              <w:t>1</w:t>
            </w:r>
          </w:p>
        </w:tc>
        <w:tc>
          <w:tcPr>
            <w:tcW w:w="1704" w:type="dxa"/>
          </w:tcPr>
          <w:p>
            <w:pPr>
              <w:rPr>
                <w:rFonts w:ascii="仿宋_GB2312" w:eastAsia="仿宋_GB2312"/>
                <w:sz w:val="24"/>
                <w:szCs w:val="24"/>
              </w:rPr>
            </w:pPr>
          </w:p>
        </w:tc>
        <w:tc>
          <w:tcPr>
            <w:tcW w:w="1704" w:type="dxa"/>
          </w:tcPr>
          <w:p>
            <w:pPr>
              <w:rPr>
                <w:rFonts w:ascii="仿宋_GB2312" w:eastAsia="仿宋_GB2312"/>
                <w:sz w:val="24"/>
                <w:szCs w:val="24"/>
              </w:rPr>
            </w:pPr>
          </w:p>
        </w:tc>
        <w:tc>
          <w:tcPr>
            <w:tcW w:w="1705" w:type="dxa"/>
          </w:tcPr>
          <w:p>
            <w:pPr>
              <w:rPr>
                <w:rFonts w:ascii="仿宋_GB2312" w:eastAsia="仿宋_GB2312"/>
                <w:sz w:val="24"/>
                <w:szCs w:val="24"/>
              </w:rPr>
            </w:pPr>
          </w:p>
        </w:tc>
        <w:tc>
          <w:tcPr>
            <w:tcW w:w="1705" w:type="dxa"/>
          </w:tcPr>
          <w:p>
            <w:pP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tcPr>
          <w:p>
            <w:pPr>
              <w:rPr>
                <w:rFonts w:ascii="仿宋_GB2312" w:eastAsia="仿宋_GB2312"/>
                <w:sz w:val="24"/>
                <w:szCs w:val="24"/>
              </w:rPr>
            </w:pPr>
            <w:r>
              <w:rPr>
                <w:rFonts w:hint="eastAsia" w:ascii="仿宋_GB2312" w:eastAsia="仿宋_GB2312"/>
                <w:sz w:val="24"/>
                <w:szCs w:val="24"/>
              </w:rPr>
              <w:t>2</w:t>
            </w:r>
          </w:p>
        </w:tc>
        <w:tc>
          <w:tcPr>
            <w:tcW w:w="1704" w:type="dxa"/>
          </w:tcPr>
          <w:p>
            <w:pPr>
              <w:rPr>
                <w:rFonts w:ascii="仿宋_GB2312" w:eastAsia="仿宋_GB2312"/>
                <w:sz w:val="24"/>
                <w:szCs w:val="24"/>
              </w:rPr>
            </w:pPr>
          </w:p>
        </w:tc>
        <w:tc>
          <w:tcPr>
            <w:tcW w:w="1704" w:type="dxa"/>
          </w:tcPr>
          <w:p>
            <w:pPr>
              <w:rPr>
                <w:rFonts w:ascii="仿宋_GB2312" w:eastAsia="仿宋_GB2312"/>
                <w:sz w:val="24"/>
                <w:szCs w:val="24"/>
              </w:rPr>
            </w:pPr>
          </w:p>
        </w:tc>
        <w:tc>
          <w:tcPr>
            <w:tcW w:w="1705" w:type="dxa"/>
          </w:tcPr>
          <w:p>
            <w:pPr>
              <w:rPr>
                <w:rFonts w:ascii="仿宋_GB2312" w:eastAsia="仿宋_GB2312"/>
                <w:sz w:val="24"/>
                <w:szCs w:val="24"/>
              </w:rPr>
            </w:pPr>
          </w:p>
        </w:tc>
        <w:tc>
          <w:tcPr>
            <w:tcW w:w="1705" w:type="dxa"/>
          </w:tcPr>
          <w:p>
            <w:pP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tcPr>
          <w:p>
            <w:pPr>
              <w:rPr>
                <w:rFonts w:ascii="仿宋_GB2312" w:eastAsia="仿宋_GB2312"/>
                <w:sz w:val="24"/>
                <w:szCs w:val="24"/>
              </w:rPr>
            </w:pPr>
            <w:r>
              <w:rPr>
                <w:rFonts w:hint="eastAsia" w:ascii="仿宋_GB2312" w:eastAsia="仿宋_GB2312"/>
                <w:sz w:val="24"/>
                <w:szCs w:val="24"/>
              </w:rPr>
              <w:t>3</w:t>
            </w:r>
          </w:p>
        </w:tc>
        <w:tc>
          <w:tcPr>
            <w:tcW w:w="1704" w:type="dxa"/>
          </w:tcPr>
          <w:p>
            <w:pPr>
              <w:rPr>
                <w:rFonts w:ascii="仿宋_GB2312" w:eastAsia="仿宋_GB2312"/>
                <w:sz w:val="24"/>
                <w:szCs w:val="24"/>
              </w:rPr>
            </w:pPr>
          </w:p>
        </w:tc>
        <w:tc>
          <w:tcPr>
            <w:tcW w:w="1704" w:type="dxa"/>
          </w:tcPr>
          <w:p>
            <w:pPr>
              <w:rPr>
                <w:rFonts w:ascii="仿宋_GB2312" w:eastAsia="仿宋_GB2312"/>
                <w:sz w:val="24"/>
                <w:szCs w:val="24"/>
              </w:rPr>
            </w:pPr>
          </w:p>
        </w:tc>
        <w:tc>
          <w:tcPr>
            <w:tcW w:w="1705" w:type="dxa"/>
          </w:tcPr>
          <w:p>
            <w:pPr>
              <w:rPr>
                <w:rFonts w:ascii="仿宋_GB2312" w:eastAsia="仿宋_GB2312"/>
                <w:sz w:val="24"/>
                <w:szCs w:val="24"/>
              </w:rPr>
            </w:pPr>
          </w:p>
        </w:tc>
        <w:tc>
          <w:tcPr>
            <w:tcW w:w="1705" w:type="dxa"/>
          </w:tcPr>
          <w:p>
            <w:pP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1704" w:type="dxa"/>
          </w:tcPr>
          <w:p>
            <w:pPr>
              <w:jc w:val="center"/>
              <w:rPr>
                <w:rFonts w:ascii="仿宋_GB2312" w:eastAsia="仿宋_GB2312"/>
                <w:sz w:val="24"/>
                <w:szCs w:val="24"/>
              </w:rPr>
            </w:pPr>
            <w:r>
              <w:rPr>
                <w:rFonts w:ascii="仿宋_GB2312" w:eastAsia="仿宋_GB2312"/>
                <w:sz w:val="24"/>
                <w:szCs w:val="24"/>
              </w:rPr>
              <w:t>总报价</w:t>
            </w:r>
          </w:p>
        </w:tc>
        <w:tc>
          <w:tcPr>
            <w:tcW w:w="6818" w:type="dxa"/>
            <w:gridSpan w:val="4"/>
          </w:tcPr>
          <w:p>
            <w:pPr>
              <w:rPr>
                <w:rFonts w:ascii="仿宋_GB2312" w:eastAsia="仿宋_GB2312"/>
                <w:sz w:val="24"/>
                <w:szCs w:val="24"/>
              </w:rPr>
            </w:pPr>
          </w:p>
        </w:tc>
      </w:tr>
    </w:tbl>
    <w:p>
      <w:pPr>
        <w:spacing w:line="480" w:lineRule="exact"/>
        <w:rPr>
          <w:rFonts w:ascii="仿宋_GB2312" w:eastAsia="仿宋_GB2312"/>
          <w:b/>
          <w:bCs/>
          <w:sz w:val="24"/>
          <w:szCs w:val="24"/>
        </w:rPr>
      </w:pPr>
      <w:r>
        <w:rPr>
          <w:rFonts w:hint="eastAsia" w:ascii="仿宋_GB2312" w:eastAsia="仿宋_GB2312"/>
          <w:b/>
          <w:bCs/>
          <w:sz w:val="24"/>
          <w:szCs w:val="24"/>
        </w:rPr>
        <w:t>（三）工期</w:t>
      </w:r>
    </w:p>
    <w:p>
      <w:pPr>
        <w:widowControl/>
        <w:spacing w:line="480" w:lineRule="exact"/>
        <w:jc w:val="left"/>
        <w:rPr>
          <w:rFonts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1.本项目的工期计划</w:t>
      </w:r>
    </w:p>
    <w:p>
      <w:pPr>
        <w:widowControl/>
        <w:spacing w:line="480" w:lineRule="exact"/>
        <w:jc w:val="left"/>
        <w:rPr>
          <w:rFonts w:ascii="仿宋_GB2312" w:hAnsi="宋体" w:eastAsia="仿宋_GB2312" w:cs="宋体"/>
          <w:color w:val="333333"/>
          <w:kern w:val="0"/>
          <w:sz w:val="24"/>
          <w:szCs w:val="24"/>
        </w:rPr>
      </w:pPr>
      <w:r>
        <w:rPr>
          <w:rFonts w:ascii="仿宋_GB2312" w:hAnsi="宋体" w:eastAsia="仿宋_GB2312" w:cs="宋体"/>
          <w:color w:val="333333"/>
          <w:kern w:val="0"/>
          <w:sz w:val="24"/>
          <w:szCs w:val="24"/>
        </w:rPr>
        <w:t>2</w:t>
      </w:r>
      <w:r>
        <w:rPr>
          <w:rFonts w:hint="eastAsia" w:ascii="仿宋_GB2312" w:hAnsi="宋体" w:eastAsia="仿宋_GB2312" w:cs="宋体"/>
          <w:color w:val="333333"/>
          <w:kern w:val="0"/>
          <w:sz w:val="24"/>
          <w:szCs w:val="24"/>
        </w:rPr>
        <w:t>.本项目的完成交付时间</w:t>
      </w:r>
    </w:p>
    <w:p>
      <w:pPr>
        <w:spacing w:line="480" w:lineRule="exact"/>
        <w:rPr>
          <w:rFonts w:ascii="仿宋_GB2312" w:eastAsia="仿宋_GB2312"/>
          <w:b/>
          <w:bCs/>
          <w:sz w:val="24"/>
          <w:szCs w:val="24"/>
        </w:rPr>
      </w:pPr>
      <w:r>
        <w:rPr>
          <w:rFonts w:hint="eastAsia" w:ascii="仿宋_GB2312" w:eastAsia="仿宋_GB2312"/>
          <w:b/>
          <w:bCs/>
          <w:sz w:val="24"/>
          <w:szCs w:val="24"/>
        </w:rPr>
        <w:t>（四）服务承诺</w:t>
      </w:r>
    </w:p>
    <w:p>
      <w:pPr>
        <w:widowControl/>
        <w:spacing w:line="300" w:lineRule="auto"/>
        <w:ind w:firstLine="604" w:firstLineChars="252"/>
        <w:jc w:val="left"/>
        <w:rPr>
          <w:rFonts w:ascii="仿宋_GB2312" w:eastAsia="仿宋_GB2312"/>
          <w:sz w:val="24"/>
        </w:rPr>
      </w:pPr>
      <w:r>
        <w:rPr>
          <w:rFonts w:ascii="仿宋_GB2312" w:hAnsi="宋体" w:eastAsia="仿宋_GB2312"/>
          <w:sz w:val="24"/>
        </w:rPr>
        <w:t>1</w:t>
      </w:r>
      <w:r>
        <w:rPr>
          <w:rFonts w:hint="eastAsia" w:ascii="仿宋_GB2312" w:hAnsi="宋体" w:eastAsia="仿宋_GB2312"/>
          <w:sz w:val="24"/>
        </w:rPr>
        <w:t>、依据贵方的管理目标、技术要求，严格按照业主和询价方要求服务。</w:t>
      </w:r>
    </w:p>
    <w:p>
      <w:pPr>
        <w:widowControl/>
        <w:spacing w:line="300" w:lineRule="auto"/>
        <w:ind w:firstLine="604" w:firstLineChars="252"/>
        <w:jc w:val="left"/>
        <w:rPr>
          <w:rFonts w:ascii="仿宋_GB2312" w:eastAsia="仿宋_GB2312"/>
          <w:sz w:val="24"/>
        </w:rPr>
      </w:pPr>
      <w:r>
        <w:rPr>
          <w:rFonts w:hint="eastAsia" w:ascii="仿宋_GB2312" w:hAnsi="宋体" w:eastAsia="仿宋_GB2312"/>
          <w:sz w:val="24"/>
        </w:rPr>
        <w:t>2、我公司已知悉询价函所列要求，</w:t>
      </w:r>
      <w:r>
        <w:rPr>
          <w:rFonts w:hint="eastAsia" w:ascii="仿宋_GB2312" w:eastAsia="仿宋_GB2312"/>
          <w:sz w:val="24"/>
        </w:rPr>
        <w:t>将严格按照询价函要求执行，保证“</w:t>
      </w:r>
      <w:r>
        <w:rPr>
          <w:rFonts w:hint="eastAsia" w:ascii="仿宋_GB2312" w:hAnsi="宋体" w:eastAsia="仿宋_GB2312"/>
          <w:b/>
          <w:sz w:val="24"/>
        </w:rPr>
        <w:t>质量及工期要求</w:t>
      </w:r>
      <w:r>
        <w:rPr>
          <w:rFonts w:hint="eastAsia" w:ascii="仿宋_GB2312" w:eastAsia="仿宋_GB2312"/>
          <w:sz w:val="24"/>
        </w:rPr>
        <w:t>”。</w:t>
      </w:r>
    </w:p>
    <w:p>
      <w:pPr>
        <w:widowControl/>
        <w:spacing w:line="300" w:lineRule="auto"/>
        <w:ind w:firstLine="604" w:firstLineChars="252"/>
        <w:jc w:val="left"/>
        <w:rPr>
          <w:rFonts w:ascii="仿宋_GB2312" w:eastAsia="仿宋_GB2312"/>
          <w:sz w:val="24"/>
        </w:rPr>
      </w:pPr>
      <w:r>
        <w:rPr>
          <w:rFonts w:hint="eastAsia" w:ascii="仿宋_GB2312" w:eastAsia="仿宋_GB2312"/>
          <w:sz w:val="24"/>
        </w:rPr>
        <w:t>3、我公司已知悉询价函及附件中所列明的违约责任，若有违约情况，我公司自愿承担相应责任。</w:t>
      </w:r>
    </w:p>
    <w:p>
      <w:pPr>
        <w:spacing w:line="480" w:lineRule="exact"/>
        <w:rPr>
          <w:rFonts w:ascii="仿宋_GB2312" w:eastAsia="仿宋_GB2312"/>
          <w:b/>
          <w:bCs/>
          <w:sz w:val="24"/>
          <w:szCs w:val="24"/>
        </w:rPr>
      </w:pPr>
      <w:r>
        <w:rPr>
          <w:rFonts w:hint="eastAsia" w:ascii="仿宋_GB2312" w:eastAsia="仿宋_GB2312"/>
          <w:b/>
          <w:bCs/>
          <w:sz w:val="24"/>
          <w:szCs w:val="24"/>
        </w:rPr>
        <w:t>（五）联系方式</w:t>
      </w:r>
    </w:p>
    <w:p>
      <w:pPr>
        <w:spacing w:line="480" w:lineRule="exact"/>
        <w:rPr>
          <w:rFonts w:ascii="仿宋_GB2312" w:eastAsia="仿宋_GB2312"/>
          <w:sz w:val="24"/>
          <w:szCs w:val="24"/>
          <w:u w:val="single"/>
        </w:rPr>
      </w:pPr>
      <w:r>
        <w:rPr>
          <w:rFonts w:hint="eastAsia" w:ascii="仿宋_GB2312" w:eastAsia="仿宋_GB2312"/>
          <w:sz w:val="24"/>
          <w:szCs w:val="24"/>
        </w:rPr>
        <w:t xml:space="preserve">单位联系人：姓名 </w:t>
      </w:r>
      <w:r>
        <w:rPr>
          <w:rFonts w:hint="eastAsia" w:ascii="仿宋_GB2312" w:eastAsia="仿宋_GB2312"/>
          <w:sz w:val="24"/>
          <w:szCs w:val="24"/>
          <w:u w:val="single"/>
        </w:rPr>
        <w:t xml:space="preserve">            </w:t>
      </w:r>
      <w:r>
        <w:rPr>
          <w:rFonts w:hint="eastAsia" w:ascii="仿宋_GB2312" w:eastAsia="仿宋_GB2312"/>
          <w:sz w:val="24"/>
          <w:szCs w:val="24"/>
        </w:rPr>
        <w:t xml:space="preserve">     联系电话：</w:t>
      </w:r>
      <w:r>
        <w:rPr>
          <w:rFonts w:hint="eastAsia" w:ascii="仿宋_GB2312" w:eastAsia="仿宋_GB2312"/>
          <w:sz w:val="24"/>
          <w:szCs w:val="24"/>
          <w:u w:val="single"/>
        </w:rPr>
        <w:t xml:space="preserve">            </w:t>
      </w:r>
    </w:p>
    <w:p>
      <w:pPr>
        <w:spacing w:line="480" w:lineRule="exact"/>
        <w:rPr>
          <w:rFonts w:ascii="仿宋_GB2312" w:eastAsia="仿宋_GB2312"/>
          <w:sz w:val="24"/>
          <w:szCs w:val="24"/>
          <w:u w:val="single"/>
        </w:rPr>
      </w:pPr>
      <w:r>
        <w:rPr>
          <w:rFonts w:hint="eastAsia" w:ascii="仿宋_GB2312" w:eastAsia="仿宋_GB2312"/>
          <w:sz w:val="24"/>
          <w:szCs w:val="24"/>
        </w:rPr>
        <w:t xml:space="preserve">项目负责人：姓名 </w:t>
      </w:r>
      <w:r>
        <w:rPr>
          <w:rFonts w:hint="eastAsia" w:ascii="仿宋_GB2312" w:eastAsia="仿宋_GB2312"/>
          <w:sz w:val="24"/>
          <w:szCs w:val="24"/>
          <w:u w:val="single"/>
        </w:rPr>
        <w:t xml:space="preserve">            </w:t>
      </w:r>
      <w:r>
        <w:rPr>
          <w:rFonts w:hint="eastAsia" w:ascii="仿宋_GB2312" w:eastAsia="仿宋_GB2312"/>
          <w:sz w:val="24"/>
          <w:szCs w:val="24"/>
        </w:rPr>
        <w:t xml:space="preserve">     联系电话（手机）：</w:t>
      </w:r>
      <w:r>
        <w:rPr>
          <w:rFonts w:hint="eastAsia" w:ascii="仿宋_GB2312" w:eastAsia="仿宋_GB2312"/>
          <w:sz w:val="24"/>
          <w:szCs w:val="24"/>
          <w:u w:val="single"/>
        </w:rPr>
        <w:t xml:space="preserve">         </w:t>
      </w:r>
    </w:p>
    <w:p>
      <w:pPr>
        <w:spacing w:line="480" w:lineRule="exact"/>
        <w:rPr>
          <w:rFonts w:ascii="仿宋_GB2312" w:eastAsia="仿宋_GB2312"/>
          <w:sz w:val="24"/>
          <w:szCs w:val="24"/>
          <w:u w:val="single"/>
        </w:rPr>
      </w:pPr>
    </w:p>
    <w:p>
      <w:pPr>
        <w:spacing w:line="360" w:lineRule="auto"/>
        <w:jc w:val="right"/>
        <w:rPr>
          <w:rFonts w:ascii="仿宋_GB2312" w:eastAsia="仿宋_GB2312"/>
          <w:sz w:val="24"/>
          <w:szCs w:val="24"/>
        </w:rPr>
      </w:pPr>
      <w:r>
        <w:rPr>
          <w:rFonts w:hint="eastAsia" w:ascii="仿宋_GB2312" w:eastAsia="仿宋_GB2312"/>
          <w:sz w:val="24"/>
          <w:szCs w:val="24"/>
        </w:rPr>
        <w:t>供应商名称：</w:t>
      </w:r>
      <w:r>
        <w:rPr>
          <w:rFonts w:hint="eastAsia" w:ascii="仿宋_GB2312" w:eastAsia="仿宋_GB2312"/>
          <w:sz w:val="24"/>
          <w:szCs w:val="24"/>
          <w:u w:val="single"/>
        </w:rPr>
        <w:t xml:space="preserve">             （加盖鲜章）</w:t>
      </w:r>
    </w:p>
    <w:p>
      <w:pPr>
        <w:spacing w:line="360" w:lineRule="auto"/>
        <w:jc w:val="right"/>
        <w:rPr>
          <w:rFonts w:ascii="仿宋_GB2312" w:eastAsia="仿宋_GB2312"/>
          <w:sz w:val="24"/>
          <w:szCs w:val="24"/>
          <w:u w:val="single"/>
        </w:rPr>
      </w:pPr>
      <w:r>
        <w:rPr>
          <w:rFonts w:hint="eastAsia" w:ascii="仿宋_GB2312" w:eastAsia="仿宋_GB2312"/>
          <w:sz w:val="24"/>
          <w:szCs w:val="24"/>
        </w:rPr>
        <w:t>法定代表人或其委托代理人：</w:t>
      </w:r>
      <w:r>
        <w:rPr>
          <w:rFonts w:ascii="仿宋_GB2312" w:eastAsia="仿宋_GB2312"/>
          <w:sz w:val="24"/>
          <w:szCs w:val="24"/>
          <w:u w:val="single"/>
        </w:rPr>
        <w:t xml:space="preserve">           </w:t>
      </w:r>
      <w:r>
        <w:rPr>
          <w:rFonts w:hint="eastAsia" w:ascii="仿宋_GB2312" w:eastAsia="仿宋_GB2312"/>
          <w:sz w:val="24"/>
          <w:szCs w:val="24"/>
          <w:u w:val="single"/>
        </w:rPr>
        <w:t>（签字）</w:t>
      </w:r>
    </w:p>
    <w:p>
      <w:pPr>
        <w:spacing w:line="360" w:lineRule="auto"/>
        <w:jc w:val="right"/>
        <w:rPr>
          <w:rFonts w:ascii="宋体" w:hAnsi="宋体"/>
          <w:sz w:val="28"/>
          <w:szCs w:val="28"/>
        </w:rPr>
      </w:pPr>
      <w:r>
        <w:rPr>
          <w:rFonts w:hint="eastAsia" w:ascii="仿宋_GB2312" w:hAnsi="宋体" w:eastAsia="仿宋_GB2312"/>
          <w:sz w:val="24"/>
          <w:szCs w:val="24"/>
        </w:rPr>
        <w:t>20</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r>
        <w:rPr>
          <w:rFonts w:ascii="宋体" w:hAnsi="宋体"/>
          <w:sz w:val="28"/>
          <w:szCs w:val="28"/>
        </w:rPr>
        <w:br w:type="page"/>
      </w:r>
    </w:p>
    <w:p>
      <w:pPr>
        <w:spacing w:line="360" w:lineRule="auto"/>
        <w:jc w:val="center"/>
        <w:rPr>
          <w:rFonts w:ascii="仿宋_GB2312" w:hAnsi="宋体" w:eastAsia="黑体"/>
          <w:b/>
          <w:sz w:val="32"/>
          <w:szCs w:val="32"/>
        </w:rPr>
      </w:pPr>
      <w:r>
        <w:rPr>
          <w:rFonts w:hint="eastAsia" w:ascii="仿宋_GB2312" w:hAnsi="宋体" w:eastAsia="黑体"/>
          <w:b/>
          <w:sz w:val="32"/>
          <w:szCs w:val="32"/>
        </w:rPr>
        <w:t xml:space="preserve">二 </w:t>
      </w:r>
      <w:r>
        <w:rPr>
          <w:rFonts w:ascii="仿宋_GB2312" w:hAnsi="宋体" w:eastAsia="黑体"/>
          <w:b/>
          <w:sz w:val="32"/>
          <w:szCs w:val="32"/>
        </w:rPr>
        <w:t xml:space="preserve"> </w:t>
      </w:r>
      <w:r>
        <w:rPr>
          <w:rFonts w:hint="eastAsia" w:ascii="仿宋_GB2312" w:hAnsi="宋体" w:eastAsia="黑体"/>
          <w:b/>
          <w:sz w:val="32"/>
          <w:szCs w:val="32"/>
        </w:rPr>
        <w:t>法定代表人身份证明或授权委托书</w:t>
      </w:r>
    </w:p>
    <w:p>
      <w:pPr>
        <w:autoSpaceDE w:val="0"/>
        <w:autoSpaceDN w:val="0"/>
        <w:adjustRightInd w:val="0"/>
        <w:spacing w:line="360" w:lineRule="auto"/>
        <w:jc w:val="center"/>
        <w:rPr>
          <w:rFonts w:ascii="仿宋_GB2312" w:hAnsi="宋体" w:eastAsia="仿宋_GB2312"/>
          <w:b/>
          <w:sz w:val="28"/>
          <w:szCs w:val="28"/>
        </w:rPr>
      </w:pPr>
      <w:r>
        <w:rPr>
          <w:rFonts w:hint="eastAsia" w:ascii="仿宋_GB2312" w:hAnsi="宋体" w:eastAsia="仿宋_GB2312"/>
          <w:b/>
          <w:sz w:val="28"/>
          <w:szCs w:val="28"/>
        </w:rPr>
        <w:t>（一）法定代表人身份证明书</w:t>
      </w:r>
    </w:p>
    <w:p>
      <w:pPr>
        <w:spacing w:line="440" w:lineRule="exact"/>
        <w:rPr>
          <w:sz w:val="20"/>
        </w:rPr>
      </w:pPr>
    </w:p>
    <w:p>
      <w:pPr>
        <w:spacing w:line="440" w:lineRule="exact"/>
        <w:rPr>
          <w:sz w:val="20"/>
        </w:rPr>
      </w:pPr>
    </w:p>
    <w:p>
      <w:pPr>
        <w:spacing w:line="440" w:lineRule="exact"/>
        <w:rPr>
          <w:rFonts w:ascii="仿宋_GB2312" w:eastAsia="仿宋_GB2312"/>
          <w:sz w:val="24"/>
        </w:rPr>
      </w:pPr>
      <w:r>
        <w:rPr>
          <w:rFonts w:hint="eastAsia" w:ascii="仿宋_GB2312" w:eastAsia="仿宋_GB2312"/>
          <w:sz w:val="24"/>
        </w:rPr>
        <w:t>供应商名称：</w:t>
      </w:r>
      <w:r>
        <w:rPr>
          <w:rFonts w:ascii="仿宋_GB2312" w:eastAsia="仿宋_GB2312"/>
          <w:sz w:val="24"/>
          <w:u w:val="single"/>
        </w:rPr>
        <w:t xml:space="preserve">                            </w:t>
      </w:r>
      <w:r>
        <w:rPr>
          <w:rFonts w:ascii="仿宋_GB2312" w:eastAsia="仿宋_GB2312"/>
          <w:sz w:val="24"/>
        </w:rPr>
        <w:t xml:space="preserve"> </w:t>
      </w:r>
    </w:p>
    <w:p>
      <w:pPr>
        <w:spacing w:line="440" w:lineRule="exact"/>
        <w:rPr>
          <w:rFonts w:ascii="仿宋_GB2312" w:eastAsia="仿宋_GB2312"/>
          <w:sz w:val="24"/>
        </w:rPr>
      </w:pPr>
      <w:r>
        <w:rPr>
          <w:rFonts w:hint="eastAsia" w:ascii="仿宋_GB2312" w:eastAsia="仿宋_GB2312"/>
          <w:sz w:val="24"/>
        </w:rPr>
        <w:t>单位性质：</w:t>
      </w:r>
      <w:r>
        <w:rPr>
          <w:rFonts w:ascii="仿宋_GB2312" w:eastAsia="仿宋_GB2312"/>
          <w:sz w:val="24"/>
          <w:u w:val="single"/>
        </w:rPr>
        <w:t xml:space="preserve">                               </w:t>
      </w:r>
      <w:r>
        <w:rPr>
          <w:rFonts w:ascii="仿宋_GB2312" w:eastAsia="仿宋_GB2312"/>
          <w:sz w:val="24"/>
        </w:rPr>
        <w:t xml:space="preserve"> </w:t>
      </w:r>
    </w:p>
    <w:p>
      <w:pPr>
        <w:spacing w:line="440" w:lineRule="exact"/>
        <w:rPr>
          <w:rFonts w:ascii="仿宋_GB2312" w:eastAsia="仿宋_GB2312"/>
          <w:sz w:val="24"/>
        </w:rPr>
      </w:pPr>
      <w:r>
        <w:rPr>
          <w:rFonts w:hint="eastAsia" w:ascii="仿宋_GB2312" w:eastAsia="仿宋_GB2312"/>
          <w:sz w:val="24"/>
        </w:rPr>
        <w:t>地址：</w:t>
      </w:r>
      <w:r>
        <w:rPr>
          <w:rFonts w:ascii="仿宋_GB2312" w:eastAsia="仿宋_GB2312"/>
          <w:sz w:val="24"/>
          <w:u w:val="single"/>
        </w:rPr>
        <w:t xml:space="preserve">                                   </w:t>
      </w:r>
    </w:p>
    <w:p>
      <w:pPr>
        <w:spacing w:line="440" w:lineRule="exact"/>
        <w:rPr>
          <w:rFonts w:ascii="仿宋_GB2312" w:eastAsia="仿宋_GB2312"/>
          <w:sz w:val="24"/>
        </w:rPr>
      </w:pPr>
      <w:r>
        <w:rPr>
          <w:rFonts w:hint="eastAsia" w:ascii="仿宋_GB2312" w:eastAsia="仿宋_GB2312"/>
          <w:sz w:val="24"/>
        </w:rPr>
        <w:t>成立时间：</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年</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月</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日</w:t>
      </w:r>
    </w:p>
    <w:p>
      <w:pPr>
        <w:spacing w:line="440" w:lineRule="exact"/>
        <w:rPr>
          <w:rFonts w:ascii="仿宋_GB2312" w:eastAsia="仿宋_GB2312"/>
          <w:sz w:val="24"/>
        </w:rPr>
      </w:pPr>
      <w:r>
        <w:rPr>
          <w:rFonts w:hint="eastAsia" w:ascii="仿宋_GB2312" w:eastAsia="仿宋_GB2312"/>
          <w:sz w:val="24"/>
        </w:rPr>
        <w:t>姓名：</w:t>
      </w:r>
      <w:r>
        <w:rPr>
          <w:rFonts w:ascii="仿宋_GB2312" w:eastAsia="仿宋_GB2312"/>
          <w:sz w:val="24"/>
          <w:u w:val="single"/>
        </w:rPr>
        <w:t xml:space="preserve"> </w:t>
      </w:r>
      <w:r>
        <w:rPr>
          <w:rFonts w:ascii="仿宋_GB2312" w:eastAsia="仿宋_GB2312"/>
          <w:bCs/>
          <w:sz w:val="24"/>
          <w:u w:val="single"/>
        </w:rPr>
        <w:t xml:space="preserve">          </w:t>
      </w:r>
      <w:r>
        <w:rPr>
          <w:rFonts w:hint="eastAsia" w:ascii="仿宋_GB2312" w:eastAsia="仿宋_GB2312"/>
          <w:bCs/>
          <w:sz w:val="24"/>
          <w:u w:val="single"/>
        </w:rPr>
        <w:t xml:space="preserve"> </w:t>
      </w:r>
      <w:r>
        <w:rPr>
          <w:rFonts w:ascii="仿宋_GB2312" w:eastAsia="仿宋_GB2312"/>
          <w:bCs/>
          <w:sz w:val="24"/>
          <w:u w:val="single"/>
        </w:rPr>
        <w:t xml:space="preserve">    </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性别：</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年龄：</w:t>
      </w:r>
      <w:r>
        <w:rPr>
          <w:rFonts w:ascii="仿宋_GB2312" w:eastAsia="仿宋_GB2312"/>
          <w:sz w:val="24"/>
          <w:u w:val="single"/>
        </w:rPr>
        <w:t xml:space="preserve">        </w:t>
      </w:r>
      <w:r>
        <w:rPr>
          <w:rFonts w:hint="eastAsia" w:ascii="仿宋_GB2312" w:eastAsia="仿宋_GB2312"/>
          <w:sz w:val="24"/>
        </w:rPr>
        <w:t>职务：</w:t>
      </w:r>
      <w:r>
        <w:rPr>
          <w:rFonts w:ascii="仿宋_GB2312" w:eastAsia="仿宋_GB2312"/>
          <w:sz w:val="24"/>
          <w:u w:val="single"/>
        </w:rPr>
        <w:t xml:space="preserve">        </w:t>
      </w:r>
    </w:p>
    <w:p>
      <w:pPr>
        <w:spacing w:line="440" w:lineRule="exact"/>
        <w:rPr>
          <w:rFonts w:ascii="仿宋_GB2312" w:eastAsia="仿宋_GB2312"/>
          <w:sz w:val="24"/>
        </w:rPr>
      </w:pPr>
      <w:r>
        <w:rPr>
          <w:rFonts w:hint="eastAsia" w:ascii="仿宋_GB2312" w:eastAsia="仿宋_GB2312"/>
          <w:sz w:val="24"/>
        </w:rPr>
        <w:t>系</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供应商名称</w:t>
      </w:r>
      <w:r>
        <w:rPr>
          <w:rFonts w:ascii="仿宋_GB2312" w:eastAsia="仿宋_GB2312"/>
          <w:sz w:val="24"/>
        </w:rPr>
        <w:t>)</w:t>
      </w:r>
      <w:r>
        <w:rPr>
          <w:rFonts w:hint="eastAsia" w:ascii="仿宋_GB2312" w:eastAsia="仿宋_GB2312"/>
          <w:sz w:val="24"/>
        </w:rPr>
        <w:t>的法定代表人。</w:t>
      </w:r>
    </w:p>
    <w:p>
      <w:pPr>
        <w:spacing w:line="440" w:lineRule="exact"/>
        <w:ind w:firstLine="480" w:firstLineChars="200"/>
        <w:rPr>
          <w:rFonts w:ascii="仿宋_GB2312" w:eastAsia="仿宋_GB2312"/>
          <w:sz w:val="24"/>
        </w:rPr>
      </w:pPr>
      <w:r>
        <w:rPr>
          <w:rFonts w:hint="eastAsia" w:ascii="仿宋_GB2312" w:eastAsia="仿宋_GB2312"/>
          <w:sz w:val="24"/>
        </w:rPr>
        <w:t>特此证明。</w:t>
      </w:r>
    </w:p>
    <w:p>
      <w:pPr>
        <w:spacing w:line="480" w:lineRule="auto"/>
        <w:rPr>
          <w:rFonts w:ascii="仿宋_GB2312" w:hAnsi="宋体" w:eastAsia="仿宋_GB2312"/>
          <w:sz w:val="24"/>
        </w:rPr>
      </w:pPr>
    </w:p>
    <w:p>
      <w:pPr>
        <w:spacing w:line="480" w:lineRule="auto"/>
        <w:rPr>
          <w:rFonts w:ascii="仿宋_GB2312" w:hAnsi="宋体" w:eastAsia="仿宋_GB2312"/>
          <w:sz w:val="24"/>
        </w:rPr>
      </w:pPr>
      <w:r>
        <w:rPr>
          <w:rFonts w:hint="eastAsia" w:ascii="仿宋_GB2312" w:hAnsi="宋体" w:eastAsia="仿宋_GB2312"/>
          <w:sz w:val="24"/>
        </w:rPr>
        <w:t>附：法定代表人身份证复印件</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4"/>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7" w:hRule="atLeast"/>
        </w:trPr>
        <w:tc>
          <w:tcPr>
            <w:tcW w:w="4264" w:type="dxa"/>
          </w:tcPr>
          <w:p>
            <w:pPr>
              <w:spacing w:line="440" w:lineRule="exact"/>
              <w:rPr>
                <w:rFonts w:ascii="仿宋_GB2312" w:eastAsia="仿宋_GB2312"/>
                <w:sz w:val="24"/>
              </w:rPr>
            </w:pPr>
            <w:r>
              <w:rPr>
                <w:rFonts w:hint="eastAsia" w:ascii="仿宋_GB2312" w:eastAsia="仿宋_GB2312"/>
                <w:sz w:val="24"/>
              </w:rPr>
              <w:t>身份证正面</w:t>
            </w:r>
          </w:p>
        </w:tc>
        <w:tc>
          <w:tcPr>
            <w:tcW w:w="4264" w:type="dxa"/>
          </w:tcPr>
          <w:p>
            <w:pPr>
              <w:spacing w:line="440" w:lineRule="exact"/>
              <w:rPr>
                <w:rFonts w:ascii="仿宋_GB2312" w:eastAsia="仿宋_GB2312"/>
                <w:sz w:val="24"/>
              </w:rPr>
            </w:pPr>
            <w:r>
              <w:rPr>
                <w:rFonts w:hint="eastAsia" w:ascii="仿宋_GB2312" w:eastAsia="仿宋_GB2312"/>
                <w:sz w:val="24"/>
              </w:rPr>
              <w:t>身份证反面</w:t>
            </w:r>
          </w:p>
        </w:tc>
      </w:tr>
    </w:tbl>
    <w:p>
      <w:pPr>
        <w:spacing w:line="440" w:lineRule="exact"/>
        <w:jc w:val="right"/>
        <w:rPr>
          <w:rFonts w:ascii="仿宋_GB2312" w:eastAsia="仿宋_GB2312"/>
          <w:sz w:val="24"/>
        </w:rPr>
      </w:pPr>
    </w:p>
    <w:p>
      <w:pPr>
        <w:wordWrap w:val="0"/>
        <w:spacing w:line="440" w:lineRule="exact"/>
        <w:jc w:val="right"/>
        <w:rPr>
          <w:rFonts w:ascii="仿宋_GB2312" w:eastAsia="仿宋_GB2312"/>
          <w:sz w:val="24"/>
        </w:rPr>
      </w:pPr>
      <w:r>
        <w:rPr>
          <w:rFonts w:ascii="仿宋_GB2312" w:eastAsia="仿宋_GB2312"/>
          <w:sz w:val="24"/>
        </w:rPr>
        <w:t xml:space="preserve">      </w:t>
      </w:r>
      <w:r>
        <w:rPr>
          <w:rFonts w:hint="eastAsia" w:ascii="仿宋_GB2312" w:eastAsia="仿宋_GB2312"/>
          <w:sz w:val="24"/>
        </w:rPr>
        <w:t>法定代表人签字：</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r>
        <w:rPr>
          <w:rFonts w:ascii="仿宋_GB2312" w:eastAsia="仿宋_GB2312"/>
          <w:sz w:val="24"/>
        </w:rPr>
        <w:t xml:space="preserve">       </w:t>
      </w:r>
    </w:p>
    <w:p>
      <w:pPr>
        <w:spacing w:line="440" w:lineRule="exact"/>
        <w:ind w:left="3120" w:hanging="3120" w:hangingChars="1300"/>
        <w:jc w:val="right"/>
        <w:rPr>
          <w:rFonts w:ascii="仿宋_GB2312" w:eastAsia="仿宋_GB2312"/>
          <w:sz w:val="24"/>
        </w:rPr>
      </w:pPr>
      <w:r>
        <w:rPr>
          <w:rFonts w:hint="eastAsia" w:ascii="仿宋_GB2312" w:eastAsia="仿宋_GB2312"/>
          <w:sz w:val="24"/>
        </w:rPr>
        <w:t>供应商：</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(盖单位章)</w:t>
      </w:r>
    </w:p>
    <w:p>
      <w:pPr>
        <w:spacing w:line="440" w:lineRule="exact"/>
        <w:rPr>
          <w:rFonts w:ascii="仿宋_GB2312" w:eastAsia="仿宋_GB2312"/>
          <w:sz w:val="24"/>
        </w:rPr>
      </w:pPr>
    </w:p>
    <w:p>
      <w:pPr>
        <w:tabs>
          <w:tab w:val="left" w:pos="5220"/>
        </w:tabs>
        <w:spacing w:line="360" w:lineRule="auto"/>
        <w:ind w:firstLine="3840" w:firstLineChars="1600"/>
        <w:jc w:val="right"/>
        <w:rPr>
          <w:szCs w:val="21"/>
        </w:rPr>
      </w:pPr>
      <w:r>
        <w:rPr>
          <w:rFonts w:ascii="仿宋_GB2312" w:eastAsia="仿宋_GB2312"/>
          <w:sz w:val="24"/>
        </w:rPr>
        <w:t xml:space="preserve"> </w:t>
      </w:r>
      <w:r>
        <w:rPr>
          <w:rFonts w:ascii="仿宋_GB2312" w:eastAsia="仿宋_GB2312"/>
          <w:sz w:val="24"/>
          <w:u w:val="single"/>
        </w:rPr>
        <w:t xml:space="preserve">         </w:t>
      </w:r>
      <w:r>
        <w:rPr>
          <w:rFonts w:hint="eastAsia" w:ascii="仿宋_GB2312" w:eastAsia="仿宋_GB2312"/>
          <w:sz w:val="24"/>
        </w:rPr>
        <w:t>年</w:t>
      </w:r>
      <w:r>
        <w:rPr>
          <w:rFonts w:ascii="仿宋_GB2312" w:eastAsia="仿宋_GB2312"/>
          <w:sz w:val="24"/>
          <w:u w:val="single"/>
        </w:rPr>
        <w:t xml:space="preserve">      </w:t>
      </w:r>
      <w:r>
        <w:rPr>
          <w:rFonts w:hint="eastAsia" w:ascii="仿宋_GB2312" w:eastAsia="仿宋_GB2312"/>
          <w:sz w:val="24"/>
        </w:rPr>
        <w:t>月</w:t>
      </w:r>
      <w:r>
        <w:rPr>
          <w:rFonts w:ascii="仿宋_GB2312" w:eastAsia="仿宋_GB2312"/>
          <w:sz w:val="24"/>
          <w:u w:val="single"/>
        </w:rPr>
        <w:t xml:space="preserve">       </w:t>
      </w:r>
      <w:r>
        <w:rPr>
          <w:rFonts w:hint="eastAsia" w:ascii="仿宋_GB2312" w:eastAsia="仿宋_GB2312"/>
          <w:sz w:val="24"/>
        </w:rPr>
        <w:t>日</w:t>
      </w:r>
    </w:p>
    <w:p>
      <w:pPr>
        <w:tabs>
          <w:tab w:val="left" w:pos="5220"/>
        </w:tabs>
        <w:spacing w:line="360" w:lineRule="auto"/>
        <w:ind w:firstLine="3360" w:firstLineChars="1600"/>
        <w:rPr>
          <w:szCs w:val="21"/>
        </w:rPr>
      </w:pPr>
    </w:p>
    <w:p>
      <w:pPr>
        <w:snapToGrid w:val="0"/>
        <w:spacing w:line="360" w:lineRule="auto"/>
        <w:rPr>
          <w:rFonts w:ascii="仿宋_GB2312" w:eastAsia="仿宋_GB2312"/>
          <w:sz w:val="24"/>
        </w:rPr>
      </w:pPr>
      <w:r>
        <w:rPr>
          <w:rFonts w:hint="eastAsia" w:ascii="仿宋_GB2312" w:eastAsia="仿宋_GB2312"/>
          <w:sz w:val="24"/>
        </w:rPr>
        <w:t>注：</w:t>
      </w:r>
      <w:r>
        <w:rPr>
          <w:rFonts w:ascii="仿宋_GB2312" w:eastAsia="仿宋_GB2312"/>
          <w:sz w:val="24"/>
        </w:rPr>
        <w:t>1.</w:t>
      </w:r>
      <w:r>
        <w:rPr>
          <w:rFonts w:hint="eastAsia" w:ascii="仿宋_GB2312" w:eastAsia="仿宋_GB2312"/>
          <w:sz w:val="24"/>
        </w:rPr>
        <w:t>此页法定代表人亲自投标、委托代理人投标均适用。</w:t>
      </w:r>
    </w:p>
    <w:p>
      <w:pPr>
        <w:snapToGrid w:val="0"/>
        <w:spacing w:line="360" w:lineRule="auto"/>
        <w:ind w:firstLine="540" w:firstLineChars="225"/>
        <w:rPr>
          <w:rFonts w:ascii="仿宋_GB2312" w:eastAsia="仿宋_GB2312"/>
          <w:sz w:val="24"/>
        </w:rPr>
      </w:pPr>
      <w:r>
        <w:rPr>
          <w:rFonts w:ascii="仿宋_GB2312" w:eastAsia="仿宋_GB2312"/>
          <w:sz w:val="24"/>
        </w:rPr>
        <w:t>2.</w:t>
      </w:r>
      <w:r>
        <w:rPr>
          <w:rFonts w:hint="eastAsia" w:ascii="仿宋_GB2312" w:eastAsia="仿宋_GB2312"/>
          <w:sz w:val="24"/>
        </w:rPr>
        <w:t>法定代表人的签字必须是亲笔签名，不得使用印章、签名章或其他电子制版签名代替。</w:t>
      </w:r>
    </w:p>
    <w:p>
      <w:pPr>
        <w:spacing w:line="360" w:lineRule="auto"/>
        <w:jc w:val="right"/>
        <w:rPr>
          <w:rFonts w:ascii="仿宋_GB2312" w:hAnsi="宋体" w:eastAsia="仿宋_GB2312"/>
          <w:sz w:val="24"/>
        </w:rPr>
        <w:sectPr>
          <w:pgSz w:w="11906" w:h="16838"/>
          <w:pgMar w:top="1304" w:right="1416" w:bottom="1134" w:left="1797" w:header="851" w:footer="992" w:gutter="0"/>
          <w:pgNumType w:start="1"/>
          <w:cols w:space="720" w:num="1"/>
          <w:docGrid w:type="lines" w:linePitch="312" w:charSpace="0"/>
        </w:sectPr>
      </w:pPr>
    </w:p>
    <w:p>
      <w:pPr>
        <w:autoSpaceDE w:val="0"/>
        <w:autoSpaceDN w:val="0"/>
        <w:adjustRightInd w:val="0"/>
        <w:spacing w:line="360" w:lineRule="auto"/>
        <w:jc w:val="center"/>
        <w:rPr>
          <w:rFonts w:ascii="仿宋_GB2312" w:hAnsi="宋体" w:eastAsia="仿宋_GB2312"/>
          <w:b/>
          <w:sz w:val="28"/>
          <w:szCs w:val="28"/>
        </w:rPr>
      </w:pPr>
      <w:r>
        <w:rPr>
          <w:rFonts w:hint="eastAsia" w:ascii="仿宋_GB2312" w:hAnsi="宋体" w:eastAsia="仿宋_GB2312"/>
          <w:b/>
          <w:sz w:val="28"/>
          <w:szCs w:val="28"/>
        </w:rPr>
        <w:t xml:space="preserve"> （二）授权委托书</w:t>
      </w:r>
    </w:p>
    <w:p>
      <w:pPr>
        <w:snapToGrid w:val="0"/>
        <w:spacing w:line="360" w:lineRule="auto"/>
        <w:ind w:firstLine="480" w:firstLineChars="200"/>
        <w:rPr>
          <w:rFonts w:ascii="仿宋_GB2312" w:eastAsia="仿宋_GB2312"/>
          <w:sz w:val="24"/>
        </w:rPr>
      </w:pPr>
      <w:r>
        <w:rPr>
          <w:rFonts w:hint="eastAsia" w:ascii="仿宋_GB2312" w:eastAsia="仿宋_GB2312"/>
          <w:sz w:val="24"/>
        </w:rPr>
        <w:t>本人：</w:t>
      </w:r>
      <w:r>
        <w:rPr>
          <w:rFonts w:ascii="仿宋_GB2312" w:eastAsia="仿宋_GB2312"/>
          <w:sz w:val="24"/>
          <w:u w:val="single"/>
        </w:rPr>
        <w:t xml:space="preserve">     </w:t>
      </w:r>
      <w:r>
        <w:rPr>
          <w:rFonts w:hint="eastAsia" w:ascii="仿宋_GB2312" w:eastAsia="仿宋_GB2312"/>
          <w:sz w:val="24"/>
        </w:rPr>
        <w:t>（姓名）系</w:t>
      </w:r>
      <w:r>
        <w:rPr>
          <w:rFonts w:ascii="仿宋_GB2312" w:eastAsia="仿宋_GB2312"/>
          <w:sz w:val="24"/>
          <w:u w:val="single"/>
        </w:rPr>
        <w:t xml:space="preserve">                  </w:t>
      </w:r>
      <w:r>
        <w:rPr>
          <w:rFonts w:hint="eastAsia" w:ascii="仿宋_GB2312" w:eastAsia="仿宋_GB2312"/>
          <w:sz w:val="24"/>
        </w:rPr>
        <w:t>（供应商名称）的法定代表人，现授权委托</w:t>
      </w:r>
      <w:r>
        <w:rPr>
          <w:rFonts w:ascii="仿宋_GB2312" w:eastAsia="仿宋_GB2312"/>
          <w:sz w:val="24"/>
          <w:u w:val="single"/>
        </w:rPr>
        <w:t xml:space="preserve">     </w:t>
      </w:r>
      <w:r>
        <w:rPr>
          <w:rFonts w:hint="eastAsia" w:ascii="仿宋_GB2312" w:eastAsia="仿宋_GB2312"/>
          <w:sz w:val="24"/>
        </w:rPr>
        <w:t>（身份证号：</w:t>
      </w:r>
      <w:r>
        <w:rPr>
          <w:rFonts w:ascii="仿宋_GB2312" w:eastAsia="仿宋_GB2312"/>
          <w:sz w:val="24"/>
          <w:u w:val="single"/>
        </w:rPr>
        <w:t xml:space="preserve">               </w:t>
      </w:r>
      <w:r>
        <w:rPr>
          <w:rFonts w:hint="eastAsia" w:ascii="仿宋_GB2312" w:eastAsia="仿宋_GB2312"/>
          <w:sz w:val="24"/>
        </w:rPr>
        <w:t>）为我单位委托代理人，以本单位的名义参加</w:t>
      </w:r>
      <w:r>
        <w:rPr>
          <w:rFonts w:ascii="仿宋_GB2312" w:eastAsia="仿宋_GB2312"/>
          <w:sz w:val="24"/>
          <w:u w:val="single"/>
        </w:rPr>
        <w:t xml:space="preserve"> </w:t>
      </w:r>
      <w:r>
        <w:rPr>
          <w:rFonts w:hint="eastAsia" w:ascii="仿宋_GB2312" w:eastAsia="仿宋_GB2312"/>
          <w:snapToGrid w:val="0"/>
          <w:sz w:val="24"/>
          <w:u w:val="single"/>
        </w:rPr>
        <w:t xml:space="preserve">                            </w:t>
      </w:r>
      <w:r>
        <w:rPr>
          <w:rFonts w:hint="eastAsia" w:ascii="仿宋_GB2312" w:eastAsia="仿宋_GB2312"/>
          <w:sz w:val="24"/>
        </w:rPr>
        <w:t>的报价活动。代理人在报价活动过程中所签署的一切文件和处理与之有关的一切事务，我方均予以承认，其法律后果由我方承担。代理人无转委托权。</w:t>
      </w:r>
    </w:p>
    <w:p>
      <w:pPr>
        <w:snapToGrid w:val="0"/>
        <w:spacing w:line="360" w:lineRule="auto"/>
        <w:ind w:firstLine="480" w:firstLineChars="200"/>
        <w:rPr>
          <w:rFonts w:ascii="仿宋_GB2312" w:eastAsia="仿宋_GB2312"/>
          <w:sz w:val="24"/>
        </w:rPr>
      </w:pPr>
      <w:r>
        <w:rPr>
          <w:rFonts w:hint="eastAsia" w:ascii="仿宋_GB2312" w:eastAsia="仿宋_GB2312"/>
          <w:sz w:val="24"/>
        </w:rPr>
        <w:t>委托期限：从本授权委托书签署之日起至报价有效期截止。</w:t>
      </w:r>
    </w:p>
    <w:p>
      <w:pPr>
        <w:snapToGrid w:val="0"/>
        <w:spacing w:line="360" w:lineRule="auto"/>
        <w:rPr>
          <w:rFonts w:ascii="仿宋_GB2312" w:eastAsia="仿宋_GB2312"/>
          <w:sz w:val="24"/>
        </w:rPr>
      </w:pPr>
      <w:r>
        <w:rPr>
          <w:rFonts w:hint="eastAsia" w:ascii="仿宋_GB2312" w:eastAsia="仿宋_GB2312"/>
          <w:sz w:val="24"/>
        </w:rPr>
        <w:t>附：法定代表人和授权代理人身份证复印件。</w:t>
      </w:r>
    </w:p>
    <w:tbl>
      <w:tblPr>
        <w:tblStyle w:val="12"/>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trPr>
        <w:tc>
          <w:tcPr>
            <w:tcW w:w="4066" w:type="dxa"/>
          </w:tcPr>
          <w:p>
            <w:pPr>
              <w:spacing w:line="440" w:lineRule="exact"/>
              <w:rPr>
                <w:rFonts w:ascii="仿宋_GB2312" w:eastAsia="仿宋_GB2312"/>
                <w:sz w:val="24"/>
              </w:rPr>
            </w:pPr>
            <w:r>
              <w:rPr>
                <w:rFonts w:hint="eastAsia" w:ascii="仿宋_GB2312" w:eastAsia="仿宋_GB2312"/>
                <w:sz w:val="24"/>
              </w:rPr>
              <w:t>法定代表人身份证正面</w:t>
            </w:r>
          </w:p>
        </w:tc>
        <w:tc>
          <w:tcPr>
            <w:tcW w:w="4037" w:type="dxa"/>
          </w:tcPr>
          <w:p>
            <w:pPr>
              <w:spacing w:line="440" w:lineRule="exact"/>
              <w:rPr>
                <w:rFonts w:ascii="仿宋_GB2312" w:eastAsia="仿宋_GB2312"/>
                <w:sz w:val="24"/>
              </w:rPr>
            </w:pPr>
            <w:r>
              <w:rPr>
                <w:rFonts w:hint="eastAsia" w:ascii="仿宋_GB2312" w:eastAsia="仿宋_GB2312"/>
                <w:sz w:val="24"/>
              </w:rPr>
              <w:t>法定代表人身份证反面</w:t>
            </w:r>
          </w:p>
        </w:tc>
      </w:tr>
    </w:tbl>
    <w:p>
      <w:pPr>
        <w:snapToGrid w:val="0"/>
        <w:spacing w:line="360" w:lineRule="auto"/>
        <w:rPr>
          <w:rFonts w:ascii="仿宋_GB2312" w:eastAsia="仿宋_GB2312"/>
          <w:sz w:val="24"/>
        </w:rPr>
      </w:pPr>
    </w:p>
    <w:tbl>
      <w:tblPr>
        <w:tblStyle w:val="12"/>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4" w:hRule="atLeast"/>
        </w:trPr>
        <w:tc>
          <w:tcPr>
            <w:tcW w:w="4066" w:type="dxa"/>
          </w:tcPr>
          <w:p>
            <w:pPr>
              <w:snapToGrid w:val="0"/>
              <w:spacing w:line="360" w:lineRule="auto"/>
              <w:rPr>
                <w:rFonts w:ascii="仿宋_GB2312" w:eastAsia="仿宋_GB2312"/>
                <w:sz w:val="24"/>
              </w:rPr>
            </w:pPr>
            <w:r>
              <w:rPr>
                <w:rFonts w:hint="eastAsia" w:ascii="仿宋_GB2312" w:eastAsia="仿宋_GB2312"/>
                <w:sz w:val="24"/>
              </w:rPr>
              <w:t>授权代理人身份证正面</w:t>
            </w:r>
          </w:p>
        </w:tc>
        <w:tc>
          <w:tcPr>
            <w:tcW w:w="4007" w:type="dxa"/>
          </w:tcPr>
          <w:p>
            <w:pPr>
              <w:snapToGrid w:val="0"/>
              <w:spacing w:line="360" w:lineRule="auto"/>
              <w:rPr>
                <w:rFonts w:ascii="仿宋_GB2312" w:eastAsia="仿宋_GB2312"/>
                <w:sz w:val="24"/>
              </w:rPr>
            </w:pPr>
            <w:r>
              <w:rPr>
                <w:rFonts w:hint="eastAsia" w:ascii="仿宋_GB2312" w:eastAsia="仿宋_GB2312"/>
                <w:sz w:val="24"/>
              </w:rPr>
              <w:t>授权代理人身份证反面</w:t>
            </w:r>
          </w:p>
        </w:tc>
      </w:tr>
    </w:tbl>
    <w:p>
      <w:pPr>
        <w:snapToGrid w:val="0"/>
        <w:spacing w:line="360" w:lineRule="auto"/>
        <w:ind w:firstLine="3000" w:firstLineChars="1250"/>
        <w:rPr>
          <w:rFonts w:ascii="仿宋_GB2312" w:eastAsia="仿宋_GB2312"/>
          <w:sz w:val="24"/>
        </w:rPr>
      </w:pPr>
    </w:p>
    <w:p>
      <w:pPr>
        <w:snapToGrid w:val="0"/>
        <w:spacing w:line="600" w:lineRule="auto"/>
        <w:ind w:firstLine="3000" w:firstLineChars="1250"/>
        <w:rPr>
          <w:rFonts w:ascii="仿宋_GB2312" w:eastAsia="仿宋_GB2312"/>
          <w:sz w:val="24"/>
        </w:rPr>
      </w:pPr>
      <w:r>
        <w:rPr>
          <w:rFonts w:hint="eastAsia" w:ascii="仿宋_GB2312" w:eastAsia="仿宋_GB2312"/>
          <w:sz w:val="24"/>
        </w:rPr>
        <w:t>供应商：</w:t>
      </w:r>
      <w:r>
        <w:rPr>
          <w:rFonts w:ascii="仿宋_GB2312" w:eastAsia="仿宋_GB2312"/>
          <w:sz w:val="24"/>
          <w:u w:val="single"/>
        </w:rPr>
        <w:t xml:space="preserve">                        </w:t>
      </w:r>
      <w:r>
        <w:rPr>
          <w:rFonts w:hint="eastAsia" w:ascii="仿宋_GB2312" w:eastAsia="仿宋_GB2312"/>
          <w:sz w:val="24"/>
        </w:rPr>
        <w:t>（盖章）</w:t>
      </w:r>
    </w:p>
    <w:p>
      <w:pPr>
        <w:snapToGrid w:val="0"/>
        <w:spacing w:line="600" w:lineRule="auto"/>
        <w:ind w:right="480"/>
        <w:jc w:val="center"/>
        <w:rPr>
          <w:rFonts w:ascii="仿宋_GB2312" w:eastAsia="仿宋_GB2312"/>
          <w:sz w:val="24"/>
          <w:u w:val="single"/>
        </w:rPr>
      </w:pPr>
      <w:r>
        <w:rPr>
          <w:rFonts w:ascii="仿宋_GB2312" w:eastAsia="仿宋_GB2312"/>
          <w:sz w:val="24"/>
        </w:rPr>
        <w:t xml:space="preserve">     </w:t>
      </w:r>
      <w:r>
        <w:rPr>
          <w:rFonts w:hint="eastAsia" w:ascii="仿宋_GB2312" w:eastAsia="仿宋_GB2312"/>
          <w:sz w:val="24"/>
        </w:rPr>
        <w:t>法定代表人（签字）：</w:t>
      </w:r>
      <w:r>
        <w:rPr>
          <w:rFonts w:ascii="仿宋_GB2312" w:eastAsia="仿宋_GB2312"/>
          <w:sz w:val="24"/>
          <w:u w:val="single"/>
        </w:rPr>
        <w:t xml:space="preserve">                     </w:t>
      </w:r>
    </w:p>
    <w:p>
      <w:pPr>
        <w:snapToGrid w:val="0"/>
        <w:spacing w:line="600" w:lineRule="auto"/>
        <w:jc w:val="center"/>
        <w:rPr>
          <w:rFonts w:ascii="仿宋_GB2312" w:eastAsia="仿宋_GB2312"/>
          <w:sz w:val="24"/>
          <w:u w:val="single"/>
        </w:rPr>
      </w:pPr>
      <w:r>
        <w:rPr>
          <w:rFonts w:ascii="仿宋_GB2312" w:eastAsia="仿宋_GB2312"/>
          <w:sz w:val="24"/>
        </w:rPr>
        <w:t xml:space="preserve"> </w:t>
      </w:r>
      <w:r>
        <w:rPr>
          <w:rFonts w:hint="eastAsia" w:ascii="仿宋_GB2312" w:eastAsia="仿宋_GB2312"/>
          <w:sz w:val="24"/>
        </w:rPr>
        <w:t>委托代理人（签字）：</w:t>
      </w:r>
      <w:r>
        <w:rPr>
          <w:rFonts w:ascii="仿宋_GB2312" w:eastAsia="仿宋_GB2312"/>
          <w:sz w:val="24"/>
          <w:u w:val="single"/>
        </w:rPr>
        <w:t xml:space="preserve">                    </w:t>
      </w:r>
    </w:p>
    <w:p>
      <w:pPr>
        <w:snapToGrid w:val="0"/>
        <w:spacing w:line="600" w:lineRule="auto"/>
        <w:jc w:val="right"/>
        <w:rPr>
          <w:rFonts w:ascii="仿宋_GB2312" w:eastAsia="仿宋_GB2312"/>
          <w:sz w:val="24"/>
        </w:rPr>
      </w:pPr>
      <w:r>
        <w:rPr>
          <w:rFonts w:ascii="仿宋_GB2312" w:eastAsia="仿宋_GB2312"/>
          <w:sz w:val="24"/>
          <w:u w:val="single"/>
        </w:rPr>
        <w:t xml:space="preserve">              </w:t>
      </w:r>
      <w:r>
        <w:rPr>
          <w:rFonts w:hint="eastAsia" w:ascii="仿宋_GB2312" w:eastAsia="仿宋_GB2312"/>
          <w:sz w:val="24"/>
        </w:rPr>
        <w:t>年</w:t>
      </w:r>
      <w:r>
        <w:rPr>
          <w:rFonts w:ascii="仿宋_GB2312" w:eastAsia="仿宋_GB2312"/>
          <w:sz w:val="24"/>
          <w:u w:val="single"/>
        </w:rPr>
        <w:t xml:space="preserve">           </w:t>
      </w:r>
      <w:r>
        <w:rPr>
          <w:rFonts w:hint="eastAsia" w:ascii="仿宋_GB2312" w:eastAsia="仿宋_GB2312"/>
          <w:sz w:val="24"/>
        </w:rPr>
        <w:t>月</w:t>
      </w:r>
      <w:r>
        <w:rPr>
          <w:rFonts w:ascii="仿宋_GB2312" w:eastAsia="仿宋_GB2312"/>
          <w:sz w:val="24"/>
          <w:u w:val="single"/>
        </w:rPr>
        <w:t xml:space="preserve">           </w:t>
      </w:r>
      <w:r>
        <w:rPr>
          <w:rFonts w:hint="eastAsia" w:ascii="仿宋_GB2312" w:eastAsia="仿宋_GB2312"/>
          <w:sz w:val="24"/>
        </w:rPr>
        <w:t>日</w:t>
      </w:r>
    </w:p>
    <w:p>
      <w:pPr>
        <w:snapToGrid w:val="0"/>
        <w:spacing w:line="360" w:lineRule="auto"/>
        <w:jc w:val="center"/>
        <w:rPr>
          <w:rFonts w:ascii="仿宋_GB2312" w:eastAsia="仿宋_GB2312"/>
        </w:rPr>
      </w:pPr>
    </w:p>
    <w:p>
      <w:pPr>
        <w:snapToGrid w:val="0"/>
        <w:spacing w:line="360" w:lineRule="auto"/>
        <w:rPr>
          <w:rFonts w:ascii="仿宋_GB2312" w:eastAsia="仿宋_GB2312"/>
          <w:sz w:val="24"/>
        </w:rPr>
      </w:pPr>
      <w:r>
        <w:rPr>
          <w:rFonts w:hint="eastAsia" w:ascii="仿宋_GB2312" w:eastAsia="仿宋_GB2312"/>
          <w:sz w:val="24"/>
        </w:rPr>
        <w:t>注：此页仅适用于法定代表人委托委托代理人报价时；</w:t>
      </w:r>
      <w:r>
        <w:rPr>
          <w:rFonts w:hint="eastAsia" w:ascii="仿宋_GB2312" w:eastAsia="仿宋_GB2312"/>
          <w:b/>
          <w:bCs/>
          <w:sz w:val="24"/>
        </w:rPr>
        <w:t>法定代表人亲自投标不附此页</w:t>
      </w:r>
      <w:r>
        <w:rPr>
          <w:rFonts w:hint="eastAsia" w:ascii="仿宋_GB2312" w:eastAsia="仿宋_GB2312"/>
          <w:sz w:val="24"/>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pPr>
        <w:ind w:left="6"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00000000"/>
    <w:rsid w:val="16095F05"/>
    <w:rsid w:val="1B0F050F"/>
    <w:rsid w:val="24637EFB"/>
    <w:rsid w:val="24A50EC7"/>
    <w:rsid w:val="2E5C10EE"/>
    <w:rsid w:val="35E103AC"/>
    <w:rsid w:val="75BD6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3"/>
    <w:basedOn w:val="1"/>
    <w:next w:val="1"/>
    <w:link w:val="1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3">
    <w:name w:val="Default Paragraph Font"/>
    <w:qFormat/>
    <w:uiPriority w:val="1"/>
  </w:style>
  <w:style w:type="table" w:default="1" w:styleId="12">
    <w:name w:val="Normal Table"/>
    <w:qFormat/>
    <w:uiPriority w:val="99"/>
    <w:tblPr>
      <w:tblCellMar>
        <w:top w:w="0" w:type="dxa"/>
        <w:left w:w="108" w:type="dxa"/>
        <w:bottom w:w="0" w:type="dxa"/>
        <w:right w:w="108" w:type="dxa"/>
      </w:tblCellMar>
    </w:tblPr>
  </w:style>
  <w:style w:type="paragraph" w:styleId="3">
    <w:name w:val="annotation text"/>
    <w:basedOn w:val="1"/>
    <w:link w:val="23"/>
    <w:qFormat/>
    <w:uiPriority w:val="99"/>
    <w:pPr>
      <w:jc w:val="left"/>
    </w:pPr>
  </w:style>
  <w:style w:type="paragraph" w:styleId="4">
    <w:name w:val="Body Text Indent"/>
    <w:basedOn w:val="1"/>
    <w:link w:val="19"/>
    <w:qFormat/>
    <w:uiPriority w:val="99"/>
    <w:pPr>
      <w:spacing w:after="120"/>
      <w:ind w:left="420" w:leftChars="200"/>
    </w:pPr>
  </w:style>
  <w:style w:type="paragraph" w:styleId="5">
    <w:name w:val="Balloon Text"/>
    <w:basedOn w:val="1"/>
    <w:link w:val="25"/>
    <w:qFormat/>
    <w:uiPriority w:val="99"/>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link w:val="22"/>
    <w:qFormat/>
    <w:uiPriority w:val="10"/>
    <w:pPr>
      <w:spacing w:before="240" w:after="60"/>
      <w:jc w:val="center"/>
      <w:outlineLvl w:val="0"/>
    </w:pPr>
    <w:rPr>
      <w:rFonts w:ascii="Cambria" w:hAnsi="Cambria" w:eastAsia="宋体" w:cs="宋体"/>
      <w:b/>
      <w:bCs/>
      <w:sz w:val="32"/>
      <w:szCs w:val="32"/>
    </w:rPr>
  </w:style>
  <w:style w:type="paragraph" w:styleId="10">
    <w:name w:val="annotation subject"/>
    <w:basedOn w:val="3"/>
    <w:next w:val="3"/>
    <w:link w:val="24"/>
    <w:qFormat/>
    <w:uiPriority w:val="99"/>
    <w:rPr>
      <w:b/>
      <w:bCs/>
    </w:rPr>
  </w:style>
  <w:style w:type="paragraph" w:styleId="11">
    <w:name w:val="Body Text First Indent 2"/>
    <w:basedOn w:val="4"/>
    <w:link w:val="20"/>
    <w:qFormat/>
    <w:uiPriority w:val="0"/>
    <w:pPr>
      <w:ind w:firstLine="420" w:firstLineChars="200"/>
    </w:pPr>
    <w:rPr>
      <w:rFonts w:ascii="宋体" w:hAnsi="Calibri" w:eastAsia="宋体" w:cs="Times New Roman"/>
      <w:szCs w:val="24"/>
    </w:rPr>
  </w:style>
  <w:style w:type="character" w:styleId="14">
    <w:name w:val="Strong"/>
    <w:basedOn w:val="13"/>
    <w:qFormat/>
    <w:uiPriority w:val="22"/>
    <w:rPr>
      <w:b/>
      <w:bCs/>
    </w:rPr>
  </w:style>
  <w:style w:type="character" w:styleId="15">
    <w:name w:val="annotation reference"/>
    <w:basedOn w:val="13"/>
    <w:qFormat/>
    <w:uiPriority w:val="99"/>
    <w:rPr>
      <w:sz w:val="21"/>
      <w:szCs w:val="21"/>
    </w:rPr>
  </w:style>
  <w:style w:type="character" w:customStyle="1" w:styleId="16">
    <w:name w:val="标题 3 字符"/>
    <w:basedOn w:val="13"/>
    <w:link w:val="2"/>
    <w:qFormat/>
    <w:uiPriority w:val="9"/>
    <w:rPr>
      <w:rFonts w:ascii="宋体" w:hAnsi="宋体" w:eastAsia="宋体" w:cs="宋体"/>
      <w:b/>
      <w:bCs/>
      <w:kern w:val="0"/>
      <w:sz w:val="27"/>
      <w:szCs w:val="27"/>
    </w:rPr>
  </w:style>
  <w:style w:type="character" w:customStyle="1" w:styleId="17">
    <w:name w:val="页眉 字符"/>
    <w:basedOn w:val="13"/>
    <w:link w:val="7"/>
    <w:qFormat/>
    <w:uiPriority w:val="99"/>
    <w:rPr>
      <w:sz w:val="18"/>
      <w:szCs w:val="18"/>
    </w:rPr>
  </w:style>
  <w:style w:type="character" w:customStyle="1" w:styleId="18">
    <w:name w:val="页脚 字符"/>
    <w:basedOn w:val="13"/>
    <w:link w:val="6"/>
    <w:qFormat/>
    <w:uiPriority w:val="99"/>
    <w:rPr>
      <w:sz w:val="18"/>
      <w:szCs w:val="18"/>
    </w:rPr>
  </w:style>
  <w:style w:type="character" w:customStyle="1" w:styleId="19">
    <w:name w:val="正文文本缩进 字符"/>
    <w:basedOn w:val="13"/>
    <w:link w:val="4"/>
    <w:qFormat/>
    <w:uiPriority w:val="99"/>
  </w:style>
  <w:style w:type="character" w:customStyle="1" w:styleId="20">
    <w:name w:val="正文文本首行缩进 2 字符"/>
    <w:basedOn w:val="19"/>
    <w:link w:val="11"/>
    <w:qFormat/>
    <w:uiPriority w:val="0"/>
    <w:rPr>
      <w:rFonts w:ascii="宋体" w:hAnsi="Calibri" w:eastAsia="宋体" w:cs="Times New Roman"/>
      <w:szCs w:val="24"/>
    </w:rPr>
  </w:style>
  <w:style w:type="paragraph" w:customStyle="1" w:styleId="21">
    <w:name w:val="样式3"/>
    <w:basedOn w:val="9"/>
    <w:qFormat/>
    <w:uiPriority w:val="0"/>
    <w:rPr>
      <w:rFonts w:ascii="等线 Light" w:hAnsi="等线 Light" w:cs="Times New Roman"/>
      <w:sz w:val="36"/>
    </w:rPr>
  </w:style>
  <w:style w:type="character" w:customStyle="1" w:styleId="22">
    <w:name w:val="标题 字符"/>
    <w:basedOn w:val="13"/>
    <w:link w:val="9"/>
    <w:qFormat/>
    <w:uiPriority w:val="10"/>
    <w:rPr>
      <w:rFonts w:ascii="Cambria" w:hAnsi="Cambria" w:eastAsia="宋体" w:cs="宋体"/>
      <w:b/>
      <w:bCs/>
      <w:sz w:val="32"/>
      <w:szCs w:val="32"/>
    </w:rPr>
  </w:style>
  <w:style w:type="character" w:customStyle="1" w:styleId="23">
    <w:name w:val="批注文字 字符"/>
    <w:basedOn w:val="13"/>
    <w:link w:val="3"/>
    <w:qFormat/>
    <w:uiPriority w:val="99"/>
    <w:rPr>
      <w:kern w:val="2"/>
      <w:sz w:val="21"/>
      <w:szCs w:val="22"/>
    </w:rPr>
  </w:style>
  <w:style w:type="character" w:customStyle="1" w:styleId="24">
    <w:name w:val="批注主题 字符"/>
    <w:basedOn w:val="23"/>
    <w:link w:val="10"/>
    <w:qFormat/>
    <w:uiPriority w:val="99"/>
    <w:rPr>
      <w:b/>
      <w:bCs/>
      <w:kern w:val="2"/>
      <w:sz w:val="21"/>
      <w:szCs w:val="22"/>
    </w:rPr>
  </w:style>
  <w:style w:type="character" w:customStyle="1" w:styleId="25">
    <w:name w:val="批注框文本 字符"/>
    <w:basedOn w:val="13"/>
    <w:link w:val="5"/>
    <w:qFormat/>
    <w:uiPriority w:val="99"/>
    <w:rPr>
      <w:kern w:val="2"/>
      <w:sz w:val="18"/>
      <w:szCs w:val="18"/>
    </w:rPr>
  </w:style>
  <w:style w:type="character" w:customStyle="1" w:styleId="26">
    <w:name w:val="font11"/>
    <w:basedOn w:val="13"/>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2165</Words>
  <Characters>2214</Characters>
  <Paragraphs>159</Paragraphs>
  <TotalTime>32</TotalTime>
  <ScaleCrop>false</ScaleCrop>
  <LinksUpToDate>false</LinksUpToDate>
  <CharactersWithSpaces>2901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2022-08-26T02:20:00Z</dcterms:created>
  <dc:creator>王璋</dc:creator>
  <cp:lastModifiedBy>空</cp:lastModifiedBy>
  <dcterms:modified xsi:type="dcterms:W3CDTF">2023-07-11T02:31:45Z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6E6846298F564339936BE97496A957F5</vt:lpwstr>
  </property>
</Properties>
</file>