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103B" w:rsidRPr="00336BC1" w:rsidRDefault="006C103B">
      <w:pPr>
        <w:pStyle w:val="a7"/>
        <w:kinsoku/>
        <w:topLinePunct/>
        <w:spacing w:line="241" w:lineRule="auto"/>
        <w:rPr>
          <w:rFonts w:ascii="Times New Roman" w:hAnsi="Times New Roman" w:cs="Times New Roman"/>
          <w:color w:val="auto"/>
        </w:rPr>
      </w:pPr>
    </w:p>
    <w:p w:rsidR="006C103B" w:rsidRPr="00336BC1" w:rsidRDefault="006C103B">
      <w:pPr>
        <w:rPr>
          <w:rFonts w:ascii="Times New Roman" w:hAnsi="Times New Roman" w:cs="Times New Roman"/>
          <w:color w:val="auto"/>
        </w:rPr>
      </w:pPr>
    </w:p>
    <w:p w:rsidR="006C103B" w:rsidRPr="00336BC1" w:rsidRDefault="006C103B">
      <w:pPr>
        <w:pStyle w:val="a7"/>
        <w:kinsoku/>
        <w:topLinePunct/>
        <w:spacing w:line="242" w:lineRule="auto"/>
        <w:rPr>
          <w:rFonts w:ascii="Times New Roman" w:hAnsi="Times New Roman" w:cs="Times New Roman"/>
          <w:color w:val="auto"/>
        </w:rPr>
      </w:pPr>
    </w:p>
    <w:p w:rsidR="002C1FFE" w:rsidRPr="008D0FC7" w:rsidRDefault="00723820">
      <w:pPr>
        <w:pStyle w:val="Char2"/>
        <w:autoSpaceDE/>
        <w:autoSpaceDN/>
        <w:ind w:firstLineChars="0" w:firstLine="0"/>
        <w:jc w:val="center"/>
        <w:rPr>
          <w:rFonts w:ascii="Times New Roman" w:eastAsia="仿宋_GB2312" w:hAnsi="Times New Roman" w:cs="Times New Roman"/>
          <w:b/>
          <w:snapToGrid/>
          <w:color w:val="auto"/>
          <w:kern w:val="2"/>
          <w:sz w:val="44"/>
          <w:szCs w:val="44"/>
          <w:lang w:eastAsia="zh-CN"/>
        </w:rPr>
      </w:pPr>
      <w:bookmarkStart w:id="0" w:name="_Toc22102"/>
      <w:r w:rsidRPr="008D0FC7">
        <w:rPr>
          <w:rFonts w:ascii="Times New Roman" w:eastAsia="仿宋_GB2312" w:hAnsi="Times New Roman" w:cs="Times New Roman"/>
          <w:b/>
          <w:snapToGrid/>
          <w:color w:val="auto"/>
          <w:kern w:val="2"/>
          <w:sz w:val="44"/>
          <w:szCs w:val="44"/>
          <w:lang w:eastAsia="zh-CN"/>
        </w:rPr>
        <w:t>S547</w:t>
      </w:r>
      <w:r w:rsidRPr="008D0FC7">
        <w:rPr>
          <w:rFonts w:ascii="Times New Roman" w:eastAsia="仿宋_GB2312" w:hAnsi="Times New Roman" w:cs="Times New Roman" w:hint="eastAsia"/>
          <w:b/>
          <w:snapToGrid/>
          <w:color w:val="auto"/>
          <w:kern w:val="2"/>
          <w:sz w:val="44"/>
          <w:szCs w:val="44"/>
          <w:lang w:eastAsia="zh-CN"/>
        </w:rPr>
        <w:t>翠屏区金秋湖镇（南溪界）至永兴镇（叙州界）段改建工程两阶段勘察设计</w:t>
      </w:r>
    </w:p>
    <w:p w:rsidR="006C103B" w:rsidRPr="008D0FC7" w:rsidRDefault="00723820">
      <w:pPr>
        <w:pStyle w:val="Char2"/>
        <w:autoSpaceDE/>
        <w:autoSpaceDN/>
        <w:ind w:firstLineChars="0" w:firstLine="0"/>
        <w:jc w:val="center"/>
        <w:rPr>
          <w:rFonts w:ascii="Times New Roman" w:eastAsia="仿宋_GB2312" w:hAnsi="Times New Roman" w:cs="Times New Roman"/>
          <w:b/>
          <w:snapToGrid/>
          <w:color w:val="auto"/>
          <w:kern w:val="2"/>
          <w:sz w:val="44"/>
          <w:szCs w:val="44"/>
          <w:lang w:eastAsia="zh-CN"/>
        </w:rPr>
      </w:pPr>
      <w:r w:rsidRPr="008D0FC7">
        <w:rPr>
          <w:rFonts w:ascii="Times New Roman" w:eastAsia="仿宋_GB2312" w:hAnsi="Times New Roman" w:cs="Times New Roman" w:hint="eastAsia"/>
          <w:b/>
          <w:snapToGrid/>
          <w:color w:val="auto"/>
          <w:kern w:val="2"/>
          <w:sz w:val="44"/>
          <w:szCs w:val="44"/>
          <w:lang w:eastAsia="zh-CN"/>
        </w:rPr>
        <w:t>制图劳务</w:t>
      </w:r>
    </w:p>
    <w:p w:rsidR="006C103B" w:rsidRPr="008D0FC7" w:rsidRDefault="00F07650">
      <w:pPr>
        <w:tabs>
          <w:tab w:val="left" w:pos="-2160"/>
          <w:tab w:val="center" w:pos="4667"/>
          <w:tab w:val="left" w:pos="8441"/>
        </w:tabs>
        <w:spacing w:line="300" w:lineRule="auto"/>
        <w:jc w:val="center"/>
        <w:rPr>
          <w:rFonts w:ascii="Times New Roman" w:eastAsia="仿宋" w:hAnsi="Times New Roman" w:cs="Times New Roman"/>
          <w:b/>
          <w:color w:val="auto"/>
          <w:sz w:val="28"/>
          <w:szCs w:val="28"/>
          <w:lang w:eastAsia="zh-CN"/>
        </w:rPr>
      </w:pPr>
      <w:r w:rsidRPr="008D0FC7">
        <w:rPr>
          <w:rFonts w:ascii="Times New Roman" w:eastAsia="仿宋" w:hAnsi="Times New Roman" w:cs="Times New Roman" w:hint="eastAsia"/>
          <w:b/>
          <w:color w:val="auto"/>
          <w:sz w:val="28"/>
          <w:szCs w:val="28"/>
          <w:lang w:eastAsia="zh-CN"/>
        </w:rPr>
        <w:t>（招标编号：</w:t>
      </w:r>
      <w:r w:rsidR="00A47DD4" w:rsidRPr="008D0FC7">
        <w:rPr>
          <w:rFonts w:ascii="Times New Roman" w:eastAsia="仿宋" w:hAnsi="Times New Roman" w:cs="Times New Roman"/>
          <w:b/>
          <w:color w:val="auto"/>
          <w:sz w:val="28"/>
          <w:szCs w:val="28"/>
          <w:lang w:eastAsia="zh-CN"/>
        </w:rPr>
        <w:t>M5100005240009979001</w:t>
      </w:r>
      <w:r w:rsidRPr="008D0FC7">
        <w:rPr>
          <w:rFonts w:ascii="Times New Roman" w:eastAsia="仿宋" w:hAnsi="Times New Roman" w:cs="Times New Roman" w:hint="eastAsia"/>
          <w:b/>
          <w:color w:val="auto"/>
          <w:sz w:val="28"/>
          <w:szCs w:val="28"/>
          <w:lang w:eastAsia="zh-CN"/>
        </w:rPr>
        <w:t>）</w:t>
      </w:r>
    </w:p>
    <w:bookmarkEnd w:id="0"/>
    <w:p w:rsidR="006C103B" w:rsidRPr="008D0FC7" w:rsidRDefault="006C103B">
      <w:pPr>
        <w:pStyle w:val="a7"/>
        <w:kinsoku/>
        <w:topLinePunct/>
        <w:spacing w:line="263" w:lineRule="auto"/>
        <w:rPr>
          <w:rFonts w:ascii="Times New Roman" w:hAnsi="Times New Roman" w:cs="Times New Roman"/>
          <w:color w:val="auto"/>
          <w:sz w:val="32"/>
          <w:szCs w:val="32"/>
          <w:lang w:eastAsia="zh-CN"/>
        </w:rPr>
      </w:pPr>
    </w:p>
    <w:p w:rsidR="006C103B" w:rsidRPr="008D0FC7" w:rsidRDefault="006C103B">
      <w:pPr>
        <w:pStyle w:val="a7"/>
        <w:kinsoku/>
        <w:topLinePunct/>
        <w:spacing w:line="263" w:lineRule="auto"/>
        <w:rPr>
          <w:rFonts w:ascii="Times New Roman" w:eastAsiaTheme="minorEastAsia" w:hAnsi="Times New Roman" w:cs="Times New Roman"/>
          <w:color w:val="auto"/>
          <w:lang w:eastAsia="zh-CN"/>
        </w:rPr>
      </w:pPr>
    </w:p>
    <w:p w:rsidR="006A67AB" w:rsidRPr="008D0FC7" w:rsidRDefault="006A67AB" w:rsidP="00F72E03">
      <w:pPr>
        <w:rPr>
          <w:rFonts w:eastAsiaTheme="minorEastAsia"/>
          <w:color w:val="auto"/>
          <w:lang w:eastAsia="zh-CN"/>
        </w:rPr>
      </w:pPr>
    </w:p>
    <w:p w:rsidR="006C103B" w:rsidRPr="008D0FC7" w:rsidRDefault="006C103B">
      <w:pPr>
        <w:pStyle w:val="a7"/>
        <w:kinsoku/>
        <w:topLinePunct/>
        <w:spacing w:line="263" w:lineRule="auto"/>
        <w:rPr>
          <w:rFonts w:ascii="Times New Roman" w:hAnsi="Times New Roman" w:cs="Times New Roman"/>
          <w:color w:val="auto"/>
          <w:lang w:eastAsia="zh-CN"/>
        </w:rPr>
      </w:pPr>
    </w:p>
    <w:p w:rsidR="006C103B" w:rsidRPr="008D0FC7" w:rsidRDefault="006C103B">
      <w:pPr>
        <w:pStyle w:val="a7"/>
        <w:kinsoku/>
        <w:topLinePunct/>
        <w:spacing w:line="263" w:lineRule="auto"/>
        <w:rPr>
          <w:rFonts w:ascii="Times New Roman" w:hAnsi="Times New Roman" w:cs="Times New Roman"/>
          <w:color w:val="auto"/>
          <w:lang w:eastAsia="zh-CN"/>
        </w:rPr>
      </w:pPr>
    </w:p>
    <w:p w:rsidR="006C103B" w:rsidRPr="008D0FC7" w:rsidRDefault="006C103B">
      <w:pPr>
        <w:pStyle w:val="a7"/>
        <w:kinsoku/>
        <w:topLinePunct/>
        <w:spacing w:line="263" w:lineRule="auto"/>
        <w:rPr>
          <w:rFonts w:ascii="Times New Roman" w:hAnsi="Times New Roman" w:cs="Times New Roman"/>
          <w:color w:val="auto"/>
          <w:lang w:eastAsia="zh-CN"/>
        </w:rPr>
      </w:pPr>
    </w:p>
    <w:p w:rsidR="006C103B" w:rsidRPr="008D0FC7" w:rsidRDefault="006C103B">
      <w:pPr>
        <w:pStyle w:val="a7"/>
        <w:kinsoku/>
        <w:topLinePunct/>
        <w:spacing w:line="263" w:lineRule="auto"/>
        <w:rPr>
          <w:rFonts w:ascii="Times New Roman" w:hAnsi="Times New Roman" w:cs="Times New Roman"/>
          <w:color w:val="auto"/>
          <w:lang w:eastAsia="zh-CN"/>
        </w:rPr>
      </w:pPr>
    </w:p>
    <w:p w:rsidR="006C103B" w:rsidRPr="008D0FC7" w:rsidRDefault="006C103B">
      <w:pPr>
        <w:pStyle w:val="a7"/>
        <w:kinsoku/>
        <w:topLinePunct/>
        <w:spacing w:line="264" w:lineRule="auto"/>
        <w:rPr>
          <w:rFonts w:ascii="Times New Roman" w:hAnsi="Times New Roman" w:cs="Times New Roman"/>
          <w:color w:val="auto"/>
          <w:lang w:eastAsia="zh-CN"/>
        </w:rPr>
      </w:pPr>
    </w:p>
    <w:p w:rsidR="006C103B" w:rsidRPr="008D0FC7" w:rsidRDefault="00F07650">
      <w:pPr>
        <w:widowControl w:val="0"/>
        <w:kinsoku/>
        <w:autoSpaceDE/>
        <w:autoSpaceDN/>
        <w:spacing w:line="300" w:lineRule="auto"/>
        <w:ind w:left="413" w:hangingChars="49" w:hanging="413"/>
        <w:jc w:val="center"/>
        <w:textAlignment w:val="auto"/>
        <w:rPr>
          <w:rFonts w:ascii="Times New Roman" w:eastAsia="仿宋" w:hAnsi="Times New Roman" w:cs="Times New Roman"/>
          <w:b/>
          <w:snapToGrid/>
          <w:color w:val="auto"/>
          <w:sz w:val="84"/>
          <w:szCs w:val="84"/>
          <w:lang w:eastAsia="zh-CN"/>
        </w:rPr>
      </w:pPr>
      <w:bookmarkStart w:id="1" w:name="_Toc9022"/>
      <w:r w:rsidRPr="008D0FC7">
        <w:rPr>
          <w:rFonts w:ascii="Times New Roman" w:eastAsia="仿宋" w:hAnsi="Times New Roman" w:cs="Times New Roman" w:hint="eastAsia"/>
          <w:b/>
          <w:snapToGrid/>
          <w:color w:val="auto"/>
          <w:sz w:val="84"/>
          <w:szCs w:val="84"/>
          <w:lang w:eastAsia="zh-CN"/>
        </w:rPr>
        <w:t>招</w:t>
      </w:r>
      <w:r w:rsidRPr="008D0FC7">
        <w:rPr>
          <w:rFonts w:ascii="Times New Roman" w:eastAsia="仿宋" w:hAnsi="Times New Roman" w:cs="Times New Roman"/>
          <w:b/>
          <w:snapToGrid/>
          <w:color w:val="auto"/>
          <w:sz w:val="84"/>
          <w:szCs w:val="84"/>
          <w:lang w:eastAsia="zh-CN"/>
        </w:rPr>
        <w:t xml:space="preserve">   </w:t>
      </w:r>
      <w:r w:rsidRPr="008D0FC7">
        <w:rPr>
          <w:rFonts w:ascii="Times New Roman" w:eastAsia="仿宋" w:hAnsi="Times New Roman" w:cs="Times New Roman" w:hint="eastAsia"/>
          <w:b/>
          <w:snapToGrid/>
          <w:color w:val="auto"/>
          <w:sz w:val="84"/>
          <w:szCs w:val="84"/>
          <w:lang w:eastAsia="zh-CN"/>
        </w:rPr>
        <w:t>标</w:t>
      </w:r>
      <w:r w:rsidRPr="008D0FC7">
        <w:rPr>
          <w:rFonts w:ascii="Times New Roman" w:eastAsia="仿宋" w:hAnsi="Times New Roman" w:cs="Times New Roman"/>
          <w:b/>
          <w:snapToGrid/>
          <w:color w:val="auto"/>
          <w:sz w:val="84"/>
          <w:szCs w:val="84"/>
          <w:lang w:eastAsia="zh-CN"/>
        </w:rPr>
        <w:t xml:space="preserve">  </w:t>
      </w:r>
      <w:r w:rsidRPr="008D0FC7">
        <w:rPr>
          <w:rFonts w:ascii="Times New Roman" w:eastAsia="仿宋" w:hAnsi="Times New Roman" w:cs="Times New Roman" w:hint="eastAsia"/>
          <w:b/>
          <w:snapToGrid/>
          <w:color w:val="auto"/>
          <w:sz w:val="84"/>
          <w:szCs w:val="84"/>
          <w:lang w:eastAsia="zh-CN"/>
        </w:rPr>
        <w:t>文</w:t>
      </w:r>
      <w:r w:rsidRPr="008D0FC7">
        <w:rPr>
          <w:rFonts w:ascii="Times New Roman" w:eastAsia="仿宋" w:hAnsi="Times New Roman" w:cs="Times New Roman"/>
          <w:b/>
          <w:snapToGrid/>
          <w:color w:val="auto"/>
          <w:sz w:val="84"/>
          <w:szCs w:val="84"/>
          <w:lang w:eastAsia="zh-CN"/>
        </w:rPr>
        <w:t xml:space="preserve">  </w:t>
      </w:r>
      <w:r w:rsidRPr="008D0FC7">
        <w:rPr>
          <w:rFonts w:ascii="Times New Roman" w:eastAsia="仿宋" w:hAnsi="Times New Roman" w:cs="Times New Roman" w:hint="eastAsia"/>
          <w:b/>
          <w:snapToGrid/>
          <w:color w:val="auto"/>
          <w:sz w:val="84"/>
          <w:szCs w:val="84"/>
          <w:lang w:eastAsia="zh-CN"/>
        </w:rPr>
        <w:t>件</w:t>
      </w:r>
      <w:bookmarkEnd w:id="1"/>
    </w:p>
    <w:p w:rsidR="006C103B" w:rsidRPr="008D0FC7" w:rsidRDefault="006C103B">
      <w:pPr>
        <w:pStyle w:val="a7"/>
        <w:kinsoku/>
        <w:topLinePunct/>
        <w:spacing w:line="295" w:lineRule="auto"/>
        <w:rPr>
          <w:rFonts w:ascii="Times New Roman" w:hAnsi="Times New Roman" w:cs="Times New Roman"/>
          <w:color w:val="auto"/>
          <w:lang w:eastAsia="zh-CN"/>
        </w:rPr>
      </w:pPr>
    </w:p>
    <w:p w:rsidR="006C103B" w:rsidRPr="008D0FC7" w:rsidRDefault="006C103B">
      <w:pPr>
        <w:pStyle w:val="a7"/>
        <w:kinsoku/>
        <w:topLinePunct/>
        <w:spacing w:line="295" w:lineRule="auto"/>
        <w:rPr>
          <w:rFonts w:ascii="Times New Roman" w:hAnsi="Times New Roman" w:cs="Times New Roman"/>
          <w:color w:val="auto"/>
          <w:lang w:eastAsia="zh-CN"/>
        </w:rPr>
      </w:pPr>
    </w:p>
    <w:p w:rsidR="006C103B" w:rsidRPr="008D0FC7" w:rsidRDefault="006C103B">
      <w:pPr>
        <w:pStyle w:val="a7"/>
        <w:kinsoku/>
        <w:topLinePunct/>
        <w:spacing w:line="295" w:lineRule="auto"/>
        <w:rPr>
          <w:rFonts w:ascii="Times New Roman" w:hAnsi="Times New Roman" w:cs="Times New Roman"/>
          <w:color w:val="auto"/>
          <w:lang w:eastAsia="zh-CN"/>
        </w:rPr>
      </w:pPr>
    </w:p>
    <w:p w:rsidR="006C103B" w:rsidRPr="008D0FC7" w:rsidRDefault="006C103B">
      <w:pPr>
        <w:pStyle w:val="a7"/>
        <w:kinsoku/>
        <w:topLinePunct/>
        <w:spacing w:line="246" w:lineRule="auto"/>
        <w:rPr>
          <w:rFonts w:ascii="Times New Roman" w:hAnsi="Times New Roman" w:cs="Times New Roman"/>
          <w:color w:val="auto"/>
          <w:lang w:eastAsia="zh-CN"/>
        </w:rPr>
      </w:pPr>
    </w:p>
    <w:p w:rsidR="006C103B" w:rsidRPr="008D0FC7" w:rsidRDefault="006C103B">
      <w:pPr>
        <w:pStyle w:val="a7"/>
        <w:kinsoku/>
        <w:topLinePunct/>
        <w:spacing w:line="246" w:lineRule="auto"/>
        <w:rPr>
          <w:rFonts w:ascii="Times New Roman" w:hAnsi="Times New Roman" w:cs="Times New Roman"/>
          <w:color w:val="auto"/>
          <w:lang w:eastAsia="zh-CN"/>
        </w:rPr>
      </w:pPr>
    </w:p>
    <w:p w:rsidR="006C103B" w:rsidRPr="008D0FC7" w:rsidRDefault="006C103B">
      <w:pPr>
        <w:pStyle w:val="a7"/>
        <w:kinsoku/>
        <w:topLinePunct/>
        <w:spacing w:line="246" w:lineRule="auto"/>
        <w:rPr>
          <w:rFonts w:ascii="Times New Roman" w:hAnsi="Times New Roman" w:cs="Times New Roman"/>
          <w:color w:val="auto"/>
          <w:lang w:eastAsia="zh-CN"/>
        </w:rPr>
      </w:pPr>
    </w:p>
    <w:p w:rsidR="006C103B" w:rsidRPr="008D0FC7" w:rsidRDefault="006C103B">
      <w:pPr>
        <w:pStyle w:val="a7"/>
        <w:kinsoku/>
        <w:topLinePunct/>
        <w:spacing w:line="246" w:lineRule="auto"/>
        <w:rPr>
          <w:rFonts w:ascii="Times New Roman" w:hAnsi="Times New Roman" w:cs="Times New Roman"/>
          <w:color w:val="auto"/>
          <w:lang w:eastAsia="zh-CN"/>
        </w:rPr>
      </w:pPr>
    </w:p>
    <w:p w:rsidR="006C103B" w:rsidRPr="008D0FC7" w:rsidRDefault="006C103B">
      <w:pPr>
        <w:pStyle w:val="a7"/>
        <w:kinsoku/>
        <w:topLinePunct/>
        <w:spacing w:line="246" w:lineRule="auto"/>
        <w:rPr>
          <w:rFonts w:ascii="Times New Roman" w:hAnsi="Times New Roman" w:cs="Times New Roman"/>
          <w:color w:val="auto"/>
          <w:lang w:eastAsia="zh-CN"/>
        </w:rPr>
      </w:pPr>
    </w:p>
    <w:p w:rsidR="006C103B" w:rsidRPr="008D0FC7" w:rsidRDefault="006C103B">
      <w:pPr>
        <w:rPr>
          <w:rFonts w:ascii="Times New Roman" w:hAnsi="Times New Roman" w:cs="Times New Roman"/>
          <w:color w:val="auto"/>
          <w:lang w:eastAsia="zh-CN"/>
        </w:rPr>
      </w:pPr>
    </w:p>
    <w:p w:rsidR="006C103B" w:rsidRPr="008D0FC7" w:rsidRDefault="006C103B">
      <w:pPr>
        <w:rPr>
          <w:rFonts w:ascii="Times New Roman" w:hAnsi="Times New Roman" w:cs="Times New Roman"/>
          <w:color w:val="auto"/>
          <w:lang w:eastAsia="zh-CN"/>
        </w:rPr>
      </w:pPr>
    </w:p>
    <w:p w:rsidR="006C103B" w:rsidRPr="008D0FC7" w:rsidRDefault="006C103B">
      <w:pPr>
        <w:pStyle w:val="a7"/>
        <w:kinsoku/>
        <w:topLinePunct/>
        <w:spacing w:line="246" w:lineRule="auto"/>
        <w:rPr>
          <w:rFonts w:ascii="Times New Roman" w:hAnsi="Times New Roman" w:cs="Times New Roman"/>
          <w:color w:val="auto"/>
          <w:lang w:eastAsia="zh-CN"/>
        </w:rPr>
      </w:pPr>
    </w:p>
    <w:p w:rsidR="006C103B" w:rsidRPr="008D0FC7" w:rsidRDefault="006C103B">
      <w:pPr>
        <w:pStyle w:val="a7"/>
        <w:kinsoku/>
        <w:topLinePunct/>
        <w:spacing w:line="246" w:lineRule="auto"/>
        <w:rPr>
          <w:rFonts w:ascii="Times New Roman" w:hAnsi="Times New Roman" w:cs="Times New Roman"/>
          <w:color w:val="auto"/>
          <w:lang w:eastAsia="zh-CN"/>
        </w:rPr>
      </w:pPr>
    </w:p>
    <w:p w:rsidR="006C103B" w:rsidRPr="008D0FC7" w:rsidRDefault="006C103B">
      <w:pPr>
        <w:pStyle w:val="a7"/>
        <w:kinsoku/>
        <w:topLinePunct/>
        <w:spacing w:line="246" w:lineRule="auto"/>
        <w:rPr>
          <w:rFonts w:ascii="Times New Roman" w:hAnsi="Times New Roman" w:cs="Times New Roman"/>
          <w:color w:val="auto"/>
          <w:lang w:eastAsia="zh-CN"/>
        </w:rPr>
      </w:pPr>
    </w:p>
    <w:p w:rsidR="006C103B" w:rsidRPr="008D0FC7" w:rsidRDefault="006C103B">
      <w:pPr>
        <w:pStyle w:val="a7"/>
        <w:kinsoku/>
        <w:topLinePunct/>
        <w:spacing w:line="246" w:lineRule="auto"/>
        <w:rPr>
          <w:rFonts w:ascii="Times New Roman" w:hAnsi="Times New Roman" w:cs="Times New Roman"/>
          <w:color w:val="auto"/>
          <w:lang w:eastAsia="zh-CN"/>
        </w:rPr>
      </w:pPr>
    </w:p>
    <w:p w:rsidR="006C103B" w:rsidRPr="008D0FC7" w:rsidRDefault="006C103B">
      <w:pPr>
        <w:kinsoku/>
        <w:topLinePunct/>
        <w:spacing w:before="101" w:line="225" w:lineRule="auto"/>
        <w:ind w:left="1256"/>
        <w:rPr>
          <w:rFonts w:ascii="Times New Roman" w:eastAsia="宋体" w:hAnsi="Times New Roman" w:cs="Times New Roman"/>
          <w:color w:val="auto"/>
          <w:spacing w:val="32"/>
          <w:sz w:val="31"/>
          <w:szCs w:val="31"/>
          <w:lang w:eastAsia="zh-CN"/>
          <w14:textOutline w14:w="5791" w14:cap="sq" w14:cmpd="sng" w14:algn="ctr">
            <w14:solidFill>
              <w14:srgbClr w14:val="000000"/>
            </w14:solidFill>
            <w14:prstDash w14:val="solid"/>
            <w14:bevel/>
          </w14:textOutline>
        </w:rPr>
      </w:pPr>
    </w:p>
    <w:p w:rsidR="006C103B" w:rsidRPr="008D0FC7" w:rsidRDefault="00F07650">
      <w:pPr>
        <w:tabs>
          <w:tab w:val="left" w:pos="5220"/>
          <w:tab w:val="left" w:pos="5400"/>
          <w:tab w:val="left" w:pos="5580"/>
        </w:tabs>
        <w:spacing w:line="360" w:lineRule="atLeast"/>
        <w:jc w:val="center"/>
        <w:textAlignment w:val="bottom"/>
        <w:rPr>
          <w:rFonts w:ascii="Times New Roman" w:eastAsia="仿宋" w:hAnsi="Times New Roman" w:cs="Times New Roman"/>
          <w:b/>
          <w:color w:val="auto"/>
          <w:sz w:val="30"/>
          <w:szCs w:val="30"/>
          <w:lang w:eastAsia="zh-CN"/>
        </w:rPr>
      </w:pPr>
      <w:bookmarkStart w:id="2" w:name="_Toc10500"/>
      <w:r w:rsidRPr="008D0FC7">
        <w:rPr>
          <w:rFonts w:ascii="Times New Roman" w:eastAsia="仿宋" w:hAnsi="Times New Roman" w:cs="Times New Roman" w:hint="eastAsia"/>
          <w:b/>
          <w:color w:val="auto"/>
          <w:sz w:val="30"/>
          <w:szCs w:val="30"/>
          <w:lang w:eastAsia="zh-CN"/>
        </w:rPr>
        <w:t>中国</w:t>
      </w:r>
      <w:r w:rsidRPr="008D0FC7">
        <w:rPr>
          <w:rFonts w:ascii="Times New Roman" w:eastAsia="仿宋" w:hAnsi="Times New Roman" w:cs="Times New Roman" w:hint="eastAsia"/>
          <w:b/>
          <w:color w:val="auto"/>
          <w:sz w:val="30"/>
          <w:szCs w:val="30"/>
          <w:lang w:eastAsia="zh-CN"/>
        </w:rPr>
        <w:t>.</w:t>
      </w:r>
      <w:r w:rsidRPr="008D0FC7">
        <w:rPr>
          <w:rFonts w:ascii="Times New Roman" w:eastAsia="仿宋" w:hAnsi="Times New Roman" w:cs="Times New Roman" w:hint="eastAsia"/>
          <w:b/>
          <w:color w:val="auto"/>
          <w:sz w:val="30"/>
          <w:szCs w:val="30"/>
          <w:lang w:eastAsia="zh-CN"/>
        </w:rPr>
        <w:t>四川</w:t>
      </w:r>
    </w:p>
    <w:p w:rsidR="006C103B" w:rsidRPr="008D0FC7" w:rsidRDefault="00F07650">
      <w:pPr>
        <w:spacing w:line="300" w:lineRule="auto"/>
        <w:jc w:val="center"/>
        <w:rPr>
          <w:rFonts w:ascii="Times New Roman" w:eastAsia="仿宋" w:hAnsi="Times New Roman" w:cs="Times New Roman"/>
          <w:b/>
          <w:color w:val="auto"/>
          <w:sz w:val="30"/>
          <w:szCs w:val="30"/>
          <w:lang w:eastAsia="zh-CN"/>
        </w:rPr>
      </w:pPr>
      <w:r w:rsidRPr="008D0FC7">
        <w:rPr>
          <w:rFonts w:ascii="Times New Roman" w:eastAsia="仿宋" w:hAnsi="Times New Roman" w:cs="Times New Roman" w:hint="eastAsia"/>
          <w:b/>
          <w:color w:val="auto"/>
          <w:sz w:val="30"/>
          <w:szCs w:val="30"/>
          <w:lang w:eastAsia="zh-CN"/>
        </w:rPr>
        <w:t>四川省交通勘察设计研究院有限公司</w:t>
      </w:r>
      <w:r w:rsidRPr="008D0FC7">
        <w:rPr>
          <w:rFonts w:ascii="Times New Roman" w:eastAsia="仿宋" w:hAnsi="Times New Roman" w:cs="Times New Roman" w:hint="eastAsia"/>
          <w:b/>
          <w:color w:val="auto"/>
          <w:sz w:val="30"/>
          <w:szCs w:val="30"/>
          <w:lang w:eastAsia="zh-CN"/>
        </w:rPr>
        <w:t xml:space="preserve"> </w:t>
      </w:r>
      <w:r w:rsidRPr="008D0FC7">
        <w:rPr>
          <w:rFonts w:ascii="Times New Roman" w:eastAsia="仿宋" w:hAnsi="Times New Roman" w:cs="Times New Roman" w:hint="eastAsia"/>
          <w:b/>
          <w:color w:val="auto"/>
          <w:sz w:val="30"/>
          <w:szCs w:val="30"/>
          <w:lang w:eastAsia="zh-CN"/>
        </w:rPr>
        <w:t>编制</w:t>
      </w:r>
    </w:p>
    <w:p w:rsidR="006C103B" w:rsidRPr="008D0FC7" w:rsidRDefault="00F07650">
      <w:pPr>
        <w:spacing w:line="300" w:lineRule="auto"/>
        <w:jc w:val="center"/>
        <w:rPr>
          <w:rFonts w:ascii="Times New Roman" w:eastAsia="仿宋" w:hAnsi="Times New Roman" w:cs="Times New Roman"/>
          <w:b/>
          <w:color w:val="auto"/>
          <w:sz w:val="30"/>
          <w:szCs w:val="30"/>
        </w:rPr>
      </w:pPr>
      <w:r w:rsidRPr="008D0FC7">
        <w:rPr>
          <w:rFonts w:ascii="Times New Roman" w:eastAsia="仿宋" w:hAnsi="Times New Roman" w:cs="Times New Roman"/>
          <w:b/>
          <w:color w:val="auto"/>
          <w:sz w:val="30"/>
          <w:szCs w:val="30"/>
          <w:lang w:eastAsia="zh-CN"/>
        </w:rPr>
        <w:t>2026</w:t>
      </w:r>
      <w:r w:rsidRPr="008D0FC7">
        <w:rPr>
          <w:rFonts w:ascii="Times New Roman" w:eastAsia="仿宋" w:hAnsi="Times New Roman" w:cs="Times New Roman" w:hint="eastAsia"/>
          <w:b/>
          <w:color w:val="auto"/>
          <w:sz w:val="30"/>
          <w:szCs w:val="30"/>
        </w:rPr>
        <w:t>年</w:t>
      </w:r>
      <w:r w:rsidR="005049EF" w:rsidRPr="008D0FC7">
        <w:rPr>
          <w:rFonts w:ascii="Times New Roman" w:eastAsia="仿宋" w:hAnsi="Times New Roman" w:cs="Times New Roman"/>
          <w:b/>
          <w:color w:val="auto"/>
          <w:sz w:val="30"/>
          <w:szCs w:val="30"/>
          <w:lang w:eastAsia="zh-CN"/>
        </w:rPr>
        <w:t>3</w:t>
      </w:r>
      <w:r w:rsidRPr="008D0FC7">
        <w:rPr>
          <w:rFonts w:ascii="Times New Roman" w:eastAsia="仿宋" w:hAnsi="Times New Roman" w:cs="Times New Roman" w:hint="eastAsia"/>
          <w:b/>
          <w:color w:val="auto"/>
          <w:sz w:val="30"/>
          <w:szCs w:val="30"/>
        </w:rPr>
        <w:t>月</w:t>
      </w:r>
    </w:p>
    <w:bookmarkEnd w:id="2"/>
    <w:p w:rsidR="006C103B" w:rsidRPr="008D0FC7" w:rsidRDefault="006C103B">
      <w:pPr>
        <w:jc w:val="center"/>
        <w:rPr>
          <w:rFonts w:ascii="Times New Roman" w:eastAsia="仿宋_GB2312" w:hAnsi="Times New Roman" w:cs="Times New Roman"/>
          <w:color w:val="auto"/>
          <w:sz w:val="28"/>
          <w:szCs w:val="28"/>
          <w:lang w:eastAsia="zh-CN"/>
        </w:rPr>
      </w:pPr>
    </w:p>
    <w:p w:rsidR="006C103B" w:rsidRPr="008D0FC7" w:rsidRDefault="006C103B">
      <w:pPr>
        <w:jc w:val="center"/>
        <w:rPr>
          <w:rFonts w:ascii="Times New Roman" w:eastAsia="仿宋_GB2312" w:hAnsi="Times New Roman" w:cs="Times New Roman"/>
          <w:color w:val="auto"/>
          <w:sz w:val="28"/>
          <w:szCs w:val="28"/>
          <w:lang w:eastAsia="zh-CN"/>
        </w:rPr>
      </w:pPr>
    </w:p>
    <w:p w:rsidR="006C103B" w:rsidRPr="008D0FC7" w:rsidRDefault="006C103B">
      <w:pPr>
        <w:jc w:val="center"/>
        <w:rPr>
          <w:rFonts w:ascii="Times New Roman" w:eastAsia="仿宋_GB2312" w:hAnsi="Times New Roman" w:cs="Times New Roman"/>
          <w:color w:val="auto"/>
          <w:sz w:val="28"/>
          <w:szCs w:val="28"/>
          <w:lang w:eastAsia="zh-CN"/>
        </w:rPr>
        <w:sectPr w:rsidR="006C103B" w:rsidRPr="008D0FC7">
          <w:pgSz w:w="11905" w:h="16838"/>
          <w:pgMar w:top="1440" w:right="1797" w:bottom="1440" w:left="1984" w:header="850" w:footer="992" w:gutter="0"/>
          <w:pgNumType w:start="1"/>
          <w:cols w:space="0"/>
          <w:docGrid w:linePitch="312"/>
        </w:sectPr>
      </w:pPr>
    </w:p>
    <w:p w:rsidR="00041F9F" w:rsidRPr="008D0FC7" w:rsidRDefault="00F07650">
      <w:pPr>
        <w:jc w:val="center"/>
        <w:outlineLvl w:val="1"/>
        <w:rPr>
          <w:noProof/>
        </w:rPr>
      </w:pPr>
      <w:bookmarkStart w:id="3" w:name="_Toc21411"/>
      <w:bookmarkStart w:id="4" w:name="_Toc223970930"/>
      <w:bookmarkStart w:id="5" w:name="_Toc224911086"/>
      <w:r w:rsidRPr="008D0FC7">
        <w:rPr>
          <w:rFonts w:ascii="Times New Roman" w:eastAsia="仿宋_GB2312" w:hAnsi="Times New Roman" w:cs="Times New Roman" w:hint="eastAsia"/>
          <w:color w:val="auto"/>
          <w:sz w:val="28"/>
          <w:szCs w:val="28"/>
        </w:rPr>
        <w:lastRenderedPageBreak/>
        <w:t>目</w:t>
      </w:r>
      <w:r w:rsidRPr="008D0FC7">
        <w:rPr>
          <w:rFonts w:ascii="Times New Roman" w:eastAsia="仿宋_GB2312" w:hAnsi="Times New Roman" w:cs="Times New Roman"/>
          <w:color w:val="auto"/>
          <w:sz w:val="28"/>
          <w:szCs w:val="28"/>
          <w:lang w:eastAsia="zh-CN"/>
        </w:rPr>
        <w:t xml:space="preserve">  </w:t>
      </w:r>
      <w:r w:rsidRPr="008D0FC7">
        <w:rPr>
          <w:rFonts w:ascii="Times New Roman" w:eastAsia="仿宋_GB2312" w:hAnsi="Times New Roman" w:cs="Times New Roman" w:hint="eastAsia"/>
          <w:color w:val="auto"/>
          <w:sz w:val="28"/>
          <w:szCs w:val="28"/>
        </w:rPr>
        <w:t>录</w:t>
      </w:r>
      <w:bookmarkEnd w:id="3"/>
      <w:bookmarkEnd w:id="4"/>
      <w:bookmarkEnd w:id="5"/>
      <w:r w:rsidRPr="008D0FC7">
        <w:rPr>
          <w:rFonts w:ascii="Times New Roman" w:eastAsia="仿宋_GB2312" w:hAnsi="Times New Roman" w:cs="Times New Roman" w:hint="eastAsia"/>
          <w:color w:val="auto"/>
          <w:sz w:val="22"/>
          <w:szCs w:val="22"/>
        </w:rPr>
        <w:fldChar w:fldCharType="begin"/>
      </w:r>
      <w:r w:rsidRPr="008D0FC7">
        <w:rPr>
          <w:rFonts w:ascii="Times New Roman" w:eastAsia="仿宋_GB2312" w:hAnsi="Times New Roman" w:cs="Times New Roman"/>
          <w:color w:val="auto"/>
          <w:sz w:val="22"/>
          <w:szCs w:val="22"/>
        </w:rPr>
        <w:instrText xml:space="preserve">TOC \o "1-2" \h \u </w:instrText>
      </w:r>
      <w:r w:rsidRPr="008D0FC7">
        <w:rPr>
          <w:rFonts w:ascii="Times New Roman" w:eastAsia="仿宋_GB2312" w:hAnsi="Times New Roman" w:cs="Times New Roman" w:hint="eastAsia"/>
          <w:color w:val="auto"/>
          <w:sz w:val="22"/>
          <w:szCs w:val="22"/>
        </w:rPr>
        <w:fldChar w:fldCharType="separate"/>
      </w:r>
    </w:p>
    <w:p w:rsidR="00041F9F" w:rsidRPr="008D0FC7" w:rsidRDefault="00643633">
      <w:pPr>
        <w:pStyle w:val="10"/>
        <w:tabs>
          <w:tab w:val="right" w:leader="dot" w:pos="8114"/>
        </w:tabs>
        <w:rPr>
          <w:rFonts w:asciiTheme="minorHAnsi" w:eastAsiaTheme="minorEastAsia" w:hAnsiTheme="minorHAnsi" w:cstheme="minorBidi"/>
          <w:noProof/>
          <w:snapToGrid/>
          <w:color w:val="auto"/>
          <w:kern w:val="2"/>
          <w:szCs w:val="22"/>
          <w:lang w:eastAsia="zh-CN"/>
        </w:rPr>
      </w:pPr>
      <w:hyperlink w:anchor="_Toc224911087" w:history="1">
        <w:r w:rsidR="00041F9F" w:rsidRPr="008D0FC7">
          <w:rPr>
            <w:rStyle w:val="af7"/>
            <w:rFonts w:ascii="Times New Roman" w:eastAsia="仿宋_GB2312" w:hAnsi="Times New Roman" w:cs="Times New Roman" w:hint="eastAsia"/>
            <w:noProof/>
            <w:kern w:val="44"/>
            <w:lang w:eastAsia="zh-CN"/>
          </w:rPr>
          <w:t>第一章</w:t>
        </w:r>
        <w:r w:rsidR="00041F9F" w:rsidRPr="008D0FC7">
          <w:rPr>
            <w:rStyle w:val="af7"/>
            <w:rFonts w:ascii="Times New Roman" w:eastAsia="仿宋_GB2312" w:hAnsi="Times New Roman" w:cs="Times New Roman"/>
            <w:noProof/>
            <w:kern w:val="44"/>
            <w:lang w:eastAsia="zh-CN"/>
          </w:rPr>
          <w:t xml:space="preserve">    </w:t>
        </w:r>
        <w:r w:rsidR="00041F9F" w:rsidRPr="008D0FC7">
          <w:rPr>
            <w:rStyle w:val="af7"/>
            <w:rFonts w:ascii="Times New Roman" w:eastAsia="仿宋_GB2312" w:hAnsi="Times New Roman" w:cs="Times New Roman" w:hint="eastAsia"/>
            <w:noProof/>
            <w:kern w:val="44"/>
            <w:lang w:eastAsia="zh-CN"/>
          </w:rPr>
          <w:t>招标公告</w:t>
        </w:r>
        <w:r w:rsidR="00041F9F" w:rsidRPr="008D0FC7">
          <w:rPr>
            <w:noProof/>
          </w:rPr>
          <w:tab/>
        </w:r>
        <w:r w:rsidR="00041F9F" w:rsidRPr="008D0FC7">
          <w:rPr>
            <w:noProof/>
          </w:rPr>
          <w:fldChar w:fldCharType="begin"/>
        </w:r>
        <w:r w:rsidR="00041F9F" w:rsidRPr="008D0FC7">
          <w:rPr>
            <w:noProof/>
          </w:rPr>
          <w:instrText xml:space="preserve"> PAGEREF _Toc224911087 \h </w:instrText>
        </w:r>
        <w:r w:rsidR="00041F9F" w:rsidRPr="008D0FC7">
          <w:rPr>
            <w:noProof/>
          </w:rPr>
        </w:r>
        <w:r w:rsidR="00041F9F" w:rsidRPr="008D0FC7">
          <w:rPr>
            <w:noProof/>
          </w:rPr>
          <w:fldChar w:fldCharType="separate"/>
        </w:r>
        <w:r w:rsidR="00041F9F" w:rsidRPr="008D0FC7">
          <w:rPr>
            <w:noProof/>
          </w:rPr>
          <w:t>1</w:t>
        </w:r>
        <w:r w:rsidR="00041F9F" w:rsidRPr="008D0FC7">
          <w:rPr>
            <w:noProof/>
          </w:rPr>
          <w:fldChar w:fldCharType="end"/>
        </w:r>
      </w:hyperlink>
    </w:p>
    <w:p w:rsidR="00041F9F" w:rsidRPr="008D0FC7" w:rsidRDefault="00643633">
      <w:pPr>
        <w:pStyle w:val="21"/>
        <w:tabs>
          <w:tab w:val="right" w:leader="dot" w:pos="8114"/>
        </w:tabs>
        <w:rPr>
          <w:rFonts w:asciiTheme="minorHAnsi" w:eastAsiaTheme="minorEastAsia" w:hAnsiTheme="minorHAnsi" w:cstheme="minorBidi"/>
          <w:noProof/>
          <w:snapToGrid/>
          <w:color w:val="auto"/>
          <w:kern w:val="2"/>
          <w:szCs w:val="22"/>
          <w:lang w:eastAsia="zh-CN"/>
        </w:rPr>
      </w:pPr>
      <w:hyperlink w:anchor="_Toc224911088" w:history="1">
        <w:r w:rsidR="00041F9F" w:rsidRPr="008D0FC7">
          <w:rPr>
            <w:rStyle w:val="af7"/>
            <w:rFonts w:eastAsia="仿宋_GB2312"/>
            <w:noProof/>
            <w:lang w:eastAsia="zh-CN"/>
          </w:rPr>
          <w:t>1.</w:t>
        </w:r>
        <w:r w:rsidR="00041F9F" w:rsidRPr="008D0FC7">
          <w:rPr>
            <w:rStyle w:val="af7"/>
            <w:rFonts w:eastAsia="仿宋_GB2312" w:hint="eastAsia"/>
            <w:noProof/>
            <w:lang w:eastAsia="zh-CN"/>
          </w:rPr>
          <w:t>招标条件</w:t>
        </w:r>
        <w:r w:rsidR="00041F9F" w:rsidRPr="008D0FC7">
          <w:rPr>
            <w:noProof/>
          </w:rPr>
          <w:tab/>
        </w:r>
        <w:r w:rsidR="00041F9F" w:rsidRPr="008D0FC7">
          <w:rPr>
            <w:noProof/>
          </w:rPr>
          <w:fldChar w:fldCharType="begin"/>
        </w:r>
        <w:r w:rsidR="00041F9F" w:rsidRPr="008D0FC7">
          <w:rPr>
            <w:noProof/>
          </w:rPr>
          <w:instrText xml:space="preserve"> PAGEREF _Toc224911088 \h </w:instrText>
        </w:r>
        <w:r w:rsidR="00041F9F" w:rsidRPr="008D0FC7">
          <w:rPr>
            <w:noProof/>
          </w:rPr>
        </w:r>
        <w:r w:rsidR="00041F9F" w:rsidRPr="008D0FC7">
          <w:rPr>
            <w:noProof/>
          </w:rPr>
          <w:fldChar w:fldCharType="separate"/>
        </w:r>
        <w:r w:rsidR="00041F9F" w:rsidRPr="008D0FC7">
          <w:rPr>
            <w:noProof/>
          </w:rPr>
          <w:t>1</w:t>
        </w:r>
        <w:r w:rsidR="00041F9F" w:rsidRPr="008D0FC7">
          <w:rPr>
            <w:noProof/>
          </w:rPr>
          <w:fldChar w:fldCharType="end"/>
        </w:r>
      </w:hyperlink>
    </w:p>
    <w:p w:rsidR="00041F9F" w:rsidRPr="008D0FC7" w:rsidRDefault="00643633">
      <w:pPr>
        <w:pStyle w:val="21"/>
        <w:tabs>
          <w:tab w:val="right" w:leader="dot" w:pos="8114"/>
        </w:tabs>
        <w:rPr>
          <w:rFonts w:asciiTheme="minorHAnsi" w:eastAsiaTheme="minorEastAsia" w:hAnsiTheme="minorHAnsi" w:cstheme="minorBidi"/>
          <w:noProof/>
          <w:snapToGrid/>
          <w:color w:val="auto"/>
          <w:kern w:val="2"/>
          <w:szCs w:val="22"/>
          <w:lang w:eastAsia="zh-CN"/>
        </w:rPr>
      </w:pPr>
      <w:hyperlink w:anchor="_Toc224911089" w:history="1">
        <w:r w:rsidR="00041F9F" w:rsidRPr="008D0FC7">
          <w:rPr>
            <w:rStyle w:val="af7"/>
            <w:rFonts w:eastAsia="仿宋_GB2312"/>
            <w:noProof/>
            <w:lang w:eastAsia="zh-CN"/>
          </w:rPr>
          <w:t xml:space="preserve">2. </w:t>
        </w:r>
        <w:r w:rsidR="00041F9F" w:rsidRPr="008D0FC7">
          <w:rPr>
            <w:rStyle w:val="af7"/>
            <w:rFonts w:eastAsia="仿宋_GB2312" w:hint="eastAsia"/>
            <w:noProof/>
            <w:lang w:eastAsia="zh-CN"/>
          </w:rPr>
          <w:t>项目概况与招标范围</w:t>
        </w:r>
        <w:r w:rsidR="00041F9F" w:rsidRPr="008D0FC7">
          <w:rPr>
            <w:noProof/>
          </w:rPr>
          <w:tab/>
        </w:r>
        <w:r w:rsidR="00041F9F" w:rsidRPr="008D0FC7">
          <w:rPr>
            <w:noProof/>
          </w:rPr>
          <w:fldChar w:fldCharType="begin"/>
        </w:r>
        <w:r w:rsidR="00041F9F" w:rsidRPr="008D0FC7">
          <w:rPr>
            <w:noProof/>
          </w:rPr>
          <w:instrText xml:space="preserve"> PAGEREF _Toc224911089 \h </w:instrText>
        </w:r>
        <w:r w:rsidR="00041F9F" w:rsidRPr="008D0FC7">
          <w:rPr>
            <w:noProof/>
          </w:rPr>
        </w:r>
        <w:r w:rsidR="00041F9F" w:rsidRPr="008D0FC7">
          <w:rPr>
            <w:noProof/>
          </w:rPr>
          <w:fldChar w:fldCharType="separate"/>
        </w:r>
        <w:r w:rsidR="00041F9F" w:rsidRPr="008D0FC7">
          <w:rPr>
            <w:noProof/>
          </w:rPr>
          <w:t>1</w:t>
        </w:r>
        <w:r w:rsidR="00041F9F" w:rsidRPr="008D0FC7">
          <w:rPr>
            <w:noProof/>
          </w:rPr>
          <w:fldChar w:fldCharType="end"/>
        </w:r>
      </w:hyperlink>
    </w:p>
    <w:p w:rsidR="00041F9F" w:rsidRPr="008D0FC7" w:rsidRDefault="00643633">
      <w:pPr>
        <w:pStyle w:val="21"/>
        <w:tabs>
          <w:tab w:val="right" w:leader="dot" w:pos="8114"/>
        </w:tabs>
        <w:rPr>
          <w:rFonts w:asciiTheme="minorHAnsi" w:eastAsiaTheme="minorEastAsia" w:hAnsiTheme="minorHAnsi" w:cstheme="minorBidi"/>
          <w:noProof/>
          <w:snapToGrid/>
          <w:color w:val="auto"/>
          <w:kern w:val="2"/>
          <w:szCs w:val="22"/>
          <w:lang w:eastAsia="zh-CN"/>
        </w:rPr>
      </w:pPr>
      <w:hyperlink w:anchor="_Toc224911090" w:history="1">
        <w:r w:rsidR="00041F9F" w:rsidRPr="008D0FC7">
          <w:rPr>
            <w:rStyle w:val="af7"/>
            <w:rFonts w:eastAsia="仿宋_GB2312"/>
            <w:noProof/>
            <w:lang w:eastAsia="zh-CN"/>
          </w:rPr>
          <w:t xml:space="preserve">3. </w:t>
        </w:r>
        <w:r w:rsidR="00041F9F" w:rsidRPr="008D0FC7">
          <w:rPr>
            <w:rStyle w:val="af7"/>
            <w:rFonts w:eastAsia="仿宋_GB2312" w:hint="eastAsia"/>
            <w:noProof/>
            <w:lang w:eastAsia="zh-CN"/>
          </w:rPr>
          <w:t>投标人资格要求</w:t>
        </w:r>
        <w:r w:rsidR="00041F9F" w:rsidRPr="008D0FC7">
          <w:rPr>
            <w:noProof/>
          </w:rPr>
          <w:tab/>
        </w:r>
        <w:r w:rsidR="00041F9F" w:rsidRPr="008D0FC7">
          <w:rPr>
            <w:noProof/>
          </w:rPr>
          <w:fldChar w:fldCharType="begin"/>
        </w:r>
        <w:r w:rsidR="00041F9F" w:rsidRPr="008D0FC7">
          <w:rPr>
            <w:noProof/>
          </w:rPr>
          <w:instrText xml:space="preserve"> PAGEREF _Toc224911090 \h </w:instrText>
        </w:r>
        <w:r w:rsidR="00041F9F" w:rsidRPr="008D0FC7">
          <w:rPr>
            <w:noProof/>
          </w:rPr>
        </w:r>
        <w:r w:rsidR="00041F9F" w:rsidRPr="008D0FC7">
          <w:rPr>
            <w:noProof/>
          </w:rPr>
          <w:fldChar w:fldCharType="separate"/>
        </w:r>
        <w:r w:rsidR="00041F9F" w:rsidRPr="008D0FC7">
          <w:rPr>
            <w:noProof/>
          </w:rPr>
          <w:t>2</w:t>
        </w:r>
        <w:r w:rsidR="00041F9F" w:rsidRPr="008D0FC7">
          <w:rPr>
            <w:noProof/>
          </w:rPr>
          <w:fldChar w:fldCharType="end"/>
        </w:r>
      </w:hyperlink>
    </w:p>
    <w:p w:rsidR="00041F9F" w:rsidRPr="008D0FC7" w:rsidRDefault="00643633">
      <w:pPr>
        <w:pStyle w:val="21"/>
        <w:tabs>
          <w:tab w:val="right" w:leader="dot" w:pos="8114"/>
        </w:tabs>
        <w:rPr>
          <w:rFonts w:asciiTheme="minorHAnsi" w:eastAsiaTheme="minorEastAsia" w:hAnsiTheme="minorHAnsi" w:cstheme="minorBidi"/>
          <w:noProof/>
          <w:snapToGrid/>
          <w:color w:val="auto"/>
          <w:kern w:val="2"/>
          <w:szCs w:val="22"/>
          <w:lang w:eastAsia="zh-CN"/>
        </w:rPr>
      </w:pPr>
      <w:hyperlink w:anchor="_Toc224911091" w:history="1">
        <w:r w:rsidR="00041F9F" w:rsidRPr="008D0FC7">
          <w:rPr>
            <w:rStyle w:val="af7"/>
            <w:rFonts w:eastAsia="仿宋_GB2312"/>
            <w:noProof/>
            <w:lang w:eastAsia="zh-CN"/>
          </w:rPr>
          <w:t xml:space="preserve">4. </w:t>
        </w:r>
        <w:r w:rsidR="00041F9F" w:rsidRPr="008D0FC7">
          <w:rPr>
            <w:rStyle w:val="af7"/>
            <w:rFonts w:eastAsia="仿宋_GB2312" w:hint="eastAsia"/>
            <w:noProof/>
            <w:lang w:eastAsia="zh-CN"/>
          </w:rPr>
          <w:t>评标办法</w:t>
        </w:r>
        <w:r w:rsidR="00041F9F" w:rsidRPr="008D0FC7">
          <w:rPr>
            <w:noProof/>
          </w:rPr>
          <w:tab/>
        </w:r>
        <w:r w:rsidR="00041F9F" w:rsidRPr="008D0FC7">
          <w:rPr>
            <w:noProof/>
          </w:rPr>
          <w:fldChar w:fldCharType="begin"/>
        </w:r>
        <w:r w:rsidR="00041F9F" w:rsidRPr="008D0FC7">
          <w:rPr>
            <w:noProof/>
          </w:rPr>
          <w:instrText xml:space="preserve"> PAGEREF _Toc224911091 \h </w:instrText>
        </w:r>
        <w:r w:rsidR="00041F9F" w:rsidRPr="008D0FC7">
          <w:rPr>
            <w:noProof/>
          </w:rPr>
        </w:r>
        <w:r w:rsidR="00041F9F" w:rsidRPr="008D0FC7">
          <w:rPr>
            <w:noProof/>
          </w:rPr>
          <w:fldChar w:fldCharType="separate"/>
        </w:r>
        <w:r w:rsidR="00041F9F" w:rsidRPr="008D0FC7">
          <w:rPr>
            <w:noProof/>
          </w:rPr>
          <w:t>3</w:t>
        </w:r>
        <w:r w:rsidR="00041F9F" w:rsidRPr="008D0FC7">
          <w:rPr>
            <w:noProof/>
          </w:rPr>
          <w:fldChar w:fldCharType="end"/>
        </w:r>
      </w:hyperlink>
    </w:p>
    <w:p w:rsidR="00041F9F" w:rsidRPr="008D0FC7" w:rsidRDefault="00643633">
      <w:pPr>
        <w:pStyle w:val="21"/>
        <w:tabs>
          <w:tab w:val="right" w:leader="dot" w:pos="8114"/>
        </w:tabs>
        <w:rPr>
          <w:rFonts w:asciiTheme="minorHAnsi" w:eastAsiaTheme="minorEastAsia" w:hAnsiTheme="minorHAnsi" w:cstheme="minorBidi"/>
          <w:noProof/>
          <w:snapToGrid/>
          <w:color w:val="auto"/>
          <w:kern w:val="2"/>
          <w:szCs w:val="22"/>
          <w:lang w:eastAsia="zh-CN"/>
        </w:rPr>
      </w:pPr>
      <w:hyperlink w:anchor="_Toc224911092" w:history="1">
        <w:r w:rsidR="00041F9F" w:rsidRPr="008D0FC7">
          <w:rPr>
            <w:rStyle w:val="af7"/>
            <w:rFonts w:eastAsia="仿宋_GB2312"/>
            <w:noProof/>
            <w:lang w:eastAsia="zh-CN"/>
          </w:rPr>
          <w:t xml:space="preserve">5. </w:t>
        </w:r>
        <w:r w:rsidR="00041F9F" w:rsidRPr="008D0FC7">
          <w:rPr>
            <w:rStyle w:val="af7"/>
            <w:rFonts w:eastAsia="仿宋_GB2312" w:hint="eastAsia"/>
            <w:noProof/>
            <w:lang w:eastAsia="zh-CN"/>
          </w:rPr>
          <w:t>招标文件的获取</w:t>
        </w:r>
        <w:r w:rsidR="00041F9F" w:rsidRPr="008D0FC7">
          <w:rPr>
            <w:noProof/>
          </w:rPr>
          <w:tab/>
        </w:r>
        <w:r w:rsidR="00041F9F" w:rsidRPr="008D0FC7">
          <w:rPr>
            <w:noProof/>
          </w:rPr>
          <w:fldChar w:fldCharType="begin"/>
        </w:r>
        <w:r w:rsidR="00041F9F" w:rsidRPr="008D0FC7">
          <w:rPr>
            <w:noProof/>
          </w:rPr>
          <w:instrText xml:space="preserve"> PAGEREF _Toc224911092 \h </w:instrText>
        </w:r>
        <w:r w:rsidR="00041F9F" w:rsidRPr="008D0FC7">
          <w:rPr>
            <w:noProof/>
          </w:rPr>
        </w:r>
        <w:r w:rsidR="00041F9F" w:rsidRPr="008D0FC7">
          <w:rPr>
            <w:noProof/>
          </w:rPr>
          <w:fldChar w:fldCharType="separate"/>
        </w:r>
        <w:r w:rsidR="00041F9F" w:rsidRPr="008D0FC7">
          <w:rPr>
            <w:noProof/>
          </w:rPr>
          <w:t>3</w:t>
        </w:r>
        <w:r w:rsidR="00041F9F" w:rsidRPr="008D0FC7">
          <w:rPr>
            <w:noProof/>
          </w:rPr>
          <w:fldChar w:fldCharType="end"/>
        </w:r>
      </w:hyperlink>
    </w:p>
    <w:p w:rsidR="00041F9F" w:rsidRPr="008D0FC7" w:rsidRDefault="00643633">
      <w:pPr>
        <w:pStyle w:val="21"/>
        <w:tabs>
          <w:tab w:val="right" w:leader="dot" w:pos="8114"/>
        </w:tabs>
        <w:rPr>
          <w:rFonts w:asciiTheme="minorHAnsi" w:eastAsiaTheme="minorEastAsia" w:hAnsiTheme="minorHAnsi" w:cstheme="minorBidi"/>
          <w:noProof/>
          <w:snapToGrid/>
          <w:color w:val="auto"/>
          <w:kern w:val="2"/>
          <w:szCs w:val="22"/>
          <w:lang w:eastAsia="zh-CN"/>
        </w:rPr>
      </w:pPr>
      <w:hyperlink w:anchor="_Toc224911093" w:history="1">
        <w:r w:rsidR="00041F9F" w:rsidRPr="008D0FC7">
          <w:rPr>
            <w:rStyle w:val="af7"/>
            <w:rFonts w:eastAsia="仿宋_GB2312"/>
            <w:noProof/>
            <w:lang w:eastAsia="zh-CN"/>
          </w:rPr>
          <w:t xml:space="preserve">6. </w:t>
        </w:r>
        <w:r w:rsidR="00041F9F" w:rsidRPr="008D0FC7">
          <w:rPr>
            <w:rStyle w:val="af7"/>
            <w:rFonts w:eastAsia="仿宋_GB2312" w:hint="eastAsia"/>
            <w:noProof/>
            <w:lang w:eastAsia="zh-CN"/>
          </w:rPr>
          <w:t>投标文件的递交</w:t>
        </w:r>
        <w:r w:rsidR="00041F9F" w:rsidRPr="008D0FC7">
          <w:rPr>
            <w:noProof/>
          </w:rPr>
          <w:tab/>
        </w:r>
        <w:r w:rsidR="00041F9F" w:rsidRPr="008D0FC7">
          <w:rPr>
            <w:noProof/>
          </w:rPr>
          <w:fldChar w:fldCharType="begin"/>
        </w:r>
        <w:r w:rsidR="00041F9F" w:rsidRPr="008D0FC7">
          <w:rPr>
            <w:noProof/>
          </w:rPr>
          <w:instrText xml:space="preserve"> PAGEREF _Toc224911093 \h </w:instrText>
        </w:r>
        <w:r w:rsidR="00041F9F" w:rsidRPr="008D0FC7">
          <w:rPr>
            <w:noProof/>
          </w:rPr>
        </w:r>
        <w:r w:rsidR="00041F9F" w:rsidRPr="008D0FC7">
          <w:rPr>
            <w:noProof/>
          </w:rPr>
          <w:fldChar w:fldCharType="separate"/>
        </w:r>
        <w:r w:rsidR="00041F9F" w:rsidRPr="008D0FC7">
          <w:rPr>
            <w:noProof/>
          </w:rPr>
          <w:t>4</w:t>
        </w:r>
        <w:r w:rsidR="00041F9F" w:rsidRPr="008D0FC7">
          <w:rPr>
            <w:noProof/>
          </w:rPr>
          <w:fldChar w:fldCharType="end"/>
        </w:r>
      </w:hyperlink>
    </w:p>
    <w:p w:rsidR="00041F9F" w:rsidRPr="008D0FC7" w:rsidRDefault="00643633">
      <w:pPr>
        <w:pStyle w:val="21"/>
        <w:tabs>
          <w:tab w:val="right" w:leader="dot" w:pos="8114"/>
        </w:tabs>
        <w:rPr>
          <w:rFonts w:asciiTheme="minorHAnsi" w:eastAsiaTheme="minorEastAsia" w:hAnsiTheme="minorHAnsi" w:cstheme="minorBidi"/>
          <w:noProof/>
          <w:snapToGrid/>
          <w:color w:val="auto"/>
          <w:kern w:val="2"/>
          <w:szCs w:val="22"/>
          <w:lang w:eastAsia="zh-CN"/>
        </w:rPr>
      </w:pPr>
      <w:hyperlink w:anchor="_Toc224911094" w:history="1">
        <w:r w:rsidR="00041F9F" w:rsidRPr="008D0FC7">
          <w:rPr>
            <w:rStyle w:val="af7"/>
            <w:rFonts w:eastAsia="仿宋_GB2312"/>
            <w:noProof/>
            <w:lang w:eastAsia="zh-CN"/>
          </w:rPr>
          <w:t xml:space="preserve">7. </w:t>
        </w:r>
        <w:r w:rsidR="00041F9F" w:rsidRPr="008D0FC7">
          <w:rPr>
            <w:rStyle w:val="af7"/>
            <w:rFonts w:eastAsia="仿宋_GB2312" w:hint="eastAsia"/>
            <w:noProof/>
            <w:lang w:eastAsia="zh-CN"/>
          </w:rPr>
          <w:t>发布公告的媒介</w:t>
        </w:r>
        <w:r w:rsidR="00041F9F" w:rsidRPr="008D0FC7">
          <w:rPr>
            <w:noProof/>
          </w:rPr>
          <w:tab/>
        </w:r>
        <w:r w:rsidR="00041F9F" w:rsidRPr="008D0FC7">
          <w:rPr>
            <w:noProof/>
          </w:rPr>
          <w:fldChar w:fldCharType="begin"/>
        </w:r>
        <w:r w:rsidR="00041F9F" w:rsidRPr="008D0FC7">
          <w:rPr>
            <w:noProof/>
          </w:rPr>
          <w:instrText xml:space="preserve"> PAGEREF _Toc224911094 \h </w:instrText>
        </w:r>
        <w:r w:rsidR="00041F9F" w:rsidRPr="008D0FC7">
          <w:rPr>
            <w:noProof/>
          </w:rPr>
        </w:r>
        <w:r w:rsidR="00041F9F" w:rsidRPr="008D0FC7">
          <w:rPr>
            <w:noProof/>
          </w:rPr>
          <w:fldChar w:fldCharType="separate"/>
        </w:r>
        <w:r w:rsidR="00041F9F" w:rsidRPr="008D0FC7">
          <w:rPr>
            <w:noProof/>
          </w:rPr>
          <w:t>5</w:t>
        </w:r>
        <w:r w:rsidR="00041F9F" w:rsidRPr="008D0FC7">
          <w:rPr>
            <w:noProof/>
          </w:rPr>
          <w:fldChar w:fldCharType="end"/>
        </w:r>
      </w:hyperlink>
    </w:p>
    <w:p w:rsidR="00041F9F" w:rsidRPr="008D0FC7" w:rsidRDefault="00643633">
      <w:pPr>
        <w:pStyle w:val="21"/>
        <w:tabs>
          <w:tab w:val="right" w:leader="dot" w:pos="8114"/>
        </w:tabs>
        <w:rPr>
          <w:rFonts w:asciiTheme="minorHAnsi" w:eastAsiaTheme="minorEastAsia" w:hAnsiTheme="minorHAnsi" w:cstheme="minorBidi"/>
          <w:noProof/>
          <w:snapToGrid/>
          <w:color w:val="auto"/>
          <w:kern w:val="2"/>
          <w:szCs w:val="22"/>
          <w:lang w:eastAsia="zh-CN"/>
        </w:rPr>
      </w:pPr>
      <w:hyperlink w:anchor="_Toc224911095" w:history="1">
        <w:r w:rsidR="00041F9F" w:rsidRPr="008D0FC7">
          <w:rPr>
            <w:rStyle w:val="af7"/>
            <w:rFonts w:eastAsia="仿宋_GB2312"/>
            <w:noProof/>
            <w:lang w:eastAsia="zh-CN"/>
          </w:rPr>
          <w:t>8.</w:t>
        </w:r>
        <w:r w:rsidR="00041F9F" w:rsidRPr="008D0FC7">
          <w:rPr>
            <w:rStyle w:val="af7"/>
            <w:rFonts w:eastAsia="仿宋_GB2312" w:hint="eastAsia"/>
            <w:noProof/>
            <w:lang w:eastAsia="zh-CN"/>
          </w:rPr>
          <w:t>异议和投诉的渠道</w:t>
        </w:r>
        <w:r w:rsidR="00041F9F" w:rsidRPr="008D0FC7">
          <w:rPr>
            <w:noProof/>
          </w:rPr>
          <w:tab/>
        </w:r>
        <w:r w:rsidR="00041F9F" w:rsidRPr="008D0FC7">
          <w:rPr>
            <w:noProof/>
          </w:rPr>
          <w:fldChar w:fldCharType="begin"/>
        </w:r>
        <w:r w:rsidR="00041F9F" w:rsidRPr="008D0FC7">
          <w:rPr>
            <w:noProof/>
          </w:rPr>
          <w:instrText xml:space="preserve"> PAGEREF _Toc224911095 \h </w:instrText>
        </w:r>
        <w:r w:rsidR="00041F9F" w:rsidRPr="008D0FC7">
          <w:rPr>
            <w:noProof/>
          </w:rPr>
        </w:r>
        <w:r w:rsidR="00041F9F" w:rsidRPr="008D0FC7">
          <w:rPr>
            <w:noProof/>
          </w:rPr>
          <w:fldChar w:fldCharType="separate"/>
        </w:r>
        <w:r w:rsidR="00041F9F" w:rsidRPr="008D0FC7">
          <w:rPr>
            <w:noProof/>
          </w:rPr>
          <w:t>5</w:t>
        </w:r>
        <w:r w:rsidR="00041F9F" w:rsidRPr="008D0FC7">
          <w:rPr>
            <w:noProof/>
          </w:rPr>
          <w:fldChar w:fldCharType="end"/>
        </w:r>
      </w:hyperlink>
    </w:p>
    <w:p w:rsidR="00041F9F" w:rsidRPr="008D0FC7" w:rsidRDefault="00643633">
      <w:pPr>
        <w:pStyle w:val="21"/>
        <w:tabs>
          <w:tab w:val="right" w:leader="dot" w:pos="8114"/>
        </w:tabs>
        <w:rPr>
          <w:rFonts w:asciiTheme="minorHAnsi" w:eastAsiaTheme="minorEastAsia" w:hAnsiTheme="minorHAnsi" w:cstheme="minorBidi"/>
          <w:noProof/>
          <w:snapToGrid/>
          <w:color w:val="auto"/>
          <w:kern w:val="2"/>
          <w:szCs w:val="22"/>
          <w:lang w:eastAsia="zh-CN"/>
        </w:rPr>
      </w:pPr>
      <w:hyperlink w:anchor="_Toc224911096" w:history="1">
        <w:r w:rsidR="00041F9F" w:rsidRPr="008D0FC7">
          <w:rPr>
            <w:rStyle w:val="af7"/>
            <w:rFonts w:eastAsia="仿宋_GB2312"/>
            <w:noProof/>
            <w:lang w:eastAsia="zh-CN"/>
          </w:rPr>
          <w:t>9.</w:t>
        </w:r>
        <w:r w:rsidR="00041F9F" w:rsidRPr="008D0FC7">
          <w:rPr>
            <w:rStyle w:val="af7"/>
            <w:rFonts w:eastAsia="仿宋_GB2312" w:hint="eastAsia"/>
            <w:noProof/>
            <w:lang w:eastAsia="zh-CN"/>
          </w:rPr>
          <w:t>温馨提示</w:t>
        </w:r>
        <w:r w:rsidR="00041F9F" w:rsidRPr="008D0FC7">
          <w:rPr>
            <w:noProof/>
          </w:rPr>
          <w:tab/>
        </w:r>
        <w:r w:rsidR="00041F9F" w:rsidRPr="008D0FC7">
          <w:rPr>
            <w:noProof/>
          </w:rPr>
          <w:fldChar w:fldCharType="begin"/>
        </w:r>
        <w:r w:rsidR="00041F9F" w:rsidRPr="008D0FC7">
          <w:rPr>
            <w:noProof/>
          </w:rPr>
          <w:instrText xml:space="preserve"> PAGEREF _Toc224911096 \h </w:instrText>
        </w:r>
        <w:r w:rsidR="00041F9F" w:rsidRPr="008D0FC7">
          <w:rPr>
            <w:noProof/>
          </w:rPr>
        </w:r>
        <w:r w:rsidR="00041F9F" w:rsidRPr="008D0FC7">
          <w:rPr>
            <w:noProof/>
          </w:rPr>
          <w:fldChar w:fldCharType="separate"/>
        </w:r>
        <w:r w:rsidR="00041F9F" w:rsidRPr="008D0FC7">
          <w:rPr>
            <w:noProof/>
          </w:rPr>
          <w:t>6</w:t>
        </w:r>
        <w:r w:rsidR="00041F9F" w:rsidRPr="008D0FC7">
          <w:rPr>
            <w:noProof/>
          </w:rPr>
          <w:fldChar w:fldCharType="end"/>
        </w:r>
      </w:hyperlink>
    </w:p>
    <w:p w:rsidR="00041F9F" w:rsidRPr="008D0FC7" w:rsidRDefault="00643633">
      <w:pPr>
        <w:pStyle w:val="21"/>
        <w:tabs>
          <w:tab w:val="right" w:leader="dot" w:pos="8114"/>
        </w:tabs>
        <w:rPr>
          <w:rFonts w:asciiTheme="minorHAnsi" w:eastAsiaTheme="minorEastAsia" w:hAnsiTheme="minorHAnsi" w:cstheme="minorBidi"/>
          <w:noProof/>
          <w:snapToGrid/>
          <w:color w:val="auto"/>
          <w:kern w:val="2"/>
          <w:szCs w:val="22"/>
          <w:lang w:eastAsia="zh-CN"/>
        </w:rPr>
      </w:pPr>
      <w:hyperlink w:anchor="_Toc224911097" w:history="1">
        <w:r w:rsidR="00041F9F" w:rsidRPr="008D0FC7">
          <w:rPr>
            <w:rStyle w:val="af7"/>
            <w:rFonts w:eastAsia="仿宋_GB2312"/>
            <w:noProof/>
            <w:lang w:eastAsia="zh-CN"/>
          </w:rPr>
          <w:t xml:space="preserve">10. </w:t>
        </w:r>
        <w:r w:rsidR="00041F9F" w:rsidRPr="008D0FC7">
          <w:rPr>
            <w:rStyle w:val="af7"/>
            <w:rFonts w:eastAsia="仿宋_GB2312" w:hint="eastAsia"/>
            <w:noProof/>
            <w:lang w:eastAsia="zh-CN"/>
          </w:rPr>
          <w:t>联系方式</w:t>
        </w:r>
        <w:r w:rsidR="00041F9F" w:rsidRPr="008D0FC7">
          <w:rPr>
            <w:noProof/>
          </w:rPr>
          <w:tab/>
        </w:r>
        <w:r w:rsidR="00041F9F" w:rsidRPr="008D0FC7">
          <w:rPr>
            <w:noProof/>
          </w:rPr>
          <w:fldChar w:fldCharType="begin"/>
        </w:r>
        <w:r w:rsidR="00041F9F" w:rsidRPr="008D0FC7">
          <w:rPr>
            <w:noProof/>
          </w:rPr>
          <w:instrText xml:space="preserve"> PAGEREF _Toc224911097 \h </w:instrText>
        </w:r>
        <w:r w:rsidR="00041F9F" w:rsidRPr="008D0FC7">
          <w:rPr>
            <w:noProof/>
          </w:rPr>
        </w:r>
        <w:r w:rsidR="00041F9F" w:rsidRPr="008D0FC7">
          <w:rPr>
            <w:noProof/>
          </w:rPr>
          <w:fldChar w:fldCharType="separate"/>
        </w:r>
        <w:r w:rsidR="00041F9F" w:rsidRPr="008D0FC7">
          <w:rPr>
            <w:noProof/>
          </w:rPr>
          <w:t>6</w:t>
        </w:r>
        <w:r w:rsidR="00041F9F" w:rsidRPr="008D0FC7">
          <w:rPr>
            <w:noProof/>
          </w:rPr>
          <w:fldChar w:fldCharType="end"/>
        </w:r>
      </w:hyperlink>
    </w:p>
    <w:p w:rsidR="00041F9F" w:rsidRPr="008D0FC7" w:rsidRDefault="00643633">
      <w:pPr>
        <w:pStyle w:val="10"/>
        <w:tabs>
          <w:tab w:val="right" w:leader="dot" w:pos="8114"/>
        </w:tabs>
        <w:rPr>
          <w:rFonts w:asciiTheme="minorHAnsi" w:eastAsiaTheme="minorEastAsia" w:hAnsiTheme="minorHAnsi" w:cstheme="minorBidi"/>
          <w:noProof/>
          <w:snapToGrid/>
          <w:color w:val="auto"/>
          <w:kern w:val="2"/>
          <w:szCs w:val="22"/>
          <w:lang w:eastAsia="zh-CN"/>
        </w:rPr>
      </w:pPr>
      <w:hyperlink w:anchor="_Toc224911098" w:history="1">
        <w:r w:rsidR="00041F9F" w:rsidRPr="008D0FC7">
          <w:rPr>
            <w:rStyle w:val="af7"/>
            <w:rFonts w:ascii="Times New Roman" w:eastAsia="仿宋_GB2312" w:hAnsi="Times New Roman" w:cs="Times New Roman" w:hint="eastAsia"/>
            <w:noProof/>
            <w:kern w:val="44"/>
            <w:lang w:eastAsia="zh-CN"/>
          </w:rPr>
          <w:t>第二章</w:t>
        </w:r>
        <w:r w:rsidR="00041F9F" w:rsidRPr="008D0FC7">
          <w:rPr>
            <w:rStyle w:val="af7"/>
            <w:rFonts w:ascii="Times New Roman" w:eastAsia="仿宋_GB2312" w:hAnsi="Times New Roman" w:cs="Times New Roman"/>
            <w:noProof/>
            <w:kern w:val="44"/>
            <w:lang w:eastAsia="zh-CN"/>
          </w:rPr>
          <w:t xml:space="preserve">  </w:t>
        </w:r>
        <w:r w:rsidR="00041F9F" w:rsidRPr="008D0FC7">
          <w:rPr>
            <w:rStyle w:val="af7"/>
            <w:rFonts w:ascii="Times New Roman" w:eastAsia="仿宋_GB2312" w:hAnsi="Times New Roman" w:cs="Times New Roman" w:hint="eastAsia"/>
            <w:noProof/>
            <w:kern w:val="44"/>
            <w:lang w:eastAsia="zh-CN"/>
          </w:rPr>
          <w:t>投标人须知</w:t>
        </w:r>
        <w:r w:rsidR="00041F9F" w:rsidRPr="008D0FC7">
          <w:rPr>
            <w:noProof/>
          </w:rPr>
          <w:tab/>
        </w:r>
        <w:r w:rsidR="00041F9F" w:rsidRPr="008D0FC7">
          <w:rPr>
            <w:noProof/>
          </w:rPr>
          <w:fldChar w:fldCharType="begin"/>
        </w:r>
        <w:r w:rsidR="00041F9F" w:rsidRPr="008D0FC7">
          <w:rPr>
            <w:noProof/>
          </w:rPr>
          <w:instrText xml:space="preserve"> PAGEREF _Toc224911098 \h </w:instrText>
        </w:r>
        <w:r w:rsidR="00041F9F" w:rsidRPr="008D0FC7">
          <w:rPr>
            <w:noProof/>
          </w:rPr>
        </w:r>
        <w:r w:rsidR="00041F9F" w:rsidRPr="008D0FC7">
          <w:rPr>
            <w:noProof/>
          </w:rPr>
          <w:fldChar w:fldCharType="separate"/>
        </w:r>
        <w:r w:rsidR="00041F9F" w:rsidRPr="008D0FC7">
          <w:rPr>
            <w:noProof/>
          </w:rPr>
          <w:t>7</w:t>
        </w:r>
        <w:r w:rsidR="00041F9F" w:rsidRPr="008D0FC7">
          <w:rPr>
            <w:noProof/>
          </w:rPr>
          <w:fldChar w:fldCharType="end"/>
        </w:r>
      </w:hyperlink>
    </w:p>
    <w:p w:rsidR="00041F9F" w:rsidRPr="008D0FC7" w:rsidRDefault="00643633">
      <w:pPr>
        <w:pStyle w:val="21"/>
        <w:tabs>
          <w:tab w:val="right" w:leader="dot" w:pos="8114"/>
        </w:tabs>
        <w:rPr>
          <w:rFonts w:asciiTheme="minorHAnsi" w:eastAsiaTheme="minorEastAsia" w:hAnsiTheme="minorHAnsi" w:cstheme="minorBidi"/>
          <w:noProof/>
          <w:snapToGrid/>
          <w:color w:val="auto"/>
          <w:kern w:val="2"/>
          <w:szCs w:val="22"/>
          <w:lang w:eastAsia="zh-CN"/>
        </w:rPr>
      </w:pPr>
      <w:hyperlink w:anchor="_Toc224911099" w:history="1">
        <w:r w:rsidR="00041F9F" w:rsidRPr="008D0FC7">
          <w:rPr>
            <w:rStyle w:val="af7"/>
            <w:rFonts w:eastAsia="仿宋_GB2312" w:hint="eastAsia"/>
            <w:noProof/>
            <w:lang w:eastAsia="zh-CN"/>
          </w:rPr>
          <w:t>投标须知前附表</w:t>
        </w:r>
        <w:r w:rsidR="00041F9F" w:rsidRPr="008D0FC7">
          <w:rPr>
            <w:noProof/>
          </w:rPr>
          <w:tab/>
        </w:r>
        <w:r w:rsidR="00041F9F" w:rsidRPr="008D0FC7">
          <w:rPr>
            <w:noProof/>
          </w:rPr>
          <w:fldChar w:fldCharType="begin"/>
        </w:r>
        <w:r w:rsidR="00041F9F" w:rsidRPr="008D0FC7">
          <w:rPr>
            <w:noProof/>
          </w:rPr>
          <w:instrText xml:space="preserve"> PAGEREF _Toc224911099 \h </w:instrText>
        </w:r>
        <w:r w:rsidR="00041F9F" w:rsidRPr="008D0FC7">
          <w:rPr>
            <w:noProof/>
          </w:rPr>
        </w:r>
        <w:r w:rsidR="00041F9F" w:rsidRPr="008D0FC7">
          <w:rPr>
            <w:noProof/>
          </w:rPr>
          <w:fldChar w:fldCharType="separate"/>
        </w:r>
        <w:r w:rsidR="00041F9F" w:rsidRPr="008D0FC7">
          <w:rPr>
            <w:noProof/>
          </w:rPr>
          <w:t>7</w:t>
        </w:r>
        <w:r w:rsidR="00041F9F" w:rsidRPr="008D0FC7">
          <w:rPr>
            <w:noProof/>
          </w:rPr>
          <w:fldChar w:fldCharType="end"/>
        </w:r>
      </w:hyperlink>
    </w:p>
    <w:p w:rsidR="00041F9F" w:rsidRPr="008D0FC7" w:rsidRDefault="00643633">
      <w:pPr>
        <w:pStyle w:val="21"/>
        <w:tabs>
          <w:tab w:val="right" w:leader="dot" w:pos="8114"/>
        </w:tabs>
        <w:rPr>
          <w:rFonts w:asciiTheme="minorHAnsi" w:eastAsiaTheme="minorEastAsia" w:hAnsiTheme="minorHAnsi" w:cstheme="minorBidi"/>
          <w:noProof/>
          <w:snapToGrid/>
          <w:color w:val="auto"/>
          <w:kern w:val="2"/>
          <w:szCs w:val="22"/>
          <w:lang w:eastAsia="zh-CN"/>
        </w:rPr>
      </w:pPr>
      <w:hyperlink w:anchor="_Toc224911100" w:history="1">
        <w:r w:rsidR="00041F9F" w:rsidRPr="008D0FC7">
          <w:rPr>
            <w:rStyle w:val="af7"/>
            <w:rFonts w:eastAsia="仿宋_GB2312"/>
            <w:noProof/>
            <w:lang w:eastAsia="zh-CN"/>
          </w:rPr>
          <w:t xml:space="preserve">1. </w:t>
        </w:r>
        <w:r w:rsidR="00041F9F" w:rsidRPr="008D0FC7">
          <w:rPr>
            <w:rStyle w:val="af7"/>
            <w:rFonts w:eastAsia="仿宋_GB2312" w:hint="eastAsia"/>
            <w:noProof/>
            <w:lang w:eastAsia="zh-CN"/>
          </w:rPr>
          <w:t>总则</w:t>
        </w:r>
        <w:r w:rsidR="00041F9F" w:rsidRPr="008D0FC7">
          <w:rPr>
            <w:noProof/>
          </w:rPr>
          <w:tab/>
        </w:r>
        <w:r w:rsidR="00041F9F" w:rsidRPr="008D0FC7">
          <w:rPr>
            <w:noProof/>
          </w:rPr>
          <w:fldChar w:fldCharType="begin"/>
        </w:r>
        <w:r w:rsidR="00041F9F" w:rsidRPr="008D0FC7">
          <w:rPr>
            <w:noProof/>
          </w:rPr>
          <w:instrText xml:space="preserve"> PAGEREF _Toc224911100 \h </w:instrText>
        </w:r>
        <w:r w:rsidR="00041F9F" w:rsidRPr="008D0FC7">
          <w:rPr>
            <w:noProof/>
          </w:rPr>
        </w:r>
        <w:r w:rsidR="00041F9F" w:rsidRPr="008D0FC7">
          <w:rPr>
            <w:noProof/>
          </w:rPr>
          <w:fldChar w:fldCharType="separate"/>
        </w:r>
        <w:r w:rsidR="00041F9F" w:rsidRPr="008D0FC7">
          <w:rPr>
            <w:noProof/>
          </w:rPr>
          <w:t>17</w:t>
        </w:r>
        <w:r w:rsidR="00041F9F" w:rsidRPr="008D0FC7">
          <w:rPr>
            <w:noProof/>
          </w:rPr>
          <w:fldChar w:fldCharType="end"/>
        </w:r>
      </w:hyperlink>
    </w:p>
    <w:p w:rsidR="00041F9F" w:rsidRPr="008D0FC7" w:rsidRDefault="00643633">
      <w:pPr>
        <w:pStyle w:val="21"/>
        <w:tabs>
          <w:tab w:val="right" w:leader="dot" w:pos="8114"/>
        </w:tabs>
        <w:rPr>
          <w:rFonts w:asciiTheme="minorHAnsi" w:eastAsiaTheme="minorEastAsia" w:hAnsiTheme="minorHAnsi" w:cstheme="minorBidi"/>
          <w:noProof/>
          <w:snapToGrid/>
          <w:color w:val="auto"/>
          <w:kern w:val="2"/>
          <w:szCs w:val="22"/>
          <w:lang w:eastAsia="zh-CN"/>
        </w:rPr>
      </w:pPr>
      <w:hyperlink w:anchor="_Toc224911101" w:history="1">
        <w:r w:rsidR="00041F9F" w:rsidRPr="008D0FC7">
          <w:rPr>
            <w:rStyle w:val="af7"/>
            <w:rFonts w:eastAsia="仿宋_GB2312"/>
            <w:noProof/>
            <w:lang w:eastAsia="zh-CN"/>
          </w:rPr>
          <w:t xml:space="preserve">2. </w:t>
        </w:r>
        <w:r w:rsidR="00041F9F" w:rsidRPr="008D0FC7">
          <w:rPr>
            <w:rStyle w:val="af7"/>
            <w:rFonts w:eastAsia="仿宋_GB2312" w:hint="eastAsia"/>
            <w:noProof/>
            <w:lang w:eastAsia="zh-CN"/>
          </w:rPr>
          <w:t>招标文件</w:t>
        </w:r>
        <w:r w:rsidR="00041F9F" w:rsidRPr="008D0FC7">
          <w:rPr>
            <w:noProof/>
          </w:rPr>
          <w:tab/>
        </w:r>
        <w:r w:rsidR="00041F9F" w:rsidRPr="008D0FC7">
          <w:rPr>
            <w:noProof/>
          </w:rPr>
          <w:fldChar w:fldCharType="begin"/>
        </w:r>
        <w:r w:rsidR="00041F9F" w:rsidRPr="008D0FC7">
          <w:rPr>
            <w:noProof/>
          </w:rPr>
          <w:instrText xml:space="preserve"> PAGEREF _Toc224911101 \h </w:instrText>
        </w:r>
        <w:r w:rsidR="00041F9F" w:rsidRPr="008D0FC7">
          <w:rPr>
            <w:noProof/>
          </w:rPr>
        </w:r>
        <w:r w:rsidR="00041F9F" w:rsidRPr="008D0FC7">
          <w:rPr>
            <w:noProof/>
          </w:rPr>
          <w:fldChar w:fldCharType="separate"/>
        </w:r>
        <w:r w:rsidR="00041F9F" w:rsidRPr="008D0FC7">
          <w:rPr>
            <w:noProof/>
          </w:rPr>
          <w:t>20</w:t>
        </w:r>
        <w:r w:rsidR="00041F9F" w:rsidRPr="008D0FC7">
          <w:rPr>
            <w:noProof/>
          </w:rPr>
          <w:fldChar w:fldCharType="end"/>
        </w:r>
      </w:hyperlink>
    </w:p>
    <w:p w:rsidR="00041F9F" w:rsidRPr="008D0FC7" w:rsidRDefault="00643633">
      <w:pPr>
        <w:pStyle w:val="21"/>
        <w:tabs>
          <w:tab w:val="right" w:leader="dot" w:pos="8114"/>
        </w:tabs>
        <w:rPr>
          <w:rFonts w:asciiTheme="minorHAnsi" w:eastAsiaTheme="minorEastAsia" w:hAnsiTheme="minorHAnsi" w:cstheme="minorBidi"/>
          <w:noProof/>
          <w:snapToGrid/>
          <w:color w:val="auto"/>
          <w:kern w:val="2"/>
          <w:szCs w:val="22"/>
          <w:lang w:eastAsia="zh-CN"/>
        </w:rPr>
      </w:pPr>
      <w:hyperlink w:anchor="_Toc224911102" w:history="1">
        <w:r w:rsidR="00041F9F" w:rsidRPr="008D0FC7">
          <w:rPr>
            <w:rStyle w:val="af7"/>
            <w:rFonts w:eastAsia="仿宋_GB2312"/>
            <w:noProof/>
            <w:lang w:eastAsia="zh-CN"/>
          </w:rPr>
          <w:t xml:space="preserve">3. </w:t>
        </w:r>
        <w:r w:rsidR="00041F9F" w:rsidRPr="008D0FC7">
          <w:rPr>
            <w:rStyle w:val="af7"/>
            <w:rFonts w:eastAsia="仿宋_GB2312" w:hint="eastAsia"/>
            <w:noProof/>
            <w:lang w:eastAsia="zh-CN"/>
          </w:rPr>
          <w:t>投标文件</w:t>
        </w:r>
        <w:r w:rsidR="00041F9F" w:rsidRPr="008D0FC7">
          <w:rPr>
            <w:noProof/>
          </w:rPr>
          <w:tab/>
        </w:r>
        <w:r w:rsidR="00041F9F" w:rsidRPr="008D0FC7">
          <w:rPr>
            <w:noProof/>
          </w:rPr>
          <w:fldChar w:fldCharType="begin"/>
        </w:r>
        <w:r w:rsidR="00041F9F" w:rsidRPr="008D0FC7">
          <w:rPr>
            <w:noProof/>
          </w:rPr>
          <w:instrText xml:space="preserve"> PAGEREF _Toc224911102 \h </w:instrText>
        </w:r>
        <w:r w:rsidR="00041F9F" w:rsidRPr="008D0FC7">
          <w:rPr>
            <w:noProof/>
          </w:rPr>
        </w:r>
        <w:r w:rsidR="00041F9F" w:rsidRPr="008D0FC7">
          <w:rPr>
            <w:noProof/>
          </w:rPr>
          <w:fldChar w:fldCharType="separate"/>
        </w:r>
        <w:r w:rsidR="00041F9F" w:rsidRPr="008D0FC7">
          <w:rPr>
            <w:noProof/>
          </w:rPr>
          <w:t>21</w:t>
        </w:r>
        <w:r w:rsidR="00041F9F" w:rsidRPr="008D0FC7">
          <w:rPr>
            <w:noProof/>
          </w:rPr>
          <w:fldChar w:fldCharType="end"/>
        </w:r>
      </w:hyperlink>
    </w:p>
    <w:p w:rsidR="00041F9F" w:rsidRPr="008D0FC7" w:rsidRDefault="00643633">
      <w:pPr>
        <w:pStyle w:val="21"/>
        <w:tabs>
          <w:tab w:val="right" w:leader="dot" w:pos="8114"/>
        </w:tabs>
        <w:rPr>
          <w:rFonts w:asciiTheme="minorHAnsi" w:eastAsiaTheme="minorEastAsia" w:hAnsiTheme="minorHAnsi" w:cstheme="minorBidi"/>
          <w:noProof/>
          <w:snapToGrid/>
          <w:color w:val="auto"/>
          <w:kern w:val="2"/>
          <w:szCs w:val="22"/>
          <w:lang w:eastAsia="zh-CN"/>
        </w:rPr>
      </w:pPr>
      <w:hyperlink w:anchor="_Toc224911103" w:history="1">
        <w:r w:rsidR="00041F9F" w:rsidRPr="008D0FC7">
          <w:rPr>
            <w:rStyle w:val="af7"/>
            <w:rFonts w:eastAsia="仿宋_GB2312"/>
            <w:noProof/>
            <w:lang w:eastAsia="zh-CN"/>
          </w:rPr>
          <w:t xml:space="preserve">4. </w:t>
        </w:r>
        <w:r w:rsidR="00041F9F" w:rsidRPr="008D0FC7">
          <w:rPr>
            <w:rStyle w:val="af7"/>
            <w:rFonts w:eastAsia="仿宋_GB2312" w:hint="eastAsia"/>
            <w:noProof/>
            <w:lang w:eastAsia="zh-CN"/>
          </w:rPr>
          <w:t>投标</w:t>
        </w:r>
        <w:r w:rsidR="00041F9F" w:rsidRPr="008D0FC7">
          <w:rPr>
            <w:noProof/>
          </w:rPr>
          <w:tab/>
        </w:r>
        <w:r w:rsidR="00041F9F" w:rsidRPr="008D0FC7">
          <w:rPr>
            <w:noProof/>
          </w:rPr>
          <w:fldChar w:fldCharType="begin"/>
        </w:r>
        <w:r w:rsidR="00041F9F" w:rsidRPr="008D0FC7">
          <w:rPr>
            <w:noProof/>
          </w:rPr>
          <w:instrText xml:space="preserve"> PAGEREF _Toc224911103 \h </w:instrText>
        </w:r>
        <w:r w:rsidR="00041F9F" w:rsidRPr="008D0FC7">
          <w:rPr>
            <w:noProof/>
          </w:rPr>
        </w:r>
        <w:r w:rsidR="00041F9F" w:rsidRPr="008D0FC7">
          <w:rPr>
            <w:noProof/>
          </w:rPr>
          <w:fldChar w:fldCharType="separate"/>
        </w:r>
        <w:r w:rsidR="00041F9F" w:rsidRPr="008D0FC7">
          <w:rPr>
            <w:noProof/>
          </w:rPr>
          <w:t>24</w:t>
        </w:r>
        <w:r w:rsidR="00041F9F" w:rsidRPr="008D0FC7">
          <w:rPr>
            <w:noProof/>
          </w:rPr>
          <w:fldChar w:fldCharType="end"/>
        </w:r>
      </w:hyperlink>
    </w:p>
    <w:p w:rsidR="00041F9F" w:rsidRPr="008D0FC7" w:rsidRDefault="00643633">
      <w:pPr>
        <w:pStyle w:val="21"/>
        <w:tabs>
          <w:tab w:val="right" w:leader="dot" w:pos="8114"/>
        </w:tabs>
        <w:rPr>
          <w:rFonts w:asciiTheme="minorHAnsi" w:eastAsiaTheme="minorEastAsia" w:hAnsiTheme="minorHAnsi" w:cstheme="minorBidi"/>
          <w:noProof/>
          <w:snapToGrid/>
          <w:color w:val="auto"/>
          <w:kern w:val="2"/>
          <w:szCs w:val="22"/>
          <w:lang w:eastAsia="zh-CN"/>
        </w:rPr>
      </w:pPr>
      <w:hyperlink w:anchor="_Toc224911104" w:history="1">
        <w:r w:rsidR="00041F9F" w:rsidRPr="008D0FC7">
          <w:rPr>
            <w:rStyle w:val="af7"/>
            <w:rFonts w:eastAsia="仿宋_GB2312"/>
            <w:noProof/>
            <w:lang w:eastAsia="zh-CN"/>
          </w:rPr>
          <w:t xml:space="preserve">5. </w:t>
        </w:r>
        <w:r w:rsidR="00041F9F" w:rsidRPr="008D0FC7">
          <w:rPr>
            <w:rStyle w:val="af7"/>
            <w:rFonts w:eastAsia="仿宋_GB2312" w:hint="eastAsia"/>
            <w:noProof/>
            <w:lang w:eastAsia="zh-CN"/>
          </w:rPr>
          <w:t>开标</w:t>
        </w:r>
        <w:r w:rsidR="00041F9F" w:rsidRPr="008D0FC7">
          <w:rPr>
            <w:noProof/>
          </w:rPr>
          <w:tab/>
        </w:r>
        <w:r w:rsidR="00041F9F" w:rsidRPr="008D0FC7">
          <w:rPr>
            <w:noProof/>
          </w:rPr>
          <w:fldChar w:fldCharType="begin"/>
        </w:r>
        <w:r w:rsidR="00041F9F" w:rsidRPr="008D0FC7">
          <w:rPr>
            <w:noProof/>
          </w:rPr>
          <w:instrText xml:space="preserve"> PAGEREF _Toc224911104 \h </w:instrText>
        </w:r>
        <w:r w:rsidR="00041F9F" w:rsidRPr="008D0FC7">
          <w:rPr>
            <w:noProof/>
          </w:rPr>
        </w:r>
        <w:r w:rsidR="00041F9F" w:rsidRPr="008D0FC7">
          <w:rPr>
            <w:noProof/>
          </w:rPr>
          <w:fldChar w:fldCharType="separate"/>
        </w:r>
        <w:r w:rsidR="00041F9F" w:rsidRPr="008D0FC7">
          <w:rPr>
            <w:noProof/>
          </w:rPr>
          <w:t>25</w:t>
        </w:r>
        <w:r w:rsidR="00041F9F" w:rsidRPr="008D0FC7">
          <w:rPr>
            <w:noProof/>
          </w:rPr>
          <w:fldChar w:fldCharType="end"/>
        </w:r>
      </w:hyperlink>
    </w:p>
    <w:p w:rsidR="00041F9F" w:rsidRPr="008D0FC7" w:rsidRDefault="00643633">
      <w:pPr>
        <w:pStyle w:val="21"/>
        <w:tabs>
          <w:tab w:val="right" w:leader="dot" w:pos="8114"/>
        </w:tabs>
        <w:rPr>
          <w:rFonts w:asciiTheme="minorHAnsi" w:eastAsiaTheme="minorEastAsia" w:hAnsiTheme="minorHAnsi" w:cstheme="minorBidi"/>
          <w:noProof/>
          <w:snapToGrid/>
          <w:color w:val="auto"/>
          <w:kern w:val="2"/>
          <w:szCs w:val="22"/>
          <w:lang w:eastAsia="zh-CN"/>
        </w:rPr>
      </w:pPr>
      <w:hyperlink w:anchor="_Toc224911105" w:history="1">
        <w:r w:rsidR="00041F9F" w:rsidRPr="008D0FC7">
          <w:rPr>
            <w:rStyle w:val="af7"/>
            <w:rFonts w:eastAsia="仿宋_GB2312"/>
            <w:noProof/>
            <w:lang w:eastAsia="zh-CN"/>
          </w:rPr>
          <w:t xml:space="preserve">6. </w:t>
        </w:r>
        <w:r w:rsidR="00041F9F" w:rsidRPr="008D0FC7">
          <w:rPr>
            <w:rStyle w:val="af7"/>
            <w:rFonts w:eastAsia="仿宋_GB2312" w:hint="eastAsia"/>
            <w:noProof/>
            <w:lang w:eastAsia="zh-CN"/>
          </w:rPr>
          <w:t>评标</w:t>
        </w:r>
        <w:r w:rsidR="00041F9F" w:rsidRPr="008D0FC7">
          <w:rPr>
            <w:noProof/>
          </w:rPr>
          <w:tab/>
        </w:r>
        <w:r w:rsidR="00041F9F" w:rsidRPr="008D0FC7">
          <w:rPr>
            <w:noProof/>
          </w:rPr>
          <w:fldChar w:fldCharType="begin"/>
        </w:r>
        <w:r w:rsidR="00041F9F" w:rsidRPr="008D0FC7">
          <w:rPr>
            <w:noProof/>
          </w:rPr>
          <w:instrText xml:space="preserve"> PAGEREF _Toc224911105 \h </w:instrText>
        </w:r>
        <w:r w:rsidR="00041F9F" w:rsidRPr="008D0FC7">
          <w:rPr>
            <w:noProof/>
          </w:rPr>
        </w:r>
        <w:r w:rsidR="00041F9F" w:rsidRPr="008D0FC7">
          <w:rPr>
            <w:noProof/>
          </w:rPr>
          <w:fldChar w:fldCharType="separate"/>
        </w:r>
        <w:r w:rsidR="00041F9F" w:rsidRPr="008D0FC7">
          <w:rPr>
            <w:noProof/>
          </w:rPr>
          <w:t>27</w:t>
        </w:r>
        <w:r w:rsidR="00041F9F" w:rsidRPr="008D0FC7">
          <w:rPr>
            <w:noProof/>
          </w:rPr>
          <w:fldChar w:fldCharType="end"/>
        </w:r>
      </w:hyperlink>
    </w:p>
    <w:p w:rsidR="00041F9F" w:rsidRPr="008D0FC7" w:rsidRDefault="00643633">
      <w:pPr>
        <w:pStyle w:val="21"/>
        <w:tabs>
          <w:tab w:val="right" w:leader="dot" w:pos="8114"/>
        </w:tabs>
        <w:rPr>
          <w:rFonts w:asciiTheme="minorHAnsi" w:eastAsiaTheme="minorEastAsia" w:hAnsiTheme="minorHAnsi" w:cstheme="minorBidi"/>
          <w:noProof/>
          <w:snapToGrid/>
          <w:color w:val="auto"/>
          <w:kern w:val="2"/>
          <w:szCs w:val="22"/>
          <w:lang w:eastAsia="zh-CN"/>
        </w:rPr>
      </w:pPr>
      <w:hyperlink w:anchor="_Toc224911106" w:history="1">
        <w:r w:rsidR="00041F9F" w:rsidRPr="008D0FC7">
          <w:rPr>
            <w:rStyle w:val="af7"/>
            <w:rFonts w:eastAsia="仿宋_GB2312"/>
            <w:noProof/>
            <w:lang w:eastAsia="zh-CN"/>
          </w:rPr>
          <w:t xml:space="preserve">7. </w:t>
        </w:r>
        <w:r w:rsidR="00041F9F" w:rsidRPr="008D0FC7">
          <w:rPr>
            <w:rStyle w:val="af7"/>
            <w:rFonts w:eastAsia="仿宋_GB2312" w:hint="eastAsia"/>
            <w:noProof/>
            <w:lang w:eastAsia="zh-CN"/>
          </w:rPr>
          <w:t>合同授予</w:t>
        </w:r>
        <w:r w:rsidR="00041F9F" w:rsidRPr="008D0FC7">
          <w:rPr>
            <w:noProof/>
          </w:rPr>
          <w:tab/>
        </w:r>
        <w:r w:rsidR="00041F9F" w:rsidRPr="008D0FC7">
          <w:rPr>
            <w:noProof/>
          </w:rPr>
          <w:fldChar w:fldCharType="begin"/>
        </w:r>
        <w:r w:rsidR="00041F9F" w:rsidRPr="008D0FC7">
          <w:rPr>
            <w:noProof/>
          </w:rPr>
          <w:instrText xml:space="preserve"> PAGEREF _Toc224911106 \h </w:instrText>
        </w:r>
        <w:r w:rsidR="00041F9F" w:rsidRPr="008D0FC7">
          <w:rPr>
            <w:noProof/>
          </w:rPr>
        </w:r>
        <w:r w:rsidR="00041F9F" w:rsidRPr="008D0FC7">
          <w:rPr>
            <w:noProof/>
          </w:rPr>
          <w:fldChar w:fldCharType="separate"/>
        </w:r>
        <w:r w:rsidR="00041F9F" w:rsidRPr="008D0FC7">
          <w:rPr>
            <w:noProof/>
          </w:rPr>
          <w:t>28</w:t>
        </w:r>
        <w:r w:rsidR="00041F9F" w:rsidRPr="008D0FC7">
          <w:rPr>
            <w:noProof/>
          </w:rPr>
          <w:fldChar w:fldCharType="end"/>
        </w:r>
      </w:hyperlink>
    </w:p>
    <w:p w:rsidR="00041F9F" w:rsidRPr="008D0FC7" w:rsidRDefault="00643633">
      <w:pPr>
        <w:pStyle w:val="21"/>
        <w:tabs>
          <w:tab w:val="right" w:leader="dot" w:pos="8114"/>
        </w:tabs>
        <w:rPr>
          <w:rFonts w:asciiTheme="minorHAnsi" w:eastAsiaTheme="minorEastAsia" w:hAnsiTheme="minorHAnsi" w:cstheme="minorBidi"/>
          <w:noProof/>
          <w:snapToGrid/>
          <w:color w:val="auto"/>
          <w:kern w:val="2"/>
          <w:szCs w:val="22"/>
          <w:lang w:eastAsia="zh-CN"/>
        </w:rPr>
      </w:pPr>
      <w:hyperlink w:anchor="_Toc224911107" w:history="1">
        <w:r w:rsidR="00041F9F" w:rsidRPr="008D0FC7">
          <w:rPr>
            <w:rStyle w:val="af7"/>
            <w:rFonts w:eastAsia="仿宋_GB2312"/>
            <w:noProof/>
            <w:lang w:eastAsia="zh-CN"/>
          </w:rPr>
          <w:t xml:space="preserve">8. </w:t>
        </w:r>
        <w:r w:rsidR="00041F9F" w:rsidRPr="008D0FC7">
          <w:rPr>
            <w:rStyle w:val="af7"/>
            <w:rFonts w:eastAsia="仿宋_GB2312" w:hint="eastAsia"/>
            <w:noProof/>
            <w:lang w:eastAsia="zh-CN"/>
          </w:rPr>
          <w:t>纪律和监督</w:t>
        </w:r>
        <w:r w:rsidR="00041F9F" w:rsidRPr="008D0FC7">
          <w:rPr>
            <w:noProof/>
          </w:rPr>
          <w:tab/>
        </w:r>
        <w:r w:rsidR="00041F9F" w:rsidRPr="008D0FC7">
          <w:rPr>
            <w:noProof/>
          </w:rPr>
          <w:fldChar w:fldCharType="begin"/>
        </w:r>
        <w:r w:rsidR="00041F9F" w:rsidRPr="008D0FC7">
          <w:rPr>
            <w:noProof/>
          </w:rPr>
          <w:instrText xml:space="preserve"> PAGEREF _Toc224911107 \h </w:instrText>
        </w:r>
        <w:r w:rsidR="00041F9F" w:rsidRPr="008D0FC7">
          <w:rPr>
            <w:noProof/>
          </w:rPr>
        </w:r>
        <w:r w:rsidR="00041F9F" w:rsidRPr="008D0FC7">
          <w:rPr>
            <w:noProof/>
          </w:rPr>
          <w:fldChar w:fldCharType="separate"/>
        </w:r>
        <w:r w:rsidR="00041F9F" w:rsidRPr="008D0FC7">
          <w:rPr>
            <w:noProof/>
          </w:rPr>
          <w:t>29</w:t>
        </w:r>
        <w:r w:rsidR="00041F9F" w:rsidRPr="008D0FC7">
          <w:rPr>
            <w:noProof/>
          </w:rPr>
          <w:fldChar w:fldCharType="end"/>
        </w:r>
      </w:hyperlink>
    </w:p>
    <w:p w:rsidR="00041F9F" w:rsidRPr="008D0FC7" w:rsidRDefault="00643633">
      <w:pPr>
        <w:pStyle w:val="21"/>
        <w:tabs>
          <w:tab w:val="right" w:leader="dot" w:pos="8114"/>
        </w:tabs>
        <w:rPr>
          <w:rFonts w:asciiTheme="minorHAnsi" w:eastAsiaTheme="minorEastAsia" w:hAnsiTheme="minorHAnsi" w:cstheme="minorBidi"/>
          <w:noProof/>
          <w:snapToGrid/>
          <w:color w:val="auto"/>
          <w:kern w:val="2"/>
          <w:szCs w:val="22"/>
          <w:lang w:eastAsia="zh-CN"/>
        </w:rPr>
      </w:pPr>
      <w:hyperlink w:anchor="_Toc224911108" w:history="1">
        <w:r w:rsidR="00041F9F" w:rsidRPr="008D0FC7">
          <w:rPr>
            <w:rStyle w:val="af7"/>
            <w:rFonts w:eastAsia="仿宋_GB2312"/>
            <w:noProof/>
            <w:lang w:eastAsia="zh-CN"/>
          </w:rPr>
          <w:t xml:space="preserve">9. </w:t>
        </w:r>
        <w:r w:rsidR="00041F9F" w:rsidRPr="008D0FC7">
          <w:rPr>
            <w:rStyle w:val="af7"/>
            <w:rFonts w:eastAsia="仿宋_GB2312" w:hint="eastAsia"/>
            <w:noProof/>
            <w:lang w:eastAsia="zh-CN"/>
          </w:rPr>
          <w:t>是否采用电子招标投标</w:t>
        </w:r>
        <w:r w:rsidR="00041F9F" w:rsidRPr="008D0FC7">
          <w:rPr>
            <w:noProof/>
          </w:rPr>
          <w:tab/>
        </w:r>
        <w:r w:rsidR="00041F9F" w:rsidRPr="008D0FC7">
          <w:rPr>
            <w:noProof/>
          </w:rPr>
          <w:fldChar w:fldCharType="begin"/>
        </w:r>
        <w:r w:rsidR="00041F9F" w:rsidRPr="008D0FC7">
          <w:rPr>
            <w:noProof/>
          </w:rPr>
          <w:instrText xml:space="preserve"> PAGEREF _Toc224911108 \h </w:instrText>
        </w:r>
        <w:r w:rsidR="00041F9F" w:rsidRPr="008D0FC7">
          <w:rPr>
            <w:noProof/>
          </w:rPr>
        </w:r>
        <w:r w:rsidR="00041F9F" w:rsidRPr="008D0FC7">
          <w:rPr>
            <w:noProof/>
          </w:rPr>
          <w:fldChar w:fldCharType="separate"/>
        </w:r>
        <w:r w:rsidR="00041F9F" w:rsidRPr="008D0FC7">
          <w:rPr>
            <w:noProof/>
          </w:rPr>
          <w:t>30</w:t>
        </w:r>
        <w:r w:rsidR="00041F9F" w:rsidRPr="008D0FC7">
          <w:rPr>
            <w:noProof/>
          </w:rPr>
          <w:fldChar w:fldCharType="end"/>
        </w:r>
      </w:hyperlink>
    </w:p>
    <w:p w:rsidR="00041F9F" w:rsidRPr="008D0FC7" w:rsidRDefault="00643633">
      <w:pPr>
        <w:pStyle w:val="21"/>
        <w:tabs>
          <w:tab w:val="right" w:leader="dot" w:pos="8114"/>
        </w:tabs>
        <w:rPr>
          <w:rFonts w:asciiTheme="minorHAnsi" w:eastAsiaTheme="minorEastAsia" w:hAnsiTheme="minorHAnsi" w:cstheme="minorBidi"/>
          <w:noProof/>
          <w:snapToGrid/>
          <w:color w:val="auto"/>
          <w:kern w:val="2"/>
          <w:szCs w:val="22"/>
          <w:lang w:eastAsia="zh-CN"/>
        </w:rPr>
      </w:pPr>
      <w:hyperlink w:anchor="_Toc224911109" w:history="1">
        <w:r w:rsidR="00041F9F" w:rsidRPr="008D0FC7">
          <w:rPr>
            <w:rStyle w:val="af7"/>
            <w:rFonts w:eastAsia="仿宋_GB2312"/>
            <w:noProof/>
            <w:lang w:eastAsia="zh-CN"/>
          </w:rPr>
          <w:t xml:space="preserve">10. </w:t>
        </w:r>
        <w:r w:rsidR="00041F9F" w:rsidRPr="008D0FC7">
          <w:rPr>
            <w:rStyle w:val="af7"/>
            <w:rFonts w:eastAsia="仿宋_GB2312" w:hint="eastAsia"/>
            <w:noProof/>
            <w:lang w:eastAsia="zh-CN"/>
          </w:rPr>
          <w:t>需要补充的其他内容</w:t>
        </w:r>
        <w:r w:rsidR="00041F9F" w:rsidRPr="008D0FC7">
          <w:rPr>
            <w:noProof/>
          </w:rPr>
          <w:tab/>
        </w:r>
        <w:r w:rsidR="00041F9F" w:rsidRPr="008D0FC7">
          <w:rPr>
            <w:noProof/>
          </w:rPr>
          <w:fldChar w:fldCharType="begin"/>
        </w:r>
        <w:r w:rsidR="00041F9F" w:rsidRPr="008D0FC7">
          <w:rPr>
            <w:noProof/>
          </w:rPr>
          <w:instrText xml:space="preserve"> PAGEREF _Toc224911109 \h </w:instrText>
        </w:r>
        <w:r w:rsidR="00041F9F" w:rsidRPr="008D0FC7">
          <w:rPr>
            <w:noProof/>
          </w:rPr>
        </w:r>
        <w:r w:rsidR="00041F9F" w:rsidRPr="008D0FC7">
          <w:rPr>
            <w:noProof/>
          </w:rPr>
          <w:fldChar w:fldCharType="separate"/>
        </w:r>
        <w:r w:rsidR="00041F9F" w:rsidRPr="008D0FC7">
          <w:rPr>
            <w:noProof/>
          </w:rPr>
          <w:t>31</w:t>
        </w:r>
        <w:r w:rsidR="00041F9F" w:rsidRPr="008D0FC7">
          <w:rPr>
            <w:noProof/>
          </w:rPr>
          <w:fldChar w:fldCharType="end"/>
        </w:r>
      </w:hyperlink>
    </w:p>
    <w:p w:rsidR="00041F9F" w:rsidRPr="008D0FC7" w:rsidRDefault="00643633">
      <w:pPr>
        <w:pStyle w:val="10"/>
        <w:tabs>
          <w:tab w:val="right" w:leader="dot" w:pos="8114"/>
        </w:tabs>
        <w:rPr>
          <w:rFonts w:asciiTheme="minorHAnsi" w:eastAsiaTheme="minorEastAsia" w:hAnsiTheme="minorHAnsi" w:cstheme="minorBidi"/>
          <w:noProof/>
          <w:snapToGrid/>
          <w:color w:val="auto"/>
          <w:kern w:val="2"/>
          <w:szCs w:val="22"/>
          <w:lang w:eastAsia="zh-CN"/>
        </w:rPr>
      </w:pPr>
      <w:hyperlink w:anchor="_Toc224911110" w:history="1">
        <w:r w:rsidR="00041F9F" w:rsidRPr="008D0FC7">
          <w:rPr>
            <w:rStyle w:val="af7"/>
            <w:rFonts w:ascii="Times New Roman" w:eastAsia="仿宋_GB2312" w:hAnsi="Times New Roman" w:cs="Times New Roman" w:hint="eastAsia"/>
            <w:noProof/>
            <w:kern w:val="44"/>
            <w:lang w:eastAsia="zh-CN"/>
          </w:rPr>
          <w:t>第三章</w:t>
        </w:r>
        <w:r w:rsidR="00041F9F" w:rsidRPr="008D0FC7">
          <w:rPr>
            <w:rStyle w:val="af7"/>
            <w:rFonts w:ascii="Times New Roman" w:eastAsia="仿宋_GB2312" w:hAnsi="Times New Roman" w:cs="Times New Roman"/>
            <w:noProof/>
            <w:kern w:val="44"/>
            <w:lang w:eastAsia="zh-CN"/>
          </w:rPr>
          <w:t xml:space="preserve">  </w:t>
        </w:r>
        <w:r w:rsidR="00041F9F" w:rsidRPr="008D0FC7">
          <w:rPr>
            <w:rStyle w:val="af7"/>
            <w:rFonts w:ascii="Times New Roman" w:eastAsia="仿宋_GB2312" w:hAnsi="Times New Roman" w:cs="Times New Roman" w:hint="eastAsia"/>
            <w:noProof/>
            <w:kern w:val="44"/>
            <w:lang w:eastAsia="zh-CN"/>
          </w:rPr>
          <w:t>评标办法（综合评估法）</w:t>
        </w:r>
        <w:r w:rsidR="00041F9F" w:rsidRPr="008D0FC7">
          <w:rPr>
            <w:noProof/>
          </w:rPr>
          <w:tab/>
        </w:r>
        <w:r w:rsidR="00041F9F" w:rsidRPr="008D0FC7">
          <w:rPr>
            <w:noProof/>
          </w:rPr>
          <w:fldChar w:fldCharType="begin"/>
        </w:r>
        <w:r w:rsidR="00041F9F" w:rsidRPr="008D0FC7">
          <w:rPr>
            <w:noProof/>
          </w:rPr>
          <w:instrText xml:space="preserve"> PAGEREF _Toc224911110 \h </w:instrText>
        </w:r>
        <w:r w:rsidR="00041F9F" w:rsidRPr="008D0FC7">
          <w:rPr>
            <w:noProof/>
          </w:rPr>
        </w:r>
        <w:r w:rsidR="00041F9F" w:rsidRPr="008D0FC7">
          <w:rPr>
            <w:noProof/>
          </w:rPr>
          <w:fldChar w:fldCharType="separate"/>
        </w:r>
        <w:r w:rsidR="00041F9F" w:rsidRPr="008D0FC7">
          <w:rPr>
            <w:noProof/>
          </w:rPr>
          <w:t>36</w:t>
        </w:r>
        <w:r w:rsidR="00041F9F" w:rsidRPr="008D0FC7">
          <w:rPr>
            <w:noProof/>
          </w:rPr>
          <w:fldChar w:fldCharType="end"/>
        </w:r>
      </w:hyperlink>
    </w:p>
    <w:p w:rsidR="00041F9F" w:rsidRPr="008D0FC7" w:rsidRDefault="00643633">
      <w:pPr>
        <w:pStyle w:val="21"/>
        <w:tabs>
          <w:tab w:val="right" w:leader="dot" w:pos="8114"/>
        </w:tabs>
        <w:rPr>
          <w:rFonts w:asciiTheme="minorHAnsi" w:eastAsiaTheme="minorEastAsia" w:hAnsiTheme="minorHAnsi" w:cstheme="minorBidi"/>
          <w:noProof/>
          <w:snapToGrid/>
          <w:color w:val="auto"/>
          <w:kern w:val="2"/>
          <w:szCs w:val="22"/>
          <w:lang w:eastAsia="zh-CN"/>
        </w:rPr>
      </w:pPr>
      <w:hyperlink w:anchor="_Toc224911111" w:history="1">
        <w:r w:rsidR="00041F9F" w:rsidRPr="008D0FC7">
          <w:rPr>
            <w:rStyle w:val="af7"/>
            <w:rFonts w:eastAsia="仿宋_GB2312"/>
            <w:noProof/>
            <w:lang w:eastAsia="zh-CN"/>
          </w:rPr>
          <w:t xml:space="preserve">1. </w:t>
        </w:r>
        <w:r w:rsidR="00041F9F" w:rsidRPr="008D0FC7">
          <w:rPr>
            <w:rStyle w:val="af7"/>
            <w:rFonts w:eastAsia="仿宋_GB2312" w:hint="eastAsia"/>
            <w:noProof/>
            <w:lang w:eastAsia="zh-CN"/>
          </w:rPr>
          <w:t>总则</w:t>
        </w:r>
        <w:r w:rsidR="00041F9F" w:rsidRPr="008D0FC7">
          <w:rPr>
            <w:noProof/>
          </w:rPr>
          <w:tab/>
        </w:r>
        <w:r w:rsidR="00041F9F" w:rsidRPr="008D0FC7">
          <w:rPr>
            <w:noProof/>
          </w:rPr>
          <w:fldChar w:fldCharType="begin"/>
        </w:r>
        <w:r w:rsidR="00041F9F" w:rsidRPr="008D0FC7">
          <w:rPr>
            <w:noProof/>
          </w:rPr>
          <w:instrText xml:space="preserve"> PAGEREF _Toc224911111 \h </w:instrText>
        </w:r>
        <w:r w:rsidR="00041F9F" w:rsidRPr="008D0FC7">
          <w:rPr>
            <w:noProof/>
          </w:rPr>
        </w:r>
        <w:r w:rsidR="00041F9F" w:rsidRPr="008D0FC7">
          <w:rPr>
            <w:noProof/>
          </w:rPr>
          <w:fldChar w:fldCharType="separate"/>
        </w:r>
        <w:r w:rsidR="00041F9F" w:rsidRPr="008D0FC7">
          <w:rPr>
            <w:noProof/>
          </w:rPr>
          <w:t>36</w:t>
        </w:r>
        <w:r w:rsidR="00041F9F" w:rsidRPr="008D0FC7">
          <w:rPr>
            <w:noProof/>
          </w:rPr>
          <w:fldChar w:fldCharType="end"/>
        </w:r>
      </w:hyperlink>
    </w:p>
    <w:p w:rsidR="00041F9F" w:rsidRPr="008D0FC7" w:rsidRDefault="00643633">
      <w:pPr>
        <w:pStyle w:val="21"/>
        <w:tabs>
          <w:tab w:val="right" w:leader="dot" w:pos="8114"/>
        </w:tabs>
        <w:rPr>
          <w:rFonts w:asciiTheme="minorHAnsi" w:eastAsiaTheme="minorEastAsia" w:hAnsiTheme="minorHAnsi" w:cstheme="minorBidi"/>
          <w:noProof/>
          <w:snapToGrid/>
          <w:color w:val="auto"/>
          <w:kern w:val="2"/>
          <w:szCs w:val="22"/>
          <w:lang w:eastAsia="zh-CN"/>
        </w:rPr>
      </w:pPr>
      <w:hyperlink w:anchor="_Toc224911112" w:history="1">
        <w:r w:rsidR="00041F9F" w:rsidRPr="008D0FC7">
          <w:rPr>
            <w:rStyle w:val="af7"/>
            <w:rFonts w:eastAsia="仿宋_GB2312"/>
            <w:noProof/>
            <w:lang w:eastAsia="zh-CN"/>
          </w:rPr>
          <w:t xml:space="preserve">2. </w:t>
        </w:r>
        <w:r w:rsidR="00041F9F" w:rsidRPr="008D0FC7">
          <w:rPr>
            <w:rStyle w:val="af7"/>
            <w:rFonts w:eastAsia="仿宋_GB2312" w:hint="eastAsia"/>
            <w:noProof/>
            <w:lang w:eastAsia="zh-CN"/>
          </w:rPr>
          <w:t>评标程序和评审标准</w:t>
        </w:r>
        <w:r w:rsidR="00041F9F" w:rsidRPr="008D0FC7">
          <w:rPr>
            <w:noProof/>
          </w:rPr>
          <w:tab/>
        </w:r>
        <w:r w:rsidR="00041F9F" w:rsidRPr="008D0FC7">
          <w:rPr>
            <w:noProof/>
          </w:rPr>
          <w:fldChar w:fldCharType="begin"/>
        </w:r>
        <w:r w:rsidR="00041F9F" w:rsidRPr="008D0FC7">
          <w:rPr>
            <w:noProof/>
          </w:rPr>
          <w:instrText xml:space="preserve"> PAGEREF _Toc224911112 \h </w:instrText>
        </w:r>
        <w:r w:rsidR="00041F9F" w:rsidRPr="008D0FC7">
          <w:rPr>
            <w:noProof/>
          </w:rPr>
        </w:r>
        <w:r w:rsidR="00041F9F" w:rsidRPr="008D0FC7">
          <w:rPr>
            <w:noProof/>
          </w:rPr>
          <w:fldChar w:fldCharType="separate"/>
        </w:r>
        <w:r w:rsidR="00041F9F" w:rsidRPr="008D0FC7">
          <w:rPr>
            <w:noProof/>
          </w:rPr>
          <w:t>36</w:t>
        </w:r>
        <w:r w:rsidR="00041F9F" w:rsidRPr="008D0FC7">
          <w:rPr>
            <w:noProof/>
          </w:rPr>
          <w:fldChar w:fldCharType="end"/>
        </w:r>
      </w:hyperlink>
    </w:p>
    <w:p w:rsidR="00041F9F" w:rsidRPr="008D0FC7" w:rsidRDefault="00643633">
      <w:pPr>
        <w:pStyle w:val="10"/>
        <w:tabs>
          <w:tab w:val="right" w:leader="dot" w:pos="8114"/>
        </w:tabs>
        <w:rPr>
          <w:rFonts w:asciiTheme="minorHAnsi" w:eastAsiaTheme="minorEastAsia" w:hAnsiTheme="minorHAnsi" w:cstheme="minorBidi"/>
          <w:noProof/>
          <w:snapToGrid/>
          <w:color w:val="auto"/>
          <w:kern w:val="2"/>
          <w:szCs w:val="22"/>
          <w:lang w:eastAsia="zh-CN"/>
        </w:rPr>
      </w:pPr>
      <w:hyperlink w:anchor="_Toc224911113" w:history="1">
        <w:r w:rsidR="00041F9F" w:rsidRPr="008D0FC7">
          <w:rPr>
            <w:rStyle w:val="af7"/>
            <w:rFonts w:ascii="Times New Roman" w:eastAsia="仿宋_GB2312" w:hAnsi="Times New Roman" w:cs="Times New Roman" w:hint="eastAsia"/>
            <w:noProof/>
            <w:kern w:val="44"/>
            <w:lang w:eastAsia="zh-CN"/>
          </w:rPr>
          <w:t>第四章</w:t>
        </w:r>
        <w:r w:rsidR="00041F9F" w:rsidRPr="008D0FC7">
          <w:rPr>
            <w:rStyle w:val="af7"/>
            <w:rFonts w:ascii="Times New Roman" w:eastAsia="仿宋_GB2312" w:hAnsi="Times New Roman" w:cs="Times New Roman"/>
            <w:noProof/>
            <w:kern w:val="44"/>
            <w:lang w:eastAsia="zh-CN"/>
          </w:rPr>
          <w:t xml:space="preserve">  </w:t>
        </w:r>
        <w:r w:rsidR="00041F9F" w:rsidRPr="008D0FC7">
          <w:rPr>
            <w:rStyle w:val="af7"/>
            <w:rFonts w:ascii="Times New Roman" w:eastAsia="仿宋_GB2312" w:hAnsi="Times New Roman" w:cs="Times New Roman" w:hint="eastAsia"/>
            <w:noProof/>
            <w:kern w:val="44"/>
            <w:lang w:eastAsia="zh-CN"/>
          </w:rPr>
          <w:t>合同条款（格式）</w:t>
        </w:r>
        <w:r w:rsidR="00041F9F" w:rsidRPr="008D0FC7">
          <w:rPr>
            <w:noProof/>
          </w:rPr>
          <w:tab/>
        </w:r>
        <w:r w:rsidR="00041F9F" w:rsidRPr="008D0FC7">
          <w:rPr>
            <w:noProof/>
          </w:rPr>
          <w:fldChar w:fldCharType="begin"/>
        </w:r>
        <w:r w:rsidR="00041F9F" w:rsidRPr="008D0FC7">
          <w:rPr>
            <w:noProof/>
          </w:rPr>
          <w:instrText xml:space="preserve"> PAGEREF _Toc224911113 \h </w:instrText>
        </w:r>
        <w:r w:rsidR="00041F9F" w:rsidRPr="008D0FC7">
          <w:rPr>
            <w:noProof/>
          </w:rPr>
        </w:r>
        <w:r w:rsidR="00041F9F" w:rsidRPr="008D0FC7">
          <w:rPr>
            <w:noProof/>
          </w:rPr>
          <w:fldChar w:fldCharType="separate"/>
        </w:r>
        <w:r w:rsidR="00041F9F" w:rsidRPr="008D0FC7">
          <w:rPr>
            <w:noProof/>
          </w:rPr>
          <w:t>45</w:t>
        </w:r>
        <w:r w:rsidR="00041F9F" w:rsidRPr="008D0FC7">
          <w:rPr>
            <w:noProof/>
          </w:rPr>
          <w:fldChar w:fldCharType="end"/>
        </w:r>
      </w:hyperlink>
    </w:p>
    <w:p w:rsidR="00041F9F" w:rsidRPr="008D0FC7" w:rsidRDefault="00643633">
      <w:pPr>
        <w:pStyle w:val="10"/>
        <w:tabs>
          <w:tab w:val="right" w:leader="dot" w:pos="8114"/>
        </w:tabs>
        <w:rPr>
          <w:rFonts w:asciiTheme="minorHAnsi" w:eastAsiaTheme="minorEastAsia" w:hAnsiTheme="minorHAnsi" w:cstheme="minorBidi"/>
          <w:noProof/>
          <w:snapToGrid/>
          <w:color w:val="auto"/>
          <w:kern w:val="2"/>
          <w:szCs w:val="22"/>
          <w:lang w:eastAsia="zh-CN"/>
        </w:rPr>
      </w:pPr>
      <w:hyperlink w:anchor="_Toc224911115" w:history="1">
        <w:r w:rsidR="00041F9F" w:rsidRPr="008D0FC7">
          <w:rPr>
            <w:rStyle w:val="af7"/>
            <w:rFonts w:ascii="Times New Roman" w:eastAsia="仿宋_GB2312" w:hAnsi="Times New Roman" w:cs="Times New Roman" w:hint="eastAsia"/>
            <w:noProof/>
            <w:kern w:val="44"/>
            <w:lang w:eastAsia="zh-CN"/>
          </w:rPr>
          <w:t>第五章</w:t>
        </w:r>
        <w:r w:rsidR="00041F9F" w:rsidRPr="008D0FC7">
          <w:rPr>
            <w:rStyle w:val="af7"/>
            <w:rFonts w:ascii="Times New Roman" w:eastAsia="仿宋_GB2312" w:hAnsi="Times New Roman" w:cs="Times New Roman"/>
            <w:noProof/>
            <w:kern w:val="44"/>
            <w:lang w:eastAsia="zh-CN"/>
          </w:rPr>
          <w:t xml:space="preserve">  </w:t>
        </w:r>
        <w:r w:rsidR="00041F9F" w:rsidRPr="008D0FC7">
          <w:rPr>
            <w:rStyle w:val="af7"/>
            <w:rFonts w:ascii="Times New Roman" w:eastAsia="仿宋_GB2312" w:hAnsi="Times New Roman" w:cs="Times New Roman" w:hint="eastAsia"/>
            <w:noProof/>
            <w:kern w:val="44"/>
            <w:lang w:eastAsia="zh-CN"/>
          </w:rPr>
          <w:t>工作内容及技术要求</w:t>
        </w:r>
        <w:r w:rsidR="00041F9F" w:rsidRPr="008D0FC7">
          <w:rPr>
            <w:noProof/>
          </w:rPr>
          <w:tab/>
        </w:r>
        <w:r w:rsidR="00041F9F" w:rsidRPr="008D0FC7">
          <w:rPr>
            <w:noProof/>
          </w:rPr>
          <w:fldChar w:fldCharType="begin"/>
        </w:r>
        <w:r w:rsidR="00041F9F" w:rsidRPr="008D0FC7">
          <w:rPr>
            <w:noProof/>
          </w:rPr>
          <w:instrText xml:space="preserve"> PAGEREF _Toc224911115 \h </w:instrText>
        </w:r>
        <w:r w:rsidR="00041F9F" w:rsidRPr="008D0FC7">
          <w:rPr>
            <w:noProof/>
          </w:rPr>
        </w:r>
        <w:r w:rsidR="00041F9F" w:rsidRPr="008D0FC7">
          <w:rPr>
            <w:noProof/>
          </w:rPr>
          <w:fldChar w:fldCharType="separate"/>
        </w:r>
        <w:r w:rsidR="00041F9F" w:rsidRPr="008D0FC7">
          <w:rPr>
            <w:noProof/>
          </w:rPr>
          <w:t>71</w:t>
        </w:r>
        <w:r w:rsidR="00041F9F" w:rsidRPr="008D0FC7">
          <w:rPr>
            <w:noProof/>
          </w:rPr>
          <w:fldChar w:fldCharType="end"/>
        </w:r>
      </w:hyperlink>
    </w:p>
    <w:p w:rsidR="00041F9F" w:rsidRPr="008D0FC7" w:rsidRDefault="00643633">
      <w:pPr>
        <w:pStyle w:val="21"/>
        <w:tabs>
          <w:tab w:val="right" w:leader="dot" w:pos="8114"/>
        </w:tabs>
        <w:rPr>
          <w:rFonts w:asciiTheme="minorHAnsi" w:eastAsiaTheme="minorEastAsia" w:hAnsiTheme="minorHAnsi" w:cstheme="minorBidi"/>
          <w:noProof/>
          <w:snapToGrid/>
          <w:color w:val="auto"/>
          <w:kern w:val="2"/>
          <w:szCs w:val="22"/>
          <w:lang w:eastAsia="zh-CN"/>
        </w:rPr>
      </w:pPr>
      <w:hyperlink w:anchor="_Toc224911116" w:history="1">
        <w:r w:rsidR="00041F9F" w:rsidRPr="008D0FC7">
          <w:rPr>
            <w:rStyle w:val="af7"/>
            <w:rFonts w:eastAsia="仿宋_GB2312"/>
            <w:noProof/>
            <w:lang w:eastAsia="zh-CN"/>
          </w:rPr>
          <w:t xml:space="preserve">1. </w:t>
        </w:r>
        <w:r w:rsidR="00041F9F" w:rsidRPr="008D0FC7">
          <w:rPr>
            <w:rStyle w:val="af7"/>
            <w:rFonts w:eastAsia="仿宋_GB2312" w:hint="eastAsia"/>
            <w:noProof/>
            <w:lang w:eastAsia="zh-CN"/>
          </w:rPr>
          <w:t>项目概况</w:t>
        </w:r>
        <w:r w:rsidR="00041F9F" w:rsidRPr="008D0FC7">
          <w:rPr>
            <w:noProof/>
          </w:rPr>
          <w:tab/>
        </w:r>
        <w:r w:rsidR="00041F9F" w:rsidRPr="008D0FC7">
          <w:rPr>
            <w:noProof/>
          </w:rPr>
          <w:fldChar w:fldCharType="begin"/>
        </w:r>
        <w:r w:rsidR="00041F9F" w:rsidRPr="008D0FC7">
          <w:rPr>
            <w:noProof/>
          </w:rPr>
          <w:instrText xml:space="preserve"> PAGEREF _Toc224911116 \h </w:instrText>
        </w:r>
        <w:r w:rsidR="00041F9F" w:rsidRPr="008D0FC7">
          <w:rPr>
            <w:noProof/>
          </w:rPr>
        </w:r>
        <w:r w:rsidR="00041F9F" w:rsidRPr="008D0FC7">
          <w:rPr>
            <w:noProof/>
          </w:rPr>
          <w:fldChar w:fldCharType="separate"/>
        </w:r>
        <w:r w:rsidR="00041F9F" w:rsidRPr="008D0FC7">
          <w:rPr>
            <w:noProof/>
          </w:rPr>
          <w:t>71</w:t>
        </w:r>
        <w:r w:rsidR="00041F9F" w:rsidRPr="008D0FC7">
          <w:rPr>
            <w:noProof/>
          </w:rPr>
          <w:fldChar w:fldCharType="end"/>
        </w:r>
      </w:hyperlink>
    </w:p>
    <w:p w:rsidR="00041F9F" w:rsidRPr="008D0FC7" w:rsidRDefault="00643633">
      <w:pPr>
        <w:pStyle w:val="21"/>
        <w:tabs>
          <w:tab w:val="right" w:leader="dot" w:pos="8114"/>
        </w:tabs>
        <w:rPr>
          <w:rFonts w:asciiTheme="minorHAnsi" w:eastAsiaTheme="minorEastAsia" w:hAnsiTheme="minorHAnsi" w:cstheme="minorBidi"/>
          <w:noProof/>
          <w:snapToGrid/>
          <w:color w:val="auto"/>
          <w:kern w:val="2"/>
          <w:szCs w:val="22"/>
          <w:lang w:eastAsia="zh-CN"/>
        </w:rPr>
      </w:pPr>
      <w:hyperlink w:anchor="_Toc224911118" w:history="1">
        <w:r w:rsidR="00041F9F" w:rsidRPr="008D0FC7">
          <w:rPr>
            <w:rStyle w:val="af7"/>
            <w:rFonts w:eastAsia="仿宋_GB2312"/>
            <w:noProof/>
            <w:lang w:eastAsia="zh-CN"/>
          </w:rPr>
          <w:t xml:space="preserve">2. </w:t>
        </w:r>
        <w:r w:rsidR="00041F9F" w:rsidRPr="008D0FC7">
          <w:rPr>
            <w:rStyle w:val="af7"/>
            <w:rFonts w:eastAsia="仿宋_GB2312" w:hint="eastAsia"/>
            <w:noProof/>
            <w:lang w:eastAsia="zh-CN"/>
          </w:rPr>
          <w:t>工作内容</w:t>
        </w:r>
        <w:r w:rsidR="00041F9F" w:rsidRPr="008D0FC7">
          <w:rPr>
            <w:noProof/>
          </w:rPr>
          <w:tab/>
        </w:r>
        <w:r w:rsidR="00041F9F" w:rsidRPr="008D0FC7">
          <w:rPr>
            <w:noProof/>
          </w:rPr>
          <w:fldChar w:fldCharType="begin"/>
        </w:r>
        <w:r w:rsidR="00041F9F" w:rsidRPr="008D0FC7">
          <w:rPr>
            <w:noProof/>
          </w:rPr>
          <w:instrText xml:space="preserve"> PAGEREF _Toc224911118 \h </w:instrText>
        </w:r>
        <w:r w:rsidR="00041F9F" w:rsidRPr="008D0FC7">
          <w:rPr>
            <w:noProof/>
          </w:rPr>
        </w:r>
        <w:r w:rsidR="00041F9F" w:rsidRPr="008D0FC7">
          <w:rPr>
            <w:noProof/>
          </w:rPr>
          <w:fldChar w:fldCharType="separate"/>
        </w:r>
        <w:r w:rsidR="00041F9F" w:rsidRPr="008D0FC7">
          <w:rPr>
            <w:noProof/>
          </w:rPr>
          <w:t>71</w:t>
        </w:r>
        <w:r w:rsidR="00041F9F" w:rsidRPr="008D0FC7">
          <w:rPr>
            <w:noProof/>
          </w:rPr>
          <w:fldChar w:fldCharType="end"/>
        </w:r>
      </w:hyperlink>
    </w:p>
    <w:p w:rsidR="00041F9F" w:rsidRPr="008D0FC7" w:rsidRDefault="00643633">
      <w:pPr>
        <w:pStyle w:val="21"/>
        <w:tabs>
          <w:tab w:val="right" w:leader="dot" w:pos="8114"/>
        </w:tabs>
        <w:rPr>
          <w:rFonts w:asciiTheme="minorHAnsi" w:eastAsiaTheme="minorEastAsia" w:hAnsiTheme="minorHAnsi" w:cstheme="minorBidi"/>
          <w:noProof/>
          <w:snapToGrid/>
          <w:color w:val="auto"/>
          <w:kern w:val="2"/>
          <w:szCs w:val="22"/>
          <w:lang w:eastAsia="zh-CN"/>
        </w:rPr>
      </w:pPr>
      <w:hyperlink w:anchor="_Toc224911120" w:history="1">
        <w:r w:rsidR="00041F9F" w:rsidRPr="008D0FC7">
          <w:rPr>
            <w:rStyle w:val="af7"/>
            <w:rFonts w:eastAsia="仿宋_GB2312"/>
            <w:noProof/>
            <w:lang w:eastAsia="zh-CN"/>
          </w:rPr>
          <w:t xml:space="preserve">3. </w:t>
        </w:r>
        <w:r w:rsidR="00041F9F" w:rsidRPr="008D0FC7">
          <w:rPr>
            <w:rStyle w:val="af7"/>
            <w:rFonts w:eastAsia="仿宋_GB2312" w:hint="eastAsia"/>
            <w:noProof/>
            <w:lang w:eastAsia="zh-CN"/>
          </w:rPr>
          <w:t>技术标准及服务要求</w:t>
        </w:r>
        <w:r w:rsidR="00041F9F" w:rsidRPr="008D0FC7">
          <w:rPr>
            <w:noProof/>
          </w:rPr>
          <w:tab/>
        </w:r>
        <w:r w:rsidR="00041F9F" w:rsidRPr="008D0FC7">
          <w:rPr>
            <w:noProof/>
          </w:rPr>
          <w:fldChar w:fldCharType="begin"/>
        </w:r>
        <w:r w:rsidR="00041F9F" w:rsidRPr="008D0FC7">
          <w:rPr>
            <w:noProof/>
          </w:rPr>
          <w:instrText xml:space="preserve"> PAGEREF _Toc224911120 \h </w:instrText>
        </w:r>
        <w:r w:rsidR="00041F9F" w:rsidRPr="008D0FC7">
          <w:rPr>
            <w:noProof/>
          </w:rPr>
        </w:r>
        <w:r w:rsidR="00041F9F" w:rsidRPr="008D0FC7">
          <w:rPr>
            <w:noProof/>
          </w:rPr>
          <w:fldChar w:fldCharType="separate"/>
        </w:r>
        <w:r w:rsidR="00041F9F" w:rsidRPr="008D0FC7">
          <w:rPr>
            <w:noProof/>
          </w:rPr>
          <w:t>71</w:t>
        </w:r>
        <w:r w:rsidR="00041F9F" w:rsidRPr="008D0FC7">
          <w:rPr>
            <w:noProof/>
          </w:rPr>
          <w:fldChar w:fldCharType="end"/>
        </w:r>
      </w:hyperlink>
    </w:p>
    <w:p w:rsidR="00041F9F" w:rsidRPr="008D0FC7" w:rsidRDefault="00643633">
      <w:pPr>
        <w:pStyle w:val="10"/>
        <w:tabs>
          <w:tab w:val="right" w:leader="dot" w:pos="8114"/>
        </w:tabs>
        <w:rPr>
          <w:rFonts w:asciiTheme="minorHAnsi" w:eastAsiaTheme="minorEastAsia" w:hAnsiTheme="minorHAnsi" w:cstheme="minorBidi"/>
          <w:noProof/>
          <w:snapToGrid/>
          <w:color w:val="auto"/>
          <w:kern w:val="2"/>
          <w:szCs w:val="22"/>
          <w:lang w:eastAsia="zh-CN"/>
        </w:rPr>
      </w:pPr>
      <w:hyperlink w:anchor="_Toc224911121" w:history="1">
        <w:r w:rsidR="00041F9F" w:rsidRPr="008D0FC7">
          <w:rPr>
            <w:rStyle w:val="af7"/>
            <w:rFonts w:ascii="Times New Roman" w:eastAsia="仿宋_GB2312" w:hAnsi="Times New Roman" w:cs="Times New Roman" w:hint="eastAsia"/>
            <w:noProof/>
            <w:kern w:val="44"/>
            <w:lang w:eastAsia="zh-CN"/>
          </w:rPr>
          <w:t>第六章</w:t>
        </w:r>
        <w:r w:rsidR="00041F9F" w:rsidRPr="008D0FC7">
          <w:rPr>
            <w:rStyle w:val="af7"/>
            <w:rFonts w:ascii="Times New Roman" w:eastAsia="仿宋_GB2312" w:hAnsi="Times New Roman" w:cs="Times New Roman"/>
            <w:noProof/>
            <w:kern w:val="44"/>
            <w:lang w:eastAsia="zh-CN"/>
          </w:rPr>
          <w:t xml:space="preserve">  </w:t>
        </w:r>
        <w:r w:rsidR="00041F9F" w:rsidRPr="008D0FC7">
          <w:rPr>
            <w:rStyle w:val="af7"/>
            <w:rFonts w:ascii="Times New Roman" w:eastAsia="仿宋_GB2312" w:hAnsi="Times New Roman" w:cs="Times New Roman" w:hint="eastAsia"/>
            <w:noProof/>
            <w:kern w:val="44"/>
            <w:lang w:eastAsia="zh-CN"/>
          </w:rPr>
          <w:t>投标文件格式</w:t>
        </w:r>
        <w:r w:rsidR="00041F9F" w:rsidRPr="008D0FC7">
          <w:rPr>
            <w:noProof/>
          </w:rPr>
          <w:tab/>
        </w:r>
        <w:r w:rsidR="00041F9F" w:rsidRPr="008D0FC7">
          <w:rPr>
            <w:noProof/>
          </w:rPr>
          <w:fldChar w:fldCharType="begin"/>
        </w:r>
        <w:r w:rsidR="00041F9F" w:rsidRPr="008D0FC7">
          <w:rPr>
            <w:noProof/>
          </w:rPr>
          <w:instrText xml:space="preserve"> PAGEREF _Toc224911121 \h </w:instrText>
        </w:r>
        <w:r w:rsidR="00041F9F" w:rsidRPr="008D0FC7">
          <w:rPr>
            <w:noProof/>
          </w:rPr>
        </w:r>
        <w:r w:rsidR="00041F9F" w:rsidRPr="008D0FC7">
          <w:rPr>
            <w:noProof/>
          </w:rPr>
          <w:fldChar w:fldCharType="separate"/>
        </w:r>
        <w:r w:rsidR="00041F9F" w:rsidRPr="008D0FC7">
          <w:rPr>
            <w:noProof/>
          </w:rPr>
          <w:t>73</w:t>
        </w:r>
        <w:r w:rsidR="00041F9F" w:rsidRPr="008D0FC7">
          <w:rPr>
            <w:noProof/>
          </w:rPr>
          <w:fldChar w:fldCharType="end"/>
        </w:r>
      </w:hyperlink>
    </w:p>
    <w:p w:rsidR="00041F9F" w:rsidRPr="008D0FC7" w:rsidRDefault="00643633">
      <w:pPr>
        <w:pStyle w:val="21"/>
        <w:tabs>
          <w:tab w:val="right" w:leader="dot" w:pos="8114"/>
        </w:tabs>
        <w:rPr>
          <w:rFonts w:asciiTheme="minorHAnsi" w:eastAsiaTheme="minorEastAsia" w:hAnsiTheme="minorHAnsi" w:cstheme="minorBidi"/>
          <w:noProof/>
          <w:snapToGrid/>
          <w:color w:val="auto"/>
          <w:kern w:val="2"/>
          <w:szCs w:val="22"/>
          <w:lang w:eastAsia="zh-CN"/>
        </w:rPr>
      </w:pPr>
      <w:hyperlink w:anchor="_Toc224911124" w:history="1">
        <w:r w:rsidR="00041F9F" w:rsidRPr="008D0FC7">
          <w:rPr>
            <w:rStyle w:val="af7"/>
            <w:rFonts w:eastAsia="仿宋_GB2312" w:hint="eastAsia"/>
            <w:noProof/>
            <w:lang w:eastAsia="zh-CN"/>
          </w:rPr>
          <w:t>一、投</w:t>
        </w:r>
        <w:r w:rsidR="00041F9F" w:rsidRPr="008D0FC7">
          <w:rPr>
            <w:rStyle w:val="af7"/>
            <w:rFonts w:eastAsia="仿宋_GB2312"/>
            <w:noProof/>
            <w:lang w:eastAsia="zh-CN"/>
          </w:rPr>
          <w:t xml:space="preserve"> </w:t>
        </w:r>
        <w:r w:rsidR="00041F9F" w:rsidRPr="008D0FC7">
          <w:rPr>
            <w:rStyle w:val="af7"/>
            <w:rFonts w:eastAsia="仿宋_GB2312" w:hint="eastAsia"/>
            <w:noProof/>
            <w:lang w:eastAsia="zh-CN"/>
          </w:rPr>
          <w:t>标</w:t>
        </w:r>
        <w:r w:rsidR="00041F9F" w:rsidRPr="008D0FC7">
          <w:rPr>
            <w:rStyle w:val="af7"/>
            <w:rFonts w:eastAsia="仿宋_GB2312"/>
            <w:noProof/>
            <w:lang w:eastAsia="zh-CN"/>
          </w:rPr>
          <w:t xml:space="preserve"> </w:t>
        </w:r>
        <w:r w:rsidR="00041F9F" w:rsidRPr="008D0FC7">
          <w:rPr>
            <w:rStyle w:val="af7"/>
            <w:rFonts w:eastAsia="仿宋_GB2312" w:hint="eastAsia"/>
            <w:noProof/>
            <w:lang w:eastAsia="zh-CN"/>
          </w:rPr>
          <w:t>函</w:t>
        </w:r>
        <w:r w:rsidR="00041F9F" w:rsidRPr="008D0FC7">
          <w:rPr>
            <w:noProof/>
          </w:rPr>
          <w:tab/>
        </w:r>
        <w:r w:rsidR="00041F9F" w:rsidRPr="008D0FC7">
          <w:rPr>
            <w:noProof/>
          </w:rPr>
          <w:fldChar w:fldCharType="begin"/>
        </w:r>
        <w:r w:rsidR="00041F9F" w:rsidRPr="008D0FC7">
          <w:rPr>
            <w:noProof/>
          </w:rPr>
          <w:instrText xml:space="preserve"> PAGEREF _Toc224911124 \h </w:instrText>
        </w:r>
        <w:r w:rsidR="00041F9F" w:rsidRPr="008D0FC7">
          <w:rPr>
            <w:noProof/>
          </w:rPr>
        </w:r>
        <w:r w:rsidR="00041F9F" w:rsidRPr="008D0FC7">
          <w:rPr>
            <w:noProof/>
          </w:rPr>
          <w:fldChar w:fldCharType="separate"/>
        </w:r>
        <w:r w:rsidR="00041F9F" w:rsidRPr="008D0FC7">
          <w:rPr>
            <w:noProof/>
          </w:rPr>
          <w:t>76</w:t>
        </w:r>
        <w:r w:rsidR="00041F9F" w:rsidRPr="008D0FC7">
          <w:rPr>
            <w:noProof/>
          </w:rPr>
          <w:fldChar w:fldCharType="end"/>
        </w:r>
      </w:hyperlink>
    </w:p>
    <w:p w:rsidR="00041F9F" w:rsidRPr="008D0FC7" w:rsidRDefault="00643633">
      <w:pPr>
        <w:pStyle w:val="21"/>
        <w:tabs>
          <w:tab w:val="right" w:leader="dot" w:pos="8114"/>
        </w:tabs>
        <w:rPr>
          <w:rFonts w:asciiTheme="minorHAnsi" w:eastAsiaTheme="minorEastAsia" w:hAnsiTheme="minorHAnsi" w:cstheme="minorBidi"/>
          <w:noProof/>
          <w:snapToGrid/>
          <w:color w:val="auto"/>
          <w:kern w:val="2"/>
          <w:szCs w:val="22"/>
          <w:lang w:eastAsia="zh-CN"/>
        </w:rPr>
      </w:pPr>
      <w:hyperlink w:anchor="_Toc224911125" w:history="1">
        <w:r w:rsidR="00041F9F" w:rsidRPr="008D0FC7">
          <w:rPr>
            <w:rStyle w:val="af7"/>
            <w:rFonts w:eastAsia="仿宋_GB2312" w:hint="eastAsia"/>
            <w:noProof/>
            <w:lang w:eastAsia="zh-CN"/>
          </w:rPr>
          <w:t>二、法定代表人身份证明或授权委托书</w:t>
        </w:r>
        <w:r w:rsidR="00041F9F" w:rsidRPr="008D0FC7">
          <w:rPr>
            <w:noProof/>
          </w:rPr>
          <w:tab/>
        </w:r>
        <w:r w:rsidR="00041F9F" w:rsidRPr="008D0FC7">
          <w:rPr>
            <w:noProof/>
          </w:rPr>
          <w:fldChar w:fldCharType="begin"/>
        </w:r>
        <w:r w:rsidR="00041F9F" w:rsidRPr="008D0FC7">
          <w:rPr>
            <w:noProof/>
          </w:rPr>
          <w:instrText xml:space="preserve"> PAGEREF _Toc224911125 \h </w:instrText>
        </w:r>
        <w:r w:rsidR="00041F9F" w:rsidRPr="008D0FC7">
          <w:rPr>
            <w:noProof/>
          </w:rPr>
        </w:r>
        <w:r w:rsidR="00041F9F" w:rsidRPr="008D0FC7">
          <w:rPr>
            <w:noProof/>
          </w:rPr>
          <w:fldChar w:fldCharType="separate"/>
        </w:r>
        <w:r w:rsidR="00041F9F" w:rsidRPr="008D0FC7">
          <w:rPr>
            <w:noProof/>
          </w:rPr>
          <w:t>77</w:t>
        </w:r>
        <w:r w:rsidR="00041F9F" w:rsidRPr="008D0FC7">
          <w:rPr>
            <w:noProof/>
          </w:rPr>
          <w:fldChar w:fldCharType="end"/>
        </w:r>
      </w:hyperlink>
    </w:p>
    <w:p w:rsidR="00041F9F" w:rsidRPr="008D0FC7" w:rsidRDefault="00643633">
      <w:pPr>
        <w:pStyle w:val="21"/>
        <w:tabs>
          <w:tab w:val="right" w:leader="dot" w:pos="8114"/>
        </w:tabs>
        <w:rPr>
          <w:rFonts w:asciiTheme="minorHAnsi" w:eastAsiaTheme="minorEastAsia" w:hAnsiTheme="minorHAnsi" w:cstheme="minorBidi"/>
          <w:noProof/>
          <w:snapToGrid/>
          <w:color w:val="auto"/>
          <w:kern w:val="2"/>
          <w:szCs w:val="22"/>
          <w:lang w:eastAsia="zh-CN"/>
        </w:rPr>
      </w:pPr>
      <w:hyperlink w:anchor="_Toc224911126" w:history="1">
        <w:r w:rsidR="00041F9F" w:rsidRPr="008D0FC7">
          <w:rPr>
            <w:rStyle w:val="af7"/>
            <w:rFonts w:eastAsia="仿宋_GB2312" w:hint="eastAsia"/>
            <w:bCs/>
            <w:noProof/>
            <w:lang w:eastAsia="zh-CN"/>
          </w:rPr>
          <w:t>（一）法定代表人身份证明书</w:t>
        </w:r>
        <w:r w:rsidR="00041F9F" w:rsidRPr="008D0FC7">
          <w:rPr>
            <w:noProof/>
          </w:rPr>
          <w:tab/>
        </w:r>
        <w:r w:rsidR="00041F9F" w:rsidRPr="008D0FC7">
          <w:rPr>
            <w:noProof/>
          </w:rPr>
          <w:fldChar w:fldCharType="begin"/>
        </w:r>
        <w:r w:rsidR="00041F9F" w:rsidRPr="008D0FC7">
          <w:rPr>
            <w:noProof/>
          </w:rPr>
          <w:instrText xml:space="preserve"> PAGEREF _Toc224911126 \h </w:instrText>
        </w:r>
        <w:r w:rsidR="00041F9F" w:rsidRPr="008D0FC7">
          <w:rPr>
            <w:noProof/>
          </w:rPr>
        </w:r>
        <w:r w:rsidR="00041F9F" w:rsidRPr="008D0FC7">
          <w:rPr>
            <w:noProof/>
          </w:rPr>
          <w:fldChar w:fldCharType="separate"/>
        </w:r>
        <w:r w:rsidR="00041F9F" w:rsidRPr="008D0FC7">
          <w:rPr>
            <w:noProof/>
          </w:rPr>
          <w:t>77</w:t>
        </w:r>
        <w:r w:rsidR="00041F9F" w:rsidRPr="008D0FC7">
          <w:rPr>
            <w:noProof/>
          </w:rPr>
          <w:fldChar w:fldCharType="end"/>
        </w:r>
      </w:hyperlink>
    </w:p>
    <w:p w:rsidR="00041F9F" w:rsidRPr="008D0FC7" w:rsidRDefault="00643633">
      <w:pPr>
        <w:pStyle w:val="21"/>
        <w:tabs>
          <w:tab w:val="right" w:leader="dot" w:pos="8114"/>
        </w:tabs>
        <w:rPr>
          <w:rFonts w:asciiTheme="minorHAnsi" w:eastAsiaTheme="minorEastAsia" w:hAnsiTheme="minorHAnsi" w:cstheme="minorBidi"/>
          <w:noProof/>
          <w:snapToGrid/>
          <w:color w:val="auto"/>
          <w:kern w:val="2"/>
          <w:szCs w:val="22"/>
          <w:lang w:eastAsia="zh-CN"/>
        </w:rPr>
      </w:pPr>
      <w:hyperlink w:anchor="_Toc224911127" w:history="1">
        <w:r w:rsidR="00041F9F" w:rsidRPr="008D0FC7">
          <w:rPr>
            <w:rStyle w:val="af7"/>
            <w:rFonts w:eastAsia="仿宋_GB2312" w:hint="eastAsia"/>
            <w:bCs/>
            <w:noProof/>
            <w:lang w:eastAsia="zh-CN"/>
          </w:rPr>
          <w:t>（二）授权委托书（如果有）</w:t>
        </w:r>
        <w:r w:rsidR="00041F9F" w:rsidRPr="008D0FC7">
          <w:rPr>
            <w:noProof/>
          </w:rPr>
          <w:tab/>
        </w:r>
        <w:r w:rsidR="00041F9F" w:rsidRPr="008D0FC7">
          <w:rPr>
            <w:noProof/>
          </w:rPr>
          <w:fldChar w:fldCharType="begin"/>
        </w:r>
        <w:r w:rsidR="00041F9F" w:rsidRPr="008D0FC7">
          <w:rPr>
            <w:noProof/>
          </w:rPr>
          <w:instrText xml:space="preserve"> PAGEREF _Toc224911127 \h </w:instrText>
        </w:r>
        <w:r w:rsidR="00041F9F" w:rsidRPr="008D0FC7">
          <w:rPr>
            <w:noProof/>
          </w:rPr>
        </w:r>
        <w:r w:rsidR="00041F9F" w:rsidRPr="008D0FC7">
          <w:rPr>
            <w:noProof/>
          </w:rPr>
          <w:fldChar w:fldCharType="separate"/>
        </w:r>
        <w:r w:rsidR="00041F9F" w:rsidRPr="008D0FC7">
          <w:rPr>
            <w:noProof/>
          </w:rPr>
          <w:t>78</w:t>
        </w:r>
        <w:r w:rsidR="00041F9F" w:rsidRPr="008D0FC7">
          <w:rPr>
            <w:noProof/>
          </w:rPr>
          <w:fldChar w:fldCharType="end"/>
        </w:r>
      </w:hyperlink>
    </w:p>
    <w:p w:rsidR="00041F9F" w:rsidRPr="008D0FC7" w:rsidRDefault="00643633">
      <w:pPr>
        <w:pStyle w:val="21"/>
        <w:tabs>
          <w:tab w:val="right" w:leader="dot" w:pos="8114"/>
        </w:tabs>
        <w:rPr>
          <w:rFonts w:asciiTheme="minorHAnsi" w:eastAsiaTheme="minorEastAsia" w:hAnsiTheme="minorHAnsi" w:cstheme="minorBidi"/>
          <w:noProof/>
          <w:snapToGrid/>
          <w:color w:val="auto"/>
          <w:kern w:val="2"/>
          <w:szCs w:val="22"/>
          <w:lang w:eastAsia="zh-CN"/>
        </w:rPr>
      </w:pPr>
      <w:hyperlink w:anchor="_Toc224911128" w:history="1">
        <w:r w:rsidR="00041F9F" w:rsidRPr="008D0FC7">
          <w:rPr>
            <w:rStyle w:val="af7"/>
            <w:rFonts w:eastAsia="仿宋_GB2312" w:hint="eastAsia"/>
            <w:noProof/>
            <w:lang w:eastAsia="zh-CN"/>
          </w:rPr>
          <w:t>三、投标保证金</w:t>
        </w:r>
        <w:r w:rsidR="00041F9F" w:rsidRPr="008D0FC7">
          <w:rPr>
            <w:noProof/>
          </w:rPr>
          <w:tab/>
        </w:r>
        <w:r w:rsidR="00041F9F" w:rsidRPr="008D0FC7">
          <w:rPr>
            <w:noProof/>
          </w:rPr>
          <w:fldChar w:fldCharType="begin"/>
        </w:r>
        <w:r w:rsidR="00041F9F" w:rsidRPr="008D0FC7">
          <w:rPr>
            <w:noProof/>
          </w:rPr>
          <w:instrText xml:space="preserve"> PAGEREF _Toc224911128 \h </w:instrText>
        </w:r>
        <w:r w:rsidR="00041F9F" w:rsidRPr="008D0FC7">
          <w:rPr>
            <w:noProof/>
          </w:rPr>
        </w:r>
        <w:r w:rsidR="00041F9F" w:rsidRPr="008D0FC7">
          <w:rPr>
            <w:noProof/>
          </w:rPr>
          <w:fldChar w:fldCharType="separate"/>
        </w:r>
        <w:r w:rsidR="00041F9F" w:rsidRPr="008D0FC7">
          <w:rPr>
            <w:noProof/>
          </w:rPr>
          <w:t>80</w:t>
        </w:r>
        <w:r w:rsidR="00041F9F" w:rsidRPr="008D0FC7">
          <w:rPr>
            <w:noProof/>
          </w:rPr>
          <w:fldChar w:fldCharType="end"/>
        </w:r>
      </w:hyperlink>
    </w:p>
    <w:p w:rsidR="00041F9F" w:rsidRPr="008D0FC7" w:rsidRDefault="00643633">
      <w:pPr>
        <w:pStyle w:val="21"/>
        <w:tabs>
          <w:tab w:val="right" w:leader="dot" w:pos="8114"/>
        </w:tabs>
        <w:rPr>
          <w:rFonts w:asciiTheme="minorHAnsi" w:eastAsiaTheme="minorEastAsia" w:hAnsiTheme="minorHAnsi" w:cstheme="minorBidi"/>
          <w:noProof/>
          <w:snapToGrid/>
          <w:color w:val="auto"/>
          <w:kern w:val="2"/>
          <w:szCs w:val="22"/>
          <w:lang w:eastAsia="zh-CN"/>
        </w:rPr>
      </w:pPr>
      <w:hyperlink w:anchor="_Toc224911129" w:history="1">
        <w:r w:rsidR="00041F9F" w:rsidRPr="008D0FC7">
          <w:rPr>
            <w:rStyle w:val="af7"/>
            <w:rFonts w:eastAsia="仿宋_GB2312" w:hint="eastAsia"/>
            <w:noProof/>
            <w:lang w:eastAsia="zh-CN"/>
          </w:rPr>
          <w:t>四、报价清单</w:t>
        </w:r>
        <w:r w:rsidR="00041F9F" w:rsidRPr="008D0FC7">
          <w:rPr>
            <w:noProof/>
          </w:rPr>
          <w:tab/>
        </w:r>
        <w:r w:rsidR="00041F9F" w:rsidRPr="008D0FC7">
          <w:rPr>
            <w:noProof/>
          </w:rPr>
          <w:fldChar w:fldCharType="begin"/>
        </w:r>
        <w:r w:rsidR="00041F9F" w:rsidRPr="008D0FC7">
          <w:rPr>
            <w:noProof/>
          </w:rPr>
          <w:instrText xml:space="preserve"> PAGEREF _Toc224911129 \h </w:instrText>
        </w:r>
        <w:r w:rsidR="00041F9F" w:rsidRPr="008D0FC7">
          <w:rPr>
            <w:noProof/>
          </w:rPr>
        </w:r>
        <w:r w:rsidR="00041F9F" w:rsidRPr="008D0FC7">
          <w:rPr>
            <w:noProof/>
          </w:rPr>
          <w:fldChar w:fldCharType="separate"/>
        </w:r>
        <w:r w:rsidR="00041F9F" w:rsidRPr="008D0FC7">
          <w:rPr>
            <w:noProof/>
          </w:rPr>
          <w:t>81</w:t>
        </w:r>
        <w:r w:rsidR="00041F9F" w:rsidRPr="008D0FC7">
          <w:rPr>
            <w:noProof/>
          </w:rPr>
          <w:fldChar w:fldCharType="end"/>
        </w:r>
      </w:hyperlink>
    </w:p>
    <w:p w:rsidR="00041F9F" w:rsidRPr="008D0FC7" w:rsidRDefault="00643633">
      <w:pPr>
        <w:pStyle w:val="21"/>
        <w:tabs>
          <w:tab w:val="right" w:leader="dot" w:pos="8114"/>
        </w:tabs>
        <w:rPr>
          <w:rFonts w:asciiTheme="minorHAnsi" w:eastAsiaTheme="minorEastAsia" w:hAnsiTheme="minorHAnsi" w:cstheme="minorBidi"/>
          <w:noProof/>
          <w:snapToGrid/>
          <w:color w:val="auto"/>
          <w:kern w:val="2"/>
          <w:szCs w:val="22"/>
          <w:lang w:eastAsia="zh-CN"/>
        </w:rPr>
      </w:pPr>
      <w:hyperlink w:anchor="_Toc224911130" w:history="1">
        <w:r w:rsidR="00041F9F" w:rsidRPr="008D0FC7">
          <w:rPr>
            <w:rStyle w:val="af7"/>
            <w:rFonts w:eastAsia="仿宋_GB2312" w:hint="eastAsia"/>
            <w:noProof/>
            <w:lang w:eastAsia="zh-CN"/>
          </w:rPr>
          <w:t>五、资格审查资料</w:t>
        </w:r>
        <w:r w:rsidR="00041F9F" w:rsidRPr="008D0FC7">
          <w:rPr>
            <w:noProof/>
          </w:rPr>
          <w:tab/>
        </w:r>
        <w:r w:rsidR="00041F9F" w:rsidRPr="008D0FC7">
          <w:rPr>
            <w:noProof/>
          </w:rPr>
          <w:fldChar w:fldCharType="begin"/>
        </w:r>
        <w:r w:rsidR="00041F9F" w:rsidRPr="008D0FC7">
          <w:rPr>
            <w:noProof/>
          </w:rPr>
          <w:instrText xml:space="preserve"> PAGEREF _Toc224911130 \h </w:instrText>
        </w:r>
        <w:r w:rsidR="00041F9F" w:rsidRPr="008D0FC7">
          <w:rPr>
            <w:noProof/>
          </w:rPr>
        </w:r>
        <w:r w:rsidR="00041F9F" w:rsidRPr="008D0FC7">
          <w:rPr>
            <w:noProof/>
          </w:rPr>
          <w:fldChar w:fldCharType="separate"/>
        </w:r>
        <w:r w:rsidR="00041F9F" w:rsidRPr="008D0FC7">
          <w:rPr>
            <w:noProof/>
          </w:rPr>
          <w:t>82</w:t>
        </w:r>
        <w:r w:rsidR="00041F9F" w:rsidRPr="008D0FC7">
          <w:rPr>
            <w:noProof/>
          </w:rPr>
          <w:fldChar w:fldCharType="end"/>
        </w:r>
      </w:hyperlink>
    </w:p>
    <w:p w:rsidR="00041F9F" w:rsidRPr="008D0FC7" w:rsidRDefault="00643633">
      <w:pPr>
        <w:pStyle w:val="21"/>
        <w:tabs>
          <w:tab w:val="right" w:leader="dot" w:pos="8114"/>
        </w:tabs>
        <w:rPr>
          <w:rFonts w:asciiTheme="minorHAnsi" w:eastAsiaTheme="minorEastAsia" w:hAnsiTheme="minorHAnsi" w:cstheme="minorBidi"/>
          <w:noProof/>
          <w:snapToGrid/>
          <w:color w:val="auto"/>
          <w:kern w:val="2"/>
          <w:szCs w:val="22"/>
          <w:lang w:eastAsia="zh-CN"/>
        </w:rPr>
      </w:pPr>
      <w:hyperlink w:anchor="_Toc224911131" w:history="1">
        <w:r w:rsidR="00041F9F" w:rsidRPr="008D0FC7">
          <w:rPr>
            <w:rStyle w:val="af7"/>
            <w:rFonts w:eastAsia="仿宋_GB2312" w:hint="eastAsia"/>
            <w:noProof/>
            <w:lang w:eastAsia="zh-CN"/>
          </w:rPr>
          <w:t>六、承诺书</w:t>
        </w:r>
        <w:r w:rsidR="00041F9F" w:rsidRPr="008D0FC7">
          <w:rPr>
            <w:noProof/>
          </w:rPr>
          <w:tab/>
        </w:r>
        <w:r w:rsidR="00041F9F" w:rsidRPr="008D0FC7">
          <w:rPr>
            <w:noProof/>
          </w:rPr>
          <w:fldChar w:fldCharType="begin"/>
        </w:r>
        <w:r w:rsidR="00041F9F" w:rsidRPr="008D0FC7">
          <w:rPr>
            <w:noProof/>
          </w:rPr>
          <w:instrText xml:space="preserve"> PAGEREF _Toc224911131 \h </w:instrText>
        </w:r>
        <w:r w:rsidR="00041F9F" w:rsidRPr="008D0FC7">
          <w:rPr>
            <w:noProof/>
          </w:rPr>
        </w:r>
        <w:r w:rsidR="00041F9F" w:rsidRPr="008D0FC7">
          <w:rPr>
            <w:noProof/>
          </w:rPr>
          <w:fldChar w:fldCharType="separate"/>
        </w:r>
        <w:r w:rsidR="00041F9F" w:rsidRPr="008D0FC7">
          <w:rPr>
            <w:noProof/>
          </w:rPr>
          <w:t>92</w:t>
        </w:r>
        <w:r w:rsidR="00041F9F" w:rsidRPr="008D0FC7">
          <w:rPr>
            <w:noProof/>
          </w:rPr>
          <w:fldChar w:fldCharType="end"/>
        </w:r>
      </w:hyperlink>
    </w:p>
    <w:p w:rsidR="00041F9F" w:rsidRPr="008D0FC7" w:rsidRDefault="00643633">
      <w:pPr>
        <w:pStyle w:val="21"/>
        <w:tabs>
          <w:tab w:val="right" w:leader="dot" w:pos="8114"/>
        </w:tabs>
        <w:rPr>
          <w:rFonts w:asciiTheme="minorHAnsi" w:eastAsiaTheme="minorEastAsia" w:hAnsiTheme="minorHAnsi" w:cstheme="minorBidi"/>
          <w:noProof/>
          <w:snapToGrid/>
          <w:color w:val="auto"/>
          <w:kern w:val="2"/>
          <w:szCs w:val="22"/>
          <w:lang w:eastAsia="zh-CN"/>
        </w:rPr>
      </w:pPr>
      <w:hyperlink w:anchor="_Toc224911132" w:history="1">
        <w:bookmarkStart w:id="6" w:name="OLE_LINK95"/>
        <w:bookmarkStart w:id="7" w:name="OLE_LINK96"/>
        <w:r w:rsidR="00041F9F" w:rsidRPr="008D0FC7">
          <w:rPr>
            <w:rStyle w:val="af7"/>
            <w:rFonts w:eastAsia="仿宋_GB2312" w:hint="eastAsia"/>
            <w:bCs/>
            <w:noProof/>
            <w:lang w:eastAsia="zh-CN"/>
          </w:rPr>
          <w:t>七、技术文件</w:t>
        </w:r>
        <w:bookmarkEnd w:id="6"/>
        <w:bookmarkEnd w:id="7"/>
        <w:r w:rsidR="00041F9F" w:rsidRPr="008D0FC7">
          <w:rPr>
            <w:noProof/>
          </w:rPr>
          <w:tab/>
        </w:r>
        <w:r w:rsidR="00041F9F" w:rsidRPr="008D0FC7">
          <w:rPr>
            <w:noProof/>
          </w:rPr>
          <w:fldChar w:fldCharType="begin"/>
        </w:r>
        <w:r w:rsidR="00041F9F" w:rsidRPr="008D0FC7">
          <w:rPr>
            <w:noProof/>
          </w:rPr>
          <w:instrText xml:space="preserve"> PAGEREF _Toc224911132 \h </w:instrText>
        </w:r>
        <w:r w:rsidR="00041F9F" w:rsidRPr="008D0FC7">
          <w:rPr>
            <w:noProof/>
          </w:rPr>
        </w:r>
        <w:r w:rsidR="00041F9F" w:rsidRPr="008D0FC7">
          <w:rPr>
            <w:noProof/>
          </w:rPr>
          <w:fldChar w:fldCharType="separate"/>
        </w:r>
        <w:r w:rsidR="00041F9F" w:rsidRPr="008D0FC7">
          <w:rPr>
            <w:noProof/>
          </w:rPr>
          <w:t>93</w:t>
        </w:r>
        <w:r w:rsidR="00041F9F" w:rsidRPr="008D0FC7">
          <w:rPr>
            <w:noProof/>
          </w:rPr>
          <w:fldChar w:fldCharType="end"/>
        </w:r>
      </w:hyperlink>
    </w:p>
    <w:p w:rsidR="00041F9F" w:rsidRPr="008D0FC7" w:rsidRDefault="00643633">
      <w:pPr>
        <w:pStyle w:val="21"/>
        <w:tabs>
          <w:tab w:val="right" w:leader="dot" w:pos="8114"/>
        </w:tabs>
        <w:rPr>
          <w:rFonts w:asciiTheme="minorHAnsi" w:eastAsiaTheme="minorEastAsia" w:hAnsiTheme="minorHAnsi" w:cstheme="minorBidi"/>
          <w:noProof/>
          <w:snapToGrid/>
          <w:color w:val="auto"/>
          <w:kern w:val="2"/>
          <w:szCs w:val="22"/>
          <w:lang w:eastAsia="zh-CN"/>
        </w:rPr>
      </w:pPr>
      <w:hyperlink w:anchor="_Toc224911133" w:history="1">
        <w:r w:rsidR="00041F9F" w:rsidRPr="008D0FC7">
          <w:rPr>
            <w:rStyle w:val="af7"/>
            <w:rFonts w:eastAsia="仿宋_GB2312" w:hint="eastAsia"/>
            <w:bCs/>
            <w:noProof/>
            <w:lang w:eastAsia="zh-CN"/>
          </w:rPr>
          <w:t>八、其他资料</w:t>
        </w:r>
        <w:r w:rsidR="00041F9F" w:rsidRPr="008D0FC7">
          <w:rPr>
            <w:noProof/>
          </w:rPr>
          <w:tab/>
        </w:r>
        <w:r w:rsidR="00041F9F" w:rsidRPr="008D0FC7">
          <w:rPr>
            <w:noProof/>
          </w:rPr>
          <w:fldChar w:fldCharType="begin"/>
        </w:r>
        <w:r w:rsidR="00041F9F" w:rsidRPr="008D0FC7">
          <w:rPr>
            <w:noProof/>
          </w:rPr>
          <w:instrText xml:space="preserve"> PAGEREF _Toc224911133 \h </w:instrText>
        </w:r>
        <w:r w:rsidR="00041F9F" w:rsidRPr="008D0FC7">
          <w:rPr>
            <w:noProof/>
          </w:rPr>
        </w:r>
        <w:r w:rsidR="00041F9F" w:rsidRPr="008D0FC7">
          <w:rPr>
            <w:noProof/>
          </w:rPr>
          <w:fldChar w:fldCharType="separate"/>
        </w:r>
        <w:r w:rsidR="00041F9F" w:rsidRPr="008D0FC7">
          <w:rPr>
            <w:noProof/>
          </w:rPr>
          <w:t>94</w:t>
        </w:r>
        <w:r w:rsidR="00041F9F" w:rsidRPr="008D0FC7">
          <w:rPr>
            <w:noProof/>
          </w:rPr>
          <w:fldChar w:fldCharType="end"/>
        </w:r>
      </w:hyperlink>
    </w:p>
    <w:p w:rsidR="006C103B" w:rsidRPr="008D0FC7" w:rsidRDefault="00F07650">
      <w:pPr>
        <w:jc w:val="center"/>
        <w:outlineLvl w:val="1"/>
        <w:rPr>
          <w:rFonts w:ascii="Times New Roman" w:eastAsia="仿宋_GB2312" w:hAnsi="Times New Roman" w:cs="Times New Roman"/>
          <w:color w:val="auto"/>
        </w:rPr>
      </w:pPr>
      <w:r w:rsidRPr="008D0FC7">
        <w:rPr>
          <w:rFonts w:ascii="Times New Roman" w:eastAsia="仿宋_GB2312" w:hAnsi="Times New Roman" w:cs="Times New Roman" w:hint="eastAsia"/>
          <w:color w:val="auto"/>
        </w:rPr>
        <w:fldChar w:fldCharType="end"/>
      </w:r>
    </w:p>
    <w:p w:rsidR="006C103B" w:rsidRPr="008D0FC7" w:rsidRDefault="006C103B">
      <w:pPr>
        <w:widowControl w:val="0"/>
        <w:kinsoku/>
        <w:topLinePunct/>
        <w:autoSpaceDE/>
        <w:autoSpaceDN/>
        <w:adjustRightInd/>
        <w:spacing w:line="360" w:lineRule="auto"/>
        <w:jc w:val="center"/>
        <w:textAlignment w:val="auto"/>
        <w:outlineLvl w:val="0"/>
        <w:rPr>
          <w:rStyle w:val="1Char"/>
          <w:rFonts w:eastAsia="仿宋_GB2312" w:cs="Times New Roman"/>
          <w:b w:val="0"/>
          <w:snapToGrid/>
          <w:color w:val="auto"/>
          <w:sz w:val="32"/>
          <w:szCs w:val="20"/>
          <w:lang w:eastAsia="zh-CN"/>
        </w:rPr>
      </w:pPr>
      <w:bookmarkStart w:id="8" w:name="_Toc26921"/>
      <w:bookmarkStart w:id="9" w:name="_Toc13303"/>
      <w:bookmarkStart w:id="10" w:name="_Toc14326"/>
      <w:bookmarkStart w:id="11" w:name="_Toc31953"/>
    </w:p>
    <w:p w:rsidR="006C103B" w:rsidRPr="008D0FC7" w:rsidRDefault="006C103B">
      <w:pPr>
        <w:widowControl w:val="0"/>
        <w:kinsoku/>
        <w:topLinePunct/>
        <w:autoSpaceDE/>
        <w:autoSpaceDN/>
        <w:adjustRightInd/>
        <w:spacing w:line="360" w:lineRule="auto"/>
        <w:jc w:val="center"/>
        <w:textAlignment w:val="auto"/>
        <w:outlineLvl w:val="0"/>
        <w:rPr>
          <w:rStyle w:val="1Char"/>
          <w:rFonts w:eastAsia="仿宋_GB2312" w:cs="Times New Roman"/>
          <w:snapToGrid/>
          <w:color w:val="auto"/>
          <w:sz w:val="32"/>
          <w:szCs w:val="20"/>
          <w:lang w:eastAsia="zh-CN"/>
        </w:rPr>
      </w:pPr>
    </w:p>
    <w:p w:rsidR="006C103B" w:rsidRPr="008D0FC7" w:rsidRDefault="006C103B">
      <w:pPr>
        <w:widowControl w:val="0"/>
        <w:kinsoku/>
        <w:topLinePunct/>
        <w:autoSpaceDE/>
        <w:autoSpaceDN/>
        <w:adjustRightInd/>
        <w:spacing w:line="360" w:lineRule="auto"/>
        <w:jc w:val="center"/>
        <w:textAlignment w:val="auto"/>
        <w:outlineLvl w:val="0"/>
        <w:rPr>
          <w:rStyle w:val="1Char"/>
          <w:rFonts w:eastAsia="仿宋_GB2312" w:cs="Times New Roman"/>
          <w:snapToGrid/>
          <w:color w:val="auto"/>
          <w:sz w:val="32"/>
          <w:szCs w:val="20"/>
          <w:lang w:eastAsia="zh-CN"/>
        </w:rPr>
        <w:sectPr w:rsidR="006C103B" w:rsidRPr="008D0FC7">
          <w:footerReference w:type="default" r:id="rId8"/>
          <w:pgSz w:w="11905" w:h="16838"/>
          <w:pgMar w:top="1440" w:right="1797" w:bottom="1440" w:left="1984" w:header="850" w:footer="992" w:gutter="0"/>
          <w:pgNumType w:start="1"/>
          <w:cols w:space="0"/>
          <w:docGrid w:linePitch="312"/>
        </w:sectPr>
      </w:pPr>
    </w:p>
    <w:p w:rsidR="006C103B" w:rsidRPr="008D0FC7" w:rsidRDefault="00F07650">
      <w:pPr>
        <w:widowControl w:val="0"/>
        <w:kinsoku/>
        <w:topLinePunct/>
        <w:autoSpaceDE/>
        <w:autoSpaceDN/>
        <w:adjustRightInd/>
        <w:spacing w:beforeLines="100" w:before="240" w:line="360" w:lineRule="auto"/>
        <w:jc w:val="center"/>
        <w:textAlignment w:val="auto"/>
        <w:outlineLvl w:val="0"/>
        <w:rPr>
          <w:rStyle w:val="1Char"/>
          <w:rFonts w:eastAsia="仿宋_GB2312" w:cs="Times New Roman"/>
          <w:snapToGrid/>
          <w:color w:val="auto"/>
          <w:sz w:val="32"/>
          <w:szCs w:val="20"/>
          <w:lang w:eastAsia="zh-CN"/>
        </w:rPr>
      </w:pPr>
      <w:bookmarkStart w:id="12" w:name="_Toc224911087"/>
      <w:r w:rsidRPr="008D0FC7">
        <w:rPr>
          <w:rStyle w:val="1Char"/>
          <w:rFonts w:eastAsia="仿宋_GB2312" w:cs="Times New Roman" w:hint="eastAsia"/>
          <w:snapToGrid/>
          <w:color w:val="auto"/>
          <w:sz w:val="32"/>
          <w:szCs w:val="20"/>
          <w:lang w:eastAsia="zh-CN"/>
        </w:rPr>
        <w:lastRenderedPageBreak/>
        <w:t>第一章</w:t>
      </w:r>
      <w:r w:rsidRPr="008D0FC7">
        <w:rPr>
          <w:rStyle w:val="1Char"/>
          <w:rFonts w:eastAsia="仿宋_GB2312" w:cs="Times New Roman"/>
          <w:snapToGrid/>
          <w:color w:val="auto"/>
          <w:sz w:val="32"/>
          <w:szCs w:val="20"/>
          <w:lang w:eastAsia="zh-CN"/>
        </w:rPr>
        <w:t xml:space="preserve">    </w:t>
      </w:r>
      <w:r w:rsidRPr="008D0FC7">
        <w:rPr>
          <w:rStyle w:val="1Char"/>
          <w:rFonts w:eastAsia="仿宋_GB2312" w:cs="Times New Roman" w:hint="eastAsia"/>
          <w:snapToGrid/>
          <w:color w:val="auto"/>
          <w:sz w:val="32"/>
          <w:szCs w:val="20"/>
          <w:lang w:eastAsia="zh-CN"/>
        </w:rPr>
        <w:t>招标公告</w:t>
      </w:r>
      <w:bookmarkEnd w:id="8"/>
      <w:bookmarkEnd w:id="9"/>
      <w:bookmarkEnd w:id="10"/>
      <w:bookmarkEnd w:id="11"/>
      <w:bookmarkEnd w:id="12"/>
    </w:p>
    <w:p w:rsidR="006C103B" w:rsidRPr="008D0FC7" w:rsidRDefault="00F07650">
      <w:pPr>
        <w:pStyle w:val="20"/>
        <w:widowControl w:val="0"/>
        <w:kinsoku/>
        <w:topLinePunct/>
        <w:autoSpaceDE/>
        <w:autoSpaceDN/>
        <w:adjustRightInd/>
        <w:snapToGrid/>
        <w:spacing w:beforeLines="0" w:before="200" w:afterLines="0" w:after="260" w:line="413" w:lineRule="auto"/>
        <w:ind w:firstLine="562"/>
        <w:jc w:val="both"/>
        <w:textAlignment w:val="auto"/>
        <w:rPr>
          <w:rFonts w:eastAsia="仿宋_GB2312"/>
          <w:b/>
          <w:snapToGrid/>
          <w:color w:val="auto"/>
          <w:kern w:val="2"/>
          <w:sz w:val="28"/>
          <w:szCs w:val="28"/>
          <w:lang w:eastAsia="zh-CN"/>
        </w:rPr>
      </w:pPr>
      <w:bookmarkStart w:id="13" w:name="_Toc27331"/>
      <w:bookmarkStart w:id="14" w:name="_Toc18346"/>
      <w:bookmarkStart w:id="15" w:name="_Toc323"/>
      <w:bookmarkStart w:id="16" w:name="_Toc9386"/>
      <w:bookmarkStart w:id="17" w:name="_Toc224911088"/>
      <w:r w:rsidRPr="008D0FC7">
        <w:rPr>
          <w:rFonts w:eastAsia="仿宋_GB2312"/>
          <w:b/>
          <w:snapToGrid/>
          <w:color w:val="auto"/>
          <w:kern w:val="2"/>
          <w:sz w:val="28"/>
          <w:szCs w:val="28"/>
          <w:lang w:eastAsia="zh-CN"/>
        </w:rPr>
        <w:t>1.</w:t>
      </w:r>
      <w:r w:rsidRPr="008D0FC7">
        <w:rPr>
          <w:rFonts w:eastAsia="仿宋_GB2312" w:hint="eastAsia"/>
          <w:b/>
          <w:snapToGrid/>
          <w:color w:val="auto"/>
          <w:kern w:val="2"/>
          <w:sz w:val="28"/>
          <w:szCs w:val="28"/>
          <w:lang w:eastAsia="zh-CN"/>
        </w:rPr>
        <w:t>招标条件</w:t>
      </w:r>
      <w:bookmarkEnd w:id="13"/>
      <w:bookmarkEnd w:id="14"/>
      <w:bookmarkEnd w:id="15"/>
      <w:bookmarkEnd w:id="16"/>
      <w:bookmarkEnd w:id="17"/>
    </w:p>
    <w:p w:rsidR="006C103B" w:rsidRPr="008D0FC7" w:rsidRDefault="00F07650">
      <w:pPr>
        <w:kinsoku/>
        <w:topLinePunct/>
        <w:spacing w:line="360" w:lineRule="auto"/>
        <w:rPr>
          <w:rFonts w:ascii="Times New Roman" w:hAnsi="Times New Roman" w:cs="Times New Roman"/>
          <w:color w:val="auto"/>
          <w:u w:val="single"/>
          <w:lang w:eastAsia="zh-CN"/>
        </w:rPr>
      </w:pPr>
      <w:r w:rsidRPr="008D0FC7">
        <w:rPr>
          <w:rFonts w:ascii="Times New Roman" w:hAnsi="Times New Roman" w:cs="Times New Roman"/>
          <w:color w:val="auto"/>
          <w:lang w:eastAsia="zh-CN"/>
        </w:rPr>
        <w:tab/>
      </w:r>
      <w:r w:rsidRPr="008D0FC7">
        <w:rPr>
          <w:rFonts w:ascii="Times New Roman" w:eastAsia="仿宋_GB2312" w:hAnsi="Times New Roman" w:cs="Times New Roman" w:hint="eastAsia"/>
          <w:color w:val="auto"/>
          <w:sz w:val="24"/>
          <w:szCs w:val="24"/>
          <w:lang w:eastAsia="zh-CN"/>
        </w:rPr>
        <w:t>本招标项目</w:t>
      </w:r>
      <w:r w:rsidRPr="008D0FC7">
        <w:rPr>
          <w:rFonts w:ascii="Times New Roman" w:eastAsia="仿宋_GB2312" w:hAnsi="Times New Roman" w:cs="Times New Roman"/>
          <w:color w:val="auto"/>
          <w:sz w:val="24"/>
          <w:szCs w:val="24"/>
          <w:u w:val="single"/>
          <w:lang w:eastAsia="zh-CN"/>
        </w:rPr>
        <w:t xml:space="preserve"> </w:t>
      </w:r>
      <w:r w:rsidR="00E333AD" w:rsidRPr="008D0FC7">
        <w:rPr>
          <w:rFonts w:ascii="Times New Roman" w:eastAsia="仿宋_GB2312" w:hAnsi="Times New Roman" w:cs="Times New Roman"/>
          <w:color w:val="auto"/>
          <w:sz w:val="24"/>
          <w:szCs w:val="24"/>
          <w:u w:val="single"/>
          <w:lang w:eastAsia="zh-CN"/>
        </w:rPr>
        <w:t>S547</w:t>
      </w:r>
      <w:r w:rsidR="00E333AD" w:rsidRPr="008D0FC7">
        <w:rPr>
          <w:rFonts w:ascii="Times New Roman" w:eastAsia="仿宋_GB2312" w:hAnsi="Times New Roman" w:cs="Times New Roman" w:hint="eastAsia"/>
          <w:color w:val="auto"/>
          <w:sz w:val="24"/>
          <w:szCs w:val="24"/>
          <w:u w:val="single"/>
          <w:lang w:eastAsia="zh-CN"/>
        </w:rPr>
        <w:t>翠屏区金秋湖镇（南溪界）至永兴镇（叙州界）段改建工程两阶段勘察设计制图劳务</w:t>
      </w:r>
      <w:r w:rsidRPr="008D0FC7">
        <w:rPr>
          <w:rFonts w:ascii="Times New Roman" w:eastAsia="仿宋_GB2312" w:hAnsi="Times New Roman" w:cs="Times New Roman"/>
          <w:color w:val="auto"/>
          <w:sz w:val="24"/>
          <w:szCs w:val="24"/>
          <w:u w:val="single"/>
          <w:lang w:eastAsia="zh-CN"/>
        </w:rPr>
        <w:t xml:space="preserve"> </w:t>
      </w:r>
      <w:r w:rsidRPr="008D0FC7">
        <w:rPr>
          <w:rFonts w:ascii="Times New Roman" w:eastAsia="仿宋_GB2312" w:hAnsi="Times New Roman" w:cs="Times New Roman" w:hint="eastAsia"/>
          <w:color w:val="auto"/>
          <w:sz w:val="24"/>
          <w:szCs w:val="24"/>
          <w:lang w:eastAsia="zh-CN"/>
        </w:rPr>
        <w:t>，招标人为：</w:t>
      </w:r>
      <w:r w:rsidRPr="008D0FC7">
        <w:rPr>
          <w:rFonts w:ascii="Times New Roman" w:eastAsia="仿宋_GB2312" w:hAnsi="Times New Roman" w:cs="Times New Roman" w:hint="eastAsia"/>
          <w:color w:val="auto"/>
          <w:sz w:val="24"/>
          <w:szCs w:val="24"/>
          <w:u w:val="single"/>
          <w:lang w:eastAsia="zh-CN"/>
        </w:rPr>
        <w:t>四川省交通勘察设计研究院有限公司</w:t>
      </w:r>
      <w:r w:rsidRPr="008D0FC7">
        <w:rPr>
          <w:rFonts w:ascii="Times New Roman" w:eastAsia="仿宋_GB2312" w:hAnsi="Times New Roman" w:cs="Times New Roman" w:hint="eastAsia"/>
          <w:color w:val="auto"/>
          <w:sz w:val="24"/>
          <w:szCs w:val="24"/>
          <w:lang w:eastAsia="zh-CN"/>
        </w:rPr>
        <w:t>，采购资金为</w:t>
      </w:r>
      <w:r w:rsidRPr="008D0FC7">
        <w:rPr>
          <w:rFonts w:ascii="Times New Roman" w:eastAsia="仿宋_GB2312" w:hAnsi="Times New Roman" w:cs="Times New Roman" w:hint="eastAsia"/>
          <w:color w:val="auto"/>
          <w:sz w:val="24"/>
          <w:szCs w:val="24"/>
          <w:u w:val="single"/>
          <w:lang w:eastAsia="zh-CN"/>
        </w:rPr>
        <w:t>自筹资金</w:t>
      </w:r>
      <w:r w:rsidRPr="008D0FC7">
        <w:rPr>
          <w:rFonts w:ascii="Times New Roman" w:eastAsia="仿宋_GB2312" w:hAnsi="Times New Roman" w:cs="Times New Roman" w:hint="eastAsia"/>
          <w:color w:val="auto"/>
          <w:sz w:val="24"/>
          <w:szCs w:val="24"/>
          <w:lang w:eastAsia="zh-CN"/>
        </w:rPr>
        <w:t>。项目已具备招标条件，现对该项目进行公开招标。</w:t>
      </w:r>
    </w:p>
    <w:p w:rsidR="006C103B" w:rsidRPr="008D0FC7" w:rsidRDefault="00F07650">
      <w:pPr>
        <w:pStyle w:val="20"/>
        <w:widowControl w:val="0"/>
        <w:kinsoku/>
        <w:topLinePunct/>
        <w:autoSpaceDE/>
        <w:autoSpaceDN/>
        <w:adjustRightInd/>
        <w:snapToGrid/>
        <w:spacing w:beforeLines="0" w:before="200" w:afterLines="0" w:after="260" w:line="413" w:lineRule="auto"/>
        <w:ind w:firstLine="562"/>
        <w:jc w:val="both"/>
        <w:textAlignment w:val="auto"/>
        <w:rPr>
          <w:rFonts w:eastAsia="仿宋_GB2312"/>
          <w:b/>
          <w:snapToGrid/>
          <w:color w:val="auto"/>
          <w:kern w:val="2"/>
          <w:sz w:val="28"/>
          <w:szCs w:val="28"/>
          <w:lang w:eastAsia="zh-CN"/>
        </w:rPr>
      </w:pPr>
      <w:bookmarkStart w:id="18" w:name="_Toc12342"/>
      <w:bookmarkStart w:id="19" w:name="_Toc12187"/>
      <w:bookmarkStart w:id="20" w:name="_Toc32641"/>
      <w:bookmarkStart w:id="21" w:name="_Toc17604"/>
      <w:bookmarkStart w:id="22" w:name="_Toc8130"/>
      <w:bookmarkStart w:id="23" w:name="_Toc16189"/>
      <w:bookmarkStart w:id="24" w:name="_Toc6044"/>
      <w:bookmarkStart w:id="25" w:name="_Toc14321"/>
      <w:bookmarkStart w:id="26" w:name="_Toc1843"/>
      <w:bookmarkStart w:id="27" w:name="_Toc6668"/>
      <w:bookmarkStart w:id="28" w:name="_Toc224911089"/>
      <w:r w:rsidRPr="008D0FC7">
        <w:rPr>
          <w:rFonts w:eastAsia="仿宋_GB2312"/>
          <w:b/>
          <w:snapToGrid/>
          <w:color w:val="auto"/>
          <w:kern w:val="2"/>
          <w:sz w:val="28"/>
          <w:szCs w:val="28"/>
          <w:lang w:eastAsia="zh-CN"/>
        </w:rPr>
        <w:t xml:space="preserve">2. </w:t>
      </w:r>
      <w:r w:rsidRPr="008D0FC7">
        <w:rPr>
          <w:rFonts w:eastAsia="仿宋_GB2312" w:hint="eastAsia"/>
          <w:b/>
          <w:snapToGrid/>
          <w:color w:val="auto"/>
          <w:kern w:val="2"/>
          <w:sz w:val="28"/>
          <w:szCs w:val="28"/>
          <w:lang w:eastAsia="zh-CN"/>
        </w:rPr>
        <w:t>项目概况与招标范围</w:t>
      </w:r>
      <w:bookmarkEnd w:id="18"/>
      <w:bookmarkEnd w:id="19"/>
      <w:bookmarkEnd w:id="20"/>
      <w:bookmarkEnd w:id="21"/>
      <w:bookmarkEnd w:id="22"/>
      <w:bookmarkEnd w:id="23"/>
      <w:bookmarkEnd w:id="24"/>
      <w:bookmarkEnd w:id="25"/>
      <w:bookmarkEnd w:id="26"/>
      <w:bookmarkEnd w:id="27"/>
      <w:bookmarkEnd w:id="28"/>
    </w:p>
    <w:p w:rsidR="006C103B" w:rsidRPr="008D0FC7" w:rsidRDefault="00F07650">
      <w:pPr>
        <w:kinsoku/>
        <w:topLinePunct/>
        <w:spacing w:line="360" w:lineRule="auto"/>
        <w:rPr>
          <w:rFonts w:ascii="Times New Roman" w:eastAsia="仿宋_GB2312" w:hAnsi="Times New Roman" w:cs="Times New Roman"/>
          <w:bCs/>
          <w:snapToGrid/>
          <w:color w:val="auto"/>
          <w:kern w:val="2"/>
          <w:sz w:val="24"/>
          <w:szCs w:val="24"/>
          <w:u w:val="single"/>
          <w:lang w:eastAsia="zh-CN"/>
        </w:rPr>
      </w:pPr>
      <w:r w:rsidRPr="008D0FC7">
        <w:rPr>
          <w:rFonts w:ascii="Times New Roman" w:eastAsia="仿宋_GB2312" w:hAnsi="Times New Roman" w:cs="Times New Roman"/>
          <w:b/>
          <w:snapToGrid/>
          <w:color w:val="auto"/>
          <w:kern w:val="2"/>
          <w:sz w:val="24"/>
          <w:szCs w:val="24"/>
          <w:lang w:eastAsia="zh-CN"/>
        </w:rPr>
        <w:t>2.1</w:t>
      </w:r>
      <w:r w:rsidRPr="008D0FC7">
        <w:rPr>
          <w:rFonts w:ascii="Times New Roman" w:eastAsia="仿宋_GB2312" w:hAnsi="Times New Roman" w:cs="Times New Roman" w:hint="eastAsia"/>
          <w:b/>
          <w:snapToGrid/>
          <w:color w:val="auto"/>
          <w:kern w:val="2"/>
          <w:sz w:val="24"/>
          <w:szCs w:val="24"/>
          <w:lang w:eastAsia="zh-CN"/>
        </w:rPr>
        <w:t xml:space="preserve">  </w:t>
      </w:r>
      <w:r w:rsidRPr="008D0FC7">
        <w:rPr>
          <w:rFonts w:ascii="Times New Roman" w:eastAsia="仿宋_GB2312" w:hAnsi="Times New Roman" w:cs="Times New Roman" w:hint="eastAsia"/>
          <w:b/>
          <w:snapToGrid/>
          <w:color w:val="auto"/>
          <w:kern w:val="2"/>
          <w:sz w:val="24"/>
          <w:szCs w:val="24"/>
          <w:lang w:eastAsia="zh-CN"/>
        </w:rPr>
        <w:t>项目名称：</w:t>
      </w:r>
      <w:r w:rsidR="006F048F" w:rsidRPr="008D0FC7">
        <w:rPr>
          <w:rFonts w:ascii="Times New Roman" w:eastAsia="仿宋_GB2312" w:hAnsi="Times New Roman" w:cs="Times New Roman"/>
          <w:bCs/>
          <w:snapToGrid/>
          <w:color w:val="auto"/>
          <w:kern w:val="2"/>
          <w:sz w:val="24"/>
          <w:szCs w:val="24"/>
          <w:u w:val="single"/>
          <w:lang w:eastAsia="zh-CN"/>
        </w:rPr>
        <w:t>S547</w:t>
      </w:r>
      <w:r w:rsidR="006F048F" w:rsidRPr="008D0FC7">
        <w:rPr>
          <w:rFonts w:ascii="Times New Roman" w:eastAsia="仿宋_GB2312" w:hAnsi="Times New Roman" w:cs="Times New Roman" w:hint="eastAsia"/>
          <w:bCs/>
          <w:snapToGrid/>
          <w:color w:val="auto"/>
          <w:kern w:val="2"/>
          <w:sz w:val="24"/>
          <w:szCs w:val="24"/>
          <w:u w:val="single"/>
          <w:lang w:eastAsia="zh-CN"/>
        </w:rPr>
        <w:t>翠屏区金秋湖镇（南溪界）至永兴镇（叙州界）段改建工程两阶段勘察设计制图劳务</w:t>
      </w:r>
    </w:p>
    <w:p w:rsidR="00151088" w:rsidRPr="008D0FC7" w:rsidRDefault="00F07650" w:rsidP="00151088">
      <w:pPr>
        <w:kinsoku/>
        <w:topLinePunct/>
        <w:spacing w:line="360" w:lineRule="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b/>
          <w:snapToGrid/>
          <w:color w:val="auto"/>
          <w:kern w:val="2"/>
          <w:sz w:val="24"/>
          <w:szCs w:val="24"/>
          <w:lang w:eastAsia="zh-CN"/>
        </w:rPr>
        <w:t>2.2</w:t>
      </w:r>
      <w:r w:rsidRPr="008D0FC7">
        <w:rPr>
          <w:rFonts w:ascii="Times New Roman" w:eastAsia="仿宋_GB2312" w:hAnsi="Times New Roman" w:cs="Times New Roman" w:hint="eastAsia"/>
          <w:b/>
          <w:snapToGrid/>
          <w:color w:val="auto"/>
          <w:kern w:val="2"/>
          <w:sz w:val="24"/>
          <w:szCs w:val="24"/>
          <w:lang w:eastAsia="zh-CN"/>
        </w:rPr>
        <w:t xml:space="preserve">  </w:t>
      </w:r>
      <w:r w:rsidRPr="008D0FC7">
        <w:rPr>
          <w:rFonts w:ascii="Times New Roman" w:eastAsia="仿宋_GB2312" w:hAnsi="Times New Roman" w:cs="Times New Roman" w:hint="eastAsia"/>
          <w:b/>
          <w:snapToGrid/>
          <w:color w:val="auto"/>
          <w:kern w:val="2"/>
          <w:sz w:val="24"/>
          <w:szCs w:val="24"/>
          <w:lang w:eastAsia="zh-CN"/>
        </w:rPr>
        <w:t>建设地点：</w:t>
      </w:r>
      <w:r w:rsidR="00743473" w:rsidRPr="008D0FC7">
        <w:rPr>
          <w:rFonts w:ascii="Times New Roman" w:eastAsia="仿宋_GB2312" w:hAnsi="Times New Roman" w:cs="Times New Roman" w:hint="eastAsia"/>
          <w:color w:val="auto"/>
          <w:sz w:val="24"/>
          <w:szCs w:val="24"/>
          <w:lang w:eastAsia="zh-CN"/>
        </w:rPr>
        <w:t>宜宾市翠屏区</w:t>
      </w:r>
    </w:p>
    <w:p w:rsidR="006C103B" w:rsidRPr="008D0FC7" w:rsidRDefault="00F07650" w:rsidP="00151088">
      <w:pPr>
        <w:kinsoku/>
        <w:topLinePunct/>
        <w:spacing w:line="360" w:lineRule="auto"/>
        <w:rPr>
          <w:rFonts w:eastAsia="仿宋_GB2312" w:cs="Times New Roman"/>
          <w:b/>
          <w:snapToGrid/>
          <w:color w:val="auto"/>
          <w:kern w:val="2"/>
          <w:sz w:val="24"/>
          <w:szCs w:val="24"/>
          <w:lang w:eastAsia="zh-CN"/>
        </w:rPr>
      </w:pPr>
      <w:r w:rsidRPr="008D0FC7">
        <w:rPr>
          <w:rFonts w:ascii="Times New Roman" w:eastAsia="仿宋_GB2312" w:hAnsi="Times New Roman" w:cs="Times New Roman"/>
          <w:b/>
          <w:snapToGrid/>
          <w:color w:val="auto"/>
          <w:kern w:val="2"/>
          <w:sz w:val="24"/>
          <w:szCs w:val="24"/>
          <w:lang w:eastAsia="zh-CN"/>
        </w:rPr>
        <w:t xml:space="preserve">2.3  </w:t>
      </w:r>
      <w:r w:rsidRPr="008D0FC7">
        <w:rPr>
          <w:rFonts w:ascii="Times New Roman" w:eastAsia="仿宋_GB2312" w:hAnsi="Times New Roman" w:cs="Times New Roman" w:hint="eastAsia"/>
          <w:b/>
          <w:snapToGrid/>
          <w:color w:val="auto"/>
          <w:kern w:val="2"/>
          <w:sz w:val="24"/>
          <w:szCs w:val="24"/>
          <w:lang w:eastAsia="zh-CN"/>
        </w:rPr>
        <w:t>工程概况：</w:t>
      </w:r>
      <w:r w:rsidR="00B976CD" w:rsidRPr="008D0FC7">
        <w:rPr>
          <w:rFonts w:eastAsia="仿宋_GB2312" w:cs="Times New Roman"/>
          <w:bCs/>
          <w:snapToGrid/>
          <w:color w:val="auto"/>
          <w:kern w:val="2"/>
          <w:sz w:val="24"/>
          <w:szCs w:val="24"/>
          <w:lang w:eastAsia="zh-CN"/>
        </w:rPr>
        <w:t xml:space="preserve">S547 </w:t>
      </w:r>
      <w:r w:rsidR="00B976CD" w:rsidRPr="008D0FC7">
        <w:rPr>
          <w:rFonts w:eastAsia="仿宋_GB2312" w:cs="Times New Roman" w:hint="eastAsia"/>
          <w:bCs/>
          <w:snapToGrid/>
          <w:color w:val="auto"/>
          <w:kern w:val="2"/>
          <w:sz w:val="24"/>
          <w:szCs w:val="24"/>
          <w:lang w:eastAsia="zh-CN"/>
        </w:rPr>
        <w:t>翠屏区金秋湖镇（南溪界）至永兴镇（叙州界）段改建工程是连接宜宾市翠屏区与南溪区及叙州区的主要公路之一，本项目是四川省普通省道网布局规划（</w:t>
      </w:r>
      <w:r w:rsidR="00B976CD" w:rsidRPr="008D0FC7">
        <w:rPr>
          <w:rFonts w:eastAsia="仿宋_GB2312" w:cs="Times New Roman"/>
          <w:bCs/>
          <w:snapToGrid/>
          <w:color w:val="auto"/>
          <w:kern w:val="2"/>
          <w:sz w:val="24"/>
          <w:szCs w:val="24"/>
          <w:lang w:eastAsia="zh-CN"/>
        </w:rPr>
        <w:t>2022</w:t>
      </w:r>
      <w:r w:rsidR="00B976CD" w:rsidRPr="008D0FC7">
        <w:rPr>
          <w:rFonts w:eastAsia="仿宋_GB2312" w:cs="Times New Roman" w:hint="eastAsia"/>
          <w:bCs/>
          <w:snapToGrid/>
          <w:color w:val="auto"/>
          <w:kern w:val="2"/>
          <w:sz w:val="24"/>
          <w:szCs w:val="24"/>
          <w:lang w:eastAsia="zh-CN"/>
        </w:rPr>
        <w:t>～</w:t>
      </w:r>
      <w:r w:rsidR="00B976CD" w:rsidRPr="008D0FC7">
        <w:rPr>
          <w:rFonts w:eastAsia="仿宋_GB2312" w:cs="Times New Roman"/>
          <w:bCs/>
          <w:snapToGrid/>
          <w:color w:val="auto"/>
          <w:kern w:val="2"/>
          <w:sz w:val="24"/>
          <w:szCs w:val="24"/>
          <w:lang w:eastAsia="zh-CN"/>
        </w:rPr>
        <w:t xml:space="preserve">2035 </w:t>
      </w:r>
      <w:r w:rsidR="00B976CD" w:rsidRPr="008D0FC7">
        <w:rPr>
          <w:rFonts w:eastAsia="仿宋_GB2312" w:cs="Times New Roman" w:hint="eastAsia"/>
          <w:bCs/>
          <w:snapToGrid/>
          <w:color w:val="auto"/>
          <w:kern w:val="2"/>
          <w:sz w:val="24"/>
          <w:szCs w:val="24"/>
          <w:lang w:eastAsia="zh-CN"/>
        </w:rPr>
        <w:t>年）中的重要组成部分，项目全线位于宜宾市翠屏区境内，项目起于新国村双水井小桥西侧，与</w:t>
      </w:r>
      <w:r w:rsidR="00B976CD" w:rsidRPr="008D0FC7">
        <w:rPr>
          <w:rFonts w:eastAsia="仿宋_GB2312" w:cs="Times New Roman"/>
          <w:bCs/>
          <w:snapToGrid/>
          <w:color w:val="auto"/>
          <w:kern w:val="2"/>
          <w:sz w:val="24"/>
          <w:szCs w:val="24"/>
          <w:lang w:eastAsia="zh-CN"/>
        </w:rPr>
        <w:t>S547</w:t>
      </w:r>
      <w:r w:rsidR="00B976CD" w:rsidRPr="008D0FC7">
        <w:rPr>
          <w:rFonts w:eastAsia="仿宋_GB2312" w:cs="Times New Roman" w:hint="eastAsia"/>
          <w:bCs/>
          <w:snapToGrid/>
          <w:color w:val="auto"/>
          <w:kern w:val="2"/>
          <w:sz w:val="24"/>
          <w:szCs w:val="24"/>
          <w:lang w:eastAsia="zh-CN"/>
        </w:rPr>
        <w:t>南溪段（</w:t>
      </w:r>
      <w:r w:rsidR="00B976CD" w:rsidRPr="008D0FC7">
        <w:rPr>
          <w:rFonts w:eastAsia="仿宋_GB2312" w:cs="Times New Roman"/>
          <w:bCs/>
          <w:snapToGrid/>
          <w:color w:val="auto"/>
          <w:kern w:val="2"/>
          <w:sz w:val="24"/>
          <w:szCs w:val="24"/>
          <w:lang w:eastAsia="zh-CN"/>
        </w:rPr>
        <w:t>S546</w:t>
      </w:r>
      <w:r w:rsidR="00B976CD" w:rsidRPr="008D0FC7">
        <w:rPr>
          <w:rFonts w:eastAsia="仿宋_GB2312" w:cs="Times New Roman" w:hint="eastAsia"/>
          <w:bCs/>
          <w:snapToGrid/>
          <w:color w:val="auto"/>
          <w:kern w:val="2"/>
          <w:sz w:val="24"/>
          <w:szCs w:val="24"/>
          <w:lang w:eastAsia="zh-CN"/>
        </w:rPr>
        <w:t>共线段）相接，经金秋湖镇、新站村、大</w:t>
      </w:r>
      <w:r w:rsidR="00B976CD" w:rsidRPr="008D0FC7">
        <w:rPr>
          <w:rFonts w:ascii="微软雅黑" w:eastAsia="微软雅黑" w:hAnsi="微软雅黑" w:cs="微软雅黑" w:hint="eastAsia"/>
          <w:bCs/>
          <w:snapToGrid/>
          <w:color w:val="auto"/>
          <w:kern w:val="2"/>
          <w:sz w:val="24"/>
          <w:szCs w:val="24"/>
          <w:lang w:eastAsia="zh-CN"/>
        </w:rPr>
        <w:t>垇</w:t>
      </w:r>
      <w:r w:rsidR="00B976CD" w:rsidRPr="008D0FC7">
        <w:rPr>
          <w:rFonts w:eastAsia="仿宋_GB2312" w:cs="Times New Roman" w:hint="eastAsia"/>
          <w:bCs/>
          <w:snapToGrid/>
          <w:color w:val="auto"/>
          <w:kern w:val="2"/>
          <w:sz w:val="24"/>
          <w:szCs w:val="24"/>
          <w:lang w:eastAsia="zh-CN"/>
        </w:rPr>
        <w:t>村、永胜村、永兴镇、八庙村，终点位于九龙村西侧，接</w:t>
      </w:r>
      <w:r w:rsidR="00B976CD" w:rsidRPr="008D0FC7">
        <w:rPr>
          <w:rFonts w:eastAsia="仿宋_GB2312" w:cs="Times New Roman"/>
          <w:bCs/>
          <w:snapToGrid/>
          <w:color w:val="auto"/>
          <w:kern w:val="2"/>
          <w:sz w:val="24"/>
          <w:szCs w:val="24"/>
          <w:lang w:eastAsia="zh-CN"/>
        </w:rPr>
        <w:t xml:space="preserve">S547 </w:t>
      </w:r>
      <w:r w:rsidR="00B976CD" w:rsidRPr="008D0FC7">
        <w:rPr>
          <w:rFonts w:eastAsia="仿宋_GB2312" w:cs="Times New Roman" w:hint="eastAsia"/>
          <w:bCs/>
          <w:snapToGrid/>
          <w:color w:val="auto"/>
          <w:kern w:val="2"/>
          <w:sz w:val="24"/>
          <w:szCs w:val="24"/>
          <w:lang w:eastAsia="zh-CN"/>
        </w:rPr>
        <w:t>叙州区段。本项目采用三级公路建设标准，设计速度</w:t>
      </w:r>
      <w:r w:rsidR="00B976CD" w:rsidRPr="008D0FC7">
        <w:rPr>
          <w:rFonts w:eastAsia="仿宋_GB2312" w:cs="Times New Roman"/>
          <w:bCs/>
          <w:snapToGrid/>
          <w:color w:val="auto"/>
          <w:kern w:val="2"/>
          <w:sz w:val="24"/>
          <w:szCs w:val="24"/>
          <w:lang w:eastAsia="zh-CN"/>
        </w:rPr>
        <w:t>30</w:t>
      </w:r>
      <w:r w:rsidR="00B976CD" w:rsidRPr="008D0FC7">
        <w:rPr>
          <w:rFonts w:eastAsia="仿宋_GB2312" w:cs="Times New Roman" w:hint="eastAsia"/>
          <w:bCs/>
          <w:snapToGrid/>
          <w:color w:val="auto"/>
          <w:kern w:val="2"/>
          <w:sz w:val="24"/>
          <w:szCs w:val="24"/>
          <w:lang w:eastAsia="zh-CN"/>
        </w:rPr>
        <w:t>公里</w:t>
      </w:r>
      <w:r w:rsidR="00B976CD" w:rsidRPr="008D0FC7">
        <w:rPr>
          <w:rFonts w:eastAsia="仿宋_GB2312" w:cs="Times New Roman"/>
          <w:bCs/>
          <w:snapToGrid/>
          <w:color w:val="auto"/>
          <w:kern w:val="2"/>
          <w:sz w:val="24"/>
          <w:szCs w:val="24"/>
          <w:lang w:eastAsia="zh-CN"/>
        </w:rPr>
        <w:t>/</w:t>
      </w:r>
      <w:r w:rsidR="00B976CD" w:rsidRPr="008D0FC7">
        <w:rPr>
          <w:rFonts w:eastAsia="仿宋_GB2312" w:cs="Times New Roman" w:hint="eastAsia"/>
          <w:bCs/>
          <w:snapToGrid/>
          <w:color w:val="auto"/>
          <w:kern w:val="2"/>
          <w:sz w:val="24"/>
          <w:szCs w:val="24"/>
          <w:lang w:eastAsia="zh-CN"/>
        </w:rPr>
        <w:t>小时，路基宽度为</w:t>
      </w:r>
      <w:r w:rsidR="00B976CD" w:rsidRPr="008D0FC7">
        <w:rPr>
          <w:rFonts w:eastAsia="仿宋_GB2312" w:cs="Times New Roman"/>
          <w:bCs/>
          <w:snapToGrid/>
          <w:color w:val="auto"/>
          <w:kern w:val="2"/>
          <w:sz w:val="24"/>
          <w:szCs w:val="24"/>
          <w:lang w:eastAsia="zh-CN"/>
        </w:rPr>
        <w:t>7.5</w:t>
      </w:r>
      <w:r w:rsidR="00B976CD" w:rsidRPr="008D0FC7">
        <w:rPr>
          <w:rFonts w:eastAsia="仿宋_GB2312" w:cs="Times New Roman" w:hint="eastAsia"/>
          <w:bCs/>
          <w:snapToGrid/>
          <w:color w:val="auto"/>
          <w:kern w:val="2"/>
          <w:sz w:val="24"/>
          <w:szCs w:val="24"/>
          <w:lang w:eastAsia="zh-CN"/>
        </w:rPr>
        <w:t>米。推荐方案路线全长</w:t>
      </w:r>
      <w:r w:rsidR="00B976CD" w:rsidRPr="008D0FC7">
        <w:rPr>
          <w:rFonts w:eastAsia="仿宋_GB2312" w:cs="Times New Roman"/>
          <w:bCs/>
          <w:snapToGrid/>
          <w:color w:val="auto"/>
          <w:kern w:val="2"/>
          <w:sz w:val="24"/>
          <w:szCs w:val="24"/>
          <w:lang w:eastAsia="zh-CN"/>
        </w:rPr>
        <w:t>31.565</w:t>
      </w:r>
      <w:r w:rsidR="00B976CD" w:rsidRPr="008D0FC7">
        <w:rPr>
          <w:rFonts w:eastAsia="仿宋_GB2312" w:cs="Times New Roman" w:hint="eastAsia"/>
          <w:bCs/>
          <w:snapToGrid/>
          <w:color w:val="auto"/>
          <w:kern w:val="2"/>
          <w:sz w:val="24"/>
          <w:szCs w:val="24"/>
          <w:lang w:eastAsia="zh-CN"/>
        </w:rPr>
        <w:t>公里（其中改建段</w:t>
      </w:r>
      <w:r w:rsidR="00B976CD" w:rsidRPr="008D0FC7">
        <w:rPr>
          <w:rFonts w:eastAsia="仿宋_GB2312" w:cs="Times New Roman"/>
          <w:bCs/>
          <w:snapToGrid/>
          <w:color w:val="auto"/>
          <w:kern w:val="2"/>
          <w:sz w:val="24"/>
          <w:szCs w:val="24"/>
          <w:lang w:eastAsia="zh-CN"/>
        </w:rPr>
        <w:t>24.21</w:t>
      </w:r>
      <w:r w:rsidR="00B976CD" w:rsidRPr="008D0FC7">
        <w:rPr>
          <w:rFonts w:eastAsia="仿宋_GB2312" w:cs="Times New Roman" w:hint="eastAsia"/>
          <w:bCs/>
          <w:snapToGrid/>
          <w:color w:val="auto"/>
          <w:kern w:val="2"/>
          <w:sz w:val="24"/>
          <w:szCs w:val="24"/>
          <w:lang w:eastAsia="zh-CN"/>
        </w:rPr>
        <w:t>公里，新建段</w:t>
      </w:r>
      <w:r w:rsidR="00B976CD" w:rsidRPr="008D0FC7">
        <w:rPr>
          <w:rFonts w:eastAsia="仿宋_GB2312" w:cs="Times New Roman"/>
          <w:bCs/>
          <w:snapToGrid/>
          <w:color w:val="auto"/>
          <w:kern w:val="2"/>
          <w:sz w:val="24"/>
          <w:szCs w:val="24"/>
          <w:lang w:eastAsia="zh-CN"/>
        </w:rPr>
        <w:t>6.955</w:t>
      </w:r>
      <w:r w:rsidR="00B976CD" w:rsidRPr="008D0FC7">
        <w:rPr>
          <w:rFonts w:eastAsia="仿宋_GB2312" w:cs="Times New Roman" w:hint="eastAsia"/>
          <w:bCs/>
          <w:snapToGrid/>
          <w:color w:val="auto"/>
          <w:kern w:val="2"/>
          <w:sz w:val="24"/>
          <w:szCs w:val="24"/>
          <w:lang w:eastAsia="zh-CN"/>
        </w:rPr>
        <w:t>公里，利用段</w:t>
      </w:r>
      <w:r w:rsidR="00B976CD" w:rsidRPr="008D0FC7">
        <w:rPr>
          <w:rFonts w:eastAsia="仿宋_GB2312" w:cs="Times New Roman"/>
          <w:bCs/>
          <w:snapToGrid/>
          <w:color w:val="auto"/>
          <w:kern w:val="2"/>
          <w:sz w:val="24"/>
          <w:szCs w:val="24"/>
          <w:lang w:eastAsia="zh-CN"/>
        </w:rPr>
        <w:t>0.4</w:t>
      </w:r>
      <w:r w:rsidR="00B976CD" w:rsidRPr="008D0FC7">
        <w:rPr>
          <w:rFonts w:eastAsia="仿宋_GB2312" w:cs="Times New Roman" w:hint="eastAsia"/>
          <w:bCs/>
          <w:snapToGrid/>
          <w:color w:val="auto"/>
          <w:kern w:val="2"/>
          <w:sz w:val="24"/>
          <w:szCs w:val="24"/>
          <w:lang w:eastAsia="zh-CN"/>
        </w:rPr>
        <w:t>公里）；全线设置桥梁</w:t>
      </w:r>
      <w:r w:rsidR="00B976CD" w:rsidRPr="008D0FC7">
        <w:rPr>
          <w:rFonts w:eastAsia="仿宋_GB2312" w:cs="Times New Roman"/>
          <w:bCs/>
          <w:snapToGrid/>
          <w:color w:val="auto"/>
          <w:kern w:val="2"/>
          <w:sz w:val="24"/>
          <w:szCs w:val="24"/>
          <w:lang w:eastAsia="zh-CN"/>
        </w:rPr>
        <w:t xml:space="preserve">781 </w:t>
      </w:r>
      <w:r w:rsidR="00B976CD" w:rsidRPr="008D0FC7">
        <w:rPr>
          <w:rFonts w:eastAsia="仿宋_GB2312" w:cs="Times New Roman" w:hint="eastAsia"/>
          <w:bCs/>
          <w:snapToGrid/>
          <w:color w:val="auto"/>
          <w:kern w:val="2"/>
          <w:sz w:val="24"/>
          <w:szCs w:val="24"/>
          <w:lang w:eastAsia="zh-CN"/>
        </w:rPr>
        <w:t>米</w:t>
      </w:r>
      <w:r w:rsidR="00B976CD" w:rsidRPr="008D0FC7">
        <w:rPr>
          <w:rFonts w:eastAsia="仿宋_GB2312" w:cs="Times New Roman"/>
          <w:bCs/>
          <w:snapToGrid/>
          <w:color w:val="auto"/>
          <w:kern w:val="2"/>
          <w:sz w:val="24"/>
          <w:szCs w:val="24"/>
          <w:lang w:eastAsia="zh-CN"/>
        </w:rPr>
        <w:t xml:space="preserve">/10 </w:t>
      </w:r>
      <w:r w:rsidR="00B976CD" w:rsidRPr="008D0FC7">
        <w:rPr>
          <w:rFonts w:eastAsia="仿宋_GB2312" w:cs="Times New Roman" w:hint="eastAsia"/>
          <w:bCs/>
          <w:snapToGrid/>
          <w:color w:val="auto"/>
          <w:kern w:val="2"/>
          <w:sz w:val="24"/>
          <w:szCs w:val="24"/>
          <w:lang w:eastAsia="zh-CN"/>
        </w:rPr>
        <w:t>座，其中大桥</w:t>
      </w:r>
      <w:r w:rsidR="00B976CD" w:rsidRPr="008D0FC7">
        <w:rPr>
          <w:rFonts w:eastAsia="仿宋_GB2312" w:cs="Times New Roman"/>
          <w:bCs/>
          <w:snapToGrid/>
          <w:color w:val="auto"/>
          <w:kern w:val="2"/>
          <w:sz w:val="24"/>
          <w:szCs w:val="24"/>
          <w:lang w:eastAsia="zh-CN"/>
        </w:rPr>
        <w:t xml:space="preserve">590 </w:t>
      </w:r>
      <w:r w:rsidR="00B976CD" w:rsidRPr="008D0FC7">
        <w:rPr>
          <w:rFonts w:eastAsia="仿宋_GB2312" w:cs="Times New Roman" w:hint="eastAsia"/>
          <w:bCs/>
          <w:snapToGrid/>
          <w:color w:val="auto"/>
          <w:kern w:val="2"/>
          <w:sz w:val="24"/>
          <w:szCs w:val="24"/>
          <w:lang w:eastAsia="zh-CN"/>
        </w:rPr>
        <w:t>米</w:t>
      </w:r>
      <w:r w:rsidR="00B976CD" w:rsidRPr="008D0FC7">
        <w:rPr>
          <w:rFonts w:eastAsia="仿宋_GB2312" w:cs="Times New Roman"/>
          <w:bCs/>
          <w:snapToGrid/>
          <w:color w:val="auto"/>
          <w:kern w:val="2"/>
          <w:sz w:val="24"/>
          <w:szCs w:val="24"/>
          <w:lang w:eastAsia="zh-CN"/>
        </w:rPr>
        <w:t xml:space="preserve">/4 </w:t>
      </w:r>
      <w:r w:rsidR="00B976CD" w:rsidRPr="008D0FC7">
        <w:rPr>
          <w:rFonts w:eastAsia="仿宋_GB2312" w:cs="Times New Roman" w:hint="eastAsia"/>
          <w:bCs/>
          <w:snapToGrid/>
          <w:color w:val="auto"/>
          <w:kern w:val="2"/>
          <w:sz w:val="24"/>
          <w:szCs w:val="24"/>
          <w:lang w:eastAsia="zh-CN"/>
        </w:rPr>
        <w:t>座、中桥</w:t>
      </w:r>
      <w:r w:rsidR="00B976CD" w:rsidRPr="008D0FC7">
        <w:rPr>
          <w:rFonts w:eastAsia="仿宋_GB2312" w:cs="Times New Roman"/>
          <w:bCs/>
          <w:snapToGrid/>
          <w:color w:val="auto"/>
          <w:kern w:val="2"/>
          <w:sz w:val="24"/>
          <w:szCs w:val="24"/>
          <w:lang w:eastAsia="zh-CN"/>
        </w:rPr>
        <w:t xml:space="preserve">191 </w:t>
      </w:r>
      <w:r w:rsidR="00B976CD" w:rsidRPr="008D0FC7">
        <w:rPr>
          <w:rFonts w:eastAsia="仿宋_GB2312" w:cs="Times New Roman" w:hint="eastAsia"/>
          <w:bCs/>
          <w:snapToGrid/>
          <w:color w:val="auto"/>
          <w:kern w:val="2"/>
          <w:sz w:val="24"/>
          <w:szCs w:val="24"/>
          <w:lang w:eastAsia="zh-CN"/>
        </w:rPr>
        <w:t>米</w:t>
      </w:r>
      <w:r w:rsidR="00B976CD" w:rsidRPr="008D0FC7">
        <w:rPr>
          <w:rFonts w:eastAsia="仿宋_GB2312" w:cs="Times New Roman"/>
          <w:bCs/>
          <w:snapToGrid/>
          <w:color w:val="auto"/>
          <w:kern w:val="2"/>
          <w:sz w:val="24"/>
          <w:szCs w:val="24"/>
          <w:lang w:eastAsia="zh-CN"/>
        </w:rPr>
        <w:t xml:space="preserve">/6 </w:t>
      </w:r>
      <w:r w:rsidR="00B976CD" w:rsidRPr="008D0FC7">
        <w:rPr>
          <w:rFonts w:eastAsia="仿宋_GB2312" w:cs="Times New Roman" w:hint="eastAsia"/>
          <w:bCs/>
          <w:snapToGrid/>
          <w:color w:val="auto"/>
          <w:kern w:val="2"/>
          <w:sz w:val="24"/>
          <w:szCs w:val="24"/>
          <w:lang w:eastAsia="zh-CN"/>
        </w:rPr>
        <w:t>座，涵洞</w:t>
      </w:r>
      <w:r w:rsidR="00B976CD" w:rsidRPr="008D0FC7">
        <w:rPr>
          <w:rFonts w:eastAsia="仿宋_GB2312" w:cs="Times New Roman"/>
          <w:bCs/>
          <w:snapToGrid/>
          <w:color w:val="auto"/>
          <w:kern w:val="2"/>
          <w:sz w:val="24"/>
          <w:szCs w:val="24"/>
          <w:lang w:eastAsia="zh-CN"/>
        </w:rPr>
        <w:t xml:space="preserve">93 </w:t>
      </w:r>
      <w:r w:rsidR="00B976CD" w:rsidRPr="008D0FC7">
        <w:rPr>
          <w:rFonts w:eastAsia="仿宋_GB2312" w:cs="Times New Roman" w:hint="eastAsia"/>
          <w:bCs/>
          <w:snapToGrid/>
          <w:color w:val="auto"/>
          <w:kern w:val="2"/>
          <w:sz w:val="24"/>
          <w:szCs w:val="24"/>
          <w:lang w:eastAsia="zh-CN"/>
        </w:rPr>
        <w:t>道，桥梁占比</w:t>
      </w:r>
      <w:r w:rsidR="00B976CD" w:rsidRPr="008D0FC7">
        <w:rPr>
          <w:rFonts w:eastAsia="仿宋_GB2312" w:cs="Times New Roman"/>
          <w:bCs/>
          <w:snapToGrid/>
          <w:color w:val="auto"/>
          <w:kern w:val="2"/>
          <w:sz w:val="24"/>
          <w:szCs w:val="24"/>
          <w:lang w:eastAsia="zh-CN"/>
        </w:rPr>
        <w:t>2.47%</w:t>
      </w:r>
      <w:r w:rsidR="00B976CD" w:rsidRPr="008D0FC7">
        <w:rPr>
          <w:rFonts w:eastAsia="仿宋_GB2312" w:cs="Times New Roman" w:hint="eastAsia"/>
          <w:bCs/>
          <w:snapToGrid/>
          <w:color w:val="auto"/>
          <w:kern w:val="2"/>
          <w:sz w:val="24"/>
          <w:szCs w:val="24"/>
          <w:lang w:eastAsia="zh-CN"/>
        </w:rPr>
        <w:t>。</w:t>
      </w:r>
    </w:p>
    <w:p w:rsidR="006C103B" w:rsidRPr="008D0FC7" w:rsidRDefault="00F07650">
      <w:pPr>
        <w:pStyle w:val="11"/>
        <w:topLinePunct/>
        <w:ind w:firstLineChars="0" w:firstLine="0"/>
        <w:rPr>
          <w:rFonts w:eastAsia="仿宋_GB2312" w:cs="Times New Roman"/>
          <w:bCs/>
          <w:snapToGrid/>
          <w:color w:val="auto"/>
          <w:kern w:val="2"/>
          <w:sz w:val="24"/>
          <w:szCs w:val="24"/>
          <w:lang w:eastAsia="zh-CN"/>
        </w:rPr>
      </w:pPr>
      <w:r w:rsidRPr="008D0FC7">
        <w:rPr>
          <w:rFonts w:eastAsia="仿宋_GB2312" w:cs="Times New Roman"/>
          <w:b/>
          <w:snapToGrid/>
          <w:color w:val="auto"/>
          <w:kern w:val="2"/>
          <w:sz w:val="24"/>
          <w:szCs w:val="24"/>
          <w:lang w:eastAsia="zh-CN"/>
        </w:rPr>
        <w:t xml:space="preserve">2.4 </w:t>
      </w:r>
      <w:r w:rsidRPr="008D0FC7">
        <w:rPr>
          <w:rFonts w:eastAsia="仿宋_GB2312" w:cs="Times New Roman" w:hint="eastAsia"/>
          <w:b/>
          <w:snapToGrid/>
          <w:color w:val="auto"/>
          <w:kern w:val="2"/>
          <w:sz w:val="24"/>
          <w:szCs w:val="24"/>
          <w:lang w:eastAsia="zh-CN"/>
        </w:rPr>
        <w:t>阶段：</w:t>
      </w:r>
      <w:r w:rsidR="009B779B" w:rsidRPr="008D0FC7">
        <w:rPr>
          <w:rFonts w:eastAsia="仿宋_GB2312" w:cs="Times New Roman" w:hint="eastAsia"/>
          <w:bCs/>
          <w:snapToGrid/>
          <w:color w:val="auto"/>
          <w:kern w:val="2"/>
          <w:sz w:val="24"/>
          <w:szCs w:val="24"/>
          <w:lang w:eastAsia="zh-CN"/>
        </w:rPr>
        <w:t>本次</w:t>
      </w:r>
      <w:r w:rsidR="00B93313" w:rsidRPr="008D0FC7">
        <w:rPr>
          <w:rFonts w:eastAsia="仿宋_GB2312" w:cs="Times New Roman" w:hint="eastAsia"/>
          <w:bCs/>
          <w:snapToGrid/>
          <w:color w:val="auto"/>
          <w:kern w:val="2"/>
          <w:sz w:val="24"/>
          <w:szCs w:val="24"/>
          <w:lang w:eastAsia="zh-CN"/>
        </w:rPr>
        <w:t>招标为</w:t>
      </w:r>
      <w:r w:rsidR="009B779B" w:rsidRPr="008D0FC7">
        <w:rPr>
          <w:rFonts w:eastAsia="仿宋_GB2312" w:cs="Times New Roman" w:hint="eastAsia"/>
          <w:bCs/>
          <w:snapToGrid/>
          <w:color w:val="auto"/>
          <w:kern w:val="2"/>
          <w:sz w:val="24"/>
          <w:szCs w:val="24"/>
          <w:lang w:eastAsia="zh-CN"/>
        </w:rPr>
        <w:t>项目两阶段勘察设计</w:t>
      </w:r>
      <w:r w:rsidRPr="008D0FC7">
        <w:rPr>
          <w:rFonts w:eastAsia="仿宋_GB2312" w:cs="Times New Roman" w:hint="eastAsia"/>
          <w:bCs/>
          <w:snapToGrid/>
          <w:color w:val="auto"/>
          <w:kern w:val="2"/>
          <w:sz w:val="24"/>
          <w:szCs w:val="24"/>
          <w:lang w:eastAsia="zh-CN"/>
        </w:rPr>
        <w:t>。</w:t>
      </w:r>
    </w:p>
    <w:p w:rsidR="006C103B" w:rsidRPr="008D0FC7" w:rsidRDefault="00F07650">
      <w:pPr>
        <w:spacing w:line="360" w:lineRule="auto"/>
        <w:rPr>
          <w:rFonts w:ascii="Times New Roman" w:eastAsia="仿宋_GB2312" w:hAnsi="Times New Roman" w:cs="Times New Roman"/>
          <w:color w:val="auto"/>
          <w:sz w:val="24"/>
          <w:szCs w:val="24"/>
          <w:u w:val="single"/>
          <w:lang w:eastAsia="zh-CN"/>
        </w:rPr>
      </w:pPr>
      <w:r w:rsidRPr="008D0FC7">
        <w:rPr>
          <w:rFonts w:ascii="Times New Roman" w:eastAsia="仿宋_GB2312" w:hAnsi="Times New Roman" w:cs="Times New Roman"/>
          <w:b/>
          <w:snapToGrid/>
          <w:color w:val="auto"/>
          <w:kern w:val="2"/>
          <w:sz w:val="24"/>
          <w:szCs w:val="24"/>
          <w:lang w:eastAsia="zh-CN"/>
        </w:rPr>
        <w:t xml:space="preserve">2.5 </w:t>
      </w:r>
      <w:r w:rsidRPr="008D0FC7">
        <w:rPr>
          <w:rFonts w:ascii="Times New Roman" w:eastAsia="仿宋_GB2312" w:hAnsi="Times New Roman" w:cs="Times New Roman" w:hint="eastAsia"/>
          <w:b/>
          <w:snapToGrid/>
          <w:color w:val="auto"/>
          <w:kern w:val="2"/>
          <w:sz w:val="24"/>
          <w:szCs w:val="24"/>
          <w:lang w:eastAsia="zh-CN"/>
        </w:rPr>
        <w:t>标段划分：</w:t>
      </w:r>
      <w:r w:rsidRPr="008D0FC7">
        <w:rPr>
          <w:rFonts w:ascii="Times New Roman" w:eastAsia="仿宋_GB2312" w:hAnsi="Times New Roman" w:cs="Times New Roman" w:hint="eastAsia"/>
          <w:color w:val="auto"/>
          <w:sz w:val="24"/>
          <w:szCs w:val="24"/>
          <w:lang w:eastAsia="zh-CN"/>
        </w:rPr>
        <w:t>整个项目</w:t>
      </w:r>
      <w:r w:rsidR="00502C1A" w:rsidRPr="008D0FC7">
        <w:rPr>
          <w:rFonts w:ascii="Times New Roman" w:eastAsia="仿宋_GB2312" w:hAnsi="Times New Roman" w:cs="Times New Roman" w:hint="eastAsia"/>
          <w:color w:val="auto"/>
          <w:sz w:val="24"/>
          <w:szCs w:val="24"/>
          <w:lang w:eastAsia="zh-CN"/>
        </w:rPr>
        <w:t>两阶段勘察设计</w:t>
      </w:r>
      <w:r w:rsidRPr="008D0FC7">
        <w:rPr>
          <w:rFonts w:ascii="Times New Roman" w:eastAsia="仿宋_GB2312" w:hAnsi="Times New Roman" w:cs="Times New Roman" w:hint="eastAsia"/>
          <w:color w:val="auto"/>
          <w:sz w:val="24"/>
          <w:szCs w:val="24"/>
          <w:lang w:eastAsia="zh-CN"/>
        </w:rPr>
        <w:t>为一个标段。</w:t>
      </w:r>
    </w:p>
    <w:p w:rsidR="006C103B" w:rsidRPr="008D0FC7" w:rsidRDefault="00F07650">
      <w:pPr>
        <w:spacing w:line="360" w:lineRule="auto"/>
        <w:jc w:val="both"/>
        <w:rPr>
          <w:rFonts w:ascii="Times New Roman" w:eastAsia="仿宋_GB2312" w:hAnsi="Times New Roman" w:cs="Times New Roman"/>
          <w:bCs/>
          <w:snapToGrid/>
          <w:color w:val="auto"/>
          <w:kern w:val="2"/>
          <w:sz w:val="24"/>
          <w:szCs w:val="24"/>
          <w:lang w:eastAsia="zh-CN"/>
        </w:rPr>
      </w:pPr>
      <w:r w:rsidRPr="008D0FC7">
        <w:rPr>
          <w:rFonts w:ascii="Times New Roman" w:eastAsia="仿宋_GB2312" w:hAnsi="Times New Roman" w:cs="Times New Roman"/>
          <w:b/>
          <w:snapToGrid/>
          <w:color w:val="auto"/>
          <w:kern w:val="2"/>
          <w:sz w:val="24"/>
          <w:szCs w:val="24"/>
          <w:lang w:eastAsia="zh-CN"/>
        </w:rPr>
        <w:t xml:space="preserve">2.6 </w:t>
      </w:r>
      <w:r w:rsidRPr="008D0FC7">
        <w:rPr>
          <w:rFonts w:ascii="Times New Roman" w:eastAsia="仿宋_GB2312" w:hAnsi="Times New Roman" w:cs="Times New Roman" w:hint="eastAsia"/>
          <w:b/>
          <w:snapToGrid/>
          <w:color w:val="auto"/>
          <w:kern w:val="2"/>
          <w:sz w:val="24"/>
          <w:szCs w:val="24"/>
          <w:lang w:eastAsia="zh-CN"/>
        </w:rPr>
        <w:t>计划工期及服务期限：</w:t>
      </w:r>
      <w:bookmarkStart w:id="29" w:name="OLE_LINK37"/>
      <w:r w:rsidR="008B3AB4" w:rsidRPr="008D0FC7">
        <w:rPr>
          <w:rFonts w:ascii="Times New Roman" w:eastAsia="仿宋_GB2312" w:hAnsi="Times New Roman" w:cs="Times New Roman" w:hint="eastAsia"/>
          <w:bCs/>
          <w:snapToGrid/>
          <w:color w:val="auto"/>
          <w:kern w:val="2"/>
          <w:sz w:val="24"/>
          <w:szCs w:val="24"/>
          <w:lang w:eastAsia="zh-CN"/>
        </w:rPr>
        <w:t>提</w:t>
      </w:r>
      <w:r w:rsidR="009C5059" w:rsidRPr="008D0FC7">
        <w:rPr>
          <w:rFonts w:ascii="Times New Roman" w:eastAsia="仿宋_GB2312" w:hAnsi="Times New Roman" w:cs="Times New Roman" w:hint="eastAsia"/>
          <w:bCs/>
          <w:snapToGrid/>
          <w:color w:val="auto"/>
          <w:kern w:val="2"/>
          <w:sz w:val="24"/>
          <w:szCs w:val="24"/>
          <w:lang w:eastAsia="zh-CN"/>
        </w:rPr>
        <w:t>交成果的时间应满足甲方、项目业主及建设进度需要，服务期限至本项目</w:t>
      </w:r>
      <w:r w:rsidR="008B3AB4" w:rsidRPr="008D0FC7">
        <w:rPr>
          <w:rFonts w:ascii="Times New Roman" w:eastAsia="仿宋_GB2312" w:hAnsi="Times New Roman" w:cs="Times New Roman" w:hint="eastAsia"/>
          <w:bCs/>
          <w:snapToGrid/>
          <w:color w:val="auto"/>
          <w:kern w:val="2"/>
          <w:sz w:val="24"/>
          <w:szCs w:val="24"/>
          <w:lang w:eastAsia="zh-CN"/>
        </w:rPr>
        <w:t>交工验收止</w:t>
      </w:r>
      <w:r w:rsidRPr="008D0FC7">
        <w:rPr>
          <w:rFonts w:ascii="Times New Roman" w:eastAsia="仿宋_GB2312" w:hAnsi="Times New Roman" w:cs="Times New Roman" w:hint="eastAsia"/>
          <w:bCs/>
          <w:snapToGrid/>
          <w:color w:val="auto"/>
          <w:kern w:val="2"/>
          <w:sz w:val="24"/>
          <w:szCs w:val="24"/>
          <w:lang w:eastAsia="zh-CN"/>
        </w:rPr>
        <w:t>。</w:t>
      </w:r>
      <w:bookmarkEnd w:id="29"/>
    </w:p>
    <w:p w:rsidR="006C103B" w:rsidRPr="008D0FC7" w:rsidRDefault="00F07650">
      <w:pPr>
        <w:spacing w:line="360" w:lineRule="auto"/>
        <w:jc w:val="both"/>
        <w:rPr>
          <w:rFonts w:ascii="Times New Roman" w:eastAsia="仿宋_GB2312" w:hAnsi="Times New Roman" w:cs="Times New Roman"/>
          <w:bCs/>
          <w:snapToGrid/>
          <w:color w:val="auto"/>
          <w:kern w:val="2"/>
          <w:sz w:val="24"/>
          <w:szCs w:val="24"/>
          <w:lang w:eastAsia="zh-CN"/>
        </w:rPr>
      </w:pPr>
      <w:r w:rsidRPr="008D0FC7">
        <w:rPr>
          <w:rFonts w:ascii="Times New Roman" w:eastAsia="仿宋_GB2312" w:hAnsi="Times New Roman" w:cs="Times New Roman"/>
          <w:b/>
          <w:snapToGrid/>
          <w:color w:val="auto"/>
          <w:kern w:val="2"/>
          <w:sz w:val="24"/>
          <w:szCs w:val="24"/>
          <w:lang w:eastAsia="zh-CN"/>
        </w:rPr>
        <w:t xml:space="preserve">2.7 </w:t>
      </w:r>
      <w:r w:rsidRPr="008D0FC7">
        <w:rPr>
          <w:rFonts w:ascii="Times New Roman" w:eastAsia="仿宋_GB2312" w:hAnsi="Times New Roman" w:cs="Times New Roman" w:hint="eastAsia"/>
          <w:b/>
          <w:snapToGrid/>
          <w:color w:val="auto"/>
          <w:kern w:val="2"/>
          <w:sz w:val="24"/>
          <w:szCs w:val="24"/>
          <w:lang w:eastAsia="zh-CN"/>
        </w:rPr>
        <w:t>招标范围：</w:t>
      </w:r>
      <w:bookmarkStart w:id="30" w:name="OLE_LINK53"/>
      <w:r w:rsidR="006C6A3D" w:rsidRPr="008D0FC7">
        <w:rPr>
          <w:rFonts w:ascii="Times New Roman" w:eastAsia="仿宋_GB2312" w:hAnsi="Times New Roman" w:cs="Times New Roman" w:hint="eastAsia"/>
          <w:bCs/>
          <w:color w:val="auto"/>
          <w:sz w:val="24"/>
          <w:szCs w:val="24"/>
          <w:lang w:eastAsia="zh-CN"/>
        </w:rPr>
        <w:t>本项目路基路面工程、涵洞工程、环保绿化工程、其他工程及施工方案的两阶段勘察设计制图劳务</w:t>
      </w:r>
      <w:r w:rsidR="00A85CB0" w:rsidRPr="008D0FC7">
        <w:rPr>
          <w:rFonts w:ascii="Times New Roman" w:eastAsia="仿宋_GB2312" w:hAnsi="Times New Roman" w:cs="Times New Roman" w:hint="eastAsia"/>
          <w:bCs/>
          <w:color w:val="auto"/>
          <w:sz w:val="24"/>
          <w:szCs w:val="24"/>
          <w:lang w:eastAsia="zh-CN"/>
        </w:rPr>
        <w:t>及后期服务配合劳务工作</w:t>
      </w:r>
      <w:r w:rsidRPr="008D0FC7">
        <w:rPr>
          <w:rFonts w:ascii="Times New Roman" w:eastAsia="仿宋_GB2312" w:hAnsi="Times New Roman" w:cs="Times New Roman" w:hint="eastAsia"/>
          <w:bCs/>
          <w:color w:val="auto"/>
          <w:sz w:val="24"/>
          <w:szCs w:val="24"/>
          <w:lang w:eastAsia="zh-CN"/>
        </w:rPr>
        <w:t>。</w:t>
      </w:r>
      <w:bookmarkEnd w:id="30"/>
    </w:p>
    <w:p w:rsidR="006C103B" w:rsidRPr="008D0FC7" w:rsidRDefault="00F07650">
      <w:pPr>
        <w:pStyle w:val="20"/>
        <w:widowControl w:val="0"/>
        <w:kinsoku/>
        <w:topLinePunct/>
        <w:autoSpaceDE/>
        <w:autoSpaceDN/>
        <w:adjustRightInd/>
        <w:snapToGrid/>
        <w:spacing w:beforeLines="0" w:before="200" w:afterLines="0" w:after="260" w:line="413" w:lineRule="auto"/>
        <w:ind w:firstLine="562"/>
        <w:jc w:val="both"/>
        <w:textAlignment w:val="auto"/>
        <w:rPr>
          <w:rFonts w:eastAsia="仿宋_GB2312"/>
          <w:b/>
          <w:snapToGrid/>
          <w:color w:val="auto"/>
          <w:kern w:val="2"/>
          <w:sz w:val="28"/>
          <w:szCs w:val="28"/>
          <w:lang w:eastAsia="zh-CN"/>
        </w:rPr>
      </w:pPr>
      <w:bookmarkStart w:id="31" w:name="_Toc25631"/>
      <w:bookmarkStart w:id="32" w:name="_Toc30050"/>
      <w:bookmarkStart w:id="33" w:name="_Toc10203"/>
      <w:bookmarkStart w:id="34" w:name="_Toc20009"/>
      <w:bookmarkStart w:id="35" w:name="_Toc405"/>
      <w:bookmarkStart w:id="36" w:name="_Toc22251"/>
      <w:bookmarkStart w:id="37" w:name="_Toc16592"/>
      <w:bookmarkStart w:id="38" w:name="_Toc21502"/>
      <w:bookmarkStart w:id="39" w:name="_Toc7152"/>
      <w:bookmarkStart w:id="40" w:name="_Toc26330"/>
      <w:bookmarkStart w:id="41" w:name="_Toc224911090"/>
      <w:r w:rsidRPr="008D0FC7">
        <w:rPr>
          <w:rFonts w:eastAsia="仿宋_GB2312"/>
          <w:b/>
          <w:snapToGrid/>
          <w:color w:val="auto"/>
          <w:kern w:val="2"/>
          <w:sz w:val="28"/>
          <w:szCs w:val="28"/>
          <w:lang w:eastAsia="zh-CN"/>
        </w:rPr>
        <w:lastRenderedPageBreak/>
        <w:t xml:space="preserve">3. </w:t>
      </w:r>
      <w:r w:rsidRPr="008D0FC7">
        <w:rPr>
          <w:rFonts w:eastAsia="仿宋_GB2312" w:hint="eastAsia"/>
          <w:b/>
          <w:snapToGrid/>
          <w:color w:val="auto"/>
          <w:kern w:val="2"/>
          <w:sz w:val="28"/>
          <w:szCs w:val="28"/>
          <w:lang w:eastAsia="zh-CN"/>
        </w:rPr>
        <w:t>投标人资格要求</w:t>
      </w:r>
      <w:bookmarkEnd w:id="31"/>
      <w:bookmarkEnd w:id="32"/>
      <w:bookmarkEnd w:id="33"/>
      <w:bookmarkEnd w:id="34"/>
      <w:bookmarkEnd w:id="35"/>
      <w:bookmarkEnd w:id="36"/>
      <w:bookmarkEnd w:id="37"/>
      <w:bookmarkEnd w:id="38"/>
      <w:bookmarkEnd w:id="39"/>
      <w:bookmarkEnd w:id="40"/>
      <w:bookmarkEnd w:id="41"/>
    </w:p>
    <w:p w:rsidR="00AE7D08" w:rsidRPr="008D0FC7" w:rsidRDefault="00F07650">
      <w:pPr>
        <w:kinsoku/>
        <w:topLinePunct/>
        <w:autoSpaceDE/>
        <w:autoSpaceDN/>
        <w:adjustRightInd/>
        <w:spacing w:line="360" w:lineRule="auto"/>
        <w:jc w:val="both"/>
        <w:textAlignment w:val="auto"/>
        <w:rPr>
          <w:rFonts w:ascii="Times New Roman" w:eastAsia="仿宋_GB2312" w:hAnsi="Times New Roman" w:cs="Times New Roman"/>
          <w:b/>
          <w:color w:val="auto"/>
          <w:sz w:val="24"/>
          <w:szCs w:val="24"/>
          <w:lang w:eastAsia="zh-CN"/>
        </w:rPr>
      </w:pPr>
      <w:r w:rsidRPr="008D0FC7">
        <w:rPr>
          <w:rFonts w:ascii="Times New Roman" w:eastAsia="仿宋_GB2312" w:hAnsi="Times New Roman" w:cs="Times New Roman"/>
          <w:b/>
          <w:color w:val="auto"/>
          <w:sz w:val="24"/>
          <w:szCs w:val="24"/>
          <w:lang w:eastAsia="zh-CN"/>
        </w:rPr>
        <w:t>3.1</w:t>
      </w:r>
      <w:r w:rsidR="00AE7D08" w:rsidRPr="008D0FC7">
        <w:rPr>
          <w:rFonts w:ascii="Times New Roman" w:eastAsia="仿宋_GB2312" w:hAnsi="Times New Roman" w:cs="Times New Roman"/>
          <w:b/>
          <w:color w:val="auto"/>
          <w:sz w:val="24"/>
          <w:szCs w:val="24"/>
          <w:lang w:eastAsia="zh-CN"/>
        </w:rPr>
        <w:t>资格要求：</w:t>
      </w:r>
    </w:p>
    <w:p w:rsidR="006C103B" w:rsidRPr="008D0FC7" w:rsidRDefault="00AE7D08">
      <w:pPr>
        <w:kinsoku/>
        <w:topLinePunct/>
        <w:autoSpaceDE/>
        <w:autoSpaceDN/>
        <w:adjustRightInd/>
        <w:spacing w:line="360" w:lineRule="auto"/>
        <w:jc w:val="both"/>
        <w:textAlignment w:val="auto"/>
        <w:rPr>
          <w:rFonts w:ascii="Times New Roman" w:eastAsia="仿宋_GB2312" w:hAnsi="Times New Roman" w:cs="Times New Roman"/>
          <w:bCs/>
          <w:color w:val="auto"/>
          <w:sz w:val="24"/>
          <w:szCs w:val="24"/>
          <w:lang w:eastAsia="zh-CN"/>
        </w:rPr>
      </w:pPr>
      <w:r w:rsidRPr="008D0FC7">
        <w:rPr>
          <w:rFonts w:ascii="Times New Roman" w:eastAsia="仿宋_GB2312" w:hAnsi="Times New Roman" w:cs="Times New Roman"/>
          <w:bCs/>
          <w:color w:val="auto"/>
          <w:sz w:val="24"/>
          <w:szCs w:val="24"/>
          <w:lang w:eastAsia="zh-CN"/>
        </w:rPr>
        <w:t>（</w:t>
      </w:r>
      <w:r w:rsidRPr="008D0FC7">
        <w:rPr>
          <w:rFonts w:ascii="Times New Roman" w:eastAsia="仿宋_GB2312" w:hAnsi="Times New Roman" w:cs="Times New Roman" w:hint="eastAsia"/>
          <w:bCs/>
          <w:color w:val="auto"/>
          <w:sz w:val="24"/>
          <w:szCs w:val="24"/>
          <w:lang w:eastAsia="zh-CN"/>
        </w:rPr>
        <w:t>1</w:t>
      </w:r>
      <w:r w:rsidRPr="008D0FC7">
        <w:rPr>
          <w:rFonts w:ascii="Times New Roman" w:eastAsia="仿宋_GB2312" w:hAnsi="Times New Roman" w:cs="Times New Roman"/>
          <w:bCs/>
          <w:color w:val="auto"/>
          <w:sz w:val="24"/>
          <w:szCs w:val="24"/>
          <w:lang w:eastAsia="zh-CN"/>
        </w:rPr>
        <w:t>）</w:t>
      </w:r>
      <w:r w:rsidR="00F07650" w:rsidRPr="008D0FC7">
        <w:rPr>
          <w:rFonts w:ascii="Times New Roman" w:eastAsia="仿宋_GB2312" w:hAnsi="Times New Roman" w:cs="Times New Roman" w:hint="eastAsia"/>
          <w:bCs/>
          <w:color w:val="auto"/>
          <w:sz w:val="24"/>
          <w:szCs w:val="24"/>
          <w:lang w:eastAsia="zh-CN"/>
        </w:rPr>
        <w:t>投标人具有在中华人民共和国注册、具备独立企业法人资格或事业法人资格，并具备有效的营业执照或事业单位法人证书，基本账户开户许可证或基本账户存款信息。</w:t>
      </w:r>
    </w:p>
    <w:p w:rsidR="006C103B" w:rsidRPr="008D0FC7" w:rsidRDefault="00AE7D08">
      <w:pPr>
        <w:kinsoku/>
        <w:topLinePunct/>
        <w:autoSpaceDE/>
        <w:autoSpaceDN/>
        <w:adjustRightInd/>
        <w:spacing w:line="360" w:lineRule="auto"/>
        <w:jc w:val="both"/>
        <w:textAlignment w:val="auto"/>
        <w:rPr>
          <w:rFonts w:ascii="Times New Roman" w:eastAsia="仿宋_GB2312" w:hAnsi="Times New Roman" w:cs="Times New Roman"/>
          <w:bCs/>
          <w:color w:val="auto"/>
          <w:sz w:val="24"/>
          <w:szCs w:val="24"/>
          <w:lang w:eastAsia="zh-CN"/>
        </w:rPr>
      </w:pPr>
      <w:r w:rsidRPr="008D0FC7">
        <w:rPr>
          <w:rFonts w:ascii="Times New Roman" w:eastAsia="仿宋_GB2312" w:hAnsi="Times New Roman" w:cs="Times New Roman" w:hint="eastAsia"/>
          <w:bCs/>
          <w:color w:val="auto"/>
          <w:sz w:val="24"/>
          <w:szCs w:val="24"/>
          <w:lang w:eastAsia="zh-CN"/>
        </w:rPr>
        <w:t>（</w:t>
      </w:r>
      <w:r w:rsidRPr="008D0FC7">
        <w:rPr>
          <w:rFonts w:ascii="Times New Roman" w:eastAsia="仿宋_GB2312" w:hAnsi="Times New Roman" w:cs="Times New Roman" w:hint="eastAsia"/>
          <w:bCs/>
          <w:color w:val="auto"/>
          <w:sz w:val="24"/>
          <w:szCs w:val="24"/>
          <w:lang w:eastAsia="zh-CN"/>
        </w:rPr>
        <w:t>2</w:t>
      </w:r>
      <w:r w:rsidRPr="008D0FC7">
        <w:rPr>
          <w:rFonts w:ascii="Times New Roman" w:eastAsia="仿宋_GB2312" w:hAnsi="Times New Roman" w:cs="Times New Roman" w:hint="eastAsia"/>
          <w:bCs/>
          <w:color w:val="auto"/>
          <w:sz w:val="24"/>
          <w:szCs w:val="24"/>
          <w:lang w:eastAsia="zh-CN"/>
        </w:rPr>
        <w:t>）</w:t>
      </w:r>
      <w:r w:rsidR="00F07650" w:rsidRPr="008D0FC7">
        <w:rPr>
          <w:rFonts w:ascii="Times New Roman" w:eastAsia="仿宋_GB2312" w:hAnsi="Times New Roman" w:cs="Times New Roman" w:hint="eastAsia"/>
          <w:bCs/>
          <w:color w:val="auto"/>
          <w:sz w:val="24"/>
          <w:szCs w:val="24"/>
          <w:lang w:eastAsia="zh-CN"/>
        </w:rPr>
        <w:t>蜀道集团外部投标人须已入蜀道投资集团有限责任公司协作方资源库，协作方入库类型应与招标内容相匹配（附截图；若投标人属于蜀道集团内企业则无须提供相关截图，但须提供隶属于蜀道集团内企业的相关证明材料）。</w:t>
      </w:r>
    </w:p>
    <w:p w:rsidR="00FB3017" w:rsidRPr="008D0FC7" w:rsidRDefault="00F07650">
      <w:pPr>
        <w:kinsoku/>
        <w:topLinePunct/>
        <w:autoSpaceDE/>
        <w:autoSpaceDN/>
        <w:adjustRightInd/>
        <w:spacing w:line="360" w:lineRule="auto"/>
        <w:jc w:val="both"/>
        <w:textAlignment w:val="auto"/>
        <w:rPr>
          <w:rFonts w:eastAsiaTheme="minorEastAsia"/>
          <w:color w:val="auto"/>
          <w:lang w:eastAsia="zh-CN"/>
        </w:rPr>
      </w:pPr>
      <w:r w:rsidRPr="008D0FC7">
        <w:rPr>
          <w:rFonts w:ascii="Times New Roman" w:eastAsia="仿宋_GB2312" w:hAnsi="Times New Roman" w:cs="Times New Roman"/>
          <w:b/>
          <w:snapToGrid/>
          <w:color w:val="auto"/>
          <w:kern w:val="2"/>
          <w:sz w:val="24"/>
          <w:szCs w:val="24"/>
          <w:lang w:eastAsia="zh-CN"/>
        </w:rPr>
        <w:t xml:space="preserve">3.2 </w:t>
      </w:r>
      <w:r w:rsidRPr="008D0FC7">
        <w:rPr>
          <w:rFonts w:ascii="Times New Roman" w:eastAsia="仿宋_GB2312" w:hAnsi="Times New Roman" w:cs="Times New Roman" w:hint="eastAsia"/>
          <w:b/>
          <w:snapToGrid/>
          <w:color w:val="auto"/>
          <w:kern w:val="2"/>
          <w:sz w:val="24"/>
          <w:szCs w:val="24"/>
          <w:lang w:eastAsia="zh-CN"/>
        </w:rPr>
        <w:t>资</w:t>
      </w:r>
      <w:r w:rsidR="00AE7D08" w:rsidRPr="008D0FC7">
        <w:rPr>
          <w:rFonts w:ascii="Times New Roman" w:eastAsia="仿宋_GB2312" w:hAnsi="Times New Roman" w:cs="Times New Roman" w:hint="eastAsia"/>
          <w:b/>
          <w:snapToGrid/>
          <w:color w:val="auto"/>
          <w:kern w:val="2"/>
          <w:sz w:val="24"/>
          <w:szCs w:val="24"/>
          <w:lang w:eastAsia="zh-CN"/>
        </w:rPr>
        <w:t>质</w:t>
      </w:r>
      <w:r w:rsidRPr="008D0FC7">
        <w:rPr>
          <w:rFonts w:ascii="Times New Roman" w:eastAsia="仿宋_GB2312" w:hAnsi="Times New Roman" w:cs="Times New Roman" w:hint="eastAsia"/>
          <w:b/>
          <w:bCs/>
          <w:color w:val="auto"/>
          <w:sz w:val="24"/>
          <w:szCs w:val="24"/>
          <w:lang w:eastAsia="zh-CN"/>
        </w:rPr>
        <w:t>要求：</w:t>
      </w:r>
      <w:r w:rsidRPr="008D0FC7">
        <w:rPr>
          <w:rFonts w:ascii="Times New Roman" w:eastAsia="仿宋_GB2312" w:hAnsi="Times New Roman" w:cs="Times New Roman" w:hint="eastAsia"/>
          <w:color w:val="auto"/>
          <w:sz w:val="24"/>
          <w:szCs w:val="24"/>
          <w:lang w:eastAsia="zh-CN"/>
        </w:rPr>
        <w:t>本次招标要求投标人须</w:t>
      </w:r>
      <w:bookmarkStart w:id="42" w:name="OLE_LINK7"/>
      <w:bookmarkStart w:id="43" w:name="OLE_LINK8"/>
      <w:r w:rsidR="00FB3017" w:rsidRPr="008D0FC7">
        <w:rPr>
          <w:rFonts w:ascii="Times New Roman" w:eastAsia="仿宋_GB2312" w:hAnsi="Times New Roman" w:cs="Times New Roman" w:hint="eastAsia"/>
          <w:color w:val="auto"/>
          <w:sz w:val="24"/>
          <w:szCs w:val="24"/>
          <w:lang w:eastAsia="zh-CN"/>
        </w:rPr>
        <w:t>具备中华人民共和国住房和城乡建设部印发的工程设计公路行业（公路）专业乙级及以上资质</w:t>
      </w:r>
      <w:bookmarkEnd w:id="42"/>
      <w:bookmarkEnd w:id="43"/>
      <w:r w:rsidR="00AF659C" w:rsidRPr="008D0FC7">
        <w:rPr>
          <w:rFonts w:ascii="Times New Roman" w:eastAsia="仿宋_GB2312" w:hAnsi="Times New Roman" w:cs="Times New Roman" w:hint="eastAsia"/>
          <w:color w:val="auto"/>
          <w:sz w:val="24"/>
          <w:szCs w:val="24"/>
          <w:lang w:eastAsia="zh-CN"/>
        </w:rPr>
        <w:t>。</w:t>
      </w:r>
    </w:p>
    <w:p w:rsidR="006C103B" w:rsidRPr="008D0FC7" w:rsidRDefault="00F07650">
      <w:pPr>
        <w:kinsoku/>
        <w:topLinePunct/>
        <w:spacing w:line="360" w:lineRule="auto"/>
        <w:jc w:val="both"/>
        <w:rPr>
          <w:rFonts w:ascii="Times New Roman" w:eastAsia="仿宋_GB2312" w:hAnsi="Times New Roman" w:cs="Times New Roman"/>
          <w:b/>
          <w:color w:val="auto"/>
          <w:sz w:val="24"/>
          <w:szCs w:val="24"/>
          <w:lang w:eastAsia="zh-CN"/>
        </w:rPr>
      </w:pPr>
      <w:r w:rsidRPr="008D0FC7">
        <w:rPr>
          <w:rFonts w:ascii="Times New Roman" w:eastAsia="仿宋_GB2312" w:hAnsi="Times New Roman" w:cs="Times New Roman"/>
          <w:b/>
          <w:snapToGrid/>
          <w:color w:val="auto"/>
          <w:kern w:val="2"/>
          <w:sz w:val="24"/>
          <w:szCs w:val="24"/>
          <w:lang w:eastAsia="zh-CN"/>
        </w:rPr>
        <w:t xml:space="preserve">3.3 </w:t>
      </w:r>
      <w:r w:rsidRPr="008D0FC7">
        <w:rPr>
          <w:rFonts w:ascii="Times New Roman" w:eastAsia="仿宋_GB2312" w:hAnsi="Times New Roman" w:cs="Times New Roman" w:hint="eastAsia"/>
          <w:b/>
          <w:snapToGrid/>
          <w:color w:val="auto"/>
          <w:kern w:val="2"/>
          <w:sz w:val="24"/>
          <w:szCs w:val="24"/>
          <w:lang w:eastAsia="zh-CN"/>
        </w:rPr>
        <w:t>业绩要求：</w:t>
      </w:r>
      <w:r w:rsidRPr="008D0FC7">
        <w:rPr>
          <w:rFonts w:ascii="Times New Roman" w:eastAsia="仿宋_GB2312" w:hAnsi="Times New Roman" w:cs="Times New Roman" w:hint="eastAsia"/>
          <w:color w:val="auto"/>
          <w:sz w:val="24"/>
          <w:szCs w:val="24"/>
          <w:lang w:eastAsia="zh-CN"/>
        </w:rPr>
        <w:t>近</w:t>
      </w:r>
      <w:r w:rsidRPr="008D0FC7">
        <w:rPr>
          <w:rFonts w:ascii="Times New Roman" w:eastAsia="仿宋_GB2312" w:hAnsi="Times New Roman" w:cs="Times New Roman"/>
          <w:color w:val="auto"/>
          <w:sz w:val="24"/>
          <w:szCs w:val="24"/>
          <w:lang w:eastAsia="zh-CN"/>
        </w:rPr>
        <w:t>5</w:t>
      </w:r>
      <w:r w:rsidRPr="008D0FC7">
        <w:rPr>
          <w:rFonts w:ascii="Times New Roman" w:eastAsia="仿宋_GB2312" w:hAnsi="Times New Roman" w:cs="Times New Roman" w:hint="eastAsia"/>
          <w:color w:val="auto"/>
          <w:sz w:val="24"/>
          <w:szCs w:val="24"/>
          <w:lang w:eastAsia="zh-CN"/>
        </w:rPr>
        <w:t>年（</w:t>
      </w:r>
      <w:r w:rsidRPr="008D0FC7">
        <w:rPr>
          <w:rFonts w:ascii="Times New Roman" w:eastAsia="仿宋_GB2312" w:hAnsi="Times New Roman" w:cs="Times New Roman"/>
          <w:color w:val="auto"/>
          <w:sz w:val="24"/>
          <w:szCs w:val="24"/>
          <w:lang w:eastAsia="zh-CN"/>
        </w:rPr>
        <w:t>202</w:t>
      </w:r>
      <w:r w:rsidR="00CE2D95" w:rsidRPr="008D0FC7">
        <w:rPr>
          <w:rFonts w:ascii="Times New Roman" w:eastAsia="仿宋_GB2312" w:hAnsi="Times New Roman" w:cs="Times New Roman"/>
          <w:color w:val="auto"/>
          <w:sz w:val="24"/>
          <w:szCs w:val="24"/>
          <w:lang w:eastAsia="zh-CN"/>
        </w:rPr>
        <w:t>1</w:t>
      </w:r>
      <w:r w:rsidRPr="008D0FC7">
        <w:rPr>
          <w:rFonts w:ascii="Times New Roman" w:eastAsia="仿宋_GB2312" w:hAnsi="Times New Roman" w:cs="Times New Roman" w:hint="eastAsia"/>
          <w:color w:val="auto"/>
          <w:sz w:val="24"/>
          <w:szCs w:val="24"/>
          <w:lang w:eastAsia="zh-CN"/>
        </w:rPr>
        <w:t>年</w:t>
      </w:r>
      <w:r w:rsidRPr="008D0FC7">
        <w:rPr>
          <w:rFonts w:ascii="Times New Roman" w:eastAsia="仿宋_GB2312" w:hAnsi="Times New Roman" w:cs="Times New Roman"/>
          <w:color w:val="auto"/>
          <w:sz w:val="24"/>
          <w:szCs w:val="24"/>
          <w:lang w:eastAsia="zh-CN"/>
        </w:rPr>
        <w:t>1</w:t>
      </w:r>
      <w:r w:rsidRPr="008D0FC7">
        <w:rPr>
          <w:rFonts w:ascii="Times New Roman" w:eastAsia="仿宋_GB2312" w:hAnsi="Times New Roman" w:cs="Times New Roman" w:hint="eastAsia"/>
          <w:color w:val="auto"/>
          <w:sz w:val="24"/>
          <w:szCs w:val="24"/>
          <w:lang w:eastAsia="zh-CN"/>
        </w:rPr>
        <w:t>月</w:t>
      </w:r>
      <w:r w:rsidRPr="008D0FC7">
        <w:rPr>
          <w:rFonts w:ascii="Times New Roman" w:eastAsia="仿宋_GB2312" w:hAnsi="Times New Roman" w:cs="Times New Roman"/>
          <w:color w:val="auto"/>
          <w:sz w:val="24"/>
          <w:szCs w:val="24"/>
          <w:lang w:eastAsia="zh-CN"/>
        </w:rPr>
        <w:t>1</w:t>
      </w:r>
      <w:bookmarkStart w:id="44" w:name="OLE_LINK9"/>
      <w:r w:rsidR="00AE7D08" w:rsidRPr="008D0FC7">
        <w:rPr>
          <w:rFonts w:ascii="Times New Roman" w:eastAsia="仿宋_GB2312" w:hAnsi="Times New Roman" w:cs="Times New Roman" w:hint="eastAsia"/>
          <w:color w:val="auto"/>
          <w:sz w:val="24"/>
          <w:szCs w:val="24"/>
          <w:lang w:eastAsia="zh-CN"/>
        </w:rPr>
        <w:t>日以来至投标截止日）至少</w:t>
      </w:r>
      <w:bookmarkStart w:id="45" w:name="OLE_LINK38"/>
      <w:bookmarkStart w:id="46" w:name="OLE_LINK39"/>
      <w:r w:rsidR="0021447F" w:rsidRPr="008D0FC7">
        <w:rPr>
          <w:rFonts w:ascii="Times New Roman" w:eastAsia="仿宋_GB2312" w:hAnsi="Times New Roman" w:cs="Times New Roman" w:hint="eastAsia"/>
          <w:color w:val="auto"/>
          <w:sz w:val="24"/>
          <w:szCs w:val="24"/>
          <w:lang w:eastAsia="zh-CN"/>
        </w:rPr>
        <w:t>独立</w:t>
      </w:r>
      <w:bookmarkEnd w:id="45"/>
      <w:bookmarkEnd w:id="46"/>
      <w:r w:rsidR="00AE7D08" w:rsidRPr="008D0FC7">
        <w:rPr>
          <w:rFonts w:ascii="Times New Roman" w:eastAsia="仿宋_GB2312" w:hAnsi="Times New Roman" w:cs="Times New Roman" w:hint="eastAsia"/>
          <w:color w:val="auto"/>
          <w:sz w:val="24"/>
          <w:szCs w:val="24"/>
          <w:lang w:eastAsia="zh-CN"/>
        </w:rPr>
        <w:t>完成过一项类似业绩。</w:t>
      </w:r>
      <w:r w:rsidRPr="008D0FC7">
        <w:rPr>
          <w:rFonts w:ascii="Times New Roman" w:eastAsia="仿宋_GB2312" w:hAnsi="Times New Roman" w:cs="Times New Roman" w:hint="eastAsia"/>
          <w:color w:val="auto"/>
          <w:sz w:val="24"/>
          <w:szCs w:val="24"/>
          <w:lang w:eastAsia="zh-CN"/>
        </w:rPr>
        <w:t>类似业绩是指</w:t>
      </w:r>
      <w:bookmarkStart w:id="47" w:name="OLE_LINK12"/>
      <w:bookmarkStart w:id="48" w:name="OLE_LINK13"/>
      <w:r w:rsidR="005D3E84" w:rsidRPr="008D0FC7">
        <w:rPr>
          <w:rFonts w:ascii="Times New Roman" w:eastAsia="仿宋_GB2312" w:hAnsi="Times New Roman" w:cs="Times New Roman" w:hint="eastAsia"/>
          <w:color w:val="auto"/>
          <w:sz w:val="24"/>
          <w:szCs w:val="24"/>
          <w:lang w:eastAsia="zh-CN"/>
        </w:rPr>
        <w:t>三级及以上公路</w:t>
      </w:r>
      <w:r w:rsidRPr="008D0FC7">
        <w:rPr>
          <w:rFonts w:ascii="Times New Roman" w:eastAsia="仿宋_GB2312" w:hAnsi="Times New Roman" w:cs="Times New Roman" w:hint="eastAsia"/>
          <w:color w:val="auto"/>
          <w:sz w:val="24"/>
          <w:szCs w:val="24"/>
          <w:lang w:eastAsia="zh-CN"/>
        </w:rPr>
        <w:t>项目</w:t>
      </w:r>
      <w:r w:rsidR="00AE7D08" w:rsidRPr="008D0FC7">
        <w:rPr>
          <w:rFonts w:ascii="Times New Roman" w:eastAsia="仿宋_GB2312" w:hAnsi="Times New Roman" w:cs="Times New Roman" w:hint="eastAsia"/>
          <w:color w:val="auto"/>
          <w:sz w:val="24"/>
          <w:szCs w:val="24"/>
          <w:lang w:eastAsia="zh-CN"/>
        </w:rPr>
        <w:t>的施工图勘察设计业绩</w:t>
      </w:r>
      <w:r w:rsidR="007D2CCA" w:rsidRPr="008D0FC7">
        <w:rPr>
          <w:rFonts w:ascii="Times New Roman" w:eastAsia="仿宋_GB2312" w:hAnsi="Times New Roman" w:cs="Times New Roman" w:hint="eastAsia"/>
          <w:color w:val="auto"/>
          <w:sz w:val="24"/>
          <w:szCs w:val="24"/>
          <w:lang w:eastAsia="zh-CN"/>
        </w:rPr>
        <w:t>，其中仅含勘察工作的业绩不予认定，仅含设计工作的业绩予以认定</w:t>
      </w:r>
      <w:bookmarkEnd w:id="47"/>
      <w:bookmarkEnd w:id="48"/>
      <w:r w:rsidRPr="008D0FC7">
        <w:rPr>
          <w:rFonts w:ascii="Times New Roman" w:eastAsia="仿宋_GB2312" w:hAnsi="Times New Roman" w:cs="Times New Roman" w:hint="eastAsia"/>
          <w:color w:val="auto"/>
          <w:sz w:val="24"/>
          <w:szCs w:val="24"/>
          <w:lang w:eastAsia="zh-CN"/>
        </w:rPr>
        <w:t>。投标人填报的业绩须提供</w:t>
      </w:r>
      <w:bookmarkStart w:id="49" w:name="OLE_LINK14"/>
      <w:bookmarkStart w:id="50" w:name="OLE_LINK15"/>
      <w:r w:rsidR="00DC1E37" w:rsidRPr="008D0FC7">
        <w:rPr>
          <w:rFonts w:ascii="Times New Roman" w:eastAsia="仿宋_GB2312" w:hAnsi="Times New Roman" w:cs="Times New Roman" w:hint="eastAsia"/>
          <w:color w:val="auto"/>
          <w:sz w:val="24"/>
          <w:szCs w:val="24"/>
          <w:lang w:eastAsia="zh-CN"/>
        </w:rPr>
        <w:t>合同扫描关键页</w:t>
      </w:r>
      <w:r w:rsidR="006C7F4C" w:rsidRPr="008D0FC7">
        <w:rPr>
          <w:rFonts w:ascii="Times New Roman" w:eastAsia="仿宋_GB2312" w:hAnsi="Times New Roman" w:cs="Times New Roman" w:hint="eastAsia"/>
          <w:color w:val="auto"/>
          <w:sz w:val="24"/>
          <w:szCs w:val="24"/>
          <w:lang w:eastAsia="zh-CN"/>
        </w:rPr>
        <w:t>、</w:t>
      </w:r>
      <w:r w:rsidR="0021447F" w:rsidRPr="008D0FC7">
        <w:rPr>
          <w:rFonts w:ascii="Times New Roman" w:eastAsia="仿宋_GB2312" w:hAnsi="Times New Roman" w:cs="Times New Roman" w:hint="eastAsia"/>
          <w:color w:val="auto"/>
          <w:sz w:val="24"/>
          <w:szCs w:val="24"/>
          <w:lang w:eastAsia="zh-CN"/>
        </w:rPr>
        <w:t>施工图</w:t>
      </w:r>
      <w:r w:rsidR="006C7F4C" w:rsidRPr="008D0FC7">
        <w:rPr>
          <w:rFonts w:ascii="Times New Roman" w:eastAsia="仿宋_GB2312" w:hAnsi="Times New Roman" w:cs="Times New Roman" w:hint="eastAsia"/>
          <w:color w:val="auto"/>
          <w:sz w:val="24"/>
          <w:szCs w:val="24"/>
          <w:lang w:eastAsia="zh-CN"/>
        </w:rPr>
        <w:t>批复文件</w:t>
      </w:r>
      <w:bookmarkEnd w:id="49"/>
      <w:bookmarkEnd w:id="50"/>
      <w:r w:rsidR="0021447F" w:rsidRPr="008D0FC7">
        <w:rPr>
          <w:rFonts w:ascii="Times New Roman" w:eastAsia="仿宋_GB2312" w:hAnsi="Times New Roman" w:cs="Times New Roman" w:hint="eastAsia"/>
          <w:color w:val="auto"/>
          <w:sz w:val="24"/>
          <w:szCs w:val="24"/>
          <w:lang w:eastAsia="zh-CN"/>
        </w:rPr>
        <w:t>扫描件</w:t>
      </w:r>
      <w:r w:rsidRPr="008D0FC7">
        <w:rPr>
          <w:rFonts w:ascii="Times New Roman" w:eastAsia="仿宋_GB2312" w:hAnsi="Times New Roman" w:cs="Times New Roman" w:hint="eastAsia"/>
          <w:color w:val="auto"/>
          <w:sz w:val="24"/>
          <w:szCs w:val="24"/>
          <w:lang w:eastAsia="zh-CN"/>
        </w:rPr>
        <w:t>并加盖公章，业绩认定时间</w:t>
      </w:r>
      <w:r w:rsidR="00DC1E37" w:rsidRPr="008D0FC7">
        <w:rPr>
          <w:rFonts w:ascii="Times New Roman" w:eastAsia="仿宋_GB2312" w:hAnsi="Times New Roman" w:cs="Times New Roman" w:hint="eastAsia"/>
          <w:color w:val="auto"/>
          <w:sz w:val="24"/>
          <w:szCs w:val="24"/>
          <w:lang w:eastAsia="zh-CN"/>
        </w:rPr>
        <w:t>以批复印发时间为准</w:t>
      </w:r>
      <w:r w:rsidRPr="008D0FC7">
        <w:rPr>
          <w:rFonts w:ascii="Times New Roman" w:eastAsia="仿宋_GB2312" w:hAnsi="Times New Roman" w:cs="Times New Roman" w:hint="eastAsia"/>
          <w:color w:val="auto"/>
          <w:sz w:val="24"/>
          <w:szCs w:val="24"/>
          <w:lang w:eastAsia="zh-CN"/>
        </w:rPr>
        <w:t>。</w:t>
      </w:r>
      <w:bookmarkEnd w:id="44"/>
    </w:p>
    <w:p w:rsidR="00861B54" w:rsidRPr="008D0FC7" w:rsidRDefault="00F07650">
      <w:pPr>
        <w:kinsoku/>
        <w:topLinePunct/>
        <w:spacing w:line="360" w:lineRule="auto"/>
        <w:jc w:val="both"/>
        <w:rPr>
          <w:rFonts w:ascii="Times New Roman" w:eastAsia="仿宋_GB2312" w:hAnsi="Times New Roman" w:cs="Times New Roman"/>
          <w:b/>
          <w:color w:val="auto"/>
          <w:sz w:val="24"/>
          <w:szCs w:val="24"/>
          <w:lang w:eastAsia="zh-CN"/>
        </w:rPr>
      </w:pPr>
      <w:r w:rsidRPr="008D0FC7">
        <w:rPr>
          <w:rFonts w:ascii="Times New Roman" w:eastAsia="仿宋_GB2312" w:hAnsi="Times New Roman" w:cs="Times New Roman"/>
          <w:b/>
          <w:color w:val="auto"/>
          <w:sz w:val="24"/>
          <w:szCs w:val="24"/>
          <w:lang w:eastAsia="zh-CN"/>
        </w:rPr>
        <w:t xml:space="preserve">3.4 </w:t>
      </w:r>
      <w:r w:rsidR="00AE7D08" w:rsidRPr="008D0FC7">
        <w:rPr>
          <w:rFonts w:ascii="Times New Roman" w:eastAsia="仿宋_GB2312" w:hAnsi="Times New Roman" w:cs="Times New Roman"/>
          <w:b/>
          <w:color w:val="auto"/>
          <w:sz w:val="24"/>
          <w:szCs w:val="24"/>
          <w:lang w:eastAsia="zh-CN"/>
        </w:rPr>
        <w:t>人员要求：</w:t>
      </w:r>
    </w:p>
    <w:p w:rsidR="006C103B" w:rsidRPr="008D0FC7" w:rsidRDefault="00F07650">
      <w:pPr>
        <w:kinsoku/>
        <w:topLinePunct/>
        <w:spacing w:line="360" w:lineRule="auto"/>
        <w:jc w:val="both"/>
        <w:rPr>
          <w:rFonts w:ascii="Times New Roman" w:eastAsia="仿宋_GB2312" w:hAnsi="Times New Roman" w:cs="Times New Roman"/>
          <w:bCs/>
          <w:color w:val="auto"/>
          <w:sz w:val="24"/>
          <w:szCs w:val="24"/>
          <w:lang w:eastAsia="zh-CN"/>
        </w:rPr>
      </w:pPr>
      <w:r w:rsidRPr="008D0FC7">
        <w:rPr>
          <w:rFonts w:ascii="Times New Roman" w:eastAsia="仿宋_GB2312" w:hAnsi="Times New Roman" w:cs="Times New Roman" w:hint="eastAsia"/>
          <w:bCs/>
          <w:color w:val="auto"/>
          <w:sz w:val="24"/>
          <w:szCs w:val="24"/>
          <w:lang w:eastAsia="zh-CN"/>
        </w:rPr>
        <w:t>投标人拟投入的主要人员应满足</w:t>
      </w:r>
      <w:r w:rsidR="00861B54" w:rsidRPr="008D0FC7">
        <w:rPr>
          <w:rFonts w:ascii="Times New Roman" w:eastAsia="仿宋_GB2312" w:hAnsi="Times New Roman" w:cs="Times New Roman" w:hint="eastAsia"/>
          <w:bCs/>
          <w:color w:val="auto"/>
          <w:sz w:val="24"/>
          <w:szCs w:val="24"/>
          <w:lang w:eastAsia="zh-CN"/>
        </w:rPr>
        <w:t>以下要求：</w:t>
      </w:r>
      <w:r w:rsidRPr="008D0FC7">
        <w:rPr>
          <w:rFonts w:ascii="Times New Roman" w:eastAsia="仿宋_GB2312" w:hAnsi="Times New Roman" w:cs="Times New Roman" w:hint="eastAsia"/>
          <w:bCs/>
          <w:color w:val="auto"/>
          <w:sz w:val="24"/>
          <w:szCs w:val="24"/>
          <w:lang w:eastAsia="zh-CN"/>
        </w:rPr>
        <w:t>项目负责人</w:t>
      </w:r>
      <w:r w:rsidRPr="008D0FC7">
        <w:rPr>
          <w:rFonts w:ascii="Times New Roman" w:eastAsia="仿宋_GB2312" w:hAnsi="Times New Roman" w:cs="Times New Roman"/>
          <w:bCs/>
          <w:color w:val="auto"/>
          <w:sz w:val="24"/>
          <w:szCs w:val="24"/>
          <w:lang w:eastAsia="zh-CN"/>
        </w:rPr>
        <w:t>1</w:t>
      </w:r>
      <w:r w:rsidRPr="008D0FC7">
        <w:rPr>
          <w:rFonts w:ascii="Times New Roman" w:eastAsia="仿宋_GB2312" w:hAnsi="Times New Roman" w:cs="Times New Roman" w:hint="eastAsia"/>
          <w:bCs/>
          <w:color w:val="auto"/>
          <w:sz w:val="24"/>
          <w:szCs w:val="24"/>
          <w:lang w:eastAsia="zh-CN"/>
        </w:rPr>
        <w:t>人，具备高级工程师及以上技术职称，并作为项目负责人或技术负责人满足近</w:t>
      </w:r>
      <w:r w:rsidRPr="008D0FC7">
        <w:rPr>
          <w:rFonts w:ascii="Times New Roman" w:eastAsia="仿宋_GB2312" w:hAnsi="Times New Roman" w:cs="Times New Roman"/>
          <w:bCs/>
          <w:color w:val="auto"/>
          <w:sz w:val="24"/>
          <w:szCs w:val="24"/>
          <w:lang w:eastAsia="zh-CN"/>
        </w:rPr>
        <w:t>5</w:t>
      </w:r>
      <w:r w:rsidRPr="008D0FC7">
        <w:rPr>
          <w:rFonts w:ascii="Times New Roman" w:eastAsia="仿宋_GB2312" w:hAnsi="Times New Roman" w:cs="Times New Roman" w:hint="eastAsia"/>
          <w:bCs/>
          <w:color w:val="auto"/>
          <w:sz w:val="24"/>
          <w:szCs w:val="24"/>
          <w:lang w:eastAsia="zh-CN"/>
        </w:rPr>
        <w:t>年（</w:t>
      </w:r>
      <w:r w:rsidRPr="008D0FC7">
        <w:rPr>
          <w:rFonts w:ascii="Times New Roman" w:eastAsia="仿宋_GB2312" w:hAnsi="Times New Roman" w:cs="Times New Roman"/>
          <w:bCs/>
          <w:color w:val="auto"/>
          <w:sz w:val="24"/>
          <w:szCs w:val="24"/>
          <w:lang w:eastAsia="zh-CN"/>
        </w:rPr>
        <w:t>2021</w:t>
      </w:r>
      <w:r w:rsidRPr="008D0FC7">
        <w:rPr>
          <w:rFonts w:ascii="Times New Roman" w:eastAsia="仿宋_GB2312" w:hAnsi="Times New Roman" w:cs="Times New Roman" w:hint="eastAsia"/>
          <w:bCs/>
          <w:color w:val="auto"/>
          <w:sz w:val="24"/>
          <w:szCs w:val="24"/>
          <w:lang w:eastAsia="zh-CN"/>
        </w:rPr>
        <w:t>年</w:t>
      </w:r>
      <w:r w:rsidRPr="008D0FC7">
        <w:rPr>
          <w:rFonts w:ascii="Times New Roman" w:eastAsia="仿宋_GB2312" w:hAnsi="Times New Roman" w:cs="Times New Roman"/>
          <w:bCs/>
          <w:color w:val="auto"/>
          <w:sz w:val="24"/>
          <w:szCs w:val="24"/>
          <w:lang w:eastAsia="zh-CN"/>
        </w:rPr>
        <w:t>1</w:t>
      </w:r>
      <w:r w:rsidRPr="008D0FC7">
        <w:rPr>
          <w:rFonts w:ascii="Times New Roman" w:eastAsia="仿宋_GB2312" w:hAnsi="Times New Roman" w:cs="Times New Roman" w:hint="eastAsia"/>
          <w:bCs/>
          <w:color w:val="auto"/>
          <w:sz w:val="24"/>
          <w:szCs w:val="24"/>
          <w:lang w:eastAsia="zh-CN"/>
        </w:rPr>
        <w:t>月</w:t>
      </w:r>
      <w:r w:rsidRPr="008D0FC7">
        <w:rPr>
          <w:rFonts w:ascii="Times New Roman" w:eastAsia="仿宋_GB2312" w:hAnsi="Times New Roman" w:cs="Times New Roman"/>
          <w:bCs/>
          <w:color w:val="auto"/>
          <w:sz w:val="24"/>
          <w:szCs w:val="24"/>
          <w:lang w:eastAsia="zh-CN"/>
        </w:rPr>
        <w:t>1</w:t>
      </w:r>
      <w:r w:rsidR="00962421" w:rsidRPr="008D0FC7">
        <w:rPr>
          <w:rFonts w:ascii="Times New Roman" w:eastAsia="仿宋_GB2312" w:hAnsi="Times New Roman" w:cs="Times New Roman" w:hint="eastAsia"/>
          <w:bCs/>
          <w:color w:val="auto"/>
          <w:sz w:val="24"/>
          <w:szCs w:val="24"/>
          <w:lang w:eastAsia="zh-CN"/>
        </w:rPr>
        <w:t>日以来至投标截止日）至少完成过一项类似业绩。</w:t>
      </w:r>
      <w:r w:rsidRPr="008D0FC7">
        <w:rPr>
          <w:rFonts w:ascii="Times New Roman" w:eastAsia="仿宋_GB2312" w:hAnsi="Times New Roman" w:cs="Times New Roman" w:hint="eastAsia"/>
          <w:bCs/>
          <w:color w:val="auto"/>
          <w:sz w:val="24"/>
          <w:szCs w:val="24"/>
          <w:lang w:eastAsia="zh-CN"/>
        </w:rPr>
        <w:t>类似业绩是指</w:t>
      </w:r>
      <w:r w:rsidR="00962421" w:rsidRPr="008D0FC7">
        <w:rPr>
          <w:rFonts w:ascii="Times New Roman" w:eastAsia="仿宋_GB2312" w:hAnsi="Times New Roman" w:cs="Times New Roman" w:hint="eastAsia"/>
          <w:bCs/>
          <w:color w:val="auto"/>
          <w:sz w:val="24"/>
          <w:szCs w:val="24"/>
          <w:lang w:eastAsia="zh-CN"/>
        </w:rPr>
        <w:t>三级及以上公路项目的施工图勘察设计业绩</w:t>
      </w:r>
      <w:r w:rsidR="006C7F4C" w:rsidRPr="008D0FC7">
        <w:rPr>
          <w:rFonts w:ascii="Times New Roman" w:eastAsia="仿宋_GB2312" w:hAnsi="Times New Roman" w:cs="Times New Roman" w:hint="eastAsia"/>
          <w:bCs/>
          <w:color w:val="auto"/>
          <w:sz w:val="24"/>
          <w:szCs w:val="24"/>
          <w:lang w:eastAsia="zh-CN"/>
        </w:rPr>
        <w:t>，其中仅含勘察工作的业绩不予认定，仅含设计工作的业绩予以认定</w:t>
      </w:r>
      <w:r w:rsidRPr="008D0FC7">
        <w:rPr>
          <w:rFonts w:ascii="Times New Roman" w:eastAsia="仿宋_GB2312" w:hAnsi="Times New Roman" w:cs="Times New Roman" w:hint="eastAsia"/>
          <w:color w:val="auto"/>
          <w:sz w:val="24"/>
          <w:szCs w:val="24"/>
          <w:lang w:eastAsia="zh-CN"/>
        </w:rPr>
        <w:t>。</w:t>
      </w:r>
      <w:r w:rsidRPr="008D0FC7">
        <w:rPr>
          <w:rFonts w:ascii="Times New Roman" w:eastAsia="仿宋_GB2312" w:hAnsi="Times New Roman" w:cs="Times New Roman" w:hint="eastAsia"/>
          <w:bCs/>
          <w:color w:val="auto"/>
          <w:sz w:val="24"/>
          <w:szCs w:val="24"/>
          <w:lang w:eastAsia="zh-CN"/>
        </w:rPr>
        <w:t>项目负责人填报的业绩须提供</w:t>
      </w:r>
      <w:r w:rsidR="00DC1E37" w:rsidRPr="008D0FC7">
        <w:rPr>
          <w:rFonts w:ascii="Times New Roman" w:eastAsia="仿宋_GB2312" w:hAnsi="Times New Roman" w:cs="Times New Roman" w:hint="eastAsia"/>
          <w:bCs/>
          <w:color w:val="auto"/>
          <w:sz w:val="24"/>
          <w:szCs w:val="24"/>
          <w:lang w:eastAsia="zh-CN"/>
        </w:rPr>
        <w:t>合同扫描关键页</w:t>
      </w:r>
      <w:r w:rsidR="006C7F4C" w:rsidRPr="008D0FC7">
        <w:rPr>
          <w:rFonts w:ascii="Times New Roman" w:eastAsia="仿宋_GB2312" w:hAnsi="Times New Roman" w:cs="Times New Roman" w:hint="eastAsia"/>
          <w:bCs/>
          <w:color w:val="auto"/>
          <w:sz w:val="24"/>
          <w:szCs w:val="24"/>
          <w:lang w:eastAsia="zh-CN"/>
        </w:rPr>
        <w:t>、</w:t>
      </w:r>
      <w:r w:rsidR="00AC5B8F" w:rsidRPr="008D0FC7">
        <w:rPr>
          <w:rFonts w:ascii="Times New Roman" w:eastAsia="仿宋_GB2312" w:hAnsi="Times New Roman" w:cs="Times New Roman" w:hint="eastAsia"/>
          <w:bCs/>
          <w:color w:val="auto"/>
          <w:sz w:val="24"/>
          <w:szCs w:val="24"/>
          <w:lang w:eastAsia="zh-CN"/>
        </w:rPr>
        <w:t>施工图</w:t>
      </w:r>
      <w:r w:rsidR="006C7F4C" w:rsidRPr="008D0FC7">
        <w:rPr>
          <w:rFonts w:ascii="Times New Roman" w:eastAsia="仿宋_GB2312" w:hAnsi="Times New Roman" w:cs="Times New Roman" w:hint="eastAsia"/>
          <w:bCs/>
          <w:color w:val="auto"/>
          <w:sz w:val="24"/>
          <w:szCs w:val="24"/>
          <w:lang w:eastAsia="zh-CN"/>
        </w:rPr>
        <w:t>批复文件</w:t>
      </w:r>
      <w:r w:rsidR="00AC5B8F" w:rsidRPr="008D0FC7">
        <w:rPr>
          <w:rFonts w:ascii="Times New Roman" w:eastAsia="仿宋_GB2312" w:hAnsi="Times New Roman" w:cs="Times New Roman" w:hint="eastAsia"/>
          <w:bCs/>
          <w:color w:val="auto"/>
          <w:sz w:val="24"/>
          <w:szCs w:val="24"/>
          <w:lang w:eastAsia="zh-CN"/>
        </w:rPr>
        <w:t>扫描件</w:t>
      </w:r>
      <w:r w:rsidRPr="008D0FC7">
        <w:rPr>
          <w:rFonts w:ascii="Times New Roman" w:eastAsia="仿宋_GB2312" w:hAnsi="Times New Roman" w:cs="Times New Roman" w:hint="eastAsia"/>
          <w:bCs/>
          <w:color w:val="auto"/>
          <w:sz w:val="24"/>
          <w:szCs w:val="24"/>
          <w:lang w:eastAsia="zh-CN"/>
        </w:rPr>
        <w:t>并加盖公章，业绩认定时间</w:t>
      </w:r>
      <w:r w:rsidR="00DC1E37" w:rsidRPr="008D0FC7">
        <w:rPr>
          <w:rFonts w:ascii="Times New Roman" w:eastAsia="仿宋_GB2312" w:hAnsi="Times New Roman" w:cs="Times New Roman" w:hint="eastAsia"/>
          <w:bCs/>
          <w:color w:val="auto"/>
          <w:sz w:val="24"/>
          <w:szCs w:val="24"/>
          <w:lang w:eastAsia="zh-CN"/>
        </w:rPr>
        <w:t>以批复印发时间为准</w:t>
      </w:r>
      <w:r w:rsidRPr="008D0FC7">
        <w:rPr>
          <w:rFonts w:ascii="Times New Roman" w:eastAsia="仿宋_GB2312" w:hAnsi="Times New Roman" w:cs="Times New Roman" w:hint="eastAsia"/>
          <w:bCs/>
          <w:color w:val="auto"/>
          <w:sz w:val="24"/>
          <w:szCs w:val="24"/>
          <w:lang w:eastAsia="zh-CN"/>
        </w:rPr>
        <w:t>，合同不能反映个人业绩的须提供业主证明材料。</w:t>
      </w:r>
    </w:p>
    <w:p w:rsidR="006C103B" w:rsidRPr="008D0FC7" w:rsidRDefault="00F07650">
      <w:pPr>
        <w:kinsoku/>
        <w:topLinePunct/>
        <w:spacing w:line="360" w:lineRule="auto"/>
        <w:rPr>
          <w:rFonts w:ascii="Times New Roman" w:eastAsia="仿宋_GB2312" w:hAnsi="Times New Roman" w:cs="Times New Roman"/>
          <w:b/>
          <w:snapToGrid/>
          <w:color w:val="auto"/>
          <w:kern w:val="2"/>
          <w:sz w:val="24"/>
          <w:szCs w:val="24"/>
          <w:lang w:eastAsia="zh-CN"/>
        </w:rPr>
      </w:pPr>
      <w:r w:rsidRPr="008D0FC7">
        <w:rPr>
          <w:rFonts w:ascii="Times New Roman" w:eastAsia="仿宋_GB2312" w:hAnsi="Times New Roman" w:cs="Times New Roman"/>
          <w:b/>
          <w:snapToGrid/>
          <w:color w:val="auto"/>
          <w:kern w:val="2"/>
          <w:sz w:val="24"/>
          <w:szCs w:val="24"/>
          <w:lang w:eastAsia="zh-CN"/>
        </w:rPr>
        <w:t xml:space="preserve">3.5 </w:t>
      </w:r>
      <w:r w:rsidRPr="008D0FC7">
        <w:rPr>
          <w:rFonts w:ascii="Times New Roman" w:eastAsia="仿宋_GB2312" w:hAnsi="Times New Roman" w:cs="Times New Roman" w:hint="eastAsia"/>
          <w:b/>
          <w:snapToGrid/>
          <w:color w:val="auto"/>
          <w:kern w:val="2"/>
          <w:sz w:val="24"/>
          <w:szCs w:val="24"/>
          <w:lang w:eastAsia="zh-CN"/>
        </w:rPr>
        <w:t>信誉要求：</w:t>
      </w:r>
    </w:p>
    <w:p w:rsidR="0087715C" w:rsidRPr="008D0FC7" w:rsidRDefault="00F07650">
      <w:pPr>
        <w:kinsoku/>
        <w:topLinePunct/>
        <w:spacing w:line="360" w:lineRule="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ab/>
      </w:r>
      <w:r w:rsidRPr="008D0FC7">
        <w:rPr>
          <w:rFonts w:ascii="Times New Roman" w:eastAsia="仿宋_GB2312" w:hAnsi="Times New Roman" w:cs="Times New Roman" w:hint="eastAsia"/>
          <w:color w:val="auto"/>
          <w:sz w:val="24"/>
          <w:szCs w:val="24"/>
          <w:lang w:eastAsia="zh-CN"/>
        </w:rPr>
        <w:t>（</w:t>
      </w:r>
      <w:r w:rsidRPr="008D0FC7">
        <w:rPr>
          <w:rFonts w:ascii="Times New Roman" w:eastAsia="仿宋_GB2312" w:hAnsi="Times New Roman" w:cs="Times New Roman"/>
          <w:color w:val="auto"/>
          <w:sz w:val="24"/>
          <w:szCs w:val="24"/>
          <w:lang w:eastAsia="zh-CN"/>
        </w:rPr>
        <w:t>1</w:t>
      </w:r>
      <w:r w:rsidRPr="008D0FC7">
        <w:rPr>
          <w:rFonts w:ascii="Times New Roman" w:eastAsia="仿宋_GB2312" w:hAnsi="Times New Roman" w:cs="Times New Roman" w:hint="eastAsia"/>
          <w:color w:val="auto"/>
          <w:sz w:val="24"/>
          <w:szCs w:val="24"/>
          <w:lang w:eastAsia="zh-CN"/>
        </w:rPr>
        <w:t>）投标人没有正受到责令停产、停业的行政处罚或正处于财产被接管、冻结，破产的状态；</w:t>
      </w:r>
    </w:p>
    <w:p w:rsidR="006C103B" w:rsidRPr="008D0FC7" w:rsidRDefault="00F07650" w:rsidP="0087715C">
      <w:pPr>
        <w:kinsoku/>
        <w:topLinePunct/>
        <w:spacing w:line="360" w:lineRule="auto"/>
        <w:ind w:firstLineChars="100" w:firstLine="240"/>
        <w:rPr>
          <w:rFonts w:ascii="Times New Roman" w:eastAsia="仿宋_GB2312" w:hAnsi="Times New Roman" w:cs="Times New Roman"/>
          <w:color w:val="auto"/>
          <w:sz w:val="24"/>
          <w:szCs w:val="24"/>
        </w:rPr>
      </w:pPr>
      <w:r w:rsidRPr="008D0FC7">
        <w:rPr>
          <w:rFonts w:ascii="Times New Roman" w:eastAsia="仿宋_GB2312" w:hAnsi="Times New Roman" w:cs="Times New Roman" w:hint="eastAsia"/>
          <w:color w:val="auto"/>
          <w:sz w:val="24"/>
          <w:szCs w:val="24"/>
        </w:rPr>
        <w:t>（</w:t>
      </w:r>
      <w:r w:rsidRPr="008D0FC7">
        <w:rPr>
          <w:rFonts w:ascii="Times New Roman" w:eastAsia="仿宋_GB2312" w:hAnsi="Times New Roman" w:cs="Times New Roman"/>
          <w:color w:val="auto"/>
          <w:sz w:val="24"/>
          <w:szCs w:val="24"/>
        </w:rPr>
        <w:t>2</w:t>
      </w:r>
      <w:r w:rsidRPr="008D0FC7">
        <w:rPr>
          <w:rFonts w:ascii="Times New Roman" w:eastAsia="仿宋_GB2312" w:hAnsi="Times New Roman" w:cs="Times New Roman" w:hint="eastAsia"/>
          <w:color w:val="auto"/>
          <w:sz w:val="24"/>
          <w:szCs w:val="24"/>
        </w:rPr>
        <w:t>）在“信用中国”网站（</w:t>
      </w:r>
      <w:r w:rsidRPr="008D0FC7">
        <w:rPr>
          <w:rFonts w:ascii="Times New Roman" w:eastAsia="仿宋_GB2312" w:hAnsi="Times New Roman" w:cs="Times New Roman" w:hint="eastAsia"/>
          <w:color w:val="auto"/>
          <w:sz w:val="24"/>
          <w:szCs w:val="24"/>
        </w:rPr>
        <w:t>http://www.creditchina.gov.cn</w:t>
      </w:r>
      <w:r w:rsidRPr="008D0FC7">
        <w:rPr>
          <w:rFonts w:ascii="Times New Roman" w:eastAsia="仿宋_GB2312" w:hAnsi="Times New Roman" w:cs="Times New Roman" w:hint="eastAsia"/>
          <w:color w:val="auto"/>
          <w:sz w:val="24"/>
          <w:szCs w:val="24"/>
        </w:rPr>
        <w:t>）中被列入失信被执行人名单的投标人，本次招标不接受其投标；</w:t>
      </w:r>
    </w:p>
    <w:p w:rsidR="006C103B" w:rsidRPr="008D0FC7" w:rsidRDefault="00F07650">
      <w:pPr>
        <w:kinsoku/>
        <w:topLinePunct/>
        <w:spacing w:line="360" w:lineRule="auto"/>
        <w:rPr>
          <w:rFonts w:ascii="Times New Roman" w:eastAsia="仿宋_GB2312" w:hAnsi="Times New Roman" w:cs="Times New Roman"/>
          <w:color w:val="auto"/>
          <w:sz w:val="24"/>
          <w:szCs w:val="24"/>
        </w:rPr>
      </w:pPr>
      <w:r w:rsidRPr="008D0FC7">
        <w:rPr>
          <w:rFonts w:ascii="Times New Roman" w:eastAsia="仿宋_GB2312" w:hAnsi="Times New Roman" w:cs="Times New Roman"/>
          <w:color w:val="auto"/>
          <w:sz w:val="24"/>
          <w:szCs w:val="24"/>
        </w:rPr>
        <w:lastRenderedPageBreak/>
        <w:tab/>
      </w:r>
      <w:r w:rsidRPr="008D0FC7">
        <w:rPr>
          <w:rFonts w:ascii="Times New Roman" w:eastAsia="仿宋_GB2312" w:hAnsi="Times New Roman" w:cs="Times New Roman" w:hint="eastAsia"/>
          <w:color w:val="auto"/>
          <w:sz w:val="24"/>
          <w:szCs w:val="24"/>
        </w:rPr>
        <w:t>（</w:t>
      </w:r>
      <w:r w:rsidRPr="008D0FC7">
        <w:rPr>
          <w:rFonts w:ascii="Times New Roman" w:eastAsia="仿宋_GB2312" w:hAnsi="Times New Roman" w:cs="Times New Roman"/>
          <w:color w:val="auto"/>
          <w:sz w:val="24"/>
          <w:szCs w:val="24"/>
        </w:rPr>
        <w:t>3</w:t>
      </w:r>
      <w:r w:rsidRPr="008D0FC7">
        <w:rPr>
          <w:rFonts w:ascii="Times New Roman" w:eastAsia="仿宋_GB2312" w:hAnsi="Times New Roman" w:cs="Times New Roman" w:hint="eastAsia"/>
          <w:color w:val="auto"/>
          <w:sz w:val="24"/>
          <w:szCs w:val="24"/>
        </w:rPr>
        <w:t>）在国家企业信用信息公示系统（</w:t>
      </w:r>
      <w:r w:rsidRPr="008D0FC7">
        <w:rPr>
          <w:rFonts w:ascii="Times New Roman" w:eastAsia="仿宋_GB2312" w:hAnsi="Times New Roman" w:cs="Times New Roman" w:hint="eastAsia"/>
          <w:color w:val="auto"/>
          <w:sz w:val="24"/>
          <w:szCs w:val="24"/>
        </w:rPr>
        <w:t>http://www.gsxt.gov.cn/</w:t>
      </w:r>
      <w:r w:rsidRPr="008D0FC7">
        <w:rPr>
          <w:rFonts w:ascii="Times New Roman" w:eastAsia="仿宋_GB2312" w:hAnsi="Times New Roman" w:cs="Times New Roman" w:hint="eastAsia"/>
          <w:color w:val="auto"/>
          <w:sz w:val="24"/>
          <w:szCs w:val="24"/>
        </w:rPr>
        <w:t>）中被列入严重违法失信企业名单的投标人，本次招标不接受其投标；</w:t>
      </w:r>
    </w:p>
    <w:p w:rsidR="006C103B" w:rsidRPr="008D0FC7" w:rsidRDefault="00F07650">
      <w:pPr>
        <w:kinsoku/>
        <w:topLinePunct/>
        <w:spacing w:line="360" w:lineRule="auto"/>
        <w:ind w:firstLineChars="200" w:firstLine="480"/>
        <w:jc w:val="both"/>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w:t>
      </w:r>
      <w:r w:rsidRPr="008D0FC7">
        <w:rPr>
          <w:rFonts w:ascii="Times New Roman" w:eastAsia="仿宋_GB2312" w:hAnsi="Times New Roman" w:cs="Times New Roman"/>
          <w:color w:val="auto"/>
          <w:sz w:val="24"/>
          <w:szCs w:val="24"/>
          <w:lang w:eastAsia="zh-CN"/>
        </w:rPr>
        <w:t>4</w:t>
      </w:r>
      <w:r w:rsidRPr="008D0FC7">
        <w:rPr>
          <w:rFonts w:ascii="Times New Roman" w:eastAsia="仿宋_GB2312" w:hAnsi="Times New Roman" w:cs="Times New Roman" w:hint="eastAsia"/>
          <w:color w:val="auto"/>
          <w:sz w:val="24"/>
          <w:szCs w:val="24"/>
          <w:lang w:eastAsia="zh-CN"/>
        </w:rPr>
        <w:t>）</w:t>
      </w:r>
      <w:r w:rsidRPr="008D0FC7">
        <w:rPr>
          <w:rFonts w:ascii="Times New Roman" w:eastAsia="仿宋_GB2312" w:hAnsi="Times New Roman" w:cs="Times New Roman" w:hint="eastAsia"/>
          <w:bCs/>
          <w:color w:val="auto"/>
          <w:sz w:val="24"/>
          <w:lang w:eastAsia="zh-CN"/>
        </w:rPr>
        <w:t>未被列入</w:t>
      </w:r>
      <w:r w:rsidRPr="008D0FC7">
        <w:rPr>
          <w:rFonts w:ascii="Times New Roman" w:eastAsia="仿宋_GB2312" w:hAnsi="Times New Roman" w:cs="Times New Roman" w:hint="eastAsia"/>
          <w:color w:val="auto"/>
          <w:sz w:val="24"/>
          <w:szCs w:val="24"/>
          <w:lang w:eastAsia="zh-CN"/>
        </w:rPr>
        <w:t>蜀道集团协作方资源库信用评级黑名单（</w:t>
      </w:r>
      <w:r w:rsidRPr="008D0FC7">
        <w:rPr>
          <w:rFonts w:ascii="Times New Roman" w:eastAsia="仿宋_GB2312" w:hAnsi="Times New Roman" w:cs="Times New Roman" w:hint="eastAsia"/>
          <w:color w:val="auto"/>
          <w:sz w:val="24"/>
          <w:szCs w:val="24"/>
          <w:lang w:eastAsia="zh-CN"/>
        </w:rPr>
        <w:t>D</w:t>
      </w:r>
      <w:r w:rsidRPr="008D0FC7">
        <w:rPr>
          <w:rFonts w:ascii="Times New Roman" w:eastAsia="仿宋_GB2312" w:hAnsi="Times New Roman" w:cs="Times New Roman" w:hint="eastAsia"/>
          <w:color w:val="auto"/>
          <w:sz w:val="24"/>
          <w:szCs w:val="24"/>
          <w:lang w:eastAsia="zh-CN"/>
        </w:rPr>
        <w:t>级）；</w:t>
      </w:r>
    </w:p>
    <w:p w:rsidR="006C103B" w:rsidRPr="008D0FC7" w:rsidRDefault="00F07650">
      <w:pPr>
        <w:kinsoku/>
        <w:topLinePunct/>
        <w:spacing w:line="360" w:lineRule="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ab/>
      </w:r>
      <w:r w:rsidRPr="008D0FC7">
        <w:rPr>
          <w:rFonts w:ascii="Times New Roman" w:eastAsia="仿宋_GB2312" w:hAnsi="Times New Roman" w:cs="Times New Roman" w:hint="eastAsia"/>
          <w:color w:val="auto"/>
          <w:sz w:val="24"/>
          <w:szCs w:val="24"/>
          <w:lang w:eastAsia="zh-CN"/>
        </w:rPr>
        <w:t>（</w:t>
      </w:r>
      <w:r w:rsidRPr="008D0FC7">
        <w:rPr>
          <w:rFonts w:ascii="Times New Roman" w:eastAsia="仿宋_GB2312" w:hAnsi="Times New Roman" w:cs="Times New Roman"/>
          <w:color w:val="auto"/>
          <w:sz w:val="24"/>
          <w:szCs w:val="24"/>
          <w:lang w:eastAsia="zh-CN"/>
        </w:rPr>
        <w:t>5</w:t>
      </w:r>
      <w:r w:rsidRPr="008D0FC7">
        <w:rPr>
          <w:rFonts w:ascii="Times New Roman" w:eastAsia="仿宋_GB2312" w:hAnsi="Times New Roman" w:cs="Times New Roman" w:hint="eastAsia"/>
          <w:color w:val="auto"/>
          <w:sz w:val="24"/>
          <w:szCs w:val="24"/>
          <w:lang w:eastAsia="zh-CN"/>
        </w:rPr>
        <w:t>）在</w:t>
      </w:r>
      <w:r w:rsidRPr="008D0FC7">
        <w:rPr>
          <w:rFonts w:ascii="Times New Roman" w:eastAsia="仿宋_GB2312" w:hAnsi="Times New Roman" w:cs="Times New Roman"/>
          <w:color w:val="auto"/>
          <w:sz w:val="24"/>
          <w:szCs w:val="24"/>
          <w:lang w:eastAsia="zh-CN"/>
        </w:rPr>
        <w:t>202</w:t>
      </w:r>
      <w:r w:rsidRPr="008D0FC7">
        <w:rPr>
          <w:rFonts w:ascii="Times New Roman" w:eastAsia="仿宋_GB2312" w:hAnsi="Times New Roman" w:cs="Times New Roman" w:hint="eastAsia"/>
          <w:color w:val="auto"/>
          <w:sz w:val="24"/>
          <w:szCs w:val="24"/>
          <w:lang w:eastAsia="zh-CN"/>
        </w:rPr>
        <w:t>3</w:t>
      </w:r>
      <w:r w:rsidRPr="008D0FC7">
        <w:rPr>
          <w:rFonts w:ascii="Times New Roman" w:eastAsia="仿宋_GB2312" w:hAnsi="Times New Roman" w:cs="Times New Roman" w:hint="eastAsia"/>
          <w:color w:val="auto"/>
          <w:sz w:val="24"/>
          <w:szCs w:val="24"/>
          <w:lang w:eastAsia="zh-CN"/>
        </w:rPr>
        <w:t>年</w:t>
      </w:r>
      <w:r w:rsidRPr="008D0FC7">
        <w:rPr>
          <w:rFonts w:ascii="Times New Roman" w:eastAsia="仿宋_GB2312" w:hAnsi="Times New Roman" w:cs="Times New Roman"/>
          <w:color w:val="auto"/>
          <w:sz w:val="24"/>
          <w:szCs w:val="24"/>
          <w:lang w:eastAsia="zh-CN"/>
        </w:rPr>
        <w:t>1</w:t>
      </w:r>
      <w:r w:rsidRPr="008D0FC7">
        <w:rPr>
          <w:rFonts w:ascii="Times New Roman" w:eastAsia="仿宋_GB2312" w:hAnsi="Times New Roman" w:cs="Times New Roman" w:hint="eastAsia"/>
          <w:color w:val="auto"/>
          <w:sz w:val="24"/>
          <w:szCs w:val="24"/>
          <w:lang w:eastAsia="zh-CN"/>
        </w:rPr>
        <w:t>月</w:t>
      </w:r>
      <w:r w:rsidRPr="008D0FC7">
        <w:rPr>
          <w:rFonts w:ascii="Times New Roman" w:eastAsia="仿宋_GB2312" w:hAnsi="Times New Roman" w:cs="Times New Roman"/>
          <w:color w:val="auto"/>
          <w:sz w:val="24"/>
          <w:szCs w:val="24"/>
          <w:lang w:eastAsia="zh-CN"/>
        </w:rPr>
        <w:t>1</w:t>
      </w:r>
      <w:r w:rsidRPr="008D0FC7">
        <w:rPr>
          <w:rFonts w:ascii="Times New Roman" w:eastAsia="仿宋_GB2312" w:hAnsi="Times New Roman" w:cs="Times New Roman" w:hint="eastAsia"/>
          <w:color w:val="auto"/>
          <w:sz w:val="24"/>
          <w:szCs w:val="24"/>
          <w:lang w:eastAsia="zh-CN"/>
        </w:rPr>
        <w:t>日至本项目投标截止日期间，投标人、法定代表人、项目负责人没有被人民法院生效判决或裁定认定为行贿犯罪（投标人须提交无行贿犯罪的承诺函）。</w:t>
      </w:r>
    </w:p>
    <w:p w:rsidR="006C103B" w:rsidRPr="008D0FC7" w:rsidRDefault="00F07650">
      <w:pPr>
        <w:kinsoku/>
        <w:topLinePunct/>
        <w:spacing w:line="360" w:lineRule="auto"/>
        <w:rPr>
          <w:rFonts w:ascii="Times New Roman" w:eastAsia="仿宋_GB2312" w:hAnsi="Times New Roman" w:cs="Times New Roman"/>
          <w:color w:val="auto"/>
          <w:sz w:val="24"/>
          <w:szCs w:val="24"/>
        </w:rPr>
      </w:pPr>
      <w:r w:rsidRPr="008D0FC7">
        <w:rPr>
          <w:rFonts w:ascii="Times New Roman" w:eastAsia="仿宋_GB2312" w:hAnsi="Times New Roman" w:cs="Times New Roman"/>
          <w:color w:val="auto"/>
          <w:sz w:val="24"/>
          <w:szCs w:val="24"/>
          <w:lang w:eastAsia="zh-CN"/>
        </w:rPr>
        <w:tab/>
      </w:r>
      <w:r w:rsidRPr="008D0FC7">
        <w:rPr>
          <w:rFonts w:ascii="Times New Roman" w:eastAsia="仿宋_GB2312" w:hAnsi="Times New Roman" w:cs="Times New Roman" w:hint="eastAsia"/>
          <w:color w:val="auto"/>
          <w:sz w:val="24"/>
          <w:szCs w:val="24"/>
          <w:lang w:eastAsia="zh-CN"/>
        </w:rPr>
        <w:t>注：</w:t>
      </w:r>
      <w:r w:rsidRPr="008D0FC7">
        <w:rPr>
          <w:rFonts w:ascii="Times New Roman" w:eastAsia="仿宋_GB2312" w:hAnsi="Times New Roman" w:cs="Times New Roman" w:hint="eastAsia"/>
          <w:color w:val="auto"/>
          <w:sz w:val="24"/>
          <w:szCs w:val="24"/>
        </w:rPr>
        <w:t>若因投标人为事业单位、团体组织、自然人等原因，在“信用中国”网站（</w:t>
      </w:r>
      <w:r w:rsidRPr="008D0FC7">
        <w:rPr>
          <w:rFonts w:ascii="Times New Roman" w:eastAsia="仿宋_GB2312" w:hAnsi="Times New Roman" w:cs="Times New Roman" w:hint="eastAsia"/>
          <w:color w:val="auto"/>
          <w:sz w:val="24"/>
          <w:szCs w:val="24"/>
        </w:rPr>
        <w:t>www.creditchina.gov.cn</w:t>
      </w:r>
      <w:r w:rsidRPr="008D0FC7">
        <w:rPr>
          <w:rFonts w:ascii="Times New Roman" w:eastAsia="仿宋_GB2312" w:hAnsi="Times New Roman" w:cs="Times New Roman" w:hint="eastAsia"/>
          <w:color w:val="auto"/>
          <w:sz w:val="24"/>
          <w:szCs w:val="24"/>
        </w:rPr>
        <w:t>）、“中国政府采购网”网站（</w:t>
      </w:r>
      <w:r w:rsidRPr="008D0FC7">
        <w:rPr>
          <w:rFonts w:ascii="Times New Roman" w:eastAsia="仿宋_GB2312" w:hAnsi="Times New Roman" w:cs="Times New Roman" w:hint="eastAsia"/>
          <w:color w:val="auto"/>
          <w:sz w:val="24"/>
          <w:szCs w:val="24"/>
        </w:rPr>
        <w:t>www.ccgp.gov.cn</w:t>
      </w:r>
      <w:r w:rsidRPr="008D0FC7">
        <w:rPr>
          <w:rFonts w:ascii="Times New Roman" w:eastAsia="仿宋_GB2312" w:hAnsi="Times New Roman" w:cs="Times New Roman" w:hint="eastAsia"/>
          <w:color w:val="auto"/>
          <w:sz w:val="24"/>
          <w:szCs w:val="24"/>
        </w:rPr>
        <w:t>）等渠道未查询到信息的，视为未被列入失信记录名单。</w:t>
      </w:r>
    </w:p>
    <w:p w:rsidR="006C103B" w:rsidRPr="008D0FC7" w:rsidRDefault="00F07650">
      <w:pPr>
        <w:kinsoku/>
        <w:topLinePunct/>
        <w:spacing w:line="360" w:lineRule="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b/>
          <w:snapToGrid/>
          <w:color w:val="auto"/>
          <w:kern w:val="2"/>
          <w:sz w:val="24"/>
          <w:szCs w:val="24"/>
          <w:lang w:eastAsia="zh-CN"/>
        </w:rPr>
        <w:t xml:space="preserve">3.6 </w:t>
      </w:r>
      <w:r w:rsidRPr="008D0FC7">
        <w:rPr>
          <w:rFonts w:ascii="Times New Roman" w:eastAsia="仿宋_GB2312" w:hAnsi="Times New Roman" w:cs="Times New Roman" w:hint="eastAsia"/>
          <w:color w:val="auto"/>
          <w:sz w:val="24"/>
          <w:szCs w:val="24"/>
          <w:lang w:eastAsia="zh-CN"/>
        </w:rPr>
        <w:t>本次招标</w:t>
      </w:r>
      <w:r w:rsidRPr="008D0FC7">
        <w:rPr>
          <w:rFonts w:ascii="Times New Roman" w:eastAsia="仿宋_GB2312" w:hAnsi="Times New Roman" w:cs="Times New Roman" w:hint="eastAsia"/>
          <w:b/>
          <w:color w:val="auto"/>
          <w:sz w:val="24"/>
          <w:szCs w:val="24"/>
          <w:u w:val="single"/>
          <w:lang w:eastAsia="zh-CN"/>
        </w:rPr>
        <w:t>不接受联合体投标</w:t>
      </w:r>
      <w:r w:rsidRPr="008D0FC7">
        <w:rPr>
          <w:rFonts w:ascii="Times New Roman" w:eastAsia="仿宋_GB2312" w:hAnsi="Times New Roman" w:cs="Times New Roman" w:hint="eastAsia"/>
          <w:color w:val="auto"/>
          <w:sz w:val="24"/>
          <w:szCs w:val="24"/>
          <w:lang w:eastAsia="zh-CN"/>
        </w:rPr>
        <w:t>。</w:t>
      </w:r>
    </w:p>
    <w:p w:rsidR="00861E47" w:rsidRPr="008D0FC7" w:rsidRDefault="00F07650" w:rsidP="00861E47">
      <w:pPr>
        <w:kinsoku/>
        <w:topLinePunct/>
        <w:spacing w:line="360" w:lineRule="auto"/>
        <w:rPr>
          <w:rFonts w:eastAsiaTheme="minorEastAsia"/>
          <w:color w:val="auto"/>
          <w:lang w:eastAsia="zh-CN"/>
        </w:rPr>
      </w:pPr>
      <w:bookmarkStart w:id="51" w:name="OLE_LINK51"/>
      <w:bookmarkStart w:id="52" w:name="OLE_LINK52"/>
      <w:r w:rsidRPr="008D0FC7">
        <w:rPr>
          <w:rFonts w:ascii="Times New Roman" w:eastAsia="仿宋_GB2312" w:hAnsi="Times New Roman" w:cs="Times New Roman"/>
          <w:b/>
          <w:snapToGrid/>
          <w:color w:val="auto"/>
          <w:kern w:val="2"/>
          <w:sz w:val="24"/>
          <w:szCs w:val="24"/>
          <w:lang w:eastAsia="zh-CN"/>
        </w:rPr>
        <w:t xml:space="preserve">3.7 </w:t>
      </w:r>
      <w:r w:rsidRPr="008D0FC7">
        <w:rPr>
          <w:rFonts w:ascii="Times New Roman" w:eastAsia="仿宋_GB2312" w:hAnsi="Times New Roman" w:cs="Times New Roman" w:hint="eastAsia"/>
          <w:b/>
          <w:color w:val="auto"/>
          <w:sz w:val="24"/>
          <w:szCs w:val="24"/>
          <w:lang w:eastAsia="zh-CN"/>
        </w:rPr>
        <w:t>法定代表人为同一人或者存在控股、管理关系的不同投标人，不得同时参加本项目投标。否则，相关投标均无效。</w:t>
      </w:r>
      <w:r w:rsidRPr="008D0FC7">
        <w:rPr>
          <w:rFonts w:ascii="Times New Roman" w:eastAsia="仿宋_GB2312" w:hAnsi="Times New Roman" w:cs="Times New Roman" w:hint="eastAsia"/>
          <w:color w:val="auto"/>
          <w:sz w:val="24"/>
          <w:szCs w:val="24"/>
          <w:lang w:eastAsia="zh-CN"/>
        </w:rPr>
        <w:t>（控股关系，指其出资占有限责任公司资本总额百分之五十以上或者其持有的股份占股份有限公司股本总额百分之五十以上的股东；出资额或者持有股份比例虽然不足百分之五十，但其出资额或者持有的股份所享有的表决权已足以对股东会、股东大会的决议产生重大影响的股东</w:t>
      </w:r>
      <w:r w:rsidR="00861E47" w:rsidRPr="008D0FC7">
        <w:rPr>
          <w:rFonts w:ascii="Times New Roman" w:eastAsia="仿宋_GB2312" w:hAnsi="Times New Roman" w:cs="Times New Roman" w:hint="eastAsia"/>
          <w:color w:val="auto"/>
          <w:sz w:val="24"/>
          <w:szCs w:val="24"/>
          <w:lang w:eastAsia="zh-CN"/>
        </w:rPr>
        <w:t>。管理关系，指不具有出资持股关系的其他单位之间存在的管理与被管理关系</w:t>
      </w:r>
      <w:r w:rsidRPr="008D0FC7">
        <w:rPr>
          <w:rFonts w:ascii="Times New Roman" w:eastAsia="仿宋_GB2312" w:hAnsi="Times New Roman" w:cs="Times New Roman" w:hint="eastAsia"/>
          <w:color w:val="auto"/>
          <w:sz w:val="24"/>
          <w:szCs w:val="24"/>
          <w:lang w:eastAsia="zh-CN"/>
        </w:rPr>
        <w:t>）。</w:t>
      </w:r>
    </w:p>
    <w:p w:rsidR="006C103B" w:rsidRPr="008D0FC7" w:rsidRDefault="00F07650">
      <w:pPr>
        <w:pStyle w:val="20"/>
        <w:widowControl w:val="0"/>
        <w:kinsoku/>
        <w:topLinePunct/>
        <w:autoSpaceDE/>
        <w:autoSpaceDN/>
        <w:adjustRightInd/>
        <w:snapToGrid/>
        <w:spacing w:beforeLines="0" w:before="200" w:afterLines="0" w:after="260" w:line="413" w:lineRule="auto"/>
        <w:ind w:firstLine="562"/>
        <w:jc w:val="both"/>
        <w:textAlignment w:val="auto"/>
        <w:rPr>
          <w:rFonts w:eastAsia="仿宋_GB2312"/>
          <w:b/>
          <w:snapToGrid/>
          <w:color w:val="auto"/>
          <w:kern w:val="2"/>
          <w:sz w:val="28"/>
          <w:szCs w:val="28"/>
          <w:lang w:eastAsia="zh-CN"/>
        </w:rPr>
      </w:pPr>
      <w:bookmarkStart w:id="53" w:name="_Toc5052"/>
      <w:bookmarkStart w:id="54" w:name="_Toc17491"/>
      <w:bookmarkStart w:id="55" w:name="_Toc31409"/>
      <w:bookmarkStart w:id="56" w:name="_Toc9788"/>
      <w:bookmarkStart w:id="57" w:name="_Toc224911091"/>
      <w:bookmarkEnd w:id="51"/>
      <w:bookmarkEnd w:id="52"/>
      <w:r w:rsidRPr="008D0FC7">
        <w:rPr>
          <w:rFonts w:eastAsia="仿宋_GB2312"/>
          <w:b/>
          <w:snapToGrid/>
          <w:color w:val="auto"/>
          <w:kern w:val="2"/>
          <w:sz w:val="28"/>
          <w:szCs w:val="28"/>
          <w:lang w:eastAsia="zh-CN"/>
        </w:rPr>
        <w:t xml:space="preserve">4. </w:t>
      </w:r>
      <w:r w:rsidRPr="008D0FC7">
        <w:rPr>
          <w:rFonts w:eastAsia="仿宋_GB2312" w:hint="eastAsia"/>
          <w:b/>
          <w:snapToGrid/>
          <w:color w:val="auto"/>
          <w:kern w:val="2"/>
          <w:sz w:val="28"/>
          <w:szCs w:val="28"/>
          <w:lang w:eastAsia="zh-CN"/>
        </w:rPr>
        <w:t>评标办法</w:t>
      </w:r>
      <w:bookmarkEnd w:id="53"/>
      <w:bookmarkEnd w:id="54"/>
      <w:bookmarkEnd w:id="55"/>
      <w:bookmarkEnd w:id="56"/>
      <w:bookmarkEnd w:id="57"/>
    </w:p>
    <w:p w:rsidR="006C103B" w:rsidRPr="008D0FC7" w:rsidRDefault="00F07650">
      <w:pPr>
        <w:kinsoku/>
        <w:spacing w:line="360" w:lineRule="auto"/>
        <w:jc w:val="both"/>
        <w:rPr>
          <w:rFonts w:ascii="Times New Roman" w:eastAsia="仿宋_GB2312" w:hAnsi="Times New Roman" w:cs="Times New Roman"/>
          <w:bCs/>
          <w:color w:val="auto"/>
          <w:sz w:val="24"/>
          <w:szCs w:val="24"/>
          <w:lang w:eastAsia="zh-CN"/>
        </w:rPr>
      </w:pPr>
      <w:r w:rsidRPr="008D0FC7">
        <w:rPr>
          <w:rFonts w:ascii="Times New Roman" w:eastAsia="仿宋_GB2312" w:hAnsi="Times New Roman" w:cs="Times New Roman" w:hint="eastAsia"/>
          <w:bCs/>
          <w:color w:val="auto"/>
          <w:sz w:val="24"/>
          <w:szCs w:val="24"/>
          <w:lang w:eastAsia="zh-CN"/>
        </w:rPr>
        <w:t>本次招标采用单信封形式，资格后审，评标办法采用综合评估法。</w:t>
      </w:r>
    </w:p>
    <w:p w:rsidR="006C103B" w:rsidRPr="008D0FC7" w:rsidRDefault="00F07650">
      <w:pPr>
        <w:pStyle w:val="20"/>
        <w:widowControl w:val="0"/>
        <w:kinsoku/>
        <w:topLinePunct/>
        <w:autoSpaceDE/>
        <w:autoSpaceDN/>
        <w:adjustRightInd/>
        <w:snapToGrid/>
        <w:spacing w:beforeLines="0" w:before="200" w:afterLines="0" w:after="260" w:line="413" w:lineRule="auto"/>
        <w:ind w:firstLine="562"/>
        <w:jc w:val="both"/>
        <w:textAlignment w:val="auto"/>
        <w:rPr>
          <w:rFonts w:eastAsia="仿宋_GB2312"/>
          <w:b/>
          <w:snapToGrid/>
          <w:color w:val="auto"/>
          <w:kern w:val="2"/>
          <w:sz w:val="28"/>
          <w:szCs w:val="28"/>
          <w:lang w:eastAsia="zh-CN"/>
        </w:rPr>
      </w:pPr>
      <w:bookmarkStart w:id="58" w:name="_Toc16377"/>
      <w:bookmarkStart w:id="59" w:name="_Toc10839"/>
      <w:bookmarkStart w:id="60" w:name="_Toc21976"/>
      <w:bookmarkStart w:id="61" w:name="_Toc24500"/>
      <w:bookmarkStart w:id="62" w:name="_Toc2540"/>
      <w:bookmarkStart w:id="63" w:name="_Toc1592"/>
      <w:bookmarkStart w:id="64" w:name="_Toc15880"/>
      <w:bookmarkStart w:id="65" w:name="_Toc8704"/>
      <w:bookmarkStart w:id="66" w:name="_Toc12236"/>
      <w:bookmarkStart w:id="67" w:name="_Toc14858"/>
      <w:bookmarkStart w:id="68" w:name="_Toc224911092"/>
      <w:r w:rsidRPr="008D0FC7">
        <w:rPr>
          <w:rFonts w:eastAsia="仿宋_GB2312"/>
          <w:b/>
          <w:snapToGrid/>
          <w:color w:val="auto"/>
          <w:kern w:val="2"/>
          <w:sz w:val="28"/>
          <w:szCs w:val="28"/>
          <w:lang w:eastAsia="zh-CN"/>
        </w:rPr>
        <w:t xml:space="preserve">5. </w:t>
      </w:r>
      <w:r w:rsidRPr="008D0FC7">
        <w:rPr>
          <w:rFonts w:eastAsia="仿宋_GB2312" w:hint="eastAsia"/>
          <w:b/>
          <w:snapToGrid/>
          <w:color w:val="auto"/>
          <w:kern w:val="2"/>
          <w:sz w:val="28"/>
          <w:szCs w:val="28"/>
          <w:lang w:eastAsia="zh-CN"/>
        </w:rPr>
        <w:t>招标文件的获取</w:t>
      </w:r>
      <w:bookmarkEnd w:id="58"/>
      <w:bookmarkEnd w:id="59"/>
      <w:bookmarkEnd w:id="60"/>
      <w:bookmarkEnd w:id="61"/>
      <w:bookmarkEnd w:id="62"/>
      <w:bookmarkEnd w:id="63"/>
      <w:bookmarkEnd w:id="64"/>
      <w:bookmarkEnd w:id="65"/>
      <w:bookmarkEnd w:id="66"/>
      <w:bookmarkEnd w:id="67"/>
      <w:bookmarkEnd w:id="68"/>
    </w:p>
    <w:p w:rsidR="006C103B" w:rsidRPr="008D0FC7" w:rsidRDefault="00F07650">
      <w:pPr>
        <w:widowControl w:val="0"/>
        <w:tabs>
          <w:tab w:val="left" w:pos="630"/>
        </w:tabs>
        <w:kinsoku/>
        <w:autoSpaceDE/>
        <w:autoSpaceDN/>
        <w:spacing w:line="360" w:lineRule="auto"/>
        <w:jc w:val="both"/>
        <w:textAlignment w:val="auto"/>
        <w:rPr>
          <w:rFonts w:ascii="Times New Roman" w:eastAsia="仿宋_GB2312" w:hAnsi="Times New Roman" w:cs="Times New Roman"/>
          <w:bCs/>
          <w:color w:val="auto"/>
          <w:sz w:val="24"/>
          <w:szCs w:val="24"/>
          <w:lang w:eastAsia="zh-CN"/>
        </w:rPr>
      </w:pPr>
      <w:r w:rsidRPr="008D0FC7">
        <w:rPr>
          <w:rFonts w:ascii="Times New Roman" w:eastAsia="仿宋_GB2312" w:hAnsi="Times New Roman" w:cs="Times New Roman"/>
          <w:b/>
          <w:snapToGrid/>
          <w:color w:val="auto"/>
          <w:kern w:val="2"/>
          <w:sz w:val="24"/>
          <w:szCs w:val="24"/>
          <w:lang w:eastAsia="zh-CN"/>
        </w:rPr>
        <w:t xml:space="preserve">5.1 </w:t>
      </w:r>
      <w:r w:rsidRPr="008D0FC7">
        <w:rPr>
          <w:rFonts w:ascii="Times New Roman" w:eastAsia="仿宋_GB2312" w:hAnsi="Times New Roman" w:cs="Times New Roman" w:hint="eastAsia"/>
          <w:color w:val="auto"/>
          <w:sz w:val="24"/>
          <w:szCs w:val="24"/>
          <w:lang w:eastAsia="zh-CN"/>
        </w:rPr>
        <w:t>获取方式为：自</w:t>
      </w:r>
      <w:r w:rsidRPr="008D0FC7">
        <w:rPr>
          <w:rFonts w:ascii="Times New Roman" w:eastAsia="仿宋_GB2312" w:hAnsi="Times New Roman" w:cs="Times New Roman"/>
          <w:color w:val="auto"/>
          <w:sz w:val="24"/>
          <w:szCs w:val="24"/>
          <w:u w:val="single"/>
          <w:lang w:eastAsia="zh-CN"/>
        </w:rPr>
        <w:t>202</w:t>
      </w:r>
      <w:r w:rsidR="00996719" w:rsidRPr="008D0FC7">
        <w:rPr>
          <w:rFonts w:ascii="Times New Roman" w:eastAsia="仿宋_GB2312" w:hAnsi="Times New Roman" w:cs="Times New Roman"/>
          <w:color w:val="auto"/>
          <w:sz w:val="24"/>
          <w:szCs w:val="24"/>
          <w:u w:val="single"/>
          <w:lang w:eastAsia="zh-CN"/>
        </w:rPr>
        <w:t>6</w:t>
      </w:r>
      <w:r w:rsidRPr="008D0FC7">
        <w:rPr>
          <w:rFonts w:ascii="Times New Roman" w:eastAsia="仿宋_GB2312" w:hAnsi="Times New Roman" w:cs="Times New Roman" w:hint="eastAsia"/>
          <w:color w:val="auto"/>
          <w:sz w:val="24"/>
          <w:szCs w:val="24"/>
          <w:lang w:eastAsia="zh-CN"/>
        </w:rPr>
        <w:t>年</w:t>
      </w:r>
      <w:r w:rsidR="0099493A" w:rsidRPr="008D0FC7">
        <w:rPr>
          <w:rFonts w:ascii="Times New Roman" w:eastAsia="仿宋_GB2312" w:hAnsi="Times New Roman" w:cs="Times New Roman"/>
          <w:color w:val="auto"/>
          <w:sz w:val="24"/>
          <w:szCs w:val="24"/>
          <w:u w:val="single"/>
          <w:lang w:eastAsia="zh-CN"/>
        </w:rPr>
        <w:t>3</w:t>
      </w:r>
      <w:r w:rsidRPr="008D0FC7">
        <w:rPr>
          <w:rFonts w:ascii="Times New Roman" w:eastAsia="仿宋_GB2312" w:hAnsi="Times New Roman" w:cs="Times New Roman" w:hint="eastAsia"/>
          <w:color w:val="auto"/>
          <w:sz w:val="24"/>
          <w:szCs w:val="24"/>
          <w:lang w:eastAsia="zh-CN"/>
        </w:rPr>
        <w:t>月</w:t>
      </w:r>
      <w:r w:rsidR="008606BD">
        <w:rPr>
          <w:rFonts w:ascii="Times New Roman" w:eastAsia="仿宋_GB2312" w:hAnsi="Times New Roman" w:cs="Times New Roman"/>
          <w:color w:val="auto"/>
          <w:sz w:val="24"/>
          <w:szCs w:val="24"/>
          <w:u w:val="single"/>
          <w:lang w:eastAsia="zh-CN"/>
        </w:rPr>
        <w:t>2</w:t>
      </w:r>
      <w:r w:rsidR="00A60CFD">
        <w:rPr>
          <w:rFonts w:ascii="Times New Roman" w:eastAsia="仿宋_GB2312" w:hAnsi="Times New Roman" w:cs="Times New Roman"/>
          <w:color w:val="auto"/>
          <w:sz w:val="24"/>
          <w:szCs w:val="24"/>
          <w:u w:val="single"/>
          <w:lang w:eastAsia="zh-CN"/>
        </w:rPr>
        <w:t>5</w:t>
      </w:r>
      <w:r w:rsidRPr="008D0FC7">
        <w:rPr>
          <w:rFonts w:ascii="Times New Roman" w:eastAsia="仿宋_GB2312" w:hAnsi="Times New Roman" w:cs="Times New Roman" w:hint="eastAsia"/>
          <w:color w:val="auto"/>
          <w:sz w:val="24"/>
          <w:szCs w:val="24"/>
          <w:lang w:eastAsia="zh-CN"/>
        </w:rPr>
        <w:t>日</w:t>
      </w:r>
      <w:r w:rsidR="0099493A" w:rsidRPr="008D0FC7">
        <w:rPr>
          <w:rFonts w:ascii="Times New Roman" w:eastAsia="仿宋_GB2312" w:hAnsi="Times New Roman" w:cs="Times New Roman"/>
          <w:color w:val="auto"/>
          <w:sz w:val="24"/>
          <w:szCs w:val="24"/>
          <w:u w:val="single"/>
          <w:lang w:eastAsia="zh-CN"/>
        </w:rPr>
        <w:t>00</w:t>
      </w:r>
      <w:r w:rsidRPr="008D0FC7">
        <w:rPr>
          <w:rFonts w:ascii="Times New Roman" w:eastAsia="仿宋_GB2312" w:hAnsi="Times New Roman" w:cs="Times New Roman" w:hint="eastAsia"/>
          <w:color w:val="auto"/>
          <w:sz w:val="24"/>
          <w:szCs w:val="24"/>
          <w:lang w:eastAsia="zh-CN"/>
        </w:rPr>
        <w:t>时</w:t>
      </w:r>
      <w:r w:rsidRPr="008D0FC7">
        <w:rPr>
          <w:rFonts w:ascii="Times New Roman" w:eastAsia="仿宋_GB2312" w:hAnsi="Times New Roman" w:cs="Times New Roman"/>
          <w:color w:val="auto"/>
          <w:sz w:val="24"/>
          <w:szCs w:val="24"/>
          <w:u w:val="single"/>
          <w:lang w:eastAsia="zh-CN"/>
        </w:rPr>
        <w:t>00</w:t>
      </w:r>
      <w:r w:rsidRPr="008D0FC7">
        <w:rPr>
          <w:rFonts w:ascii="Times New Roman" w:eastAsia="仿宋_GB2312" w:hAnsi="Times New Roman" w:cs="Times New Roman" w:hint="eastAsia"/>
          <w:color w:val="auto"/>
          <w:sz w:val="24"/>
          <w:szCs w:val="24"/>
          <w:lang w:eastAsia="zh-CN"/>
        </w:rPr>
        <w:t>分至</w:t>
      </w:r>
      <w:r w:rsidR="00996719" w:rsidRPr="008D0FC7">
        <w:rPr>
          <w:rFonts w:ascii="Times New Roman" w:eastAsia="仿宋_GB2312" w:hAnsi="Times New Roman" w:cs="Times New Roman"/>
          <w:color w:val="auto"/>
          <w:sz w:val="24"/>
          <w:szCs w:val="24"/>
          <w:u w:val="single"/>
          <w:lang w:eastAsia="zh-CN"/>
        </w:rPr>
        <w:t>2026</w:t>
      </w:r>
      <w:r w:rsidRPr="008D0FC7">
        <w:rPr>
          <w:rFonts w:ascii="Times New Roman" w:eastAsia="仿宋_GB2312" w:hAnsi="Times New Roman" w:cs="Times New Roman" w:hint="eastAsia"/>
          <w:color w:val="auto"/>
          <w:sz w:val="24"/>
          <w:szCs w:val="24"/>
          <w:lang w:eastAsia="zh-CN"/>
        </w:rPr>
        <w:t>年</w:t>
      </w:r>
      <w:r w:rsidR="0099493A" w:rsidRPr="008D0FC7">
        <w:rPr>
          <w:rFonts w:ascii="Times New Roman" w:eastAsia="仿宋_GB2312" w:hAnsi="Times New Roman" w:cs="Times New Roman"/>
          <w:color w:val="auto"/>
          <w:sz w:val="24"/>
          <w:szCs w:val="24"/>
          <w:u w:val="single"/>
          <w:lang w:eastAsia="zh-CN"/>
        </w:rPr>
        <w:t>3</w:t>
      </w:r>
      <w:r w:rsidRPr="008D0FC7">
        <w:rPr>
          <w:rFonts w:ascii="Times New Roman" w:eastAsia="仿宋_GB2312" w:hAnsi="Times New Roman" w:cs="Times New Roman" w:hint="eastAsia"/>
          <w:color w:val="auto"/>
          <w:sz w:val="24"/>
          <w:szCs w:val="24"/>
          <w:lang w:eastAsia="zh-CN"/>
        </w:rPr>
        <w:t>月</w:t>
      </w:r>
      <w:r w:rsidR="008606BD">
        <w:rPr>
          <w:rFonts w:ascii="Times New Roman" w:eastAsia="仿宋_GB2312" w:hAnsi="Times New Roman" w:cs="Times New Roman"/>
          <w:color w:val="auto"/>
          <w:sz w:val="24"/>
          <w:szCs w:val="24"/>
          <w:u w:val="single"/>
          <w:lang w:eastAsia="zh-CN"/>
        </w:rPr>
        <w:t>2</w:t>
      </w:r>
      <w:r w:rsidR="00A60CFD">
        <w:rPr>
          <w:rFonts w:ascii="Times New Roman" w:eastAsia="仿宋_GB2312" w:hAnsi="Times New Roman" w:cs="Times New Roman"/>
          <w:color w:val="auto"/>
          <w:sz w:val="24"/>
          <w:szCs w:val="24"/>
          <w:u w:val="single"/>
          <w:lang w:eastAsia="zh-CN"/>
        </w:rPr>
        <w:t>9</w:t>
      </w:r>
      <w:bookmarkStart w:id="69" w:name="_GoBack"/>
      <w:bookmarkEnd w:id="69"/>
      <w:r w:rsidRPr="008D0FC7">
        <w:rPr>
          <w:rFonts w:ascii="Times New Roman" w:eastAsia="仿宋_GB2312" w:hAnsi="Times New Roman" w:cs="Times New Roman" w:hint="eastAsia"/>
          <w:color w:val="auto"/>
          <w:sz w:val="24"/>
          <w:szCs w:val="24"/>
          <w:lang w:eastAsia="zh-CN"/>
        </w:rPr>
        <w:t>日</w:t>
      </w:r>
      <w:r w:rsidR="0099493A" w:rsidRPr="008D0FC7">
        <w:rPr>
          <w:rFonts w:ascii="Times New Roman" w:eastAsia="仿宋_GB2312" w:hAnsi="Times New Roman" w:cs="Times New Roman"/>
          <w:color w:val="auto"/>
          <w:sz w:val="24"/>
          <w:szCs w:val="24"/>
          <w:u w:val="single"/>
          <w:lang w:eastAsia="zh-CN"/>
        </w:rPr>
        <w:t>23</w:t>
      </w:r>
      <w:r w:rsidRPr="008D0FC7">
        <w:rPr>
          <w:rFonts w:ascii="Times New Roman" w:eastAsia="仿宋_GB2312" w:hAnsi="Times New Roman" w:cs="Times New Roman" w:hint="eastAsia"/>
          <w:color w:val="auto"/>
          <w:sz w:val="24"/>
          <w:szCs w:val="24"/>
          <w:lang w:eastAsia="zh-CN"/>
        </w:rPr>
        <w:t>时</w:t>
      </w:r>
      <w:r w:rsidRPr="008D0FC7">
        <w:rPr>
          <w:rFonts w:ascii="Times New Roman" w:eastAsia="仿宋_GB2312" w:hAnsi="Times New Roman" w:cs="Times New Roman"/>
          <w:color w:val="auto"/>
          <w:sz w:val="24"/>
          <w:szCs w:val="24"/>
          <w:u w:val="single"/>
          <w:lang w:eastAsia="zh-CN"/>
        </w:rPr>
        <w:t>59</w:t>
      </w:r>
      <w:r w:rsidRPr="008D0FC7">
        <w:rPr>
          <w:rFonts w:ascii="Times New Roman" w:eastAsia="仿宋_GB2312" w:hAnsi="Times New Roman" w:cs="Times New Roman" w:hint="eastAsia"/>
          <w:color w:val="auto"/>
          <w:sz w:val="24"/>
          <w:szCs w:val="24"/>
          <w:lang w:eastAsia="zh-CN"/>
        </w:rPr>
        <w:t>分（北京时间，下同</w:t>
      </w:r>
      <w:r w:rsidRPr="008D0FC7">
        <w:rPr>
          <w:rFonts w:ascii="Times New Roman" w:eastAsia="仿宋_GB2312" w:hAnsi="Times New Roman" w:cs="Times New Roman" w:hint="eastAsia"/>
          <w:color w:val="auto"/>
          <w:sz w:val="24"/>
          <w:szCs w:val="24"/>
          <w:lang w:eastAsia="zh-CN"/>
        </w:rPr>
        <w:t>)</w:t>
      </w:r>
      <w:r w:rsidRPr="008D0FC7">
        <w:rPr>
          <w:rFonts w:ascii="Times New Roman" w:eastAsia="仿宋_GB2312" w:hAnsi="Times New Roman" w:cs="Times New Roman" w:hint="eastAsia"/>
          <w:color w:val="auto"/>
          <w:sz w:val="24"/>
          <w:szCs w:val="24"/>
          <w:lang w:eastAsia="zh-CN"/>
        </w:rPr>
        <w:t>，</w:t>
      </w:r>
      <w:r w:rsidRPr="008D0FC7">
        <w:rPr>
          <w:rFonts w:ascii="Times New Roman" w:eastAsia="仿宋_GB2312" w:hAnsi="Times New Roman" w:cs="Times New Roman" w:hint="eastAsia"/>
          <w:b/>
          <w:bCs/>
          <w:color w:val="auto"/>
          <w:sz w:val="24"/>
          <w:szCs w:val="24"/>
          <w:lang w:eastAsia="zh-CN"/>
        </w:rPr>
        <w:t>通过蜀道投资集团有限责任公司集中招标采购平台（以下简称“</w:t>
      </w:r>
      <w:r w:rsidRPr="008D0FC7">
        <w:rPr>
          <w:rFonts w:ascii="Times New Roman" w:eastAsia="仿宋_GB2312" w:hAnsi="Times New Roman" w:cs="Times New Roman"/>
          <w:b/>
          <w:bCs/>
          <w:color w:val="auto"/>
          <w:sz w:val="24"/>
          <w:szCs w:val="24"/>
          <w:lang w:eastAsia="zh-CN"/>
        </w:rPr>
        <w:t xml:space="preserve"> </w:t>
      </w:r>
      <w:r w:rsidRPr="008D0FC7">
        <w:rPr>
          <w:rFonts w:ascii="Times New Roman" w:eastAsia="仿宋_GB2312" w:hAnsi="Times New Roman" w:cs="Times New Roman" w:hint="eastAsia"/>
          <w:b/>
          <w:bCs/>
          <w:color w:val="auto"/>
          <w:sz w:val="24"/>
          <w:szCs w:val="24"/>
          <w:lang w:eastAsia="zh-CN"/>
        </w:rPr>
        <w:t>蜀道集采平台”）（</w:t>
      </w:r>
      <w:r w:rsidRPr="008D0FC7">
        <w:rPr>
          <w:rFonts w:ascii="Times New Roman" w:eastAsia="仿宋_GB2312" w:hAnsi="Times New Roman" w:cs="Times New Roman" w:hint="eastAsia"/>
          <w:b/>
          <w:bCs/>
          <w:color w:val="auto"/>
          <w:sz w:val="24"/>
          <w:szCs w:val="24"/>
          <w:lang w:eastAsia="zh-CN"/>
        </w:rPr>
        <w:t>http</w:t>
      </w:r>
      <w:r w:rsidRPr="008D0FC7">
        <w:rPr>
          <w:rFonts w:ascii="Times New Roman" w:eastAsia="仿宋_GB2312" w:hAnsi="Times New Roman" w:cs="Times New Roman"/>
          <w:b/>
          <w:bCs/>
          <w:color w:val="auto"/>
          <w:sz w:val="24"/>
          <w:szCs w:val="24"/>
          <w:lang w:eastAsia="zh-CN"/>
        </w:rPr>
        <w:t>s</w:t>
      </w:r>
      <w:r w:rsidRPr="008D0FC7">
        <w:rPr>
          <w:rFonts w:ascii="Times New Roman" w:eastAsia="仿宋_GB2312" w:hAnsi="Times New Roman" w:cs="Times New Roman" w:hint="eastAsia"/>
          <w:b/>
          <w:bCs/>
          <w:color w:val="auto"/>
          <w:sz w:val="24"/>
          <w:szCs w:val="24"/>
          <w:lang w:eastAsia="zh-CN"/>
        </w:rPr>
        <w:t>://zb.shudaojt.com</w:t>
      </w:r>
      <w:r w:rsidRPr="008D0FC7">
        <w:rPr>
          <w:rFonts w:ascii="Times New Roman" w:eastAsia="仿宋_GB2312" w:hAnsi="Times New Roman" w:cs="Times New Roman" w:hint="eastAsia"/>
          <w:b/>
          <w:bCs/>
          <w:color w:val="auto"/>
          <w:sz w:val="24"/>
          <w:szCs w:val="24"/>
          <w:lang w:eastAsia="zh-CN"/>
        </w:rPr>
        <w:t>）进行注册并使用</w:t>
      </w:r>
      <w:r w:rsidRPr="008D0FC7">
        <w:rPr>
          <w:rFonts w:ascii="Times New Roman" w:eastAsia="仿宋_GB2312" w:hAnsi="Times New Roman" w:cs="Times New Roman" w:hint="eastAsia"/>
          <w:b/>
          <w:bCs/>
          <w:color w:val="auto"/>
          <w:sz w:val="24"/>
          <w:szCs w:val="24"/>
          <w:lang w:eastAsia="zh-CN"/>
        </w:rPr>
        <w:t>CA</w:t>
      </w:r>
      <w:r w:rsidRPr="008D0FC7">
        <w:rPr>
          <w:rFonts w:ascii="Times New Roman" w:eastAsia="仿宋_GB2312" w:hAnsi="Times New Roman" w:cs="Times New Roman" w:hint="eastAsia"/>
          <w:b/>
          <w:bCs/>
          <w:color w:val="auto"/>
          <w:sz w:val="24"/>
          <w:szCs w:val="24"/>
          <w:lang w:eastAsia="zh-CN"/>
        </w:rPr>
        <w:t>数字证书登录后参与投标并下载招标文件。</w:t>
      </w:r>
    </w:p>
    <w:p w:rsidR="006C103B" w:rsidRPr="008D0FC7" w:rsidRDefault="00F07650">
      <w:pPr>
        <w:kinsoku/>
        <w:spacing w:line="360" w:lineRule="auto"/>
        <w:jc w:val="both"/>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b/>
          <w:snapToGrid/>
          <w:color w:val="auto"/>
          <w:kern w:val="2"/>
          <w:sz w:val="24"/>
          <w:szCs w:val="24"/>
          <w:lang w:eastAsia="zh-CN"/>
        </w:rPr>
        <w:t xml:space="preserve">5.2 </w:t>
      </w:r>
      <w:r w:rsidRPr="008D0FC7">
        <w:rPr>
          <w:rFonts w:ascii="Times New Roman" w:eastAsia="仿宋_GB2312" w:hAnsi="Times New Roman" w:cs="Times New Roman" w:hint="eastAsia"/>
          <w:color w:val="auto"/>
          <w:sz w:val="24"/>
          <w:szCs w:val="24"/>
          <w:lang w:eastAsia="zh-CN"/>
        </w:rPr>
        <w:t>招标文件费用应以单位名义从对公账户转账至以下账户：</w:t>
      </w:r>
    </w:p>
    <w:p w:rsidR="006C103B" w:rsidRPr="008D0FC7" w:rsidRDefault="00F07650">
      <w:pPr>
        <w:kinsoku/>
        <w:spacing w:line="360" w:lineRule="auto"/>
        <w:jc w:val="both"/>
        <w:rPr>
          <w:rFonts w:ascii="Times New Roman" w:eastAsia="仿宋_GB2312" w:hAnsi="Times New Roman" w:cs="Times New Roman"/>
          <w:bCs/>
          <w:color w:val="auto"/>
          <w:sz w:val="24"/>
          <w:szCs w:val="24"/>
          <w:lang w:eastAsia="zh-CN"/>
        </w:rPr>
      </w:pPr>
      <w:r w:rsidRPr="008D0FC7">
        <w:rPr>
          <w:rFonts w:ascii="Times New Roman" w:eastAsia="仿宋_GB2312" w:hAnsi="Times New Roman" w:cs="Times New Roman" w:hint="eastAsia"/>
          <w:bCs/>
          <w:color w:val="auto"/>
          <w:sz w:val="24"/>
          <w:szCs w:val="24"/>
          <w:lang w:eastAsia="zh-CN"/>
        </w:rPr>
        <w:t>单位名称：蜀道投资集团有限责任公司材料集采分公司</w:t>
      </w:r>
    </w:p>
    <w:p w:rsidR="006C103B" w:rsidRPr="008D0FC7" w:rsidRDefault="00F07650">
      <w:pPr>
        <w:kinsoku/>
        <w:spacing w:line="360" w:lineRule="auto"/>
        <w:jc w:val="both"/>
        <w:rPr>
          <w:rFonts w:ascii="Times New Roman" w:eastAsia="仿宋_GB2312" w:hAnsi="Times New Roman" w:cs="Times New Roman"/>
          <w:bCs/>
          <w:color w:val="auto"/>
          <w:sz w:val="24"/>
          <w:szCs w:val="24"/>
          <w:lang w:eastAsia="zh-CN"/>
        </w:rPr>
      </w:pPr>
      <w:r w:rsidRPr="008D0FC7">
        <w:rPr>
          <w:rFonts w:ascii="Times New Roman" w:eastAsia="仿宋_GB2312" w:hAnsi="Times New Roman" w:cs="Times New Roman" w:hint="eastAsia"/>
          <w:bCs/>
          <w:color w:val="auto"/>
          <w:sz w:val="24"/>
          <w:szCs w:val="24"/>
          <w:lang w:eastAsia="zh-CN"/>
        </w:rPr>
        <w:t>开户银行：中国民生银行股份有限公司成都分行营业部</w:t>
      </w:r>
    </w:p>
    <w:p w:rsidR="006C103B" w:rsidRPr="008D0FC7" w:rsidRDefault="00F07650">
      <w:pPr>
        <w:kinsoku/>
        <w:spacing w:line="360" w:lineRule="auto"/>
        <w:jc w:val="both"/>
        <w:rPr>
          <w:rFonts w:ascii="Times New Roman" w:eastAsia="仿宋_GB2312" w:hAnsi="Times New Roman" w:cs="Times New Roman"/>
          <w:bCs/>
          <w:color w:val="auto"/>
          <w:sz w:val="24"/>
          <w:szCs w:val="24"/>
          <w:lang w:eastAsia="zh-CN"/>
        </w:rPr>
      </w:pPr>
      <w:r w:rsidRPr="008D0FC7">
        <w:rPr>
          <w:rFonts w:ascii="Times New Roman" w:eastAsia="仿宋_GB2312" w:hAnsi="Times New Roman" w:cs="Times New Roman" w:hint="eastAsia"/>
          <w:bCs/>
          <w:color w:val="auto"/>
          <w:sz w:val="24"/>
          <w:szCs w:val="24"/>
          <w:lang w:eastAsia="zh-CN"/>
        </w:rPr>
        <w:lastRenderedPageBreak/>
        <w:t>账号：标书费子账号</w:t>
      </w:r>
    </w:p>
    <w:p w:rsidR="006C103B" w:rsidRPr="008D0FC7" w:rsidRDefault="00F07650" w:rsidP="000627CF">
      <w:pPr>
        <w:kinsoku/>
        <w:spacing w:line="360" w:lineRule="auto"/>
        <w:jc w:val="both"/>
        <w:rPr>
          <w:rFonts w:ascii="Times New Roman" w:eastAsia="仿宋_GB2312" w:hAnsi="Times New Roman" w:cs="Times New Roman"/>
          <w:bCs/>
          <w:color w:val="auto"/>
          <w:sz w:val="24"/>
          <w:szCs w:val="24"/>
          <w:u w:val="single"/>
          <w:lang w:eastAsia="zh-CN"/>
        </w:rPr>
      </w:pPr>
      <w:r w:rsidRPr="008D0FC7">
        <w:rPr>
          <w:rFonts w:ascii="Times New Roman" w:eastAsia="仿宋_GB2312" w:hAnsi="Times New Roman" w:cs="Times New Roman" w:hint="eastAsia"/>
          <w:bCs/>
          <w:color w:val="auto"/>
          <w:sz w:val="24"/>
          <w:szCs w:val="24"/>
          <w:lang w:eastAsia="zh-CN"/>
        </w:rPr>
        <w:t>投标人需备注：</w:t>
      </w:r>
      <w:r w:rsidR="000627CF" w:rsidRPr="008D0FC7">
        <w:rPr>
          <w:rFonts w:ascii="Times New Roman" w:eastAsia="仿宋_GB2312" w:hAnsi="Times New Roman" w:cs="Times New Roman"/>
          <w:bCs/>
          <w:color w:val="auto"/>
          <w:sz w:val="24"/>
          <w:szCs w:val="24"/>
          <w:u w:val="single"/>
          <w:lang w:eastAsia="zh-CN"/>
        </w:rPr>
        <w:t>S547</w:t>
      </w:r>
      <w:r w:rsidR="000627CF" w:rsidRPr="008D0FC7">
        <w:rPr>
          <w:rFonts w:ascii="Times New Roman" w:eastAsia="仿宋_GB2312" w:hAnsi="Times New Roman" w:cs="Times New Roman" w:hint="eastAsia"/>
          <w:bCs/>
          <w:color w:val="auto"/>
          <w:sz w:val="24"/>
          <w:szCs w:val="24"/>
          <w:u w:val="single"/>
          <w:lang w:eastAsia="zh-CN"/>
        </w:rPr>
        <w:t>翠屏区金秋湖镇（南溪界）至永兴镇（叙州界）段改建工程两阶段勘察设计制图劳务</w:t>
      </w:r>
      <w:r w:rsidRPr="008D0FC7">
        <w:rPr>
          <w:rFonts w:ascii="Times New Roman" w:eastAsia="仿宋_GB2312" w:hAnsi="Times New Roman" w:cs="Times New Roman" w:hint="eastAsia"/>
          <w:bCs/>
          <w:color w:val="auto"/>
          <w:sz w:val="24"/>
          <w:szCs w:val="24"/>
          <w:u w:val="single"/>
          <w:lang w:eastAsia="zh-CN"/>
        </w:rPr>
        <w:t>（可简写）</w:t>
      </w:r>
      <w:r w:rsidRPr="008D0FC7">
        <w:rPr>
          <w:rFonts w:ascii="Times New Roman" w:eastAsia="仿宋_GB2312" w:hAnsi="Times New Roman" w:cs="Times New Roman" w:hint="eastAsia"/>
          <w:b/>
          <w:color w:val="auto"/>
          <w:sz w:val="24"/>
          <w:szCs w:val="24"/>
          <w:u w:val="single"/>
          <w:lang w:eastAsia="zh-CN"/>
        </w:rPr>
        <w:t>招标文件费</w:t>
      </w:r>
      <w:r w:rsidRPr="008D0FC7">
        <w:rPr>
          <w:rFonts w:ascii="Times New Roman" w:eastAsia="仿宋_GB2312" w:hAnsi="Times New Roman" w:cs="Times New Roman" w:hint="eastAsia"/>
          <w:bCs/>
          <w:color w:val="auto"/>
          <w:sz w:val="24"/>
          <w:szCs w:val="24"/>
          <w:u w:val="single"/>
          <w:lang w:eastAsia="zh-CN"/>
        </w:rPr>
        <w:t>。</w:t>
      </w:r>
    </w:p>
    <w:p w:rsidR="006C103B" w:rsidRPr="008D0FC7" w:rsidRDefault="00F07650">
      <w:pPr>
        <w:kinsoku/>
        <w:spacing w:line="360" w:lineRule="auto"/>
        <w:jc w:val="both"/>
        <w:rPr>
          <w:rFonts w:ascii="Times New Roman" w:eastAsia="仿宋_GB2312" w:hAnsi="Times New Roman" w:cs="Times New Roman"/>
          <w:bCs/>
          <w:color w:val="auto"/>
          <w:sz w:val="24"/>
          <w:szCs w:val="24"/>
          <w:lang w:eastAsia="zh-CN"/>
        </w:rPr>
      </w:pPr>
      <w:r w:rsidRPr="008D0FC7">
        <w:rPr>
          <w:rFonts w:ascii="Times New Roman" w:eastAsia="仿宋_GB2312" w:hAnsi="Times New Roman" w:cs="Times New Roman" w:hint="eastAsia"/>
          <w:bCs/>
          <w:color w:val="auto"/>
          <w:sz w:val="24"/>
          <w:szCs w:val="24"/>
          <w:lang w:eastAsia="zh-CN"/>
        </w:rPr>
        <w:t>招标文件每个包件售价为</w:t>
      </w:r>
      <w:r w:rsidRPr="008D0FC7">
        <w:rPr>
          <w:rFonts w:ascii="Times New Roman" w:eastAsia="仿宋_GB2312" w:hAnsi="Times New Roman" w:cs="Times New Roman" w:hint="eastAsia"/>
          <w:bCs/>
          <w:color w:val="auto"/>
          <w:sz w:val="24"/>
          <w:szCs w:val="24"/>
          <w:lang w:eastAsia="zh-CN"/>
        </w:rPr>
        <w:t>500</w:t>
      </w:r>
      <w:r w:rsidRPr="008D0FC7">
        <w:rPr>
          <w:rFonts w:ascii="Times New Roman" w:eastAsia="仿宋_GB2312" w:hAnsi="Times New Roman" w:cs="Times New Roman" w:hint="eastAsia"/>
          <w:bCs/>
          <w:color w:val="auto"/>
          <w:sz w:val="24"/>
          <w:szCs w:val="24"/>
          <w:lang w:eastAsia="zh-CN"/>
        </w:rPr>
        <w:t>元</w:t>
      </w:r>
      <w:r w:rsidRPr="008D0FC7">
        <w:rPr>
          <w:rFonts w:ascii="Times New Roman" w:eastAsia="仿宋_GB2312" w:hAnsi="Times New Roman" w:cs="Times New Roman" w:hint="eastAsia"/>
          <w:bCs/>
          <w:color w:val="auto"/>
          <w:sz w:val="24"/>
          <w:szCs w:val="24"/>
          <w:lang w:eastAsia="zh-CN"/>
        </w:rPr>
        <w:t>/</w:t>
      </w:r>
      <w:r w:rsidRPr="008D0FC7">
        <w:rPr>
          <w:rFonts w:ascii="Times New Roman" w:eastAsia="仿宋_GB2312" w:hAnsi="Times New Roman" w:cs="Times New Roman" w:hint="eastAsia"/>
          <w:bCs/>
          <w:color w:val="auto"/>
          <w:sz w:val="24"/>
          <w:szCs w:val="24"/>
          <w:lang w:eastAsia="zh-CN"/>
        </w:rPr>
        <w:t>份，</w:t>
      </w:r>
      <w:r w:rsidRPr="008D0FC7">
        <w:rPr>
          <w:rFonts w:ascii="Times New Roman" w:eastAsia="仿宋_GB2312" w:hAnsi="Times New Roman" w:cs="Times New Roman" w:hint="eastAsia"/>
          <w:b/>
          <w:color w:val="auto"/>
          <w:sz w:val="24"/>
          <w:szCs w:val="24"/>
          <w:lang w:eastAsia="zh-CN"/>
        </w:rPr>
        <w:t>逾期不售，售后不退</w:t>
      </w:r>
      <w:r w:rsidRPr="008D0FC7">
        <w:rPr>
          <w:rFonts w:ascii="Times New Roman" w:eastAsia="仿宋_GB2312" w:hAnsi="Times New Roman" w:cs="Times New Roman" w:hint="eastAsia"/>
          <w:bCs/>
          <w:color w:val="auto"/>
          <w:sz w:val="24"/>
          <w:szCs w:val="24"/>
          <w:lang w:eastAsia="zh-CN"/>
        </w:rPr>
        <w:t>。</w:t>
      </w:r>
    </w:p>
    <w:p w:rsidR="006C103B" w:rsidRPr="008D0FC7" w:rsidRDefault="00F07650">
      <w:pPr>
        <w:kinsoku/>
        <w:spacing w:line="360" w:lineRule="auto"/>
        <w:jc w:val="both"/>
        <w:rPr>
          <w:rFonts w:ascii="Times New Roman" w:eastAsia="仿宋_GB2312" w:hAnsi="Times New Roman" w:cs="Times New Roman"/>
          <w:b/>
          <w:color w:val="auto"/>
          <w:sz w:val="24"/>
          <w:szCs w:val="24"/>
          <w:u w:val="single"/>
          <w:lang w:eastAsia="zh-CN"/>
        </w:rPr>
      </w:pPr>
      <w:r w:rsidRPr="008D0FC7">
        <w:rPr>
          <w:rFonts w:ascii="Times New Roman" w:eastAsia="仿宋_GB2312" w:hAnsi="Times New Roman" w:cs="Times New Roman" w:hint="eastAsia"/>
          <w:b/>
          <w:color w:val="auto"/>
          <w:sz w:val="24"/>
          <w:szCs w:val="24"/>
          <w:u w:val="single"/>
          <w:lang w:eastAsia="zh-CN"/>
        </w:rPr>
        <w:t>温馨提示：请仔细核对系统中的招标文件费子账号，若因投标人自身原因导致转账错误，费用概不退还。</w:t>
      </w:r>
    </w:p>
    <w:p w:rsidR="006C103B" w:rsidRPr="008D0FC7" w:rsidRDefault="00F07650">
      <w:pPr>
        <w:kinsoku/>
        <w:spacing w:line="360" w:lineRule="auto"/>
        <w:jc w:val="both"/>
        <w:rPr>
          <w:rFonts w:ascii="Times New Roman" w:eastAsia="仿宋_GB2312" w:hAnsi="Times New Roman" w:cs="Times New Roman"/>
          <w:bCs/>
          <w:color w:val="auto"/>
          <w:sz w:val="24"/>
          <w:szCs w:val="24"/>
          <w:lang w:eastAsia="zh-CN"/>
        </w:rPr>
      </w:pPr>
      <w:r w:rsidRPr="008D0FC7">
        <w:rPr>
          <w:rFonts w:ascii="Times New Roman" w:eastAsia="仿宋_GB2312" w:hAnsi="Times New Roman" w:cs="Times New Roman"/>
          <w:b/>
          <w:snapToGrid/>
          <w:color w:val="auto"/>
          <w:kern w:val="2"/>
          <w:sz w:val="24"/>
          <w:szCs w:val="24"/>
          <w:lang w:eastAsia="zh-CN"/>
        </w:rPr>
        <w:t xml:space="preserve">5.3 </w:t>
      </w:r>
      <w:r w:rsidRPr="008D0FC7">
        <w:rPr>
          <w:rFonts w:ascii="Times New Roman" w:eastAsia="仿宋_GB2312" w:hAnsi="Times New Roman" w:cs="Times New Roman" w:hint="eastAsia"/>
          <w:b/>
          <w:color w:val="auto"/>
          <w:sz w:val="24"/>
          <w:szCs w:val="24"/>
          <w:lang w:eastAsia="zh-CN"/>
        </w:rPr>
        <w:t>招标文件缴费与查询：</w:t>
      </w:r>
      <w:r w:rsidRPr="008D0FC7">
        <w:rPr>
          <w:rFonts w:ascii="Times New Roman" w:eastAsia="仿宋_GB2312" w:hAnsi="Times New Roman" w:cs="Times New Roman" w:hint="eastAsia"/>
          <w:bCs/>
          <w:color w:val="auto"/>
          <w:sz w:val="24"/>
          <w:szCs w:val="24"/>
          <w:lang w:eastAsia="zh-CN"/>
        </w:rPr>
        <w:t>使用</w:t>
      </w:r>
      <w:r w:rsidRPr="008D0FC7">
        <w:rPr>
          <w:rFonts w:ascii="Times New Roman" w:eastAsia="仿宋_GB2312" w:hAnsi="Times New Roman" w:cs="Times New Roman" w:hint="eastAsia"/>
          <w:bCs/>
          <w:color w:val="auto"/>
          <w:sz w:val="24"/>
          <w:szCs w:val="24"/>
          <w:lang w:eastAsia="zh-CN"/>
        </w:rPr>
        <w:t>CA</w:t>
      </w:r>
      <w:r w:rsidRPr="008D0FC7">
        <w:rPr>
          <w:rFonts w:ascii="Times New Roman" w:eastAsia="仿宋_GB2312" w:hAnsi="Times New Roman" w:cs="Times New Roman" w:hint="eastAsia"/>
          <w:bCs/>
          <w:color w:val="auto"/>
          <w:sz w:val="24"/>
          <w:szCs w:val="24"/>
          <w:lang w:eastAsia="zh-CN"/>
        </w:rPr>
        <w:t>数字证书登录“蜀道集采平台”，进入“我的项目”菜单，点击报名项目的“招标文件领取”按钮，点击“网上支付”，根据系统中的账户信息进行缴费；在进入的页面点击“到账查询”按钮，进行招标文件费缴纳情况查询。</w:t>
      </w:r>
    </w:p>
    <w:p w:rsidR="006C103B" w:rsidRPr="008D0FC7" w:rsidRDefault="00F07650">
      <w:pPr>
        <w:spacing w:line="360" w:lineRule="auto"/>
        <w:ind w:firstLineChars="200" w:firstLine="48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投标人应仔细核对系统中的招标文件费子账号，若投标人未严格按照前述方式正确转账导致购买招标文件失败的，后果自负，已缴费用不予退还。</w:t>
      </w:r>
    </w:p>
    <w:p w:rsidR="006C103B" w:rsidRPr="008D0FC7" w:rsidRDefault="00F07650">
      <w:pPr>
        <w:spacing w:line="360" w:lineRule="auto"/>
        <w:rPr>
          <w:rFonts w:ascii="Times New Roman" w:eastAsia="仿宋_GB2312" w:hAnsi="Times New Roman" w:cs="Times New Roman"/>
          <w:color w:val="auto"/>
          <w:sz w:val="24"/>
          <w:szCs w:val="24"/>
        </w:rPr>
      </w:pPr>
      <w:r w:rsidRPr="008D0FC7">
        <w:rPr>
          <w:rFonts w:ascii="Times New Roman" w:eastAsia="仿宋_GB2312" w:hAnsi="Times New Roman" w:cs="Times New Roman"/>
          <w:b/>
          <w:snapToGrid/>
          <w:color w:val="auto"/>
          <w:kern w:val="2"/>
          <w:sz w:val="24"/>
          <w:szCs w:val="24"/>
          <w:lang w:eastAsia="zh-CN"/>
        </w:rPr>
        <w:t xml:space="preserve">5.4  </w:t>
      </w:r>
      <w:r w:rsidRPr="008D0FC7">
        <w:rPr>
          <w:rFonts w:ascii="Times New Roman" w:eastAsia="仿宋_GB2312" w:hAnsi="Times New Roman" w:cs="Times New Roman" w:hint="eastAsia"/>
          <w:color w:val="auto"/>
          <w:sz w:val="24"/>
          <w:szCs w:val="24"/>
        </w:rPr>
        <w:t>招标文件补遗书（如果有）在中国招标投标公共服务平台（</w:t>
      </w:r>
      <w:r w:rsidRPr="008D0FC7">
        <w:rPr>
          <w:rFonts w:ascii="Times New Roman" w:eastAsia="仿宋_GB2312" w:hAnsi="Times New Roman" w:cs="Times New Roman" w:hint="eastAsia"/>
          <w:color w:val="auto"/>
          <w:sz w:val="24"/>
          <w:szCs w:val="24"/>
        </w:rPr>
        <w:t>https</w:t>
      </w:r>
      <w:r w:rsidRPr="008D0FC7">
        <w:rPr>
          <w:rFonts w:ascii="Times New Roman" w:eastAsia="仿宋_GB2312" w:hAnsi="Times New Roman" w:cs="Times New Roman" w:hint="eastAsia"/>
          <w:color w:val="auto"/>
          <w:sz w:val="24"/>
          <w:szCs w:val="24"/>
        </w:rPr>
        <w:t>：</w:t>
      </w:r>
      <w:r w:rsidRPr="008D0FC7">
        <w:rPr>
          <w:rFonts w:ascii="Times New Roman" w:eastAsia="仿宋_GB2312" w:hAnsi="Times New Roman" w:cs="Times New Roman" w:hint="eastAsia"/>
          <w:color w:val="auto"/>
          <w:sz w:val="24"/>
          <w:szCs w:val="24"/>
        </w:rPr>
        <w:t>//bulletin.cebpubservice.com</w:t>
      </w:r>
      <w:r w:rsidRPr="008D0FC7">
        <w:rPr>
          <w:rFonts w:ascii="Times New Roman" w:eastAsia="仿宋_GB2312" w:hAnsi="Times New Roman" w:cs="Times New Roman" w:hint="eastAsia"/>
          <w:color w:val="auto"/>
          <w:sz w:val="24"/>
          <w:szCs w:val="24"/>
        </w:rPr>
        <w:t>）、蜀道投资集团有限责任公司集中招标采购平台（</w:t>
      </w:r>
      <w:r w:rsidRPr="008D0FC7">
        <w:rPr>
          <w:rFonts w:ascii="Times New Roman" w:eastAsia="仿宋_GB2312" w:hAnsi="Times New Roman" w:cs="Times New Roman" w:hint="eastAsia"/>
          <w:color w:val="auto"/>
          <w:sz w:val="24"/>
          <w:szCs w:val="24"/>
        </w:rPr>
        <w:t>https</w:t>
      </w:r>
      <w:r w:rsidRPr="008D0FC7">
        <w:rPr>
          <w:rFonts w:ascii="Times New Roman" w:eastAsia="仿宋_GB2312" w:hAnsi="Times New Roman" w:cs="Times New Roman" w:hint="eastAsia"/>
          <w:color w:val="auto"/>
          <w:sz w:val="24"/>
          <w:szCs w:val="24"/>
        </w:rPr>
        <w:t>：</w:t>
      </w:r>
      <w:r w:rsidRPr="008D0FC7">
        <w:rPr>
          <w:rFonts w:ascii="Times New Roman" w:eastAsia="仿宋_GB2312" w:hAnsi="Times New Roman" w:cs="Times New Roman" w:hint="eastAsia"/>
          <w:color w:val="auto"/>
          <w:sz w:val="24"/>
          <w:szCs w:val="24"/>
        </w:rPr>
        <w:t>//zb.shudaojt.com</w:t>
      </w:r>
      <w:r w:rsidRPr="008D0FC7">
        <w:rPr>
          <w:rFonts w:ascii="Times New Roman" w:eastAsia="仿宋_GB2312" w:hAnsi="Times New Roman" w:cs="Times New Roman" w:hint="eastAsia"/>
          <w:color w:val="auto"/>
          <w:sz w:val="24"/>
          <w:szCs w:val="24"/>
        </w:rPr>
        <w:t>）和天府阳光采购服务平台（</w:t>
      </w:r>
      <w:r w:rsidRPr="008D0FC7">
        <w:rPr>
          <w:rFonts w:ascii="Times New Roman" w:eastAsia="仿宋_GB2312" w:hAnsi="Times New Roman" w:cs="Times New Roman" w:hint="eastAsia"/>
          <w:color w:val="auto"/>
          <w:sz w:val="24"/>
          <w:szCs w:val="24"/>
        </w:rPr>
        <w:t>https://www.tfygcgfw.com</w:t>
      </w:r>
      <w:r w:rsidRPr="008D0FC7">
        <w:rPr>
          <w:rFonts w:ascii="Times New Roman" w:eastAsia="仿宋_GB2312" w:hAnsi="Times New Roman" w:cs="Times New Roman" w:hint="eastAsia"/>
          <w:color w:val="auto"/>
          <w:sz w:val="24"/>
          <w:szCs w:val="24"/>
        </w:rPr>
        <w:t>）上同时发布，投标人自行查阅和下载。</w:t>
      </w:r>
    </w:p>
    <w:p w:rsidR="006C103B" w:rsidRPr="008D0FC7" w:rsidRDefault="00F07650">
      <w:pPr>
        <w:spacing w:line="360" w:lineRule="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b/>
          <w:snapToGrid/>
          <w:color w:val="auto"/>
          <w:kern w:val="2"/>
          <w:sz w:val="24"/>
          <w:szCs w:val="24"/>
          <w:lang w:eastAsia="zh-CN"/>
        </w:rPr>
        <w:t xml:space="preserve">5.5 </w:t>
      </w:r>
      <w:r w:rsidRPr="008D0FC7">
        <w:rPr>
          <w:rFonts w:ascii="Times New Roman" w:eastAsia="仿宋_GB2312" w:hAnsi="Times New Roman" w:cs="Times New Roman"/>
          <w:color w:val="auto"/>
          <w:sz w:val="24"/>
          <w:szCs w:val="24"/>
          <w:lang w:eastAsia="zh-CN"/>
        </w:rPr>
        <w:t xml:space="preserve"> </w:t>
      </w:r>
      <w:r w:rsidRPr="008D0FC7">
        <w:rPr>
          <w:rFonts w:ascii="Times New Roman" w:eastAsia="仿宋_GB2312" w:hAnsi="Times New Roman" w:cs="Times New Roman" w:hint="eastAsia"/>
          <w:color w:val="auto"/>
          <w:sz w:val="24"/>
          <w:szCs w:val="24"/>
          <w:lang w:eastAsia="zh-CN"/>
        </w:rPr>
        <w:t>投标人在投标期间适时关注上述指定网站，并及时下载相关内容，招标人不再另行通知。下载过程中如有问题或疑问请及时与招标人联系。逾期未联系的，招标人视为投标人无任何问题，或是己收到或默认已收到，否则，造成的一切后果由投标人负责。</w:t>
      </w:r>
    </w:p>
    <w:p w:rsidR="006C103B" w:rsidRPr="008D0FC7" w:rsidRDefault="00F07650">
      <w:pPr>
        <w:spacing w:line="360" w:lineRule="auto"/>
        <w:ind w:firstLineChars="200" w:firstLine="48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投标人在递交投标文件之前无需向招标人以任何方式提供有关投标人的任何信息和联系方式。</w:t>
      </w:r>
    </w:p>
    <w:p w:rsidR="006C103B" w:rsidRPr="008D0FC7" w:rsidRDefault="00F07650">
      <w:pPr>
        <w:pStyle w:val="20"/>
        <w:widowControl w:val="0"/>
        <w:kinsoku/>
        <w:topLinePunct/>
        <w:autoSpaceDE/>
        <w:autoSpaceDN/>
        <w:adjustRightInd/>
        <w:snapToGrid/>
        <w:spacing w:beforeLines="0" w:before="200" w:afterLines="0" w:after="260" w:line="413" w:lineRule="auto"/>
        <w:ind w:firstLine="562"/>
        <w:jc w:val="both"/>
        <w:textAlignment w:val="auto"/>
        <w:rPr>
          <w:rFonts w:eastAsia="仿宋_GB2312"/>
          <w:b/>
          <w:snapToGrid/>
          <w:color w:val="auto"/>
          <w:kern w:val="2"/>
          <w:sz w:val="28"/>
          <w:szCs w:val="28"/>
          <w:lang w:eastAsia="zh-CN"/>
        </w:rPr>
      </w:pPr>
      <w:bookmarkStart w:id="70" w:name="_Toc32001"/>
      <w:bookmarkStart w:id="71" w:name="_Toc22723"/>
      <w:bookmarkStart w:id="72" w:name="_Toc135227418"/>
      <w:bookmarkStart w:id="73" w:name="_Toc14302"/>
      <w:bookmarkStart w:id="74" w:name="_Toc25675"/>
      <w:bookmarkStart w:id="75" w:name="_Toc224911093"/>
      <w:r w:rsidRPr="008D0FC7">
        <w:rPr>
          <w:rFonts w:eastAsia="仿宋_GB2312"/>
          <w:b/>
          <w:snapToGrid/>
          <w:color w:val="auto"/>
          <w:kern w:val="2"/>
          <w:sz w:val="28"/>
          <w:szCs w:val="28"/>
          <w:lang w:eastAsia="zh-CN"/>
        </w:rPr>
        <w:t xml:space="preserve">6. </w:t>
      </w:r>
      <w:r w:rsidRPr="008D0FC7">
        <w:rPr>
          <w:rFonts w:eastAsia="仿宋_GB2312" w:hint="eastAsia"/>
          <w:b/>
          <w:snapToGrid/>
          <w:color w:val="auto"/>
          <w:kern w:val="2"/>
          <w:sz w:val="28"/>
          <w:szCs w:val="28"/>
          <w:lang w:eastAsia="zh-CN"/>
        </w:rPr>
        <w:t>投标文件的递交</w:t>
      </w:r>
      <w:bookmarkEnd w:id="70"/>
      <w:bookmarkEnd w:id="71"/>
      <w:bookmarkEnd w:id="72"/>
      <w:bookmarkEnd w:id="73"/>
      <w:bookmarkEnd w:id="74"/>
      <w:bookmarkEnd w:id="75"/>
    </w:p>
    <w:p w:rsidR="006C103B" w:rsidRPr="008D0FC7" w:rsidRDefault="00F07650">
      <w:pPr>
        <w:kinsoku/>
        <w:spacing w:line="360" w:lineRule="auto"/>
        <w:jc w:val="both"/>
        <w:rPr>
          <w:rFonts w:ascii="Times New Roman" w:eastAsia="仿宋_GB2312" w:hAnsi="Times New Roman" w:cs="Times New Roman"/>
          <w:bCs/>
          <w:color w:val="auto"/>
          <w:sz w:val="24"/>
          <w:szCs w:val="24"/>
          <w:lang w:eastAsia="zh-CN"/>
        </w:rPr>
      </w:pPr>
      <w:r w:rsidRPr="008D0FC7">
        <w:rPr>
          <w:rFonts w:ascii="Times New Roman" w:eastAsia="仿宋_GB2312" w:hAnsi="Times New Roman" w:cs="Times New Roman"/>
          <w:b/>
          <w:snapToGrid/>
          <w:color w:val="auto"/>
          <w:kern w:val="2"/>
          <w:sz w:val="24"/>
          <w:szCs w:val="24"/>
          <w:lang w:eastAsia="zh-CN"/>
        </w:rPr>
        <w:t xml:space="preserve">6.1  </w:t>
      </w:r>
      <w:r w:rsidRPr="008D0FC7">
        <w:rPr>
          <w:rFonts w:ascii="Times New Roman" w:eastAsia="仿宋_GB2312" w:hAnsi="Times New Roman" w:cs="Times New Roman" w:hint="eastAsia"/>
          <w:bCs/>
          <w:color w:val="auto"/>
          <w:sz w:val="24"/>
          <w:szCs w:val="24"/>
          <w:lang w:eastAsia="zh-CN"/>
        </w:rPr>
        <w:t>投标文件递交的截止时间为：</w:t>
      </w:r>
      <w:r w:rsidRPr="008D0FC7">
        <w:rPr>
          <w:rFonts w:ascii="Times New Roman" w:eastAsia="仿宋_GB2312" w:hAnsi="Times New Roman" w:cs="Times New Roman"/>
          <w:bCs/>
          <w:color w:val="auto"/>
          <w:sz w:val="24"/>
          <w:szCs w:val="24"/>
          <w:u w:val="single"/>
          <w:lang w:eastAsia="zh-CN"/>
        </w:rPr>
        <w:t>202</w:t>
      </w:r>
      <w:r w:rsidR="00DA570B" w:rsidRPr="008D0FC7">
        <w:rPr>
          <w:rFonts w:ascii="Times New Roman" w:eastAsia="仿宋_GB2312" w:hAnsi="Times New Roman" w:cs="Times New Roman"/>
          <w:bCs/>
          <w:color w:val="auto"/>
          <w:sz w:val="24"/>
          <w:szCs w:val="24"/>
          <w:u w:val="single"/>
          <w:lang w:eastAsia="zh-CN"/>
        </w:rPr>
        <w:t>6</w:t>
      </w:r>
      <w:r w:rsidRPr="008D0FC7">
        <w:rPr>
          <w:rFonts w:ascii="Times New Roman" w:eastAsia="仿宋_GB2312" w:hAnsi="Times New Roman" w:cs="Times New Roman" w:hint="eastAsia"/>
          <w:bCs/>
          <w:color w:val="auto"/>
          <w:sz w:val="24"/>
          <w:szCs w:val="24"/>
          <w:lang w:eastAsia="zh-CN"/>
        </w:rPr>
        <w:t>年</w:t>
      </w:r>
      <w:r w:rsidR="00347026" w:rsidRPr="008D0FC7">
        <w:rPr>
          <w:rFonts w:ascii="Times New Roman" w:eastAsia="仿宋_GB2312" w:hAnsi="Times New Roman" w:cs="Times New Roman"/>
          <w:bCs/>
          <w:color w:val="auto"/>
          <w:sz w:val="24"/>
          <w:szCs w:val="24"/>
          <w:u w:val="single"/>
          <w:lang w:eastAsia="zh-CN"/>
        </w:rPr>
        <w:t>4</w:t>
      </w:r>
      <w:r w:rsidRPr="008D0FC7">
        <w:rPr>
          <w:rFonts w:ascii="Times New Roman" w:eastAsia="仿宋_GB2312" w:hAnsi="Times New Roman" w:cs="Times New Roman" w:hint="eastAsia"/>
          <w:bCs/>
          <w:color w:val="auto"/>
          <w:sz w:val="24"/>
          <w:szCs w:val="24"/>
          <w:lang w:eastAsia="zh-CN"/>
        </w:rPr>
        <w:t>月</w:t>
      </w:r>
      <w:r w:rsidR="00347026" w:rsidRPr="008D0FC7">
        <w:rPr>
          <w:rFonts w:ascii="Times New Roman" w:eastAsia="仿宋_GB2312" w:hAnsi="Times New Roman" w:cs="Times New Roman"/>
          <w:bCs/>
          <w:color w:val="auto"/>
          <w:sz w:val="24"/>
          <w:szCs w:val="24"/>
          <w:u w:val="single"/>
          <w:lang w:eastAsia="zh-CN"/>
        </w:rPr>
        <w:t>7</w:t>
      </w:r>
      <w:r w:rsidRPr="008D0FC7">
        <w:rPr>
          <w:rFonts w:ascii="Times New Roman" w:eastAsia="仿宋_GB2312" w:hAnsi="Times New Roman" w:cs="Times New Roman" w:hint="eastAsia"/>
          <w:bCs/>
          <w:color w:val="auto"/>
          <w:sz w:val="24"/>
          <w:szCs w:val="24"/>
          <w:lang w:eastAsia="zh-CN"/>
        </w:rPr>
        <w:t>日</w:t>
      </w:r>
      <w:r w:rsidR="00347026" w:rsidRPr="008D0FC7">
        <w:rPr>
          <w:rFonts w:ascii="Times New Roman" w:eastAsia="仿宋_GB2312" w:hAnsi="Times New Roman" w:cs="Times New Roman"/>
          <w:bCs/>
          <w:color w:val="auto"/>
          <w:sz w:val="24"/>
          <w:szCs w:val="24"/>
          <w:u w:val="single"/>
          <w:lang w:eastAsia="zh-CN"/>
        </w:rPr>
        <w:t>9</w:t>
      </w:r>
      <w:r w:rsidRPr="008D0FC7">
        <w:rPr>
          <w:rFonts w:ascii="Times New Roman" w:eastAsia="仿宋_GB2312" w:hAnsi="Times New Roman" w:cs="Times New Roman" w:hint="eastAsia"/>
          <w:bCs/>
          <w:color w:val="auto"/>
          <w:sz w:val="24"/>
          <w:szCs w:val="24"/>
          <w:lang w:eastAsia="zh-CN"/>
        </w:rPr>
        <w:t>时</w:t>
      </w:r>
      <w:r w:rsidR="00347026" w:rsidRPr="008D0FC7">
        <w:rPr>
          <w:rFonts w:ascii="Times New Roman" w:eastAsia="仿宋_GB2312" w:hAnsi="Times New Roman" w:cs="Times New Roman"/>
          <w:bCs/>
          <w:color w:val="auto"/>
          <w:sz w:val="24"/>
          <w:szCs w:val="24"/>
          <w:u w:val="single"/>
          <w:lang w:eastAsia="zh-CN"/>
        </w:rPr>
        <w:t>00</w:t>
      </w:r>
      <w:r w:rsidRPr="008D0FC7">
        <w:rPr>
          <w:rFonts w:ascii="Times New Roman" w:eastAsia="仿宋_GB2312" w:hAnsi="Times New Roman" w:cs="Times New Roman" w:hint="eastAsia"/>
          <w:bCs/>
          <w:color w:val="auto"/>
          <w:sz w:val="24"/>
          <w:szCs w:val="24"/>
          <w:lang w:eastAsia="zh-CN"/>
        </w:rPr>
        <w:t>分（投标截止时间，下同）。</w:t>
      </w:r>
    </w:p>
    <w:p w:rsidR="006C103B" w:rsidRPr="008D0FC7" w:rsidRDefault="00F07650">
      <w:pPr>
        <w:kinsoku/>
        <w:spacing w:line="360" w:lineRule="auto"/>
        <w:jc w:val="both"/>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b/>
          <w:snapToGrid/>
          <w:color w:val="auto"/>
          <w:kern w:val="2"/>
          <w:sz w:val="24"/>
          <w:szCs w:val="24"/>
          <w:lang w:eastAsia="zh-CN"/>
        </w:rPr>
        <w:t>6.2</w:t>
      </w:r>
      <w:r w:rsidRPr="008D0FC7">
        <w:rPr>
          <w:rFonts w:ascii="Times New Roman" w:eastAsia="仿宋_GB2312" w:hAnsi="Times New Roman" w:cs="Times New Roman"/>
          <w:color w:val="auto"/>
          <w:sz w:val="24"/>
          <w:szCs w:val="24"/>
          <w:lang w:eastAsia="zh-CN"/>
        </w:rPr>
        <w:t xml:space="preserve"> </w:t>
      </w:r>
      <w:r w:rsidRPr="008D0FC7">
        <w:rPr>
          <w:rFonts w:ascii="Times New Roman" w:eastAsia="仿宋_GB2312" w:hAnsi="Times New Roman" w:cs="Times New Roman" w:hint="eastAsia"/>
          <w:color w:val="auto"/>
          <w:sz w:val="24"/>
          <w:szCs w:val="24"/>
          <w:lang w:eastAsia="zh-CN"/>
        </w:rPr>
        <w:t>投标人应在投标截止时间前，通过“蜀道集采平台”注册并使用</w:t>
      </w:r>
      <w:r w:rsidRPr="008D0FC7">
        <w:rPr>
          <w:rFonts w:ascii="Times New Roman" w:eastAsia="仿宋_GB2312" w:hAnsi="Times New Roman" w:cs="Times New Roman"/>
          <w:color w:val="auto"/>
          <w:sz w:val="24"/>
          <w:szCs w:val="24"/>
          <w:lang w:eastAsia="zh-CN"/>
        </w:rPr>
        <w:t>CA</w:t>
      </w:r>
      <w:r w:rsidRPr="008D0FC7">
        <w:rPr>
          <w:rFonts w:ascii="Times New Roman" w:eastAsia="仿宋_GB2312" w:hAnsi="Times New Roman" w:cs="Times New Roman" w:hint="eastAsia"/>
          <w:color w:val="auto"/>
          <w:sz w:val="24"/>
          <w:szCs w:val="24"/>
          <w:lang w:eastAsia="zh-CN"/>
        </w:rPr>
        <w:t>数字证书登录，按招标文件和“蜀道集采平台”的要求制作、上传投标文件，以保证投标文件的有效性和保密性，迟到的投标文件，招标人予以拒收。</w:t>
      </w:r>
    </w:p>
    <w:p w:rsidR="006C103B" w:rsidRPr="008D0FC7" w:rsidRDefault="00F07650">
      <w:pPr>
        <w:kinsoku/>
        <w:spacing w:line="360" w:lineRule="auto"/>
        <w:jc w:val="both"/>
        <w:rPr>
          <w:rFonts w:ascii="Times New Roman" w:eastAsia="仿宋_GB2312" w:hAnsi="Times New Roman" w:cs="Times New Roman"/>
          <w:bCs/>
          <w:color w:val="auto"/>
          <w:sz w:val="24"/>
          <w:szCs w:val="24"/>
          <w:lang w:eastAsia="zh-CN"/>
        </w:rPr>
      </w:pPr>
      <w:r w:rsidRPr="008D0FC7">
        <w:rPr>
          <w:rFonts w:ascii="Times New Roman" w:eastAsia="仿宋_GB2312" w:hAnsi="Times New Roman" w:cs="Times New Roman"/>
          <w:b/>
          <w:snapToGrid/>
          <w:color w:val="auto"/>
          <w:kern w:val="2"/>
          <w:sz w:val="24"/>
          <w:szCs w:val="24"/>
          <w:lang w:eastAsia="zh-CN"/>
        </w:rPr>
        <w:lastRenderedPageBreak/>
        <w:t xml:space="preserve">6.3  </w:t>
      </w:r>
      <w:r w:rsidRPr="008D0FC7">
        <w:rPr>
          <w:rFonts w:ascii="Times New Roman" w:eastAsia="仿宋_GB2312" w:hAnsi="Times New Roman" w:cs="Times New Roman" w:hint="eastAsia"/>
          <w:color w:val="auto"/>
          <w:sz w:val="24"/>
          <w:szCs w:val="24"/>
          <w:lang w:eastAsia="zh-CN"/>
        </w:rPr>
        <w:t>招标人定于</w:t>
      </w:r>
      <w:r w:rsidRPr="008D0FC7">
        <w:rPr>
          <w:rFonts w:ascii="Times New Roman" w:eastAsia="仿宋_GB2312" w:hAnsi="Times New Roman" w:cs="Times New Roman"/>
          <w:bCs/>
          <w:color w:val="auto"/>
          <w:sz w:val="24"/>
          <w:szCs w:val="24"/>
          <w:u w:val="single"/>
          <w:lang w:eastAsia="zh-CN"/>
        </w:rPr>
        <w:t>202</w:t>
      </w:r>
      <w:r w:rsidR="00D80577" w:rsidRPr="008D0FC7">
        <w:rPr>
          <w:rFonts w:ascii="Times New Roman" w:eastAsia="仿宋_GB2312" w:hAnsi="Times New Roman" w:cs="Times New Roman"/>
          <w:bCs/>
          <w:color w:val="auto"/>
          <w:sz w:val="24"/>
          <w:szCs w:val="24"/>
          <w:u w:val="single"/>
          <w:lang w:eastAsia="zh-CN"/>
        </w:rPr>
        <w:t>6</w:t>
      </w:r>
      <w:r w:rsidRPr="008D0FC7">
        <w:rPr>
          <w:rFonts w:ascii="Times New Roman" w:eastAsia="仿宋_GB2312" w:hAnsi="Times New Roman" w:cs="Times New Roman" w:hint="eastAsia"/>
          <w:bCs/>
          <w:color w:val="auto"/>
          <w:sz w:val="24"/>
          <w:szCs w:val="24"/>
          <w:lang w:eastAsia="zh-CN"/>
        </w:rPr>
        <w:t>年</w:t>
      </w:r>
      <w:r w:rsidR="00097BC3" w:rsidRPr="008D0FC7">
        <w:rPr>
          <w:rFonts w:ascii="Times New Roman" w:eastAsia="仿宋_GB2312" w:hAnsi="Times New Roman" w:cs="Times New Roman"/>
          <w:bCs/>
          <w:color w:val="auto"/>
          <w:sz w:val="24"/>
          <w:szCs w:val="24"/>
          <w:u w:val="single"/>
          <w:lang w:eastAsia="zh-CN"/>
        </w:rPr>
        <w:t>4</w:t>
      </w:r>
      <w:r w:rsidRPr="008D0FC7">
        <w:rPr>
          <w:rFonts w:ascii="Times New Roman" w:eastAsia="仿宋_GB2312" w:hAnsi="Times New Roman" w:cs="Times New Roman" w:hint="eastAsia"/>
          <w:bCs/>
          <w:color w:val="auto"/>
          <w:sz w:val="24"/>
          <w:szCs w:val="24"/>
          <w:lang w:eastAsia="zh-CN"/>
        </w:rPr>
        <w:t>月</w:t>
      </w:r>
      <w:r w:rsidR="00097BC3" w:rsidRPr="008D0FC7">
        <w:rPr>
          <w:rFonts w:ascii="Times New Roman" w:eastAsia="仿宋_GB2312" w:hAnsi="Times New Roman" w:cs="Times New Roman"/>
          <w:bCs/>
          <w:color w:val="auto"/>
          <w:sz w:val="24"/>
          <w:szCs w:val="24"/>
          <w:u w:val="single"/>
          <w:lang w:eastAsia="zh-CN"/>
        </w:rPr>
        <w:t>7</w:t>
      </w:r>
      <w:r w:rsidRPr="008D0FC7">
        <w:rPr>
          <w:rFonts w:ascii="Times New Roman" w:eastAsia="仿宋_GB2312" w:hAnsi="Times New Roman" w:cs="Times New Roman" w:hint="eastAsia"/>
          <w:bCs/>
          <w:color w:val="auto"/>
          <w:sz w:val="24"/>
          <w:szCs w:val="24"/>
          <w:lang w:eastAsia="zh-CN"/>
        </w:rPr>
        <w:t>日</w:t>
      </w:r>
      <w:r w:rsidR="00097BC3" w:rsidRPr="008D0FC7">
        <w:rPr>
          <w:rFonts w:ascii="Times New Roman" w:eastAsia="仿宋_GB2312" w:hAnsi="Times New Roman" w:cs="Times New Roman"/>
          <w:bCs/>
          <w:color w:val="auto"/>
          <w:sz w:val="24"/>
          <w:szCs w:val="24"/>
          <w:u w:val="single"/>
          <w:lang w:eastAsia="zh-CN"/>
        </w:rPr>
        <w:t>9</w:t>
      </w:r>
      <w:r w:rsidRPr="008D0FC7">
        <w:rPr>
          <w:rFonts w:ascii="Times New Roman" w:eastAsia="仿宋_GB2312" w:hAnsi="Times New Roman" w:cs="Times New Roman" w:hint="eastAsia"/>
          <w:bCs/>
          <w:color w:val="auto"/>
          <w:sz w:val="24"/>
          <w:szCs w:val="24"/>
          <w:lang w:eastAsia="zh-CN"/>
        </w:rPr>
        <w:t>时</w:t>
      </w:r>
      <w:r w:rsidR="00097BC3" w:rsidRPr="008D0FC7">
        <w:rPr>
          <w:rFonts w:ascii="Times New Roman" w:eastAsia="仿宋_GB2312" w:hAnsi="Times New Roman" w:cs="Times New Roman"/>
          <w:bCs/>
          <w:color w:val="auto"/>
          <w:sz w:val="24"/>
          <w:szCs w:val="24"/>
          <w:u w:val="single"/>
          <w:lang w:eastAsia="zh-CN"/>
        </w:rPr>
        <w:t>0</w:t>
      </w:r>
      <w:r w:rsidRPr="008D0FC7">
        <w:rPr>
          <w:rFonts w:ascii="Times New Roman" w:eastAsia="仿宋_GB2312" w:hAnsi="Times New Roman" w:cs="Times New Roman"/>
          <w:bCs/>
          <w:color w:val="auto"/>
          <w:sz w:val="24"/>
          <w:szCs w:val="24"/>
          <w:u w:val="single"/>
          <w:lang w:eastAsia="zh-CN"/>
        </w:rPr>
        <w:t>0</w:t>
      </w:r>
      <w:r w:rsidRPr="008D0FC7">
        <w:rPr>
          <w:rFonts w:ascii="Times New Roman" w:eastAsia="仿宋_GB2312" w:hAnsi="Times New Roman" w:cs="Times New Roman" w:hint="eastAsia"/>
          <w:bCs/>
          <w:color w:val="auto"/>
          <w:sz w:val="24"/>
          <w:szCs w:val="24"/>
          <w:lang w:eastAsia="zh-CN"/>
        </w:rPr>
        <w:t>分</w:t>
      </w:r>
      <w:r w:rsidRPr="008D0FC7">
        <w:rPr>
          <w:rFonts w:ascii="Times New Roman" w:eastAsia="仿宋_GB2312" w:hAnsi="Times New Roman" w:cs="Times New Roman" w:hint="eastAsia"/>
          <w:color w:val="auto"/>
          <w:sz w:val="24"/>
          <w:szCs w:val="24"/>
          <w:lang w:eastAsia="zh-CN"/>
        </w:rPr>
        <w:t>进行远程电子开标；</w:t>
      </w:r>
      <w:r w:rsidRPr="008D0FC7">
        <w:rPr>
          <w:rFonts w:ascii="Times New Roman" w:eastAsia="仿宋_GB2312" w:hAnsi="Times New Roman" w:cs="Times New Roman" w:hint="eastAsia"/>
          <w:bCs/>
          <w:color w:val="auto"/>
          <w:sz w:val="24"/>
          <w:szCs w:val="24"/>
          <w:lang w:eastAsia="zh-CN"/>
        </w:rPr>
        <w:t>投标人通过互联网使用单位</w:t>
      </w:r>
      <w:r w:rsidRPr="008D0FC7">
        <w:rPr>
          <w:rFonts w:ascii="Times New Roman" w:eastAsia="仿宋_GB2312" w:hAnsi="Times New Roman" w:cs="Times New Roman"/>
          <w:bCs/>
          <w:color w:val="auto"/>
          <w:sz w:val="24"/>
          <w:szCs w:val="24"/>
          <w:lang w:eastAsia="zh-CN"/>
        </w:rPr>
        <w:t xml:space="preserve"> CA </w:t>
      </w:r>
      <w:r w:rsidRPr="008D0FC7">
        <w:rPr>
          <w:rFonts w:ascii="Times New Roman" w:eastAsia="仿宋_GB2312" w:hAnsi="Times New Roman" w:cs="Times New Roman" w:hint="eastAsia"/>
          <w:bCs/>
          <w:color w:val="auto"/>
          <w:sz w:val="24"/>
          <w:szCs w:val="24"/>
          <w:lang w:eastAsia="zh-CN"/>
        </w:rPr>
        <w:t>数字证书登录“蜀道集采平台”，在线参与开标过程。</w:t>
      </w:r>
    </w:p>
    <w:p w:rsidR="006C103B" w:rsidRPr="008D0FC7" w:rsidRDefault="00F07650">
      <w:pPr>
        <w:kinsoku/>
        <w:spacing w:line="360" w:lineRule="auto"/>
        <w:rPr>
          <w:rFonts w:ascii="Times New Roman" w:eastAsia="仿宋_GB2312" w:hAnsi="Times New Roman" w:cs="Times New Roman"/>
          <w:bCs/>
          <w:color w:val="auto"/>
          <w:sz w:val="24"/>
          <w:szCs w:val="24"/>
          <w:lang w:eastAsia="zh-CN"/>
        </w:rPr>
      </w:pPr>
      <w:r w:rsidRPr="008D0FC7">
        <w:rPr>
          <w:rFonts w:ascii="Times New Roman" w:eastAsia="仿宋_GB2312" w:hAnsi="Times New Roman" w:cs="Times New Roman"/>
          <w:b/>
          <w:snapToGrid/>
          <w:color w:val="auto"/>
          <w:kern w:val="2"/>
          <w:sz w:val="24"/>
          <w:szCs w:val="24"/>
          <w:lang w:eastAsia="zh-CN"/>
        </w:rPr>
        <w:t xml:space="preserve">6.4 </w:t>
      </w:r>
      <w:r w:rsidR="00B412E7" w:rsidRPr="008D0FC7">
        <w:rPr>
          <w:rFonts w:ascii="Times New Roman" w:eastAsia="仿宋_GB2312" w:hAnsi="Times New Roman" w:cs="Times New Roman"/>
          <w:b/>
          <w:snapToGrid/>
          <w:color w:val="auto"/>
          <w:kern w:val="2"/>
          <w:sz w:val="24"/>
          <w:szCs w:val="24"/>
          <w:lang w:eastAsia="zh-CN"/>
        </w:rPr>
        <w:t xml:space="preserve"> </w:t>
      </w:r>
      <w:r w:rsidRPr="008D0FC7">
        <w:rPr>
          <w:rFonts w:ascii="Times New Roman" w:eastAsia="仿宋_GB2312" w:hAnsi="Times New Roman" w:cs="Times New Roman" w:hint="eastAsia"/>
          <w:bCs/>
          <w:color w:val="auto"/>
          <w:sz w:val="24"/>
          <w:szCs w:val="24"/>
          <w:lang w:eastAsia="zh-CN"/>
        </w:rPr>
        <w:t>投标文件的解密</w:t>
      </w:r>
    </w:p>
    <w:p w:rsidR="006C103B" w:rsidRPr="008D0FC7" w:rsidRDefault="00F07650">
      <w:pPr>
        <w:kinsoku/>
        <w:spacing w:line="360" w:lineRule="auto"/>
        <w:jc w:val="both"/>
        <w:rPr>
          <w:rFonts w:ascii="Times New Roman" w:eastAsia="仿宋_GB2312" w:hAnsi="Times New Roman" w:cs="Times New Roman"/>
          <w:bCs/>
          <w:color w:val="auto"/>
          <w:sz w:val="24"/>
          <w:szCs w:val="24"/>
          <w:lang w:eastAsia="zh-CN"/>
        </w:rPr>
      </w:pPr>
      <w:r w:rsidRPr="008D0FC7">
        <w:rPr>
          <w:rFonts w:ascii="Times New Roman" w:eastAsia="仿宋_GB2312" w:hAnsi="Times New Roman" w:cs="Times New Roman" w:hint="eastAsia"/>
          <w:bCs/>
          <w:color w:val="auto"/>
          <w:sz w:val="24"/>
          <w:szCs w:val="24"/>
          <w:lang w:eastAsia="zh-CN"/>
        </w:rPr>
        <w:t>解密方式：投标文件递交截止时间后</w:t>
      </w:r>
      <w:r w:rsidRPr="008D0FC7">
        <w:rPr>
          <w:rFonts w:ascii="Times New Roman" w:eastAsia="仿宋_GB2312" w:hAnsi="Times New Roman" w:cs="Times New Roman" w:hint="eastAsia"/>
          <w:bCs/>
          <w:color w:val="auto"/>
          <w:sz w:val="24"/>
          <w:szCs w:val="24"/>
          <w:lang w:eastAsia="zh-CN"/>
        </w:rPr>
        <w:t>30</w:t>
      </w:r>
      <w:r w:rsidRPr="008D0FC7">
        <w:rPr>
          <w:rFonts w:ascii="Times New Roman" w:eastAsia="仿宋_GB2312" w:hAnsi="Times New Roman" w:cs="Times New Roman" w:hint="eastAsia"/>
          <w:bCs/>
          <w:color w:val="auto"/>
          <w:sz w:val="24"/>
          <w:szCs w:val="24"/>
          <w:lang w:eastAsia="zh-CN"/>
        </w:rPr>
        <w:t>分钟内完成解密工作，投标人持投标单位企业</w:t>
      </w:r>
      <w:r w:rsidRPr="008D0FC7">
        <w:rPr>
          <w:rFonts w:ascii="Times New Roman" w:eastAsia="仿宋_GB2312" w:hAnsi="Times New Roman" w:cs="Times New Roman" w:hint="eastAsia"/>
          <w:bCs/>
          <w:color w:val="auto"/>
          <w:sz w:val="24"/>
          <w:szCs w:val="24"/>
          <w:lang w:eastAsia="zh-CN"/>
        </w:rPr>
        <w:t>CA</w:t>
      </w:r>
      <w:r w:rsidRPr="008D0FC7">
        <w:rPr>
          <w:rFonts w:ascii="Times New Roman" w:eastAsia="仿宋_GB2312" w:hAnsi="Times New Roman" w:cs="Times New Roman" w:hint="eastAsia"/>
          <w:bCs/>
          <w:color w:val="auto"/>
          <w:sz w:val="24"/>
          <w:szCs w:val="24"/>
          <w:lang w:eastAsia="zh-CN"/>
        </w:rPr>
        <w:t>锁登录，进入“开标签到解密”菜单，按照开标系统的指令，选择对应的项目的投标文件进行远程解密。因投标人自身原因未能按时完成解密的，视为逾期未提交投标文件，其投标无效。</w:t>
      </w:r>
    </w:p>
    <w:p w:rsidR="006C103B" w:rsidRPr="008D0FC7" w:rsidRDefault="00F07650">
      <w:pPr>
        <w:spacing w:line="360" w:lineRule="auto"/>
        <w:ind w:firstLineChars="200" w:firstLine="48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投标文件逾期未完成上传、未按规定加密上传或未按相应投标标段对应上传的，“蜀道集采平台”将拒收相应投标文件。</w:t>
      </w:r>
    </w:p>
    <w:p w:rsidR="006C103B" w:rsidRPr="008D0FC7" w:rsidRDefault="00F07650">
      <w:pPr>
        <w:pStyle w:val="20"/>
        <w:widowControl w:val="0"/>
        <w:kinsoku/>
        <w:topLinePunct/>
        <w:autoSpaceDE/>
        <w:autoSpaceDN/>
        <w:adjustRightInd/>
        <w:snapToGrid/>
        <w:spacing w:beforeLines="0" w:before="200" w:afterLines="0" w:after="140" w:line="413" w:lineRule="auto"/>
        <w:ind w:firstLine="562"/>
        <w:jc w:val="both"/>
        <w:textAlignment w:val="auto"/>
        <w:rPr>
          <w:rFonts w:eastAsia="仿宋_GB2312"/>
          <w:b/>
          <w:snapToGrid/>
          <w:color w:val="auto"/>
          <w:kern w:val="2"/>
          <w:sz w:val="28"/>
          <w:szCs w:val="28"/>
          <w:lang w:eastAsia="zh-CN"/>
        </w:rPr>
      </w:pPr>
      <w:bookmarkStart w:id="76" w:name="_Toc2126"/>
      <w:bookmarkStart w:id="77" w:name="_Toc22859"/>
      <w:bookmarkStart w:id="78" w:name="_Toc17788"/>
      <w:bookmarkStart w:id="79" w:name="_Toc15019"/>
      <w:bookmarkStart w:id="80" w:name="_Toc5908"/>
      <w:bookmarkStart w:id="81" w:name="_Toc31641"/>
      <w:bookmarkStart w:id="82" w:name="_Toc19432"/>
      <w:bookmarkStart w:id="83" w:name="_Toc13503"/>
      <w:bookmarkStart w:id="84" w:name="_Toc21346"/>
      <w:bookmarkStart w:id="85" w:name="_Toc6001"/>
      <w:bookmarkStart w:id="86" w:name="_Toc224911094"/>
      <w:r w:rsidRPr="008D0FC7">
        <w:rPr>
          <w:rFonts w:eastAsia="仿宋_GB2312"/>
          <w:b/>
          <w:snapToGrid/>
          <w:color w:val="auto"/>
          <w:kern w:val="2"/>
          <w:sz w:val="28"/>
          <w:szCs w:val="28"/>
          <w:lang w:eastAsia="zh-CN"/>
        </w:rPr>
        <w:t xml:space="preserve">7. </w:t>
      </w:r>
      <w:r w:rsidRPr="008D0FC7">
        <w:rPr>
          <w:rFonts w:eastAsia="仿宋_GB2312" w:hint="eastAsia"/>
          <w:b/>
          <w:snapToGrid/>
          <w:color w:val="auto"/>
          <w:kern w:val="2"/>
          <w:sz w:val="28"/>
          <w:szCs w:val="28"/>
          <w:lang w:eastAsia="zh-CN"/>
        </w:rPr>
        <w:t>发布公告的媒介</w:t>
      </w:r>
      <w:bookmarkEnd w:id="76"/>
      <w:bookmarkEnd w:id="77"/>
      <w:bookmarkEnd w:id="78"/>
      <w:bookmarkEnd w:id="79"/>
      <w:bookmarkEnd w:id="80"/>
      <w:bookmarkEnd w:id="81"/>
      <w:bookmarkEnd w:id="82"/>
      <w:bookmarkEnd w:id="83"/>
      <w:bookmarkEnd w:id="84"/>
      <w:bookmarkEnd w:id="85"/>
      <w:bookmarkEnd w:id="86"/>
    </w:p>
    <w:p w:rsidR="006C103B" w:rsidRPr="008D0FC7" w:rsidRDefault="00F07650">
      <w:pPr>
        <w:kinsoku/>
        <w:spacing w:line="360" w:lineRule="auto"/>
        <w:jc w:val="both"/>
        <w:rPr>
          <w:rFonts w:ascii="Times New Roman" w:eastAsia="仿宋_GB2312" w:hAnsi="Times New Roman" w:cs="Times New Roman"/>
          <w:bCs/>
          <w:color w:val="auto"/>
          <w:sz w:val="24"/>
          <w:szCs w:val="24"/>
          <w:lang w:eastAsia="zh-CN"/>
        </w:rPr>
      </w:pPr>
      <w:r w:rsidRPr="008D0FC7">
        <w:rPr>
          <w:rFonts w:ascii="Times New Roman" w:eastAsia="仿宋_GB2312" w:hAnsi="Times New Roman" w:cs="Times New Roman"/>
          <w:color w:val="auto"/>
          <w:sz w:val="24"/>
          <w:szCs w:val="24"/>
        </w:rPr>
        <w:tab/>
      </w:r>
      <w:r w:rsidRPr="008D0FC7">
        <w:rPr>
          <w:rFonts w:ascii="Times New Roman" w:eastAsia="仿宋_GB2312" w:hAnsi="Times New Roman" w:cs="Times New Roman" w:hint="eastAsia"/>
          <w:bCs/>
          <w:color w:val="auto"/>
          <w:sz w:val="24"/>
          <w:szCs w:val="24"/>
          <w:lang w:eastAsia="zh-CN"/>
        </w:rPr>
        <w:t>本项目招标公告、变更公告、中标候选人公示和中标结果公示在蜀道投资集团有限责任公司集中招标采购平台（</w:t>
      </w:r>
      <w:r w:rsidRPr="008D0FC7">
        <w:rPr>
          <w:rFonts w:ascii="Times New Roman" w:eastAsia="仿宋_GB2312" w:hAnsi="Times New Roman" w:cs="Times New Roman" w:hint="eastAsia"/>
          <w:bCs/>
          <w:color w:val="auto"/>
          <w:sz w:val="24"/>
          <w:szCs w:val="24"/>
          <w:lang w:eastAsia="zh-CN"/>
        </w:rPr>
        <w:t>https://zb.shudaojt.com</w:t>
      </w:r>
      <w:r w:rsidRPr="008D0FC7">
        <w:rPr>
          <w:rFonts w:ascii="Times New Roman" w:eastAsia="仿宋_GB2312" w:hAnsi="Times New Roman" w:cs="Times New Roman" w:hint="eastAsia"/>
          <w:bCs/>
          <w:color w:val="auto"/>
          <w:sz w:val="24"/>
          <w:szCs w:val="24"/>
          <w:lang w:eastAsia="zh-CN"/>
        </w:rPr>
        <w:t>）、中国招标投标公共服务平台（</w:t>
      </w:r>
      <w:hyperlink r:id="rId9">
        <w:r w:rsidRPr="008D0FC7">
          <w:rPr>
            <w:rFonts w:ascii="Times New Roman" w:eastAsia="仿宋_GB2312" w:hAnsi="Times New Roman" w:cs="Times New Roman"/>
            <w:bCs/>
            <w:color w:val="auto"/>
            <w:sz w:val="24"/>
            <w:szCs w:val="24"/>
            <w:lang w:eastAsia="zh-CN"/>
          </w:rPr>
          <w:t>http://bulletin.cebpubservice.com</w:t>
        </w:r>
      </w:hyperlink>
      <w:r w:rsidRPr="008D0FC7">
        <w:rPr>
          <w:rFonts w:ascii="Times New Roman" w:eastAsia="仿宋_GB2312" w:hAnsi="Times New Roman" w:cs="Times New Roman" w:hint="eastAsia"/>
          <w:bCs/>
          <w:color w:val="auto"/>
          <w:sz w:val="24"/>
          <w:szCs w:val="24"/>
          <w:lang w:eastAsia="zh-CN"/>
        </w:rPr>
        <w:t>）、天府阳光采购服务平台（</w:t>
      </w:r>
      <w:r w:rsidRPr="008D0FC7">
        <w:rPr>
          <w:rFonts w:ascii="Times New Roman" w:eastAsia="仿宋_GB2312" w:hAnsi="Times New Roman" w:cs="Times New Roman" w:hint="eastAsia"/>
          <w:bCs/>
          <w:color w:val="auto"/>
          <w:sz w:val="24"/>
          <w:szCs w:val="24"/>
          <w:lang w:eastAsia="zh-CN"/>
        </w:rPr>
        <w:t>http://www.tfygcgfw.com</w:t>
      </w:r>
      <w:r w:rsidRPr="008D0FC7">
        <w:rPr>
          <w:rFonts w:ascii="Times New Roman" w:eastAsia="仿宋_GB2312" w:hAnsi="Times New Roman" w:cs="Times New Roman" w:hint="eastAsia"/>
          <w:bCs/>
          <w:color w:val="auto"/>
          <w:sz w:val="24"/>
          <w:szCs w:val="24"/>
          <w:lang w:eastAsia="zh-CN"/>
        </w:rPr>
        <w:t>）上同时发布。</w:t>
      </w:r>
    </w:p>
    <w:p w:rsidR="006C103B" w:rsidRPr="008D0FC7" w:rsidRDefault="00F07650">
      <w:pPr>
        <w:pStyle w:val="20"/>
        <w:widowControl w:val="0"/>
        <w:kinsoku/>
        <w:topLinePunct/>
        <w:autoSpaceDE/>
        <w:autoSpaceDN/>
        <w:adjustRightInd/>
        <w:snapToGrid/>
        <w:spacing w:beforeLines="0" w:before="200" w:afterLines="0" w:after="140" w:line="413" w:lineRule="auto"/>
        <w:ind w:firstLine="562"/>
        <w:jc w:val="both"/>
        <w:textAlignment w:val="auto"/>
        <w:rPr>
          <w:rFonts w:eastAsia="仿宋_GB2312"/>
          <w:b/>
          <w:snapToGrid/>
          <w:color w:val="auto"/>
          <w:kern w:val="2"/>
          <w:sz w:val="28"/>
          <w:szCs w:val="28"/>
          <w:lang w:eastAsia="zh-CN"/>
        </w:rPr>
      </w:pPr>
      <w:bookmarkStart w:id="87" w:name="_Toc2672"/>
      <w:bookmarkStart w:id="88" w:name="_Toc27323"/>
      <w:bookmarkStart w:id="89" w:name="_Toc7172"/>
      <w:bookmarkStart w:id="90" w:name="_Toc224911095"/>
      <w:bookmarkStart w:id="91" w:name="_Toc31654"/>
      <w:bookmarkStart w:id="92" w:name="_Toc31715"/>
      <w:bookmarkStart w:id="93" w:name="_Toc20229"/>
      <w:bookmarkStart w:id="94" w:name="_Toc24271"/>
      <w:bookmarkStart w:id="95" w:name="_Toc21786"/>
      <w:bookmarkStart w:id="96" w:name="_Toc594"/>
      <w:bookmarkStart w:id="97" w:name="_Toc25425"/>
      <w:r w:rsidRPr="008D0FC7">
        <w:rPr>
          <w:rFonts w:eastAsia="仿宋_GB2312"/>
          <w:b/>
          <w:snapToGrid/>
          <w:color w:val="auto"/>
          <w:kern w:val="2"/>
          <w:sz w:val="28"/>
          <w:szCs w:val="28"/>
          <w:lang w:eastAsia="zh-CN"/>
        </w:rPr>
        <w:t>8.</w:t>
      </w:r>
      <w:r w:rsidRPr="008D0FC7">
        <w:rPr>
          <w:rFonts w:eastAsia="仿宋_GB2312" w:hint="eastAsia"/>
          <w:b/>
          <w:snapToGrid/>
          <w:color w:val="auto"/>
          <w:kern w:val="2"/>
          <w:sz w:val="28"/>
          <w:szCs w:val="28"/>
          <w:lang w:eastAsia="zh-CN"/>
        </w:rPr>
        <w:t>异议和投诉的渠道</w:t>
      </w:r>
      <w:bookmarkEnd w:id="87"/>
      <w:bookmarkEnd w:id="88"/>
      <w:bookmarkEnd w:id="89"/>
      <w:bookmarkEnd w:id="90"/>
    </w:p>
    <w:p w:rsidR="006C103B" w:rsidRPr="008D0FC7" w:rsidRDefault="00F07650">
      <w:pPr>
        <w:spacing w:line="360" w:lineRule="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b/>
          <w:color w:val="auto"/>
          <w:sz w:val="24"/>
          <w:szCs w:val="24"/>
          <w:lang w:eastAsia="zh-CN"/>
        </w:rPr>
        <w:t>8.1</w:t>
      </w:r>
      <w:r w:rsidRPr="008D0FC7">
        <w:rPr>
          <w:rFonts w:ascii="Times New Roman" w:eastAsia="仿宋_GB2312" w:hAnsi="Times New Roman" w:cs="Times New Roman"/>
          <w:color w:val="auto"/>
          <w:sz w:val="24"/>
          <w:szCs w:val="24"/>
          <w:lang w:eastAsia="zh-CN"/>
        </w:rPr>
        <w:t xml:space="preserve"> </w:t>
      </w:r>
      <w:r w:rsidRPr="008D0FC7">
        <w:rPr>
          <w:rFonts w:ascii="Times New Roman" w:eastAsia="仿宋_GB2312" w:hAnsi="Times New Roman" w:cs="Times New Roman"/>
          <w:color w:val="auto"/>
          <w:sz w:val="24"/>
          <w:szCs w:val="24"/>
          <w:lang w:eastAsia="zh-CN"/>
        </w:rPr>
        <w:t>评标结果公示：招标人在收到评标报告之日起</w:t>
      </w:r>
      <w:r w:rsidRPr="008D0FC7">
        <w:rPr>
          <w:rFonts w:ascii="Times New Roman" w:eastAsia="仿宋_GB2312" w:hAnsi="Times New Roman" w:cs="Times New Roman"/>
          <w:color w:val="auto"/>
          <w:sz w:val="24"/>
          <w:szCs w:val="24"/>
          <w:lang w:eastAsia="zh-CN"/>
        </w:rPr>
        <w:t>3</w:t>
      </w:r>
      <w:r w:rsidRPr="008D0FC7">
        <w:rPr>
          <w:rFonts w:ascii="Times New Roman" w:eastAsia="仿宋_GB2312" w:hAnsi="Times New Roman" w:cs="Times New Roman"/>
          <w:color w:val="auto"/>
          <w:sz w:val="24"/>
          <w:szCs w:val="24"/>
          <w:lang w:eastAsia="zh-CN"/>
        </w:rPr>
        <w:t>日内，将评标结果在中国招标投标公共服务平台</w:t>
      </w:r>
      <w:r w:rsidRPr="008D0FC7">
        <w:rPr>
          <w:rFonts w:ascii="Times New Roman" w:eastAsia="仿宋_GB2312" w:hAnsi="Times New Roman" w:cs="Times New Roman" w:hint="eastAsia"/>
          <w:color w:val="auto"/>
          <w:sz w:val="24"/>
          <w:szCs w:val="24"/>
          <w:lang w:eastAsia="zh-CN"/>
        </w:rPr>
        <w:t>（</w:t>
      </w:r>
      <w:r w:rsidRPr="008D0FC7">
        <w:rPr>
          <w:rFonts w:ascii="Times New Roman" w:eastAsia="仿宋_GB2312" w:hAnsi="Times New Roman" w:cs="Times New Roman" w:hint="eastAsia"/>
          <w:color w:val="auto"/>
          <w:sz w:val="24"/>
          <w:szCs w:val="24"/>
          <w:lang w:eastAsia="zh-CN"/>
        </w:rPr>
        <w:t>https</w:t>
      </w:r>
      <w:r w:rsidRPr="008D0FC7">
        <w:rPr>
          <w:rFonts w:ascii="Times New Roman" w:eastAsia="仿宋_GB2312" w:hAnsi="Times New Roman" w:cs="Times New Roman" w:hint="eastAsia"/>
          <w:color w:val="auto"/>
          <w:sz w:val="24"/>
          <w:szCs w:val="24"/>
          <w:lang w:eastAsia="zh-CN"/>
        </w:rPr>
        <w:t>：</w:t>
      </w:r>
      <w:r w:rsidRPr="008D0FC7">
        <w:rPr>
          <w:rFonts w:ascii="Times New Roman" w:eastAsia="仿宋_GB2312" w:hAnsi="Times New Roman" w:cs="Times New Roman" w:hint="eastAsia"/>
          <w:color w:val="auto"/>
          <w:sz w:val="24"/>
          <w:szCs w:val="24"/>
          <w:lang w:eastAsia="zh-CN"/>
        </w:rPr>
        <w:t>//bulletin.cebpubservice.com</w:t>
      </w:r>
      <w:r w:rsidRPr="008D0FC7">
        <w:rPr>
          <w:rFonts w:ascii="Times New Roman" w:eastAsia="仿宋_GB2312" w:hAnsi="Times New Roman" w:cs="Times New Roman" w:hint="eastAsia"/>
          <w:color w:val="auto"/>
          <w:sz w:val="24"/>
          <w:szCs w:val="24"/>
          <w:lang w:eastAsia="zh-CN"/>
        </w:rPr>
        <w:t>）、蜀道投资集团有限责任公司集中招标采购平台（</w:t>
      </w:r>
      <w:r w:rsidRPr="008D0FC7">
        <w:rPr>
          <w:rFonts w:ascii="Times New Roman" w:eastAsia="仿宋_GB2312" w:hAnsi="Times New Roman" w:cs="Times New Roman" w:hint="eastAsia"/>
          <w:color w:val="auto"/>
          <w:sz w:val="24"/>
          <w:szCs w:val="24"/>
          <w:lang w:eastAsia="zh-CN"/>
        </w:rPr>
        <w:t>https</w:t>
      </w:r>
      <w:r w:rsidRPr="008D0FC7">
        <w:rPr>
          <w:rFonts w:ascii="Times New Roman" w:eastAsia="仿宋_GB2312" w:hAnsi="Times New Roman" w:cs="Times New Roman" w:hint="eastAsia"/>
          <w:color w:val="auto"/>
          <w:sz w:val="24"/>
          <w:szCs w:val="24"/>
          <w:lang w:eastAsia="zh-CN"/>
        </w:rPr>
        <w:t>：</w:t>
      </w:r>
      <w:r w:rsidRPr="008D0FC7">
        <w:rPr>
          <w:rFonts w:ascii="Times New Roman" w:eastAsia="仿宋_GB2312" w:hAnsi="Times New Roman" w:cs="Times New Roman" w:hint="eastAsia"/>
          <w:color w:val="auto"/>
          <w:sz w:val="24"/>
          <w:szCs w:val="24"/>
          <w:lang w:eastAsia="zh-CN"/>
        </w:rPr>
        <w:t>//zb.shudaojt.com</w:t>
      </w:r>
      <w:r w:rsidRPr="008D0FC7">
        <w:rPr>
          <w:rFonts w:ascii="Times New Roman" w:eastAsia="仿宋_GB2312" w:hAnsi="Times New Roman" w:cs="Times New Roman" w:hint="eastAsia"/>
          <w:color w:val="auto"/>
          <w:sz w:val="24"/>
          <w:szCs w:val="24"/>
          <w:lang w:eastAsia="zh-CN"/>
        </w:rPr>
        <w:t>）、天府阳光采购服务平台（</w:t>
      </w:r>
      <w:r w:rsidRPr="008D0FC7">
        <w:rPr>
          <w:rFonts w:ascii="Times New Roman" w:eastAsia="仿宋_GB2312" w:hAnsi="Times New Roman" w:cs="Times New Roman" w:hint="eastAsia"/>
          <w:color w:val="auto"/>
          <w:sz w:val="24"/>
          <w:szCs w:val="24"/>
          <w:lang w:eastAsia="zh-CN"/>
        </w:rPr>
        <w:t>https://www.tfygcgfw.com</w:t>
      </w:r>
      <w:r w:rsidRPr="008D0FC7">
        <w:rPr>
          <w:rFonts w:ascii="Times New Roman" w:eastAsia="仿宋_GB2312" w:hAnsi="Times New Roman" w:cs="Times New Roman" w:hint="eastAsia"/>
          <w:color w:val="auto"/>
          <w:sz w:val="24"/>
          <w:szCs w:val="24"/>
          <w:lang w:eastAsia="zh-CN"/>
        </w:rPr>
        <w:t>）和四川省交通勘察设计研究院有限公司官网（</w:t>
      </w:r>
      <w:r w:rsidRPr="008D0FC7">
        <w:rPr>
          <w:rFonts w:ascii="Times New Roman" w:eastAsia="仿宋_GB2312" w:hAnsi="Times New Roman" w:cs="Times New Roman" w:hint="eastAsia"/>
          <w:color w:val="auto"/>
          <w:sz w:val="24"/>
          <w:szCs w:val="24"/>
          <w:lang w:eastAsia="zh-CN"/>
        </w:rPr>
        <w:t>http://www.scodi.cn/</w:t>
      </w:r>
      <w:r w:rsidRPr="008D0FC7">
        <w:rPr>
          <w:rFonts w:ascii="Times New Roman" w:eastAsia="仿宋_GB2312" w:hAnsi="Times New Roman" w:cs="Times New Roman" w:hint="eastAsia"/>
          <w:color w:val="auto"/>
          <w:sz w:val="24"/>
          <w:szCs w:val="24"/>
          <w:lang w:eastAsia="zh-CN"/>
        </w:rPr>
        <w:t>）网站上公示</w:t>
      </w:r>
      <w:r w:rsidRPr="008D0FC7">
        <w:rPr>
          <w:rFonts w:ascii="Times New Roman" w:eastAsia="仿宋_GB2312" w:hAnsi="Times New Roman" w:cs="Times New Roman"/>
          <w:color w:val="auto"/>
          <w:sz w:val="24"/>
          <w:szCs w:val="24"/>
          <w:lang w:eastAsia="zh-CN"/>
        </w:rPr>
        <w:t>3</w:t>
      </w:r>
      <w:r w:rsidRPr="008D0FC7">
        <w:rPr>
          <w:rFonts w:ascii="Times New Roman" w:eastAsia="仿宋_GB2312" w:hAnsi="Times New Roman" w:cs="Times New Roman"/>
          <w:color w:val="auto"/>
          <w:sz w:val="24"/>
          <w:szCs w:val="24"/>
          <w:lang w:eastAsia="zh-CN"/>
        </w:rPr>
        <w:t>个日历天以接受社会公开监督。投标人或者其他利害关系人对评标结果有异议的，应当在评标结果公示期间提出。</w:t>
      </w:r>
    </w:p>
    <w:p w:rsidR="006C103B" w:rsidRPr="008D0FC7" w:rsidRDefault="00F07650">
      <w:pPr>
        <w:spacing w:line="360" w:lineRule="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b/>
          <w:color w:val="auto"/>
          <w:sz w:val="24"/>
          <w:szCs w:val="24"/>
          <w:lang w:eastAsia="zh-CN"/>
        </w:rPr>
        <w:t>8.2</w:t>
      </w:r>
      <w:r w:rsidRPr="008D0FC7">
        <w:rPr>
          <w:rFonts w:ascii="Times New Roman" w:eastAsia="仿宋_GB2312" w:hAnsi="Times New Roman" w:cs="Times New Roman"/>
          <w:color w:val="auto"/>
          <w:sz w:val="24"/>
          <w:szCs w:val="24"/>
          <w:lang w:eastAsia="zh-CN"/>
        </w:rPr>
        <w:t xml:space="preserve"> </w:t>
      </w:r>
      <w:r w:rsidRPr="008D0FC7">
        <w:rPr>
          <w:rFonts w:ascii="Times New Roman" w:eastAsia="仿宋_GB2312" w:hAnsi="Times New Roman" w:cs="Times New Roman"/>
          <w:color w:val="auto"/>
          <w:sz w:val="24"/>
          <w:szCs w:val="24"/>
          <w:lang w:eastAsia="zh-CN"/>
        </w:rPr>
        <w:t>异议、投诉处理</w:t>
      </w:r>
    </w:p>
    <w:p w:rsidR="006C103B" w:rsidRPr="008D0FC7" w:rsidRDefault="00F07650">
      <w:pPr>
        <w:spacing w:line="360" w:lineRule="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b/>
          <w:color w:val="auto"/>
          <w:sz w:val="24"/>
          <w:szCs w:val="24"/>
          <w:lang w:eastAsia="zh-CN"/>
        </w:rPr>
        <w:t>8.2.1</w:t>
      </w:r>
      <w:r w:rsidRPr="008D0FC7">
        <w:rPr>
          <w:rFonts w:ascii="Times New Roman" w:eastAsia="仿宋_GB2312" w:hAnsi="Times New Roman" w:cs="Times New Roman"/>
          <w:color w:val="auto"/>
          <w:sz w:val="24"/>
          <w:szCs w:val="24"/>
          <w:lang w:eastAsia="zh-CN"/>
        </w:rPr>
        <w:t xml:space="preserve"> </w:t>
      </w:r>
      <w:r w:rsidRPr="008D0FC7">
        <w:rPr>
          <w:rFonts w:ascii="Times New Roman" w:eastAsia="仿宋_GB2312" w:hAnsi="Times New Roman" w:cs="Times New Roman"/>
          <w:color w:val="auto"/>
          <w:sz w:val="24"/>
          <w:szCs w:val="24"/>
          <w:lang w:eastAsia="zh-CN"/>
        </w:rPr>
        <w:t>异议处理</w:t>
      </w:r>
    </w:p>
    <w:p w:rsidR="006C103B" w:rsidRPr="008D0FC7" w:rsidRDefault="00F07650">
      <w:pPr>
        <w:kinsoku/>
        <w:overflowPunct w:val="0"/>
        <w:autoSpaceDE/>
        <w:autoSpaceDN/>
        <w:spacing w:line="360" w:lineRule="auto"/>
        <w:ind w:firstLineChars="200" w:firstLine="480"/>
        <w:jc w:val="both"/>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w:t>
      </w:r>
      <w:r w:rsidRPr="008D0FC7">
        <w:rPr>
          <w:rFonts w:ascii="Times New Roman" w:eastAsia="仿宋_GB2312" w:hAnsi="Times New Roman" w:cs="Times New Roman"/>
          <w:color w:val="auto"/>
          <w:sz w:val="24"/>
          <w:szCs w:val="24"/>
          <w:lang w:eastAsia="zh-CN"/>
        </w:rPr>
        <w:t>1</w:t>
      </w:r>
      <w:r w:rsidRPr="008D0FC7">
        <w:rPr>
          <w:rFonts w:ascii="Times New Roman" w:eastAsia="仿宋_GB2312" w:hAnsi="Times New Roman" w:cs="Times New Roman"/>
          <w:color w:val="auto"/>
          <w:sz w:val="24"/>
          <w:szCs w:val="24"/>
          <w:lang w:eastAsia="zh-CN"/>
        </w:rPr>
        <w:t>）投标人对招标文件的异议以及招标人的答复，均应通过</w:t>
      </w:r>
      <w:r w:rsidRPr="008D0FC7">
        <w:rPr>
          <w:rFonts w:ascii="Times New Roman" w:eastAsia="仿宋_GB2312" w:hAnsi="Times New Roman" w:cs="Times New Roman"/>
          <w:color w:val="auto"/>
          <w:sz w:val="24"/>
          <w:szCs w:val="24"/>
          <w:lang w:eastAsia="zh-CN"/>
        </w:rPr>
        <w:t>“</w:t>
      </w:r>
      <w:r w:rsidRPr="008D0FC7">
        <w:rPr>
          <w:rFonts w:ascii="Times New Roman" w:eastAsia="仿宋_GB2312" w:hAnsi="Times New Roman" w:cs="Times New Roman"/>
          <w:color w:val="auto"/>
          <w:sz w:val="24"/>
          <w:szCs w:val="24"/>
          <w:lang w:eastAsia="zh-CN"/>
        </w:rPr>
        <w:t>蜀道集采平台</w:t>
      </w:r>
      <w:r w:rsidRPr="008D0FC7">
        <w:rPr>
          <w:rFonts w:ascii="Times New Roman" w:eastAsia="仿宋_GB2312" w:hAnsi="Times New Roman" w:cs="Times New Roman"/>
          <w:color w:val="auto"/>
          <w:sz w:val="24"/>
          <w:szCs w:val="24"/>
          <w:lang w:eastAsia="zh-CN"/>
        </w:rPr>
        <w:t>”</w:t>
      </w:r>
      <w:r w:rsidRPr="008D0FC7">
        <w:rPr>
          <w:rFonts w:ascii="Times New Roman" w:eastAsia="仿宋_GB2312" w:hAnsi="Times New Roman" w:cs="Times New Roman"/>
          <w:color w:val="auto"/>
          <w:sz w:val="24"/>
          <w:szCs w:val="24"/>
          <w:lang w:eastAsia="zh-CN"/>
        </w:rPr>
        <w:t>在</w:t>
      </w:r>
      <w:r w:rsidRPr="008D0FC7">
        <w:rPr>
          <w:rFonts w:ascii="Times New Roman" w:eastAsia="仿宋_GB2312" w:hAnsi="Times New Roman" w:cs="Times New Roman"/>
          <w:color w:val="auto"/>
          <w:sz w:val="24"/>
          <w:szCs w:val="24"/>
          <w:lang w:eastAsia="zh-CN"/>
        </w:rPr>
        <w:t>“</w:t>
      </w:r>
      <w:r w:rsidRPr="008D0FC7">
        <w:rPr>
          <w:rFonts w:ascii="Times New Roman" w:eastAsia="仿宋_GB2312" w:hAnsi="Times New Roman" w:cs="Times New Roman"/>
          <w:color w:val="auto"/>
          <w:sz w:val="24"/>
          <w:szCs w:val="24"/>
          <w:lang w:eastAsia="zh-CN"/>
        </w:rPr>
        <w:t>异议</w:t>
      </w:r>
      <w:r w:rsidRPr="008D0FC7">
        <w:rPr>
          <w:rFonts w:ascii="Times New Roman" w:eastAsia="仿宋_GB2312" w:hAnsi="Times New Roman" w:cs="Times New Roman"/>
          <w:color w:val="auto"/>
          <w:sz w:val="24"/>
          <w:szCs w:val="24"/>
          <w:lang w:eastAsia="zh-CN"/>
        </w:rPr>
        <w:t>”</w:t>
      </w:r>
      <w:r w:rsidRPr="008D0FC7">
        <w:rPr>
          <w:rFonts w:ascii="Times New Roman" w:eastAsia="仿宋_GB2312" w:hAnsi="Times New Roman" w:cs="Times New Roman"/>
          <w:color w:val="auto"/>
          <w:sz w:val="24"/>
          <w:szCs w:val="24"/>
          <w:lang w:eastAsia="zh-CN"/>
        </w:rPr>
        <w:t>菜单中完成。超出异议期间没有提出异议的，则不予受理。</w:t>
      </w:r>
    </w:p>
    <w:p w:rsidR="006C103B" w:rsidRPr="008D0FC7" w:rsidRDefault="00F07650">
      <w:pPr>
        <w:kinsoku/>
        <w:overflowPunct w:val="0"/>
        <w:autoSpaceDE/>
        <w:autoSpaceDN/>
        <w:spacing w:line="360" w:lineRule="auto"/>
        <w:ind w:firstLineChars="200" w:firstLine="480"/>
        <w:jc w:val="both"/>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lastRenderedPageBreak/>
        <w:t>（</w:t>
      </w:r>
      <w:r w:rsidRPr="008D0FC7">
        <w:rPr>
          <w:rFonts w:ascii="Times New Roman" w:eastAsia="仿宋_GB2312" w:hAnsi="Times New Roman" w:cs="Times New Roman"/>
          <w:color w:val="auto"/>
          <w:sz w:val="24"/>
          <w:szCs w:val="24"/>
          <w:lang w:eastAsia="zh-CN"/>
        </w:rPr>
        <w:t>2</w:t>
      </w:r>
      <w:r w:rsidRPr="008D0FC7">
        <w:rPr>
          <w:rFonts w:ascii="Times New Roman" w:eastAsia="仿宋_GB2312" w:hAnsi="Times New Roman" w:cs="Times New Roman"/>
          <w:color w:val="auto"/>
          <w:sz w:val="24"/>
          <w:szCs w:val="24"/>
          <w:lang w:eastAsia="zh-CN"/>
        </w:rPr>
        <w:t>）投标人对开标如有异议，应在</w:t>
      </w:r>
      <w:r w:rsidRPr="008D0FC7">
        <w:rPr>
          <w:rFonts w:ascii="Times New Roman" w:eastAsia="仿宋_GB2312" w:hAnsi="Times New Roman" w:cs="Times New Roman"/>
          <w:color w:val="auto"/>
          <w:sz w:val="24"/>
          <w:szCs w:val="24"/>
          <w:lang w:eastAsia="zh-CN"/>
        </w:rPr>
        <w:t>“</w:t>
      </w:r>
      <w:r w:rsidRPr="008D0FC7">
        <w:rPr>
          <w:rFonts w:ascii="Times New Roman" w:eastAsia="仿宋_GB2312" w:hAnsi="Times New Roman" w:cs="Times New Roman"/>
          <w:color w:val="auto"/>
          <w:sz w:val="24"/>
          <w:szCs w:val="24"/>
          <w:lang w:eastAsia="zh-CN"/>
        </w:rPr>
        <w:t>蜀道集采平台</w:t>
      </w:r>
      <w:r w:rsidRPr="008D0FC7">
        <w:rPr>
          <w:rFonts w:ascii="Times New Roman" w:eastAsia="仿宋_GB2312" w:hAnsi="Times New Roman" w:cs="Times New Roman"/>
          <w:color w:val="auto"/>
          <w:sz w:val="24"/>
          <w:szCs w:val="24"/>
          <w:lang w:eastAsia="zh-CN"/>
        </w:rPr>
        <w:t>”</w:t>
      </w:r>
      <w:r w:rsidRPr="008D0FC7">
        <w:rPr>
          <w:rFonts w:ascii="Times New Roman" w:eastAsia="仿宋_GB2312" w:hAnsi="Times New Roman" w:cs="Times New Roman"/>
          <w:color w:val="auto"/>
          <w:sz w:val="24"/>
          <w:szCs w:val="24"/>
          <w:lang w:eastAsia="zh-CN"/>
        </w:rPr>
        <w:t>唱标完成后，在</w:t>
      </w:r>
      <w:r w:rsidRPr="008D0FC7">
        <w:rPr>
          <w:rFonts w:ascii="Times New Roman" w:eastAsia="仿宋_GB2312" w:hAnsi="Times New Roman" w:cs="Times New Roman"/>
          <w:color w:val="auto"/>
          <w:sz w:val="24"/>
          <w:szCs w:val="24"/>
          <w:lang w:eastAsia="zh-CN"/>
        </w:rPr>
        <w:t>15</w:t>
      </w:r>
      <w:r w:rsidRPr="008D0FC7">
        <w:rPr>
          <w:rFonts w:ascii="Times New Roman" w:eastAsia="仿宋_GB2312" w:hAnsi="Times New Roman" w:cs="Times New Roman"/>
          <w:color w:val="auto"/>
          <w:sz w:val="24"/>
          <w:szCs w:val="24"/>
          <w:lang w:eastAsia="zh-CN"/>
        </w:rPr>
        <w:t>分钟内通过系统弹出的窗口进行异议的提出。招标人应在</w:t>
      </w:r>
      <w:r w:rsidRPr="008D0FC7">
        <w:rPr>
          <w:rFonts w:ascii="Times New Roman" w:eastAsia="仿宋_GB2312" w:hAnsi="Times New Roman" w:cs="Times New Roman"/>
          <w:color w:val="auto"/>
          <w:sz w:val="24"/>
          <w:szCs w:val="24"/>
          <w:lang w:eastAsia="zh-CN"/>
        </w:rPr>
        <w:t>“</w:t>
      </w:r>
      <w:r w:rsidRPr="008D0FC7">
        <w:rPr>
          <w:rFonts w:ascii="Times New Roman" w:eastAsia="仿宋_GB2312" w:hAnsi="Times New Roman" w:cs="Times New Roman"/>
          <w:color w:val="auto"/>
          <w:sz w:val="24"/>
          <w:szCs w:val="24"/>
          <w:lang w:eastAsia="zh-CN"/>
        </w:rPr>
        <w:t>异议回复</w:t>
      </w:r>
      <w:r w:rsidRPr="008D0FC7">
        <w:rPr>
          <w:rFonts w:ascii="Times New Roman" w:eastAsia="仿宋_GB2312" w:hAnsi="Times New Roman" w:cs="Times New Roman"/>
          <w:color w:val="auto"/>
          <w:sz w:val="24"/>
          <w:szCs w:val="24"/>
          <w:lang w:eastAsia="zh-CN"/>
        </w:rPr>
        <w:t>”</w:t>
      </w:r>
      <w:r w:rsidRPr="008D0FC7">
        <w:rPr>
          <w:rFonts w:ascii="Times New Roman" w:eastAsia="仿宋_GB2312" w:hAnsi="Times New Roman" w:cs="Times New Roman"/>
          <w:color w:val="auto"/>
          <w:sz w:val="24"/>
          <w:szCs w:val="24"/>
          <w:lang w:eastAsia="zh-CN"/>
        </w:rPr>
        <w:t>栏当场作出答复。超出异议期间没有提出异议的，则不予受理。</w:t>
      </w:r>
    </w:p>
    <w:p w:rsidR="006C103B" w:rsidRPr="008D0FC7" w:rsidRDefault="00F07650">
      <w:pPr>
        <w:kinsoku/>
        <w:overflowPunct w:val="0"/>
        <w:autoSpaceDE/>
        <w:autoSpaceDN/>
        <w:spacing w:line="360" w:lineRule="auto"/>
        <w:ind w:firstLineChars="200" w:firstLine="480"/>
        <w:jc w:val="both"/>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w:t>
      </w:r>
      <w:r w:rsidRPr="008D0FC7">
        <w:rPr>
          <w:rFonts w:ascii="Times New Roman" w:eastAsia="仿宋_GB2312" w:hAnsi="Times New Roman" w:cs="Times New Roman"/>
          <w:color w:val="auto"/>
          <w:sz w:val="24"/>
          <w:szCs w:val="24"/>
          <w:lang w:eastAsia="zh-CN"/>
        </w:rPr>
        <w:t>3</w:t>
      </w:r>
      <w:r w:rsidRPr="008D0FC7">
        <w:rPr>
          <w:rFonts w:ascii="Times New Roman" w:eastAsia="仿宋_GB2312" w:hAnsi="Times New Roman" w:cs="Times New Roman"/>
          <w:color w:val="auto"/>
          <w:sz w:val="24"/>
          <w:szCs w:val="24"/>
          <w:lang w:eastAsia="zh-CN"/>
        </w:rPr>
        <w:t>）投标人对评标结果如有异议，应在中标候选人公示期间提出。投标人提出异议以及招标人的答复均应通过</w:t>
      </w:r>
      <w:r w:rsidRPr="008D0FC7">
        <w:rPr>
          <w:rFonts w:ascii="Times New Roman" w:eastAsia="仿宋_GB2312" w:hAnsi="Times New Roman" w:cs="Times New Roman"/>
          <w:color w:val="auto"/>
          <w:sz w:val="24"/>
          <w:szCs w:val="24"/>
          <w:lang w:eastAsia="zh-CN"/>
        </w:rPr>
        <w:t>“</w:t>
      </w:r>
      <w:r w:rsidRPr="008D0FC7">
        <w:rPr>
          <w:rFonts w:ascii="Times New Roman" w:eastAsia="仿宋_GB2312" w:hAnsi="Times New Roman" w:cs="Times New Roman"/>
          <w:color w:val="auto"/>
          <w:sz w:val="24"/>
          <w:szCs w:val="24"/>
          <w:lang w:eastAsia="zh-CN"/>
        </w:rPr>
        <w:t>蜀道集采平台</w:t>
      </w:r>
      <w:r w:rsidRPr="008D0FC7">
        <w:rPr>
          <w:rFonts w:ascii="Times New Roman" w:eastAsia="仿宋_GB2312" w:hAnsi="Times New Roman" w:cs="Times New Roman"/>
          <w:color w:val="auto"/>
          <w:sz w:val="24"/>
          <w:szCs w:val="24"/>
          <w:lang w:eastAsia="zh-CN"/>
        </w:rPr>
        <w:t>”</w:t>
      </w:r>
      <w:r w:rsidRPr="008D0FC7">
        <w:rPr>
          <w:rFonts w:ascii="Times New Roman" w:eastAsia="仿宋_GB2312" w:hAnsi="Times New Roman" w:cs="Times New Roman"/>
          <w:color w:val="auto"/>
          <w:sz w:val="24"/>
          <w:szCs w:val="24"/>
          <w:lang w:eastAsia="zh-CN"/>
        </w:rPr>
        <w:t>在</w:t>
      </w:r>
      <w:r w:rsidRPr="008D0FC7">
        <w:rPr>
          <w:rFonts w:ascii="Times New Roman" w:eastAsia="仿宋_GB2312" w:hAnsi="Times New Roman" w:cs="Times New Roman"/>
          <w:color w:val="auto"/>
          <w:sz w:val="24"/>
          <w:szCs w:val="24"/>
          <w:lang w:eastAsia="zh-CN"/>
        </w:rPr>
        <w:t>“</w:t>
      </w:r>
      <w:r w:rsidRPr="008D0FC7">
        <w:rPr>
          <w:rFonts w:ascii="Times New Roman" w:eastAsia="仿宋_GB2312" w:hAnsi="Times New Roman" w:cs="Times New Roman"/>
          <w:color w:val="auto"/>
          <w:sz w:val="24"/>
          <w:szCs w:val="24"/>
          <w:lang w:eastAsia="zh-CN"/>
        </w:rPr>
        <w:t>异议</w:t>
      </w:r>
      <w:r w:rsidRPr="008D0FC7">
        <w:rPr>
          <w:rFonts w:ascii="Times New Roman" w:eastAsia="仿宋_GB2312" w:hAnsi="Times New Roman" w:cs="Times New Roman"/>
          <w:color w:val="auto"/>
          <w:sz w:val="24"/>
          <w:szCs w:val="24"/>
          <w:lang w:eastAsia="zh-CN"/>
        </w:rPr>
        <w:t>”</w:t>
      </w:r>
      <w:r w:rsidRPr="008D0FC7">
        <w:rPr>
          <w:rFonts w:ascii="Times New Roman" w:eastAsia="仿宋_GB2312" w:hAnsi="Times New Roman" w:cs="Times New Roman"/>
          <w:color w:val="auto"/>
          <w:sz w:val="24"/>
          <w:szCs w:val="24"/>
          <w:lang w:eastAsia="zh-CN"/>
        </w:rPr>
        <w:t>菜单中进行。超出异议期间没有提出异议的，则不予受理。</w:t>
      </w:r>
    </w:p>
    <w:p w:rsidR="006C103B" w:rsidRPr="008D0FC7" w:rsidRDefault="00F07650">
      <w:pPr>
        <w:spacing w:line="360" w:lineRule="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b/>
          <w:color w:val="auto"/>
          <w:sz w:val="24"/>
          <w:szCs w:val="24"/>
          <w:lang w:eastAsia="zh-CN"/>
        </w:rPr>
        <w:t>8.2.2</w:t>
      </w:r>
      <w:r w:rsidRPr="008D0FC7">
        <w:rPr>
          <w:rFonts w:ascii="Times New Roman" w:eastAsia="仿宋_GB2312" w:hAnsi="Times New Roman" w:cs="Times New Roman"/>
          <w:color w:val="auto"/>
          <w:sz w:val="24"/>
          <w:szCs w:val="24"/>
          <w:lang w:eastAsia="zh-CN"/>
        </w:rPr>
        <w:t xml:space="preserve"> </w:t>
      </w:r>
      <w:r w:rsidRPr="008D0FC7">
        <w:rPr>
          <w:rFonts w:ascii="Times New Roman" w:eastAsia="仿宋_GB2312" w:hAnsi="Times New Roman" w:cs="Times New Roman"/>
          <w:color w:val="auto"/>
          <w:sz w:val="24"/>
          <w:szCs w:val="24"/>
          <w:lang w:eastAsia="zh-CN"/>
        </w:rPr>
        <w:t>投诉处理</w:t>
      </w:r>
    </w:p>
    <w:p w:rsidR="006C103B" w:rsidRPr="008D0FC7" w:rsidRDefault="00F07650">
      <w:pPr>
        <w:spacing w:line="360" w:lineRule="auto"/>
        <w:ind w:firstLineChars="200" w:firstLine="48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rPr>
        <w:t>投标人投诉的渠道：进入“蜀道集采平台”</w:t>
      </w:r>
      <w:r w:rsidRPr="008D0FC7">
        <w:rPr>
          <w:rFonts w:ascii="Times New Roman" w:eastAsia="仿宋_GB2312" w:hAnsi="Times New Roman" w:cs="Times New Roman"/>
          <w:color w:val="auto"/>
          <w:sz w:val="24"/>
          <w:szCs w:val="24"/>
        </w:rPr>
        <w:t>(https://zb.shudaojt.com)</w:t>
      </w:r>
      <w:r w:rsidRPr="008D0FC7">
        <w:rPr>
          <w:rFonts w:ascii="Times New Roman" w:eastAsia="仿宋_GB2312" w:hAnsi="Times New Roman" w:cs="Times New Roman" w:hint="eastAsia"/>
          <w:color w:val="auto"/>
          <w:sz w:val="24"/>
          <w:szCs w:val="24"/>
        </w:rPr>
        <w:t>投标人登录对应项目后，点击“投诉”菜单提出。</w:t>
      </w:r>
      <w:r w:rsidRPr="008D0FC7">
        <w:rPr>
          <w:rFonts w:ascii="Times New Roman" w:eastAsia="仿宋_GB2312" w:hAnsi="Times New Roman" w:cs="Times New Roman" w:hint="eastAsia"/>
          <w:color w:val="auto"/>
          <w:sz w:val="24"/>
          <w:szCs w:val="24"/>
          <w:lang w:eastAsia="zh-CN"/>
        </w:rPr>
        <w:t>在有异议程序的事项中，超出异议期间没有提出异议的，不得进行投诉。</w:t>
      </w:r>
    </w:p>
    <w:p w:rsidR="006C103B" w:rsidRPr="008D0FC7" w:rsidRDefault="00F07650">
      <w:pPr>
        <w:pStyle w:val="20"/>
        <w:widowControl w:val="0"/>
        <w:kinsoku/>
        <w:topLinePunct/>
        <w:autoSpaceDE/>
        <w:autoSpaceDN/>
        <w:adjustRightInd/>
        <w:snapToGrid/>
        <w:spacing w:beforeLines="0" w:before="200" w:afterLines="0" w:after="140" w:line="413" w:lineRule="auto"/>
        <w:ind w:firstLine="562"/>
        <w:jc w:val="both"/>
        <w:textAlignment w:val="auto"/>
        <w:rPr>
          <w:rFonts w:eastAsia="仿宋_GB2312"/>
          <w:b/>
          <w:snapToGrid/>
          <w:color w:val="auto"/>
          <w:kern w:val="2"/>
          <w:sz w:val="28"/>
          <w:szCs w:val="28"/>
          <w:lang w:eastAsia="zh-CN"/>
        </w:rPr>
      </w:pPr>
      <w:bookmarkStart w:id="98" w:name="_Toc23242"/>
      <w:bookmarkStart w:id="99" w:name="_Toc16977"/>
      <w:bookmarkStart w:id="100" w:name="_Toc20109"/>
      <w:bookmarkStart w:id="101" w:name="_Toc25267"/>
      <w:bookmarkStart w:id="102" w:name="_Toc224911096"/>
      <w:r w:rsidRPr="008D0FC7">
        <w:rPr>
          <w:rFonts w:eastAsia="仿宋_GB2312"/>
          <w:b/>
          <w:snapToGrid/>
          <w:color w:val="auto"/>
          <w:kern w:val="2"/>
          <w:sz w:val="28"/>
          <w:szCs w:val="28"/>
          <w:lang w:eastAsia="zh-CN"/>
        </w:rPr>
        <w:t>9.</w:t>
      </w:r>
      <w:r w:rsidRPr="008D0FC7">
        <w:rPr>
          <w:rFonts w:eastAsia="仿宋_GB2312" w:hint="eastAsia"/>
          <w:b/>
          <w:snapToGrid/>
          <w:color w:val="auto"/>
          <w:kern w:val="2"/>
          <w:sz w:val="28"/>
          <w:szCs w:val="28"/>
          <w:lang w:eastAsia="zh-CN"/>
        </w:rPr>
        <w:t>温馨提示</w:t>
      </w:r>
      <w:bookmarkEnd w:id="98"/>
      <w:bookmarkEnd w:id="99"/>
      <w:bookmarkEnd w:id="100"/>
      <w:bookmarkEnd w:id="101"/>
      <w:bookmarkEnd w:id="102"/>
    </w:p>
    <w:p w:rsidR="006C103B" w:rsidRPr="008D0FC7" w:rsidRDefault="00F07650">
      <w:pPr>
        <w:kinsoku/>
        <w:spacing w:line="360" w:lineRule="auto"/>
        <w:jc w:val="both"/>
        <w:rPr>
          <w:rFonts w:ascii="Times New Roman" w:eastAsia="仿宋_GB2312" w:hAnsi="Times New Roman" w:cs="Times New Roman"/>
          <w:bCs/>
          <w:color w:val="auto"/>
          <w:sz w:val="24"/>
          <w:szCs w:val="24"/>
          <w:lang w:eastAsia="zh-CN"/>
        </w:rPr>
      </w:pPr>
      <w:r w:rsidRPr="008D0FC7">
        <w:rPr>
          <w:rFonts w:ascii="Times New Roman" w:eastAsia="仿宋_GB2312" w:hAnsi="Times New Roman" w:cs="Times New Roman"/>
          <w:bCs/>
          <w:color w:val="auto"/>
          <w:sz w:val="24"/>
          <w:szCs w:val="24"/>
          <w:lang w:eastAsia="zh-CN"/>
        </w:rPr>
        <w:t xml:space="preserve">9.1 </w:t>
      </w:r>
      <w:r w:rsidRPr="008D0FC7">
        <w:rPr>
          <w:rFonts w:ascii="Times New Roman" w:eastAsia="仿宋_GB2312" w:hAnsi="Times New Roman" w:cs="Times New Roman" w:hint="eastAsia"/>
          <w:bCs/>
          <w:color w:val="auto"/>
          <w:sz w:val="24"/>
          <w:szCs w:val="24"/>
          <w:lang w:eastAsia="zh-CN"/>
        </w:rPr>
        <w:t>投标人注册和在线投标系统操作详见蜀道集采平台首页－下载专区－操作手册－《供应商入驻手册》和《供应商操作手册》。</w:t>
      </w:r>
    </w:p>
    <w:p w:rsidR="006C103B" w:rsidRPr="008D0FC7" w:rsidRDefault="00F07650">
      <w:pPr>
        <w:kinsoku/>
        <w:spacing w:line="360" w:lineRule="auto"/>
        <w:jc w:val="both"/>
        <w:rPr>
          <w:rFonts w:ascii="Times New Roman" w:eastAsia="仿宋_GB2312" w:hAnsi="Times New Roman" w:cs="Times New Roman"/>
          <w:bCs/>
          <w:color w:val="auto"/>
          <w:sz w:val="24"/>
          <w:szCs w:val="24"/>
          <w:lang w:eastAsia="zh-CN"/>
        </w:rPr>
      </w:pPr>
      <w:r w:rsidRPr="008D0FC7">
        <w:rPr>
          <w:rFonts w:ascii="Times New Roman" w:eastAsia="仿宋_GB2312" w:hAnsi="Times New Roman" w:cs="Times New Roman"/>
          <w:bCs/>
          <w:color w:val="auto"/>
          <w:sz w:val="24"/>
          <w:szCs w:val="24"/>
          <w:lang w:eastAsia="zh-CN"/>
        </w:rPr>
        <w:t xml:space="preserve">9.2 </w:t>
      </w:r>
      <w:r w:rsidRPr="008D0FC7">
        <w:rPr>
          <w:rFonts w:ascii="Times New Roman" w:eastAsia="仿宋_GB2312" w:hAnsi="Times New Roman" w:cs="Times New Roman" w:hint="eastAsia"/>
          <w:bCs/>
          <w:color w:val="auto"/>
          <w:sz w:val="24"/>
          <w:szCs w:val="24"/>
          <w:lang w:eastAsia="zh-CN"/>
        </w:rPr>
        <w:t>CA</w:t>
      </w:r>
      <w:r w:rsidRPr="008D0FC7">
        <w:rPr>
          <w:rFonts w:ascii="Times New Roman" w:eastAsia="仿宋_GB2312" w:hAnsi="Times New Roman" w:cs="Times New Roman" w:hint="eastAsia"/>
          <w:bCs/>
          <w:color w:val="auto"/>
          <w:sz w:val="24"/>
          <w:szCs w:val="24"/>
          <w:lang w:eastAsia="zh-CN"/>
        </w:rPr>
        <w:t>数字认证证书办理详见蜀道集采平台首页公示的“</w:t>
      </w:r>
      <w:r w:rsidRPr="008D0FC7">
        <w:rPr>
          <w:rFonts w:ascii="Times New Roman" w:eastAsia="仿宋_GB2312" w:hAnsi="Times New Roman" w:cs="Times New Roman" w:hint="eastAsia"/>
          <w:bCs/>
          <w:color w:val="auto"/>
          <w:sz w:val="24"/>
          <w:szCs w:val="24"/>
          <w:lang w:eastAsia="zh-CN"/>
        </w:rPr>
        <w:t>CA</w:t>
      </w:r>
      <w:r w:rsidRPr="008D0FC7">
        <w:rPr>
          <w:rFonts w:ascii="Times New Roman" w:eastAsia="仿宋_GB2312" w:hAnsi="Times New Roman" w:cs="Times New Roman" w:hint="eastAsia"/>
          <w:bCs/>
          <w:color w:val="auto"/>
          <w:sz w:val="24"/>
          <w:szCs w:val="24"/>
          <w:lang w:eastAsia="zh-CN"/>
        </w:rPr>
        <w:t>技术支持”处的网址进行办理。</w:t>
      </w:r>
    </w:p>
    <w:p w:rsidR="006C103B" w:rsidRPr="008D0FC7" w:rsidRDefault="00F07650">
      <w:pPr>
        <w:kinsoku/>
        <w:spacing w:line="360" w:lineRule="auto"/>
        <w:jc w:val="both"/>
        <w:rPr>
          <w:rFonts w:ascii="Times New Roman" w:eastAsia="仿宋_GB2312" w:hAnsi="Times New Roman" w:cs="Times New Roman"/>
          <w:bCs/>
          <w:color w:val="auto"/>
          <w:sz w:val="24"/>
          <w:szCs w:val="24"/>
          <w:lang w:eastAsia="zh-CN"/>
        </w:rPr>
      </w:pPr>
      <w:r w:rsidRPr="008D0FC7">
        <w:rPr>
          <w:rFonts w:ascii="Times New Roman" w:eastAsia="仿宋_GB2312" w:hAnsi="Times New Roman" w:cs="Times New Roman"/>
          <w:bCs/>
          <w:color w:val="auto"/>
          <w:sz w:val="24"/>
          <w:szCs w:val="24"/>
          <w:lang w:eastAsia="zh-CN"/>
        </w:rPr>
        <w:t xml:space="preserve">9.3 </w:t>
      </w:r>
      <w:r w:rsidRPr="008D0FC7">
        <w:rPr>
          <w:rFonts w:ascii="Times New Roman" w:eastAsia="仿宋_GB2312" w:hAnsi="Times New Roman" w:cs="Times New Roman" w:hint="eastAsia"/>
          <w:bCs/>
          <w:color w:val="auto"/>
          <w:sz w:val="24"/>
          <w:szCs w:val="24"/>
          <w:lang w:eastAsia="zh-CN"/>
        </w:rPr>
        <w:t>开票</w:t>
      </w:r>
    </w:p>
    <w:p w:rsidR="006C103B" w:rsidRPr="008D0FC7" w:rsidRDefault="00F07650">
      <w:pPr>
        <w:kinsoku/>
        <w:spacing w:line="360" w:lineRule="auto"/>
        <w:ind w:firstLineChars="200" w:firstLine="480"/>
        <w:jc w:val="both"/>
        <w:rPr>
          <w:rFonts w:ascii="Times New Roman" w:eastAsia="仿宋_GB2312" w:hAnsi="Times New Roman" w:cs="Times New Roman"/>
          <w:bCs/>
          <w:color w:val="auto"/>
          <w:sz w:val="24"/>
          <w:szCs w:val="24"/>
          <w:lang w:eastAsia="zh-CN"/>
        </w:rPr>
      </w:pPr>
      <w:r w:rsidRPr="008D0FC7">
        <w:rPr>
          <w:rFonts w:ascii="Times New Roman" w:eastAsia="仿宋_GB2312" w:hAnsi="Times New Roman" w:cs="Times New Roman" w:hint="eastAsia"/>
          <w:bCs/>
          <w:color w:val="auto"/>
          <w:sz w:val="24"/>
          <w:szCs w:val="24"/>
          <w:lang w:eastAsia="zh-CN"/>
        </w:rPr>
        <w:t>投标人申请开具标书费发票事宜详见首页“帮助中心”模块第五项内容约定。</w:t>
      </w:r>
    </w:p>
    <w:p w:rsidR="006C103B" w:rsidRPr="008D0FC7" w:rsidRDefault="00F07650">
      <w:pPr>
        <w:kinsoku/>
        <w:spacing w:line="360" w:lineRule="auto"/>
        <w:jc w:val="both"/>
        <w:rPr>
          <w:rFonts w:ascii="Times New Roman" w:eastAsia="仿宋_GB2312" w:hAnsi="Times New Roman" w:cs="Times New Roman"/>
          <w:bCs/>
          <w:color w:val="auto"/>
          <w:sz w:val="24"/>
          <w:szCs w:val="24"/>
          <w:lang w:eastAsia="zh-CN"/>
        </w:rPr>
      </w:pPr>
      <w:r w:rsidRPr="008D0FC7">
        <w:rPr>
          <w:rFonts w:ascii="Times New Roman" w:eastAsia="仿宋_GB2312" w:hAnsi="Times New Roman" w:cs="Times New Roman" w:hint="eastAsia"/>
          <w:bCs/>
          <w:color w:val="auto"/>
          <w:sz w:val="24"/>
          <w:szCs w:val="24"/>
          <w:lang w:eastAsia="zh-CN"/>
        </w:rPr>
        <w:t>9.4</w:t>
      </w:r>
      <w:r w:rsidRPr="008D0FC7">
        <w:rPr>
          <w:rFonts w:ascii="Times New Roman" w:eastAsia="仿宋_GB2312" w:hAnsi="Times New Roman" w:cs="Times New Roman" w:hint="eastAsia"/>
          <w:bCs/>
          <w:color w:val="auto"/>
          <w:sz w:val="24"/>
          <w:szCs w:val="24"/>
          <w:lang w:eastAsia="zh-CN"/>
        </w:rPr>
        <w:t>技术支持</w:t>
      </w:r>
    </w:p>
    <w:p w:rsidR="006C103B" w:rsidRPr="008D0FC7" w:rsidRDefault="00F07650">
      <w:pPr>
        <w:spacing w:line="360" w:lineRule="auto"/>
        <w:ind w:firstLineChars="200" w:firstLine="480"/>
        <w:rPr>
          <w:rFonts w:ascii="Times New Roman" w:eastAsia="仿宋_GB2312" w:hAnsi="Times New Roman" w:cs="Times New Roman"/>
          <w:color w:val="auto"/>
          <w:sz w:val="24"/>
          <w:szCs w:val="24"/>
          <w:u w:val="single"/>
          <w:lang w:eastAsia="zh-CN"/>
        </w:rPr>
      </w:pPr>
      <w:r w:rsidRPr="008D0FC7">
        <w:rPr>
          <w:rFonts w:ascii="Times New Roman" w:eastAsia="仿宋_GB2312" w:hAnsi="Times New Roman" w:cs="Times New Roman" w:hint="eastAsia"/>
          <w:color w:val="auto"/>
          <w:sz w:val="24"/>
          <w:szCs w:val="24"/>
          <w:lang w:eastAsia="zh-CN"/>
        </w:rPr>
        <w:t>如在平台操作过程中遇到问题请联系平台技术支持，详见蜀道集采平台首页公示“平台技术支持”联系方式</w:t>
      </w:r>
      <w:r w:rsidRPr="008D0FC7">
        <w:rPr>
          <w:rFonts w:ascii="Times New Roman" w:eastAsia="仿宋_GB2312" w:hAnsi="Times New Roman" w:cs="Times New Roman"/>
          <w:color w:val="auto"/>
          <w:sz w:val="24"/>
          <w:szCs w:val="24"/>
          <w:lang w:eastAsia="zh-CN"/>
        </w:rPr>
        <w:t xml:space="preserve">, </w:t>
      </w:r>
      <w:r w:rsidRPr="008D0FC7">
        <w:rPr>
          <w:rFonts w:ascii="Times New Roman" w:eastAsia="仿宋_GB2312" w:hAnsi="Times New Roman" w:cs="Times New Roman" w:hint="eastAsia"/>
          <w:color w:val="auto"/>
          <w:sz w:val="24"/>
          <w:szCs w:val="24"/>
          <w:lang w:eastAsia="zh-CN"/>
        </w:rPr>
        <w:t>联系电话：</w:t>
      </w:r>
      <w:r w:rsidRPr="008D0FC7">
        <w:rPr>
          <w:rFonts w:ascii="Times New Roman" w:eastAsia="仿宋_GB2312" w:hAnsi="Times New Roman" w:cs="Times New Roman"/>
          <w:color w:val="auto"/>
          <w:sz w:val="24"/>
          <w:szCs w:val="24"/>
          <w:lang w:eastAsia="zh-CN"/>
        </w:rPr>
        <w:t>400-8148-188</w:t>
      </w:r>
      <w:r w:rsidRPr="008D0FC7">
        <w:rPr>
          <w:rFonts w:ascii="Times New Roman" w:eastAsia="仿宋_GB2312" w:hAnsi="Times New Roman" w:cs="Times New Roman"/>
          <w:color w:val="auto"/>
          <w:sz w:val="24"/>
          <w:szCs w:val="24"/>
          <w:lang w:eastAsia="zh-CN"/>
        </w:rPr>
        <w:t>。</w:t>
      </w:r>
    </w:p>
    <w:p w:rsidR="006C103B" w:rsidRPr="008D0FC7" w:rsidRDefault="00F07650">
      <w:pPr>
        <w:pStyle w:val="20"/>
        <w:widowControl w:val="0"/>
        <w:kinsoku/>
        <w:topLinePunct/>
        <w:autoSpaceDE/>
        <w:autoSpaceDN/>
        <w:adjustRightInd/>
        <w:snapToGrid/>
        <w:spacing w:beforeLines="0" w:before="200" w:afterLines="0" w:after="140" w:line="413" w:lineRule="auto"/>
        <w:ind w:firstLine="562"/>
        <w:jc w:val="both"/>
        <w:textAlignment w:val="auto"/>
        <w:rPr>
          <w:rFonts w:eastAsia="仿宋_GB2312"/>
          <w:b/>
          <w:snapToGrid/>
          <w:color w:val="auto"/>
          <w:kern w:val="2"/>
          <w:sz w:val="28"/>
          <w:szCs w:val="28"/>
          <w:lang w:eastAsia="zh-CN"/>
        </w:rPr>
      </w:pPr>
      <w:bookmarkStart w:id="103" w:name="_Toc15667"/>
      <w:bookmarkStart w:id="104" w:name="_Toc4689"/>
      <w:bookmarkStart w:id="105" w:name="_Toc6299"/>
      <w:bookmarkStart w:id="106" w:name="_Toc135227420"/>
      <w:bookmarkStart w:id="107" w:name="_Toc4541"/>
      <w:bookmarkStart w:id="108" w:name="_Toc224911097"/>
      <w:r w:rsidRPr="008D0FC7">
        <w:rPr>
          <w:rFonts w:eastAsia="仿宋_GB2312"/>
          <w:b/>
          <w:snapToGrid/>
          <w:color w:val="auto"/>
          <w:kern w:val="2"/>
          <w:sz w:val="28"/>
          <w:szCs w:val="28"/>
          <w:lang w:eastAsia="zh-CN"/>
        </w:rPr>
        <w:t xml:space="preserve">10. </w:t>
      </w:r>
      <w:r w:rsidRPr="008D0FC7">
        <w:rPr>
          <w:rFonts w:eastAsia="仿宋_GB2312" w:hint="eastAsia"/>
          <w:b/>
          <w:snapToGrid/>
          <w:color w:val="auto"/>
          <w:kern w:val="2"/>
          <w:sz w:val="28"/>
          <w:szCs w:val="28"/>
          <w:lang w:eastAsia="zh-CN"/>
        </w:rPr>
        <w:t>联系方式</w:t>
      </w:r>
      <w:bookmarkEnd w:id="103"/>
      <w:bookmarkEnd w:id="104"/>
      <w:bookmarkEnd w:id="105"/>
      <w:bookmarkEnd w:id="106"/>
      <w:bookmarkEnd w:id="107"/>
      <w:bookmarkEnd w:id="108"/>
    </w:p>
    <w:p w:rsidR="006C103B" w:rsidRPr="008D0FC7" w:rsidRDefault="00F07650">
      <w:pPr>
        <w:kinsoku/>
        <w:spacing w:line="360" w:lineRule="auto"/>
        <w:ind w:firstLineChars="200" w:firstLine="480"/>
        <w:jc w:val="both"/>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招</w:t>
      </w:r>
      <w:r w:rsidRPr="008D0FC7">
        <w:rPr>
          <w:rFonts w:ascii="Times New Roman" w:eastAsia="仿宋_GB2312" w:hAnsi="Times New Roman" w:cs="Times New Roman"/>
          <w:color w:val="auto"/>
          <w:sz w:val="24"/>
          <w:szCs w:val="24"/>
          <w:lang w:eastAsia="zh-CN"/>
        </w:rPr>
        <w:t xml:space="preserve"> </w:t>
      </w:r>
      <w:r w:rsidRPr="008D0FC7">
        <w:rPr>
          <w:rFonts w:ascii="Times New Roman" w:eastAsia="仿宋_GB2312" w:hAnsi="Times New Roman" w:cs="Times New Roman" w:hint="eastAsia"/>
          <w:color w:val="auto"/>
          <w:sz w:val="24"/>
          <w:szCs w:val="24"/>
          <w:lang w:eastAsia="zh-CN"/>
        </w:rPr>
        <w:t>标</w:t>
      </w:r>
      <w:r w:rsidRPr="008D0FC7">
        <w:rPr>
          <w:rFonts w:ascii="Times New Roman" w:eastAsia="仿宋_GB2312" w:hAnsi="Times New Roman" w:cs="Times New Roman"/>
          <w:color w:val="auto"/>
          <w:sz w:val="24"/>
          <w:szCs w:val="24"/>
          <w:lang w:eastAsia="zh-CN"/>
        </w:rPr>
        <w:t xml:space="preserve"> </w:t>
      </w:r>
      <w:r w:rsidRPr="008D0FC7">
        <w:rPr>
          <w:rFonts w:ascii="Times New Roman" w:eastAsia="仿宋_GB2312" w:hAnsi="Times New Roman" w:cs="Times New Roman" w:hint="eastAsia"/>
          <w:color w:val="auto"/>
          <w:sz w:val="24"/>
          <w:szCs w:val="24"/>
          <w:lang w:eastAsia="zh-CN"/>
        </w:rPr>
        <w:t>人：</w:t>
      </w:r>
      <w:r w:rsidRPr="008D0FC7">
        <w:rPr>
          <w:rFonts w:ascii="Times New Roman" w:eastAsia="仿宋_GB2312" w:hAnsi="Times New Roman" w:cs="Times New Roman" w:hint="eastAsia"/>
          <w:color w:val="auto"/>
          <w:sz w:val="24"/>
          <w:szCs w:val="24"/>
          <w:u w:val="single"/>
          <w:lang w:eastAsia="zh-CN"/>
        </w:rPr>
        <w:t>四川省交通勘察设计研究院有限公司</w:t>
      </w:r>
      <w:r w:rsidRPr="008D0FC7">
        <w:rPr>
          <w:rFonts w:ascii="Times New Roman" w:eastAsia="仿宋_GB2312" w:hAnsi="Times New Roman" w:cs="Times New Roman"/>
          <w:color w:val="auto"/>
          <w:sz w:val="24"/>
          <w:szCs w:val="24"/>
          <w:u w:val="single"/>
          <w:lang w:eastAsia="zh-CN"/>
        </w:rPr>
        <w:t xml:space="preserve"> </w:t>
      </w:r>
    </w:p>
    <w:p w:rsidR="006C103B" w:rsidRPr="008D0FC7" w:rsidRDefault="00F07650">
      <w:pPr>
        <w:kinsoku/>
        <w:spacing w:line="360" w:lineRule="auto"/>
        <w:ind w:firstLineChars="200" w:firstLine="480"/>
        <w:jc w:val="both"/>
        <w:rPr>
          <w:rFonts w:ascii="Times New Roman" w:eastAsia="仿宋_GB2312" w:hAnsi="Times New Roman" w:cs="Times New Roman"/>
          <w:color w:val="auto"/>
          <w:sz w:val="24"/>
          <w:szCs w:val="24"/>
          <w:u w:val="single"/>
          <w:lang w:eastAsia="zh-CN"/>
        </w:rPr>
      </w:pPr>
      <w:r w:rsidRPr="008D0FC7">
        <w:rPr>
          <w:rFonts w:ascii="Times New Roman" w:eastAsia="仿宋_GB2312" w:hAnsi="Times New Roman" w:cs="Times New Roman" w:hint="eastAsia"/>
          <w:color w:val="auto"/>
          <w:sz w:val="24"/>
          <w:szCs w:val="24"/>
          <w:lang w:eastAsia="zh-CN"/>
        </w:rPr>
        <w:t>地</w:t>
      </w:r>
      <w:r w:rsidRPr="008D0FC7">
        <w:rPr>
          <w:rFonts w:ascii="Times New Roman" w:eastAsia="仿宋_GB2312" w:hAnsi="Times New Roman" w:cs="Times New Roman"/>
          <w:color w:val="auto"/>
          <w:sz w:val="24"/>
          <w:szCs w:val="24"/>
          <w:lang w:eastAsia="zh-CN"/>
        </w:rPr>
        <w:t xml:space="preserve">    </w:t>
      </w:r>
      <w:r w:rsidRPr="008D0FC7">
        <w:rPr>
          <w:rFonts w:ascii="Times New Roman" w:eastAsia="仿宋_GB2312" w:hAnsi="Times New Roman" w:cs="Times New Roman" w:hint="eastAsia"/>
          <w:color w:val="auto"/>
          <w:sz w:val="24"/>
          <w:szCs w:val="24"/>
          <w:lang w:eastAsia="zh-CN"/>
        </w:rPr>
        <w:t>址：</w:t>
      </w:r>
      <w:r w:rsidRPr="008D0FC7">
        <w:rPr>
          <w:rFonts w:ascii="Times New Roman" w:eastAsia="仿宋_GB2312" w:hAnsi="Times New Roman" w:cs="Times New Roman" w:hint="eastAsia"/>
          <w:color w:val="auto"/>
          <w:sz w:val="24"/>
          <w:szCs w:val="24"/>
          <w:u w:val="single"/>
          <w:lang w:eastAsia="zh-CN"/>
        </w:rPr>
        <w:t>成都市双流区蜀道云上城</w:t>
      </w:r>
      <w:r w:rsidRPr="008D0FC7">
        <w:rPr>
          <w:rFonts w:ascii="Times New Roman" w:eastAsia="仿宋_GB2312" w:hAnsi="Times New Roman" w:cs="Times New Roman"/>
          <w:color w:val="auto"/>
          <w:sz w:val="24"/>
          <w:szCs w:val="24"/>
          <w:u w:val="single"/>
          <w:lang w:eastAsia="zh-CN"/>
        </w:rPr>
        <w:t>12</w:t>
      </w:r>
      <w:r w:rsidRPr="008D0FC7">
        <w:rPr>
          <w:rFonts w:ascii="Times New Roman" w:eastAsia="仿宋_GB2312" w:hAnsi="Times New Roman" w:cs="Times New Roman" w:hint="eastAsia"/>
          <w:color w:val="auto"/>
          <w:sz w:val="24"/>
          <w:szCs w:val="24"/>
          <w:u w:val="single"/>
          <w:lang w:eastAsia="zh-CN"/>
        </w:rPr>
        <w:t>号楼（和顺路一段</w:t>
      </w:r>
      <w:r w:rsidRPr="008D0FC7">
        <w:rPr>
          <w:rFonts w:ascii="Times New Roman" w:eastAsia="仿宋_GB2312" w:hAnsi="Times New Roman" w:cs="Times New Roman"/>
          <w:color w:val="auto"/>
          <w:sz w:val="24"/>
          <w:szCs w:val="24"/>
          <w:u w:val="single"/>
          <w:lang w:eastAsia="zh-CN"/>
        </w:rPr>
        <w:t>366</w:t>
      </w:r>
      <w:r w:rsidRPr="008D0FC7">
        <w:rPr>
          <w:rFonts w:ascii="Times New Roman" w:eastAsia="仿宋_GB2312" w:hAnsi="Times New Roman" w:cs="Times New Roman" w:hint="eastAsia"/>
          <w:color w:val="auto"/>
          <w:sz w:val="24"/>
          <w:szCs w:val="24"/>
          <w:u w:val="single"/>
          <w:lang w:eastAsia="zh-CN"/>
        </w:rPr>
        <w:t>号）</w:t>
      </w:r>
    </w:p>
    <w:p w:rsidR="006C103B" w:rsidRPr="008D0FC7" w:rsidRDefault="00F07650">
      <w:pPr>
        <w:kinsoku/>
        <w:spacing w:line="360" w:lineRule="auto"/>
        <w:ind w:firstLineChars="200" w:firstLine="480"/>
        <w:jc w:val="both"/>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联</w:t>
      </w:r>
      <w:r w:rsidRPr="008D0FC7">
        <w:rPr>
          <w:rFonts w:ascii="Times New Roman" w:eastAsia="仿宋_GB2312" w:hAnsi="Times New Roman" w:cs="Times New Roman"/>
          <w:color w:val="auto"/>
          <w:sz w:val="24"/>
          <w:szCs w:val="24"/>
          <w:lang w:eastAsia="zh-CN"/>
        </w:rPr>
        <w:t xml:space="preserve"> </w:t>
      </w:r>
      <w:r w:rsidRPr="008D0FC7">
        <w:rPr>
          <w:rFonts w:ascii="Times New Roman" w:eastAsia="仿宋_GB2312" w:hAnsi="Times New Roman" w:cs="Times New Roman" w:hint="eastAsia"/>
          <w:color w:val="auto"/>
          <w:sz w:val="24"/>
          <w:szCs w:val="24"/>
          <w:lang w:eastAsia="zh-CN"/>
        </w:rPr>
        <w:t>系</w:t>
      </w:r>
      <w:r w:rsidRPr="008D0FC7">
        <w:rPr>
          <w:rFonts w:ascii="Times New Roman" w:eastAsia="仿宋_GB2312" w:hAnsi="Times New Roman" w:cs="Times New Roman"/>
          <w:color w:val="auto"/>
          <w:sz w:val="24"/>
          <w:szCs w:val="24"/>
          <w:lang w:eastAsia="zh-CN"/>
        </w:rPr>
        <w:t xml:space="preserve"> </w:t>
      </w:r>
      <w:r w:rsidRPr="008D0FC7">
        <w:rPr>
          <w:rFonts w:ascii="Times New Roman" w:eastAsia="仿宋_GB2312" w:hAnsi="Times New Roman" w:cs="Times New Roman" w:hint="eastAsia"/>
          <w:color w:val="auto"/>
          <w:sz w:val="24"/>
          <w:szCs w:val="24"/>
          <w:lang w:eastAsia="zh-CN"/>
        </w:rPr>
        <w:t>人：</w:t>
      </w:r>
      <w:r w:rsidR="00B02372" w:rsidRPr="008D0FC7">
        <w:rPr>
          <w:rFonts w:ascii="Times New Roman" w:eastAsia="仿宋_GB2312" w:hAnsi="Times New Roman" w:cs="Times New Roman"/>
          <w:color w:val="auto"/>
          <w:sz w:val="24"/>
          <w:szCs w:val="24"/>
          <w:u w:val="single"/>
          <w:lang w:eastAsia="zh-CN"/>
        </w:rPr>
        <w:t>张</w:t>
      </w:r>
      <w:r w:rsidRPr="008D0FC7">
        <w:rPr>
          <w:rFonts w:ascii="Times New Roman" w:eastAsia="仿宋_GB2312" w:hAnsi="Times New Roman" w:cs="Times New Roman" w:hint="eastAsia"/>
          <w:color w:val="auto"/>
          <w:sz w:val="24"/>
          <w:szCs w:val="24"/>
          <w:u w:val="single"/>
          <w:lang w:eastAsia="zh-CN"/>
        </w:rPr>
        <w:t>女士</w:t>
      </w:r>
      <w:r w:rsidR="00B02372" w:rsidRPr="008D0FC7">
        <w:rPr>
          <w:rFonts w:ascii="Times New Roman" w:eastAsia="仿宋_GB2312" w:hAnsi="Times New Roman" w:cs="Times New Roman" w:hint="eastAsia"/>
          <w:color w:val="auto"/>
          <w:sz w:val="24"/>
          <w:szCs w:val="24"/>
          <w:u w:val="single"/>
          <w:lang w:eastAsia="zh-CN"/>
        </w:rPr>
        <w:t>、徐先生</w:t>
      </w:r>
      <w:r w:rsidRPr="008D0FC7">
        <w:rPr>
          <w:rFonts w:ascii="Times New Roman" w:eastAsia="仿宋_GB2312" w:hAnsi="Times New Roman" w:cs="Times New Roman"/>
          <w:color w:val="auto"/>
          <w:sz w:val="24"/>
          <w:szCs w:val="24"/>
          <w:lang w:eastAsia="zh-CN"/>
        </w:rPr>
        <w:t xml:space="preserve">        </w:t>
      </w:r>
    </w:p>
    <w:p w:rsidR="006C103B" w:rsidRPr="008D0FC7" w:rsidRDefault="00F07650">
      <w:pPr>
        <w:kinsoku/>
        <w:spacing w:line="360" w:lineRule="auto"/>
        <w:ind w:firstLineChars="200" w:firstLine="480"/>
        <w:jc w:val="both"/>
        <w:rPr>
          <w:rFonts w:ascii="Times New Roman" w:eastAsia="仿宋_GB2312" w:hAnsi="Times New Roman" w:cs="Times New Roman"/>
          <w:color w:val="auto"/>
          <w:sz w:val="24"/>
          <w:szCs w:val="24"/>
          <w:u w:val="single"/>
          <w:lang w:eastAsia="zh-CN"/>
        </w:rPr>
      </w:pPr>
      <w:r w:rsidRPr="008D0FC7">
        <w:rPr>
          <w:rFonts w:ascii="Times New Roman" w:eastAsia="仿宋_GB2312" w:hAnsi="Times New Roman" w:cs="Times New Roman" w:hint="eastAsia"/>
          <w:color w:val="auto"/>
          <w:sz w:val="24"/>
          <w:szCs w:val="24"/>
          <w:lang w:eastAsia="zh-CN"/>
        </w:rPr>
        <w:t>联系电话：</w:t>
      </w:r>
      <w:r w:rsidR="00B02372" w:rsidRPr="008D0FC7">
        <w:rPr>
          <w:rFonts w:ascii="Times New Roman" w:eastAsia="仿宋_GB2312" w:hAnsi="Times New Roman" w:cs="Times New Roman"/>
          <w:color w:val="auto"/>
          <w:sz w:val="24"/>
          <w:szCs w:val="24"/>
          <w:u w:val="single"/>
          <w:lang w:eastAsia="zh-CN"/>
        </w:rPr>
        <w:t>18780018589</w:t>
      </w:r>
      <w:r w:rsidR="00B02372" w:rsidRPr="008D0FC7">
        <w:rPr>
          <w:rFonts w:ascii="Times New Roman" w:eastAsia="仿宋_GB2312" w:hAnsi="Times New Roman" w:cs="Times New Roman"/>
          <w:color w:val="auto"/>
          <w:sz w:val="24"/>
          <w:szCs w:val="24"/>
          <w:u w:val="single"/>
          <w:lang w:eastAsia="zh-CN"/>
        </w:rPr>
        <w:t>、</w:t>
      </w:r>
      <w:r w:rsidR="00B02372" w:rsidRPr="008D0FC7">
        <w:rPr>
          <w:rFonts w:ascii="Times New Roman" w:eastAsia="仿宋_GB2312" w:hAnsi="Times New Roman" w:cs="Times New Roman" w:hint="eastAsia"/>
          <w:color w:val="auto"/>
          <w:sz w:val="24"/>
          <w:szCs w:val="24"/>
          <w:u w:val="single"/>
          <w:lang w:eastAsia="zh-CN"/>
        </w:rPr>
        <w:t>1</w:t>
      </w:r>
      <w:r w:rsidR="00B02372" w:rsidRPr="008D0FC7">
        <w:rPr>
          <w:rFonts w:ascii="Times New Roman" w:eastAsia="仿宋_GB2312" w:hAnsi="Times New Roman" w:cs="Times New Roman"/>
          <w:color w:val="auto"/>
          <w:sz w:val="24"/>
          <w:szCs w:val="24"/>
          <w:u w:val="single"/>
          <w:lang w:eastAsia="zh-CN"/>
        </w:rPr>
        <w:t>3438103866</w:t>
      </w:r>
    </w:p>
    <w:bookmarkEnd w:id="91"/>
    <w:bookmarkEnd w:id="92"/>
    <w:bookmarkEnd w:id="93"/>
    <w:bookmarkEnd w:id="94"/>
    <w:bookmarkEnd w:id="95"/>
    <w:bookmarkEnd w:id="96"/>
    <w:bookmarkEnd w:id="97"/>
    <w:p w:rsidR="006C103B" w:rsidRPr="008D0FC7" w:rsidRDefault="00F07650" w:rsidP="00F72E03">
      <w:pPr>
        <w:kinsoku/>
        <w:wordWrap w:val="0"/>
        <w:topLinePunct/>
        <w:spacing w:line="460" w:lineRule="exact"/>
        <w:ind w:firstLineChars="1650" w:firstLine="3960"/>
        <w:jc w:val="right"/>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u w:val="single"/>
          <w:lang w:eastAsia="zh-CN"/>
        </w:rPr>
        <w:t>202</w:t>
      </w:r>
      <w:r w:rsidR="00B02372" w:rsidRPr="008D0FC7">
        <w:rPr>
          <w:rFonts w:ascii="Times New Roman" w:eastAsia="仿宋_GB2312" w:hAnsi="Times New Roman" w:cs="Times New Roman"/>
          <w:color w:val="auto"/>
          <w:sz w:val="24"/>
          <w:szCs w:val="24"/>
          <w:u w:val="single"/>
          <w:lang w:eastAsia="zh-CN"/>
        </w:rPr>
        <w:t>6</w:t>
      </w:r>
      <w:r w:rsidRPr="008D0FC7">
        <w:rPr>
          <w:rFonts w:ascii="Times New Roman" w:eastAsia="仿宋_GB2312" w:hAnsi="Times New Roman" w:cs="Times New Roman" w:hint="eastAsia"/>
          <w:color w:val="auto"/>
          <w:sz w:val="24"/>
          <w:szCs w:val="24"/>
          <w:lang w:eastAsia="zh-CN"/>
        </w:rPr>
        <w:t>年</w:t>
      </w:r>
      <w:r w:rsidR="00E40B17" w:rsidRPr="008D0FC7">
        <w:rPr>
          <w:rFonts w:ascii="Times New Roman" w:eastAsia="仿宋_GB2312" w:hAnsi="Times New Roman" w:cs="Times New Roman" w:hint="eastAsia"/>
          <w:color w:val="auto"/>
          <w:sz w:val="24"/>
          <w:szCs w:val="24"/>
          <w:u w:val="single"/>
          <w:lang w:eastAsia="zh-CN"/>
        </w:rPr>
        <w:t>3</w:t>
      </w:r>
      <w:r w:rsidRPr="008D0FC7">
        <w:rPr>
          <w:rFonts w:ascii="Times New Roman" w:eastAsia="仿宋_GB2312" w:hAnsi="Times New Roman" w:cs="Times New Roman" w:hint="eastAsia"/>
          <w:color w:val="auto"/>
          <w:sz w:val="24"/>
          <w:szCs w:val="24"/>
          <w:lang w:eastAsia="zh-CN"/>
        </w:rPr>
        <w:t>月</w:t>
      </w:r>
      <w:r w:rsidR="00ED59E4">
        <w:rPr>
          <w:rFonts w:ascii="Times New Roman" w:eastAsia="仿宋_GB2312" w:hAnsi="Times New Roman" w:cs="Times New Roman"/>
          <w:color w:val="auto"/>
          <w:sz w:val="24"/>
          <w:szCs w:val="24"/>
          <w:u w:val="single"/>
          <w:lang w:eastAsia="zh-CN"/>
        </w:rPr>
        <w:t>23</w:t>
      </w:r>
      <w:r w:rsidRPr="008D0FC7">
        <w:rPr>
          <w:rFonts w:ascii="Times New Roman" w:eastAsia="仿宋_GB2312" w:hAnsi="Times New Roman" w:cs="Times New Roman" w:hint="eastAsia"/>
          <w:color w:val="auto"/>
          <w:sz w:val="24"/>
          <w:szCs w:val="24"/>
          <w:lang w:eastAsia="zh-CN"/>
        </w:rPr>
        <w:t>日</w:t>
      </w:r>
    </w:p>
    <w:p w:rsidR="006C103B" w:rsidRPr="008D0FC7" w:rsidRDefault="006C103B">
      <w:pPr>
        <w:kinsoku/>
        <w:topLinePunct/>
        <w:spacing w:line="460" w:lineRule="exact"/>
        <w:ind w:firstLineChars="200" w:firstLine="643"/>
        <w:jc w:val="center"/>
        <w:rPr>
          <w:rStyle w:val="1Char"/>
          <w:rFonts w:eastAsia="仿宋_GB2312" w:cs="Times New Roman"/>
          <w:color w:val="auto"/>
          <w:sz w:val="32"/>
          <w:szCs w:val="32"/>
          <w:lang w:eastAsia="zh-CN"/>
        </w:rPr>
        <w:sectPr w:rsidR="006C103B" w:rsidRPr="008D0FC7">
          <w:footerReference w:type="default" r:id="rId10"/>
          <w:pgSz w:w="11905" w:h="16838"/>
          <w:pgMar w:top="1440" w:right="1797" w:bottom="1440" w:left="1984" w:header="850" w:footer="992" w:gutter="0"/>
          <w:pgNumType w:start="1"/>
          <w:cols w:space="0"/>
          <w:docGrid w:linePitch="312"/>
        </w:sectPr>
      </w:pPr>
    </w:p>
    <w:p w:rsidR="006C103B" w:rsidRPr="008D0FC7" w:rsidRDefault="00F07650">
      <w:pPr>
        <w:widowControl w:val="0"/>
        <w:kinsoku/>
        <w:topLinePunct/>
        <w:autoSpaceDE/>
        <w:autoSpaceDN/>
        <w:adjustRightInd/>
        <w:spacing w:line="580" w:lineRule="exact"/>
        <w:jc w:val="center"/>
        <w:textAlignment w:val="auto"/>
        <w:outlineLvl w:val="0"/>
        <w:rPr>
          <w:rStyle w:val="1Char"/>
          <w:rFonts w:eastAsia="仿宋_GB2312" w:cs="Times New Roman"/>
          <w:snapToGrid/>
          <w:color w:val="auto"/>
          <w:sz w:val="32"/>
          <w:szCs w:val="20"/>
          <w:lang w:eastAsia="zh-CN"/>
        </w:rPr>
      </w:pPr>
      <w:bookmarkStart w:id="109" w:name="_Toc7744"/>
      <w:bookmarkStart w:id="110" w:name="_Toc21422"/>
      <w:bookmarkStart w:id="111" w:name="_Toc21737"/>
      <w:bookmarkStart w:id="112" w:name="_Toc21609"/>
      <w:bookmarkStart w:id="113" w:name="_Toc224911098"/>
      <w:bookmarkStart w:id="114" w:name="_Toc2788"/>
      <w:bookmarkStart w:id="115" w:name="_Toc4073"/>
      <w:bookmarkStart w:id="116" w:name="_Toc3592"/>
      <w:bookmarkStart w:id="117" w:name="_Toc26717"/>
      <w:bookmarkStart w:id="118" w:name="_Toc8351"/>
      <w:bookmarkStart w:id="119" w:name="_Toc16841"/>
      <w:bookmarkStart w:id="120" w:name="_Toc3004"/>
      <w:r w:rsidRPr="008D0FC7">
        <w:rPr>
          <w:rStyle w:val="1Char"/>
          <w:rFonts w:eastAsia="仿宋_GB2312" w:cs="Times New Roman" w:hint="eastAsia"/>
          <w:snapToGrid/>
          <w:color w:val="auto"/>
          <w:sz w:val="32"/>
          <w:szCs w:val="20"/>
          <w:lang w:eastAsia="zh-CN"/>
        </w:rPr>
        <w:lastRenderedPageBreak/>
        <w:t>第二章</w:t>
      </w:r>
      <w:r w:rsidRPr="008D0FC7">
        <w:rPr>
          <w:rStyle w:val="1Char"/>
          <w:rFonts w:eastAsia="仿宋_GB2312" w:cs="Times New Roman"/>
          <w:snapToGrid/>
          <w:color w:val="auto"/>
          <w:sz w:val="32"/>
          <w:szCs w:val="20"/>
          <w:lang w:eastAsia="zh-CN"/>
        </w:rPr>
        <w:t xml:space="preserve">  </w:t>
      </w:r>
      <w:r w:rsidRPr="008D0FC7">
        <w:rPr>
          <w:rStyle w:val="1Char"/>
          <w:rFonts w:eastAsia="仿宋_GB2312" w:cs="Times New Roman" w:hint="eastAsia"/>
          <w:snapToGrid/>
          <w:color w:val="auto"/>
          <w:sz w:val="32"/>
          <w:szCs w:val="20"/>
          <w:lang w:eastAsia="zh-CN"/>
        </w:rPr>
        <w:t>投标人须知</w:t>
      </w:r>
      <w:bookmarkEnd w:id="109"/>
      <w:bookmarkEnd w:id="110"/>
      <w:bookmarkEnd w:id="111"/>
      <w:bookmarkEnd w:id="112"/>
      <w:bookmarkEnd w:id="113"/>
    </w:p>
    <w:p w:rsidR="006C103B" w:rsidRPr="008D0FC7" w:rsidRDefault="00F07650">
      <w:pPr>
        <w:pStyle w:val="20"/>
        <w:widowControl w:val="0"/>
        <w:kinsoku/>
        <w:topLinePunct/>
        <w:autoSpaceDE/>
        <w:autoSpaceDN/>
        <w:adjustRightInd/>
        <w:snapToGrid/>
        <w:spacing w:beforeLines="0" w:before="200" w:afterLines="0" w:after="260" w:line="413" w:lineRule="auto"/>
        <w:ind w:firstLine="562"/>
        <w:jc w:val="both"/>
        <w:textAlignment w:val="auto"/>
        <w:rPr>
          <w:rFonts w:eastAsia="仿宋_GB2312"/>
          <w:b/>
          <w:snapToGrid/>
          <w:color w:val="auto"/>
          <w:kern w:val="2"/>
          <w:sz w:val="28"/>
          <w:szCs w:val="28"/>
          <w:lang w:eastAsia="zh-CN"/>
        </w:rPr>
      </w:pPr>
      <w:bookmarkStart w:id="121" w:name="_Toc13846"/>
      <w:bookmarkStart w:id="122" w:name="_Toc9640"/>
      <w:bookmarkStart w:id="123" w:name="_Toc32377"/>
      <w:bookmarkStart w:id="124" w:name="_Toc22446"/>
      <w:bookmarkStart w:id="125" w:name="_Toc3285"/>
      <w:bookmarkStart w:id="126" w:name="_Toc28023"/>
      <w:bookmarkStart w:id="127" w:name="_Toc27847"/>
      <w:bookmarkStart w:id="128" w:name="_Toc12375"/>
      <w:bookmarkStart w:id="129" w:name="_Toc2127"/>
      <w:bookmarkStart w:id="130" w:name="_Toc28243"/>
      <w:bookmarkStart w:id="131" w:name="_Toc224911099"/>
      <w:bookmarkEnd w:id="114"/>
      <w:bookmarkEnd w:id="115"/>
      <w:bookmarkEnd w:id="116"/>
      <w:bookmarkEnd w:id="117"/>
      <w:bookmarkEnd w:id="118"/>
      <w:bookmarkEnd w:id="119"/>
      <w:r w:rsidRPr="008D0FC7">
        <w:rPr>
          <w:rFonts w:eastAsia="仿宋_GB2312" w:hint="eastAsia"/>
          <w:b/>
          <w:snapToGrid/>
          <w:color w:val="auto"/>
          <w:kern w:val="2"/>
          <w:sz w:val="28"/>
          <w:szCs w:val="28"/>
          <w:lang w:eastAsia="zh-CN"/>
        </w:rPr>
        <w:t>投标须知前附表</w:t>
      </w:r>
      <w:bookmarkEnd w:id="121"/>
      <w:bookmarkEnd w:id="122"/>
      <w:bookmarkEnd w:id="123"/>
      <w:bookmarkEnd w:id="124"/>
      <w:bookmarkEnd w:id="125"/>
      <w:bookmarkEnd w:id="126"/>
      <w:bookmarkEnd w:id="127"/>
      <w:bookmarkEnd w:id="128"/>
      <w:bookmarkEnd w:id="129"/>
      <w:bookmarkEnd w:id="130"/>
      <w:bookmarkEnd w:id="131"/>
    </w:p>
    <w:tbl>
      <w:tblPr>
        <w:tblW w:w="4998"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67"/>
        <w:gridCol w:w="1794"/>
        <w:gridCol w:w="5576"/>
      </w:tblGrid>
      <w:tr w:rsidR="008A3E68" w:rsidRPr="008D0FC7">
        <w:trPr>
          <w:trHeight w:val="706"/>
          <w:tblHeader/>
        </w:trPr>
        <w:tc>
          <w:tcPr>
            <w:tcW w:w="580"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topLinePunct/>
              <w:jc w:val="center"/>
              <w:rPr>
                <w:rFonts w:ascii="Times New Roman" w:eastAsia="仿宋_GB2312" w:hAnsi="Times New Roman" w:cs="Times New Roman"/>
                <w:b/>
                <w:color w:val="auto"/>
              </w:rPr>
            </w:pPr>
            <w:r w:rsidRPr="008D0FC7">
              <w:rPr>
                <w:rFonts w:ascii="Times New Roman" w:eastAsia="仿宋_GB2312" w:hAnsi="Times New Roman" w:cs="Times New Roman" w:hint="eastAsia"/>
                <w:b/>
                <w:color w:val="auto"/>
              </w:rPr>
              <w:t>条款号</w:t>
            </w:r>
          </w:p>
        </w:tc>
        <w:tc>
          <w:tcPr>
            <w:tcW w:w="1076"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topLinePunct/>
              <w:jc w:val="center"/>
              <w:rPr>
                <w:rFonts w:ascii="Times New Roman" w:eastAsia="仿宋_GB2312" w:hAnsi="Times New Roman" w:cs="Times New Roman"/>
                <w:b/>
                <w:color w:val="auto"/>
              </w:rPr>
            </w:pPr>
            <w:r w:rsidRPr="008D0FC7">
              <w:rPr>
                <w:rFonts w:ascii="Times New Roman" w:eastAsia="仿宋_GB2312" w:hAnsi="Times New Roman" w:cs="Times New Roman" w:hint="eastAsia"/>
                <w:b/>
                <w:color w:val="auto"/>
              </w:rPr>
              <w:t>条款名称</w:t>
            </w:r>
          </w:p>
        </w:tc>
        <w:tc>
          <w:tcPr>
            <w:tcW w:w="3342"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topLinePunct/>
              <w:jc w:val="center"/>
              <w:rPr>
                <w:rFonts w:ascii="Times New Roman" w:eastAsia="仿宋_GB2312" w:hAnsi="Times New Roman" w:cs="Times New Roman"/>
                <w:b/>
                <w:color w:val="auto"/>
              </w:rPr>
            </w:pPr>
            <w:r w:rsidRPr="008D0FC7">
              <w:rPr>
                <w:rFonts w:ascii="Times New Roman" w:eastAsia="仿宋_GB2312" w:hAnsi="Times New Roman" w:cs="Times New Roman" w:hint="eastAsia"/>
                <w:b/>
                <w:color w:val="auto"/>
              </w:rPr>
              <w:t>编列内容</w:t>
            </w:r>
          </w:p>
        </w:tc>
      </w:tr>
      <w:tr w:rsidR="008A3E68" w:rsidRPr="008D0FC7">
        <w:trPr>
          <w:trHeight w:val="706"/>
        </w:trPr>
        <w:tc>
          <w:tcPr>
            <w:tcW w:w="580"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topLinePunct/>
              <w:spacing w:beforeLines="50" w:before="120" w:afterLines="50" w:after="120"/>
              <w:jc w:val="center"/>
              <w:rPr>
                <w:rFonts w:ascii="Times New Roman" w:eastAsia="仿宋_GB2312" w:hAnsi="Times New Roman" w:cs="Times New Roman"/>
                <w:color w:val="auto"/>
              </w:rPr>
            </w:pPr>
            <w:r w:rsidRPr="008D0FC7">
              <w:rPr>
                <w:rFonts w:ascii="Times New Roman" w:eastAsia="仿宋_GB2312" w:hAnsi="Times New Roman" w:cs="Times New Roman"/>
                <w:color w:val="auto"/>
              </w:rPr>
              <w:t>1.1.2</w:t>
            </w:r>
          </w:p>
        </w:tc>
        <w:tc>
          <w:tcPr>
            <w:tcW w:w="1076"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topLinePunct/>
              <w:spacing w:beforeLines="50" w:before="120" w:afterLines="50" w:after="120"/>
              <w:jc w:val="center"/>
              <w:rPr>
                <w:rFonts w:ascii="Times New Roman" w:eastAsia="仿宋_GB2312" w:hAnsi="Times New Roman" w:cs="Times New Roman"/>
                <w:color w:val="auto"/>
              </w:rPr>
            </w:pPr>
            <w:r w:rsidRPr="008D0FC7">
              <w:rPr>
                <w:rFonts w:ascii="Times New Roman" w:eastAsia="仿宋_GB2312" w:hAnsi="Times New Roman" w:cs="Times New Roman" w:hint="eastAsia"/>
                <w:color w:val="auto"/>
              </w:rPr>
              <w:t>招标人</w:t>
            </w:r>
          </w:p>
        </w:tc>
        <w:tc>
          <w:tcPr>
            <w:tcW w:w="3342"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topLinePunct/>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名称：四川省交通勘察设计研究院有限公司</w:t>
            </w:r>
          </w:p>
          <w:p w:rsidR="006C103B" w:rsidRPr="008D0FC7" w:rsidRDefault="00F07650">
            <w:pPr>
              <w:kinsoku/>
              <w:topLinePunct/>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地址：成都市双流区蜀道云上城</w:t>
            </w:r>
            <w:r w:rsidRPr="008D0FC7">
              <w:rPr>
                <w:rFonts w:ascii="Times New Roman" w:eastAsia="仿宋_GB2312" w:hAnsi="Times New Roman" w:cs="Times New Roman"/>
                <w:color w:val="auto"/>
                <w:lang w:eastAsia="zh-CN"/>
              </w:rPr>
              <w:t>12</w:t>
            </w:r>
            <w:r w:rsidRPr="008D0FC7">
              <w:rPr>
                <w:rFonts w:ascii="Times New Roman" w:eastAsia="仿宋_GB2312" w:hAnsi="Times New Roman" w:cs="Times New Roman" w:hint="eastAsia"/>
                <w:color w:val="auto"/>
                <w:lang w:eastAsia="zh-CN"/>
              </w:rPr>
              <w:t>号楼（和顺路一段</w:t>
            </w:r>
            <w:r w:rsidRPr="008D0FC7">
              <w:rPr>
                <w:rFonts w:ascii="Times New Roman" w:eastAsia="仿宋_GB2312" w:hAnsi="Times New Roman" w:cs="Times New Roman"/>
                <w:color w:val="auto"/>
                <w:lang w:eastAsia="zh-CN"/>
              </w:rPr>
              <w:t>366</w:t>
            </w:r>
            <w:r w:rsidRPr="008D0FC7">
              <w:rPr>
                <w:rFonts w:ascii="Times New Roman" w:eastAsia="仿宋_GB2312" w:hAnsi="Times New Roman" w:cs="Times New Roman" w:hint="eastAsia"/>
                <w:color w:val="auto"/>
                <w:lang w:eastAsia="zh-CN"/>
              </w:rPr>
              <w:t>号）</w:t>
            </w:r>
          </w:p>
          <w:p w:rsidR="006C103B" w:rsidRPr="008D0FC7" w:rsidRDefault="00F07650">
            <w:pPr>
              <w:kinsoku/>
              <w:topLinePunct/>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联系人：</w:t>
            </w:r>
            <w:r w:rsidR="00E9769E" w:rsidRPr="008D0FC7">
              <w:rPr>
                <w:rFonts w:ascii="Times New Roman" w:eastAsia="仿宋_GB2312" w:hAnsi="Times New Roman" w:cs="Times New Roman" w:hint="eastAsia"/>
                <w:color w:val="auto"/>
                <w:lang w:eastAsia="zh-CN"/>
              </w:rPr>
              <w:t>张</w:t>
            </w:r>
            <w:r w:rsidRPr="008D0FC7">
              <w:rPr>
                <w:rFonts w:ascii="Times New Roman" w:eastAsia="仿宋_GB2312" w:hAnsi="Times New Roman" w:cs="Times New Roman" w:hint="eastAsia"/>
                <w:color w:val="auto"/>
                <w:lang w:eastAsia="zh-CN"/>
              </w:rPr>
              <w:t>女士</w:t>
            </w:r>
            <w:r w:rsidR="00E9769E" w:rsidRPr="008D0FC7">
              <w:rPr>
                <w:rFonts w:ascii="Times New Roman" w:eastAsia="仿宋_GB2312" w:hAnsi="Times New Roman" w:cs="Times New Roman" w:hint="eastAsia"/>
                <w:color w:val="auto"/>
                <w:lang w:eastAsia="zh-CN"/>
              </w:rPr>
              <w:t>、徐先生</w:t>
            </w:r>
          </w:p>
          <w:p w:rsidR="006C103B" w:rsidRPr="008D0FC7" w:rsidRDefault="00F07650">
            <w:pPr>
              <w:kinsoku/>
              <w:topLinePunct/>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电话：</w:t>
            </w:r>
            <w:r w:rsidR="00E9769E" w:rsidRPr="008D0FC7">
              <w:rPr>
                <w:rFonts w:ascii="Times New Roman" w:eastAsia="仿宋_GB2312" w:hAnsi="Times New Roman" w:cs="Times New Roman"/>
                <w:color w:val="auto"/>
                <w:lang w:eastAsia="zh-CN"/>
              </w:rPr>
              <w:t>18780018589</w:t>
            </w:r>
            <w:r w:rsidR="00E9769E" w:rsidRPr="008D0FC7">
              <w:rPr>
                <w:rFonts w:ascii="Times New Roman" w:eastAsia="仿宋_GB2312" w:hAnsi="Times New Roman" w:cs="Times New Roman"/>
                <w:color w:val="auto"/>
                <w:lang w:eastAsia="zh-CN"/>
              </w:rPr>
              <w:t>、</w:t>
            </w:r>
            <w:r w:rsidR="00E9769E" w:rsidRPr="008D0FC7">
              <w:rPr>
                <w:rFonts w:ascii="Times New Roman" w:eastAsia="仿宋_GB2312" w:hAnsi="Times New Roman" w:cs="Times New Roman"/>
                <w:color w:val="auto"/>
                <w:lang w:eastAsia="zh-CN"/>
              </w:rPr>
              <w:t>13438103866</w:t>
            </w:r>
          </w:p>
        </w:tc>
      </w:tr>
      <w:tr w:rsidR="008A3E68" w:rsidRPr="008D0FC7">
        <w:trPr>
          <w:trHeight w:val="717"/>
        </w:trPr>
        <w:tc>
          <w:tcPr>
            <w:tcW w:w="580"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topLinePunct/>
              <w:spacing w:beforeLines="50" w:before="120" w:afterLines="50" w:after="120"/>
              <w:jc w:val="center"/>
              <w:rPr>
                <w:rFonts w:ascii="Times New Roman" w:eastAsia="仿宋_GB2312" w:hAnsi="Times New Roman" w:cs="Times New Roman"/>
                <w:color w:val="auto"/>
              </w:rPr>
            </w:pPr>
            <w:r w:rsidRPr="008D0FC7">
              <w:rPr>
                <w:rFonts w:ascii="Times New Roman" w:eastAsia="仿宋_GB2312" w:hAnsi="Times New Roman" w:cs="Times New Roman"/>
                <w:color w:val="auto"/>
              </w:rPr>
              <w:t>1.1.4</w:t>
            </w:r>
          </w:p>
        </w:tc>
        <w:tc>
          <w:tcPr>
            <w:tcW w:w="1076"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topLinePunct/>
              <w:spacing w:beforeLines="50" w:before="120" w:afterLines="50" w:after="120"/>
              <w:jc w:val="center"/>
              <w:rPr>
                <w:rFonts w:ascii="Times New Roman" w:eastAsia="仿宋_GB2312" w:hAnsi="Times New Roman" w:cs="Times New Roman"/>
                <w:color w:val="auto"/>
              </w:rPr>
            </w:pPr>
            <w:r w:rsidRPr="008D0FC7">
              <w:rPr>
                <w:rFonts w:ascii="Times New Roman" w:eastAsia="仿宋_GB2312" w:hAnsi="Times New Roman" w:cs="Times New Roman" w:hint="eastAsia"/>
                <w:color w:val="auto"/>
              </w:rPr>
              <w:t>工程名称</w:t>
            </w:r>
          </w:p>
        </w:tc>
        <w:tc>
          <w:tcPr>
            <w:tcW w:w="3342" w:type="pct"/>
            <w:tcBorders>
              <w:top w:val="single" w:sz="4" w:space="0" w:color="auto"/>
              <w:left w:val="single" w:sz="4" w:space="0" w:color="auto"/>
              <w:bottom w:val="single" w:sz="4" w:space="0" w:color="auto"/>
              <w:right w:val="single" w:sz="4" w:space="0" w:color="auto"/>
            </w:tcBorders>
            <w:vAlign w:val="center"/>
          </w:tcPr>
          <w:p w:rsidR="006C103B" w:rsidRPr="008D0FC7" w:rsidRDefault="00E91052">
            <w:pPr>
              <w:kinsoku/>
              <w:topLinePunct/>
              <w:rPr>
                <w:rFonts w:ascii="Times New Roman" w:eastAsia="仿宋_GB2312" w:hAnsi="Times New Roman" w:cs="Times New Roman"/>
                <w:color w:val="auto"/>
                <w:lang w:eastAsia="zh-CN"/>
              </w:rPr>
            </w:pPr>
            <w:r w:rsidRPr="008D0FC7">
              <w:rPr>
                <w:rFonts w:ascii="Times New Roman" w:eastAsia="仿宋_GB2312" w:hAnsi="Times New Roman" w:cs="Times New Roman"/>
                <w:color w:val="auto"/>
                <w:lang w:eastAsia="zh-CN"/>
              </w:rPr>
              <w:t>S547</w:t>
            </w:r>
            <w:r w:rsidRPr="008D0FC7">
              <w:rPr>
                <w:rFonts w:ascii="Times New Roman" w:eastAsia="仿宋_GB2312" w:hAnsi="Times New Roman" w:cs="Times New Roman" w:hint="eastAsia"/>
                <w:color w:val="auto"/>
                <w:lang w:eastAsia="zh-CN"/>
              </w:rPr>
              <w:t>翠屏区金秋湖镇（南溪界）至永兴镇（叙州界）段改建工程两阶段勘察设计制图劳务</w:t>
            </w:r>
          </w:p>
        </w:tc>
      </w:tr>
      <w:tr w:rsidR="008A3E68" w:rsidRPr="008D0FC7">
        <w:trPr>
          <w:trHeight w:val="510"/>
        </w:trPr>
        <w:tc>
          <w:tcPr>
            <w:tcW w:w="580"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topLinePunct/>
              <w:spacing w:beforeLines="50" w:before="120" w:afterLines="50" w:after="120"/>
              <w:jc w:val="center"/>
              <w:rPr>
                <w:rFonts w:ascii="Times New Roman" w:eastAsia="仿宋_GB2312" w:hAnsi="Times New Roman" w:cs="Times New Roman"/>
                <w:color w:val="auto"/>
              </w:rPr>
            </w:pPr>
            <w:r w:rsidRPr="008D0FC7">
              <w:rPr>
                <w:rFonts w:ascii="Times New Roman" w:eastAsia="仿宋_GB2312" w:hAnsi="Times New Roman" w:cs="Times New Roman"/>
                <w:color w:val="auto"/>
              </w:rPr>
              <w:t>1.1.5</w:t>
            </w:r>
          </w:p>
        </w:tc>
        <w:tc>
          <w:tcPr>
            <w:tcW w:w="1076"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topLinePunct/>
              <w:spacing w:before="50" w:after="50"/>
              <w:jc w:val="center"/>
              <w:rPr>
                <w:rFonts w:ascii="Times New Roman" w:eastAsia="仿宋_GB2312" w:hAnsi="Times New Roman" w:cs="Times New Roman"/>
                <w:color w:val="auto"/>
              </w:rPr>
            </w:pPr>
            <w:r w:rsidRPr="008D0FC7">
              <w:rPr>
                <w:rFonts w:ascii="Times New Roman" w:eastAsia="仿宋_GB2312" w:hAnsi="Times New Roman" w:cs="Times New Roman" w:hint="eastAsia"/>
                <w:color w:val="auto"/>
              </w:rPr>
              <w:t>建设地点</w:t>
            </w:r>
          </w:p>
        </w:tc>
        <w:tc>
          <w:tcPr>
            <w:tcW w:w="3342"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widowControl w:val="0"/>
              <w:kinsoku/>
              <w:autoSpaceDE/>
              <w:autoSpaceDN/>
              <w:textAlignment w:val="auto"/>
              <w:rPr>
                <w:rFonts w:ascii="Times New Roman" w:eastAsia="仿宋_GB2312" w:hAnsi="Times New Roman" w:cs="Times New Roman"/>
                <w:color w:val="auto"/>
              </w:rPr>
            </w:pPr>
            <w:r w:rsidRPr="008D0FC7">
              <w:rPr>
                <w:rFonts w:ascii="Times New Roman" w:eastAsia="仿宋_GB2312" w:hAnsi="Times New Roman" w:cs="Times New Roman" w:hint="eastAsia"/>
                <w:color w:val="auto"/>
                <w:lang w:eastAsia="zh-CN"/>
              </w:rPr>
              <w:t>见招标公告。</w:t>
            </w:r>
          </w:p>
        </w:tc>
      </w:tr>
      <w:tr w:rsidR="008A3E68" w:rsidRPr="008D0FC7">
        <w:trPr>
          <w:trHeight w:val="510"/>
        </w:trPr>
        <w:tc>
          <w:tcPr>
            <w:tcW w:w="580"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topLinePunct/>
              <w:spacing w:before="50" w:after="50"/>
              <w:jc w:val="center"/>
              <w:rPr>
                <w:rFonts w:ascii="Times New Roman" w:eastAsia="仿宋_GB2312" w:hAnsi="Times New Roman" w:cs="Times New Roman"/>
                <w:color w:val="auto"/>
              </w:rPr>
            </w:pPr>
            <w:r w:rsidRPr="008D0FC7">
              <w:rPr>
                <w:rFonts w:ascii="Times New Roman" w:eastAsia="仿宋_GB2312" w:hAnsi="Times New Roman" w:cs="Times New Roman"/>
                <w:color w:val="auto"/>
              </w:rPr>
              <w:t>1.1.6</w:t>
            </w:r>
          </w:p>
        </w:tc>
        <w:tc>
          <w:tcPr>
            <w:tcW w:w="1076"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topLinePunct/>
              <w:spacing w:before="50" w:after="50"/>
              <w:jc w:val="center"/>
              <w:rPr>
                <w:rFonts w:ascii="Times New Roman" w:eastAsia="仿宋_GB2312" w:hAnsi="Times New Roman" w:cs="Times New Roman"/>
                <w:color w:val="auto"/>
              </w:rPr>
            </w:pPr>
            <w:r w:rsidRPr="008D0FC7">
              <w:rPr>
                <w:rFonts w:ascii="Times New Roman" w:eastAsia="仿宋_GB2312" w:hAnsi="Times New Roman" w:cs="Times New Roman" w:hint="eastAsia"/>
                <w:color w:val="auto"/>
              </w:rPr>
              <w:t>项目建设规模</w:t>
            </w:r>
          </w:p>
        </w:tc>
        <w:tc>
          <w:tcPr>
            <w:tcW w:w="3342"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widowControl w:val="0"/>
              <w:kinsoku/>
              <w:autoSpaceDE/>
              <w:autoSpaceDN/>
              <w:textAlignment w:val="auto"/>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见招标公告。</w:t>
            </w:r>
          </w:p>
        </w:tc>
      </w:tr>
      <w:tr w:rsidR="008A3E68" w:rsidRPr="008D0FC7">
        <w:trPr>
          <w:trHeight w:val="409"/>
        </w:trPr>
        <w:tc>
          <w:tcPr>
            <w:tcW w:w="580"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topLinePunct/>
              <w:spacing w:before="50" w:after="50"/>
              <w:jc w:val="center"/>
              <w:rPr>
                <w:rFonts w:ascii="Times New Roman" w:eastAsia="仿宋_GB2312" w:hAnsi="Times New Roman" w:cs="Times New Roman"/>
                <w:color w:val="auto"/>
              </w:rPr>
            </w:pPr>
            <w:r w:rsidRPr="008D0FC7">
              <w:rPr>
                <w:rFonts w:ascii="Times New Roman" w:eastAsia="仿宋_GB2312" w:hAnsi="Times New Roman" w:cs="Times New Roman"/>
                <w:color w:val="auto"/>
              </w:rPr>
              <w:t>1.2.1</w:t>
            </w:r>
          </w:p>
        </w:tc>
        <w:tc>
          <w:tcPr>
            <w:tcW w:w="1076"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topLinePunct/>
              <w:spacing w:before="50" w:after="50"/>
              <w:jc w:val="center"/>
              <w:rPr>
                <w:rFonts w:ascii="Times New Roman" w:eastAsia="仿宋_GB2312" w:hAnsi="Times New Roman" w:cs="Times New Roman"/>
                <w:color w:val="auto"/>
              </w:rPr>
            </w:pPr>
            <w:r w:rsidRPr="008D0FC7">
              <w:rPr>
                <w:rFonts w:ascii="Times New Roman" w:eastAsia="仿宋_GB2312" w:hAnsi="Times New Roman" w:cs="Times New Roman" w:hint="eastAsia"/>
                <w:color w:val="auto"/>
              </w:rPr>
              <w:t>资金来源</w:t>
            </w:r>
          </w:p>
        </w:tc>
        <w:tc>
          <w:tcPr>
            <w:tcW w:w="3342"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topLinePunct/>
              <w:spacing w:beforeLines="50" w:before="120" w:afterLines="50" w:after="120"/>
              <w:rPr>
                <w:rFonts w:ascii="Times New Roman" w:eastAsia="仿宋_GB2312" w:hAnsi="Times New Roman" w:cs="Times New Roman"/>
                <w:color w:val="auto"/>
              </w:rPr>
            </w:pPr>
            <w:r w:rsidRPr="008D0FC7">
              <w:rPr>
                <w:rFonts w:ascii="Times New Roman" w:eastAsia="仿宋_GB2312" w:hAnsi="Times New Roman" w:cs="Times New Roman" w:hint="eastAsia"/>
                <w:color w:val="auto"/>
              </w:rPr>
              <w:t>招标人自筹</w:t>
            </w:r>
          </w:p>
        </w:tc>
      </w:tr>
      <w:tr w:rsidR="008A3E68" w:rsidRPr="008D0FC7">
        <w:trPr>
          <w:trHeight w:val="409"/>
        </w:trPr>
        <w:tc>
          <w:tcPr>
            <w:tcW w:w="580"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topLinePunct/>
              <w:spacing w:before="50" w:after="50"/>
              <w:jc w:val="center"/>
              <w:rPr>
                <w:rFonts w:ascii="Times New Roman" w:eastAsia="仿宋_GB2312" w:hAnsi="Times New Roman" w:cs="Times New Roman"/>
                <w:color w:val="auto"/>
              </w:rPr>
            </w:pPr>
            <w:r w:rsidRPr="008D0FC7">
              <w:rPr>
                <w:rFonts w:ascii="Times New Roman" w:eastAsia="仿宋_GB2312" w:hAnsi="Times New Roman" w:cs="Times New Roman"/>
                <w:color w:val="auto"/>
              </w:rPr>
              <w:t>1.2.2</w:t>
            </w:r>
          </w:p>
        </w:tc>
        <w:tc>
          <w:tcPr>
            <w:tcW w:w="1076"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topLinePunct/>
              <w:spacing w:before="50" w:after="50"/>
              <w:jc w:val="center"/>
              <w:rPr>
                <w:rFonts w:ascii="Times New Roman" w:eastAsia="仿宋_GB2312" w:hAnsi="Times New Roman" w:cs="Times New Roman"/>
                <w:color w:val="auto"/>
              </w:rPr>
            </w:pPr>
            <w:r w:rsidRPr="008D0FC7">
              <w:rPr>
                <w:rFonts w:ascii="Times New Roman" w:eastAsia="仿宋_GB2312" w:hAnsi="Times New Roman" w:cs="Times New Roman" w:hint="eastAsia"/>
                <w:color w:val="auto"/>
              </w:rPr>
              <w:t>资金落实情况</w:t>
            </w:r>
          </w:p>
        </w:tc>
        <w:tc>
          <w:tcPr>
            <w:tcW w:w="3342"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topLinePunct/>
              <w:spacing w:beforeLines="50" w:before="120" w:afterLines="50" w:after="120"/>
              <w:rPr>
                <w:rFonts w:ascii="Times New Roman" w:eastAsia="仿宋_GB2312" w:hAnsi="Times New Roman" w:cs="Times New Roman"/>
                <w:color w:val="auto"/>
              </w:rPr>
            </w:pPr>
            <w:r w:rsidRPr="008D0FC7">
              <w:rPr>
                <w:rFonts w:ascii="Times New Roman" w:eastAsia="仿宋_GB2312" w:hAnsi="Times New Roman" w:cs="Times New Roman" w:hint="eastAsia"/>
                <w:color w:val="auto"/>
              </w:rPr>
              <w:t>已落实</w:t>
            </w:r>
          </w:p>
        </w:tc>
      </w:tr>
      <w:tr w:rsidR="008A3E68" w:rsidRPr="008D0FC7">
        <w:trPr>
          <w:trHeight w:val="935"/>
        </w:trPr>
        <w:tc>
          <w:tcPr>
            <w:tcW w:w="580"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topLinePunct/>
              <w:spacing w:before="50" w:after="50"/>
              <w:jc w:val="center"/>
              <w:rPr>
                <w:rFonts w:ascii="Times New Roman" w:eastAsia="仿宋_GB2312" w:hAnsi="Times New Roman" w:cs="Times New Roman"/>
                <w:color w:val="auto"/>
              </w:rPr>
            </w:pPr>
            <w:r w:rsidRPr="008D0FC7">
              <w:rPr>
                <w:rFonts w:ascii="Times New Roman" w:eastAsia="仿宋_GB2312" w:hAnsi="Times New Roman" w:cs="Times New Roman"/>
                <w:color w:val="auto"/>
              </w:rPr>
              <w:t>1.3.1</w:t>
            </w:r>
          </w:p>
        </w:tc>
        <w:tc>
          <w:tcPr>
            <w:tcW w:w="1076"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topLinePunct/>
              <w:spacing w:before="50" w:after="50"/>
              <w:jc w:val="center"/>
              <w:rPr>
                <w:rFonts w:ascii="Times New Roman" w:eastAsia="仿宋_GB2312" w:hAnsi="Times New Roman" w:cs="Times New Roman"/>
                <w:color w:val="auto"/>
              </w:rPr>
            </w:pPr>
            <w:r w:rsidRPr="008D0FC7">
              <w:rPr>
                <w:rFonts w:ascii="Times New Roman" w:eastAsia="仿宋_GB2312" w:hAnsi="Times New Roman" w:cs="Times New Roman" w:hint="eastAsia"/>
                <w:color w:val="auto"/>
              </w:rPr>
              <w:t>招标范围</w:t>
            </w:r>
          </w:p>
        </w:tc>
        <w:tc>
          <w:tcPr>
            <w:tcW w:w="3342"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topLinePunct/>
              <w:jc w:val="both"/>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rPr>
              <w:t>见招标公告</w:t>
            </w:r>
            <w:r w:rsidRPr="008D0FC7">
              <w:rPr>
                <w:rFonts w:ascii="Times New Roman" w:eastAsia="仿宋_GB2312" w:hAnsi="Times New Roman" w:cs="Times New Roman" w:hint="eastAsia"/>
                <w:color w:val="auto"/>
                <w:sz w:val="24"/>
                <w:szCs w:val="24"/>
              </w:rPr>
              <w:t>。</w:t>
            </w:r>
          </w:p>
        </w:tc>
      </w:tr>
      <w:tr w:rsidR="008A3E68" w:rsidRPr="008D0FC7">
        <w:trPr>
          <w:trHeight w:val="696"/>
        </w:trPr>
        <w:tc>
          <w:tcPr>
            <w:tcW w:w="580"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topLinePunct/>
              <w:spacing w:before="50" w:after="50"/>
              <w:jc w:val="center"/>
              <w:rPr>
                <w:rFonts w:ascii="Times New Roman" w:eastAsia="仿宋_GB2312" w:hAnsi="Times New Roman" w:cs="Times New Roman"/>
                <w:color w:val="auto"/>
              </w:rPr>
            </w:pPr>
            <w:r w:rsidRPr="008D0FC7">
              <w:rPr>
                <w:rFonts w:ascii="Times New Roman" w:eastAsia="仿宋_GB2312" w:hAnsi="Times New Roman" w:cs="Times New Roman"/>
                <w:color w:val="auto"/>
              </w:rPr>
              <w:t>1.3.2</w:t>
            </w:r>
          </w:p>
        </w:tc>
        <w:tc>
          <w:tcPr>
            <w:tcW w:w="1076"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topLinePunct/>
              <w:jc w:val="center"/>
              <w:rPr>
                <w:rFonts w:ascii="Times New Roman" w:eastAsia="仿宋_GB2312" w:hAnsi="Times New Roman" w:cs="Times New Roman"/>
                <w:color w:val="auto"/>
              </w:rPr>
            </w:pPr>
            <w:r w:rsidRPr="008D0FC7">
              <w:rPr>
                <w:rFonts w:ascii="Times New Roman" w:eastAsia="仿宋_GB2312" w:hAnsi="Times New Roman" w:cs="Times New Roman" w:hint="eastAsia"/>
                <w:color w:val="auto"/>
              </w:rPr>
              <w:t>工期要求及服务期限</w:t>
            </w:r>
          </w:p>
        </w:tc>
        <w:tc>
          <w:tcPr>
            <w:tcW w:w="3342"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topLinePunct/>
              <w:jc w:val="both"/>
              <w:rPr>
                <w:rFonts w:ascii="Times New Roman" w:hAnsi="Times New Roman" w:cs="Times New Roman"/>
                <w:color w:val="auto"/>
                <w:lang w:eastAsia="zh-CN"/>
              </w:rPr>
            </w:pPr>
            <w:r w:rsidRPr="008D0FC7">
              <w:rPr>
                <w:rFonts w:ascii="Times New Roman" w:eastAsia="仿宋_GB2312" w:hAnsi="Times New Roman" w:cs="Times New Roman" w:hint="eastAsia"/>
                <w:color w:val="auto"/>
              </w:rPr>
              <w:t>见招标公告</w:t>
            </w:r>
            <w:r w:rsidRPr="008D0FC7">
              <w:rPr>
                <w:rFonts w:ascii="Times New Roman" w:eastAsia="仿宋_GB2312" w:hAnsi="Times New Roman" w:cs="Times New Roman" w:hint="eastAsia"/>
                <w:color w:val="auto"/>
                <w:sz w:val="24"/>
                <w:szCs w:val="24"/>
              </w:rPr>
              <w:t>。</w:t>
            </w:r>
          </w:p>
        </w:tc>
      </w:tr>
      <w:tr w:rsidR="008A3E68" w:rsidRPr="008D0FC7">
        <w:trPr>
          <w:trHeight w:val="696"/>
        </w:trPr>
        <w:tc>
          <w:tcPr>
            <w:tcW w:w="580"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topLinePunct/>
              <w:spacing w:before="50" w:after="50"/>
              <w:jc w:val="center"/>
              <w:rPr>
                <w:rFonts w:ascii="Times New Roman" w:eastAsia="仿宋_GB2312" w:hAnsi="Times New Roman" w:cs="Times New Roman"/>
                <w:color w:val="auto"/>
                <w:lang w:eastAsia="zh-CN"/>
              </w:rPr>
            </w:pPr>
            <w:r w:rsidRPr="008D0FC7">
              <w:rPr>
                <w:rFonts w:ascii="Times New Roman" w:eastAsia="仿宋_GB2312" w:hAnsi="Times New Roman" w:cs="Times New Roman"/>
                <w:color w:val="auto"/>
                <w:lang w:eastAsia="zh-CN"/>
              </w:rPr>
              <w:t>1.3.3</w:t>
            </w:r>
          </w:p>
        </w:tc>
        <w:tc>
          <w:tcPr>
            <w:tcW w:w="1076"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topLinePunct/>
              <w:jc w:val="center"/>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标段</w:t>
            </w:r>
          </w:p>
        </w:tc>
        <w:tc>
          <w:tcPr>
            <w:tcW w:w="3342"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widowControl w:val="0"/>
              <w:kinsoku/>
              <w:autoSpaceDE/>
              <w:autoSpaceDN/>
              <w:textAlignment w:val="auto"/>
              <w:rPr>
                <w:rFonts w:ascii="Times New Roman" w:hAnsi="Times New Roman" w:cs="Times New Roman"/>
                <w:color w:val="auto"/>
                <w:lang w:eastAsia="zh-CN"/>
              </w:rPr>
            </w:pPr>
            <w:r w:rsidRPr="008D0FC7">
              <w:rPr>
                <w:rFonts w:ascii="Times New Roman" w:eastAsia="仿宋_GB2312" w:hAnsi="Times New Roman" w:cs="Times New Roman" w:hint="eastAsia"/>
                <w:color w:val="auto"/>
              </w:rPr>
              <w:t>见招标公告</w:t>
            </w:r>
            <w:r w:rsidRPr="008D0FC7">
              <w:rPr>
                <w:rFonts w:ascii="Times New Roman" w:eastAsia="仿宋_GB2312" w:hAnsi="Times New Roman" w:cs="Times New Roman" w:hint="eastAsia"/>
                <w:color w:val="auto"/>
                <w:lang w:eastAsia="zh-CN"/>
              </w:rPr>
              <w:t>。</w:t>
            </w:r>
          </w:p>
        </w:tc>
      </w:tr>
      <w:tr w:rsidR="008A3E68" w:rsidRPr="008D0FC7">
        <w:trPr>
          <w:trHeight w:val="734"/>
        </w:trPr>
        <w:tc>
          <w:tcPr>
            <w:tcW w:w="580"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topLinePunct/>
              <w:jc w:val="center"/>
              <w:rPr>
                <w:rFonts w:ascii="Times New Roman" w:eastAsia="仿宋_GB2312" w:hAnsi="Times New Roman" w:cs="Times New Roman"/>
                <w:color w:val="auto"/>
                <w:lang w:eastAsia="zh-CN"/>
              </w:rPr>
            </w:pPr>
            <w:r w:rsidRPr="008D0FC7">
              <w:rPr>
                <w:rFonts w:ascii="Times New Roman" w:eastAsia="仿宋_GB2312" w:hAnsi="Times New Roman" w:cs="Times New Roman"/>
                <w:color w:val="auto"/>
              </w:rPr>
              <w:t>1.3.</w:t>
            </w:r>
            <w:r w:rsidRPr="008D0FC7">
              <w:rPr>
                <w:rFonts w:ascii="Times New Roman" w:eastAsia="仿宋_GB2312" w:hAnsi="Times New Roman" w:cs="Times New Roman"/>
                <w:color w:val="auto"/>
                <w:lang w:eastAsia="zh-CN"/>
              </w:rPr>
              <w:t>4</w:t>
            </w:r>
          </w:p>
        </w:tc>
        <w:tc>
          <w:tcPr>
            <w:tcW w:w="1076"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topLinePunct/>
              <w:jc w:val="center"/>
              <w:rPr>
                <w:rFonts w:ascii="Times New Roman" w:eastAsia="仿宋_GB2312" w:hAnsi="Times New Roman" w:cs="Times New Roman"/>
                <w:color w:val="auto"/>
              </w:rPr>
            </w:pPr>
            <w:r w:rsidRPr="008D0FC7">
              <w:rPr>
                <w:rFonts w:ascii="Times New Roman" w:eastAsia="仿宋_GB2312" w:hAnsi="Times New Roman" w:cs="Times New Roman" w:hint="eastAsia"/>
                <w:color w:val="auto"/>
              </w:rPr>
              <w:t>质量标准</w:t>
            </w:r>
          </w:p>
        </w:tc>
        <w:tc>
          <w:tcPr>
            <w:tcW w:w="3342" w:type="pct"/>
            <w:tcBorders>
              <w:top w:val="single" w:sz="4" w:space="0" w:color="auto"/>
              <w:left w:val="single" w:sz="4" w:space="0" w:color="auto"/>
              <w:bottom w:val="single" w:sz="4" w:space="0" w:color="auto"/>
              <w:right w:val="single" w:sz="4" w:space="0" w:color="auto"/>
            </w:tcBorders>
            <w:vAlign w:val="center"/>
          </w:tcPr>
          <w:p w:rsidR="00BB70E8" w:rsidRPr="008D0FC7" w:rsidRDefault="00F07650">
            <w:pPr>
              <w:kinsoku/>
              <w:topLinePunct/>
              <w:rPr>
                <w:rFonts w:ascii="Times New Roman" w:eastAsia="仿宋_GB2312" w:hAnsi="Times New Roman" w:cs="Times New Roman"/>
                <w:color w:val="auto"/>
                <w:lang w:eastAsia="zh-CN"/>
              </w:rPr>
            </w:pPr>
            <w:bookmarkStart w:id="132" w:name="OLE_LINK16"/>
            <w:bookmarkStart w:id="133" w:name="OLE_LINK17"/>
            <w:r w:rsidRPr="008D0FC7">
              <w:rPr>
                <w:rFonts w:ascii="Times New Roman" w:eastAsia="仿宋_GB2312" w:hAnsi="Times New Roman" w:cs="Times New Roman" w:hint="eastAsia"/>
                <w:color w:val="auto"/>
                <w:lang w:eastAsia="zh-CN"/>
              </w:rPr>
              <w:t>本次</w:t>
            </w:r>
            <w:r w:rsidR="00BB70E8" w:rsidRPr="008D0FC7">
              <w:rPr>
                <w:rFonts w:ascii="Times New Roman" w:eastAsia="仿宋_GB2312" w:hAnsi="Times New Roman" w:cs="Times New Roman" w:hint="eastAsia"/>
                <w:color w:val="auto"/>
                <w:lang w:eastAsia="zh-CN"/>
              </w:rPr>
              <w:t>勘察设计制图劳务</w:t>
            </w:r>
            <w:r w:rsidRPr="008D0FC7">
              <w:rPr>
                <w:rFonts w:ascii="Times New Roman" w:eastAsia="仿宋_GB2312" w:hAnsi="Times New Roman" w:cs="Times New Roman" w:hint="eastAsia"/>
                <w:color w:val="auto"/>
                <w:lang w:eastAsia="zh-CN"/>
              </w:rPr>
              <w:t>工作过程和成果必须</w:t>
            </w:r>
            <w:r w:rsidR="00BB70E8" w:rsidRPr="008D0FC7">
              <w:rPr>
                <w:rFonts w:ascii="Times New Roman" w:eastAsia="仿宋_GB2312" w:hAnsi="Times New Roman" w:cs="Times New Roman" w:hint="eastAsia"/>
                <w:color w:val="auto"/>
                <w:lang w:eastAsia="zh-CN"/>
              </w:rPr>
              <w:t>满足国家有关政策和交通运输部现行标准、规范、规程等，满足四川省有关补充规定，以及政策和规范要求。</w:t>
            </w:r>
            <w:r w:rsidRPr="008D0FC7">
              <w:rPr>
                <w:rFonts w:ascii="Times New Roman" w:eastAsia="仿宋_GB2312" w:hAnsi="Times New Roman" w:cs="Times New Roman" w:hint="eastAsia"/>
                <w:color w:val="auto"/>
                <w:lang w:eastAsia="zh-CN"/>
              </w:rPr>
              <w:t>相关的技术标准</w:t>
            </w:r>
            <w:r w:rsidR="00DC018A" w:rsidRPr="008D0FC7">
              <w:rPr>
                <w:rFonts w:ascii="Times New Roman" w:eastAsia="仿宋_GB2312" w:hAnsi="Times New Roman" w:cs="Times New Roman" w:hint="eastAsia"/>
                <w:color w:val="auto"/>
                <w:lang w:eastAsia="zh-CN"/>
              </w:rPr>
              <w:t>包括但不限于以下规范性文件</w:t>
            </w:r>
            <w:r w:rsidRPr="008D0FC7">
              <w:rPr>
                <w:rFonts w:ascii="Times New Roman" w:eastAsia="仿宋_GB2312" w:hAnsi="Times New Roman" w:cs="Times New Roman" w:hint="eastAsia"/>
                <w:color w:val="auto"/>
                <w:lang w:eastAsia="zh-CN"/>
              </w:rPr>
              <w:t>：</w:t>
            </w:r>
            <w:r w:rsidRPr="008D0FC7">
              <w:rPr>
                <w:rFonts w:ascii="Times New Roman" w:eastAsia="仿宋_GB2312" w:hAnsi="Times New Roman" w:cs="Times New Roman"/>
                <w:color w:val="auto"/>
                <w:lang w:eastAsia="zh-CN"/>
              </w:rPr>
              <w:t xml:space="preserve"> </w:t>
            </w:r>
          </w:p>
          <w:p w:rsidR="00F07650" w:rsidRPr="008D0FC7" w:rsidRDefault="00F07650" w:rsidP="00F07650">
            <w:pPr>
              <w:kinsoku/>
              <w:topLinePunct/>
              <w:rPr>
                <w:rFonts w:ascii="Times New Roman" w:eastAsia="仿宋_GB2312" w:hAnsi="Times New Roman" w:cs="Times New Roman"/>
                <w:color w:val="auto"/>
                <w:lang w:eastAsia="zh-CN"/>
              </w:rPr>
            </w:pPr>
            <w:r w:rsidRPr="008D0FC7">
              <w:rPr>
                <w:rFonts w:ascii="Times New Roman" w:eastAsia="仿宋_GB2312" w:hAnsi="Times New Roman" w:cs="Times New Roman"/>
                <w:color w:val="auto"/>
                <w:lang w:eastAsia="zh-CN"/>
              </w:rPr>
              <w:t>1.</w:t>
            </w:r>
            <w:r w:rsidRPr="008D0FC7">
              <w:rPr>
                <w:rFonts w:ascii="Times New Roman" w:eastAsia="仿宋_GB2312" w:hAnsi="Times New Roman" w:cs="Times New Roman" w:hint="eastAsia"/>
                <w:color w:val="auto"/>
                <w:lang w:eastAsia="zh-CN"/>
              </w:rPr>
              <w:t>《中华人民共和国公路法》</w:t>
            </w:r>
            <w:r w:rsidR="00DC018A" w:rsidRPr="008D0FC7">
              <w:rPr>
                <w:rFonts w:ascii="Times New Roman" w:eastAsia="仿宋_GB2312" w:hAnsi="Times New Roman" w:cs="Times New Roman" w:hint="eastAsia"/>
                <w:color w:val="auto"/>
                <w:lang w:eastAsia="zh-CN"/>
              </w:rPr>
              <w:t>；</w:t>
            </w:r>
          </w:p>
          <w:p w:rsidR="00F07650" w:rsidRPr="008D0FC7" w:rsidRDefault="00F07650" w:rsidP="00F07650">
            <w:pPr>
              <w:kinsoku/>
              <w:topLinePunct/>
              <w:rPr>
                <w:rFonts w:ascii="Times New Roman" w:eastAsia="仿宋_GB2312" w:hAnsi="Times New Roman" w:cs="Times New Roman"/>
                <w:color w:val="auto"/>
                <w:lang w:eastAsia="zh-CN"/>
              </w:rPr>
            </w:pPr>
            <w:r w:rsidRPr="008D0FC7">
              <w:rPr>
                <w:rFonts w:ascii="Times New Roman" w:eastAsia="仿宋_GB2312" w:hAnsi="Times New Roman" w:cs="Times New Roman"/>
                <w:color w:val="auto"/>
                <w:lang w:eastAsia="zh-CN"/>
              </w:rPr>
              <w:t>2.</w:t>
            </w:r>
            <w:r w:rsidRPr="008D0FC7">
              <w:rPr>
                <w:rFonts w:ascii="Times New Roman" w:eastAsia="仿宋_GB2312" w:hAnsi="Times New Roman" w:cs="Times New Roman" w:hint="eastAsia"/>
                <w:color w:val="auto"/>
                <w:lang w:eastAsia="zh-CN"/>
              </w:rPr>
              <w:t>《建设工程勘察设计管理条例》</w:t>
            </w:r>
            <w:r w:rsidR="00DC018A" w:rsidRPr="008D0FC7">
              <w:rPr>
                <w:rFonts w:ascii="Times New Roman" w:eastAsia="仿宋_GB2312" w:hAnsi="Times New Roman" w:cs="Times New Roman" w:hint="eastAsia"/>
                <w:color w:val="auto"/>
                <w:lang w:eastAsia="zh-CN"/>
              </w:rPr>
              <w:t>；</w:t>
            </w:r>
          </w:p>
          <w:p w:rsidR="00F07650" w:rsidRPr="008D0FC7" w:rsidRDefault="00F07650" w:rsidP="00F07650">
            <w:pPr>
              <w:kinsoku/>
              <w:topLinePunct/>
              <w:rPr>
                <w:rFonts w:ascii="Times New Roman" w:eastAsia="仿宋_GB2312" w:hAnsi="Times New Roman" w:cs="Times New Roman"/>
                <w:color w:val="auto"/>
                <w:lang w:eastAsia="zh-CN"/>
              </w:rPr>
            </w:pPr>
            <w:r w:rsidRPr="008D0FC7">
              <w:rPr>
                <w:rFonts w:ascii="Times New Roman" w:eastAsia="仿宋_GB2312" w:hAnsi="Times New Roman" w:cs="Times New Roman"/>
                <w:color w:val="auto"/>
                <w:lang w:eastAsia="zh-CN"/>
              </w:rPr>
              <w:t>3.</w:t>
            </w:r>
            <w:r w:rsidRPr="008D0FC7">
              <w:rPr>
                <w:rFonts w:ascii="Times New Roman" w:eastAsia="仿宋_GB2312" w:hAnsi="Times New Roman" w:cs="Times New Roman" w:hint="eastAsia"/>
                <w:color w:val="auto"/>
                <w:lang w:eastAsia="zh-CN"/>
              </w:rPr>
              <w:t>《四川省高速公路条例》（针对高速公路项目）</w:t>
            </w:r>
            <w:r w:rsidR="00DC018A" w:rsidRPr="008D0FC7">
              <w:rPr>
                <w:rFonts w:ascii="Times New Roman" w:eastAsia="仿宋_GB2312" w:hAnsi="Times New Roman" w:cs="Times New Roman" w:hint="eastAsia"/>
                <w:color w:val="auto"/>
                <w:lang w:eastAsia="zh-CN"/>
              </w:rPr>
              <w:t>；</w:t>
            </w:r>
          </w:p>
          <w:p w:rsidR="0056011C" w:rsidRPr="008D0FC7" w:rsidRDefault="00F07650" w:rsidP="0056011C">
            <w:pPr>
              <w:kinsoku/>
              <w:topLinePunct/>
              <w:rPr>
                <w:rFonts w:ascii="Times New Roman" w:eastAsia="仿宋_GB2312" w:hAnsi="Times New Roman" w:cs="Times New Roman"/>
                <w:color w:val="auto"/>
                <w:lang w:eastAsia="zh-CN"/>
              </w:rPr>
            </w:pPr>
            <w:r w:rsidRPr="008D0FC7">
              <w:rPr>
                <w:rFonts w:ascii="Times New Roman" w:eastAsia="仿宋_GB2312" w:hAnsi="Times New Roman" w:cs="Times New Roman"/>
                <w:color w:val="auto"/>
                <w:lang w:eastAsia="zh-CN"/>
              </w:rPr>
              <w:t>4.</w:t>
            </w:r>
            <w:r w:rsidRPr="008D0FC7">
              <w:rPr>
                <w:rFonts w:ascii="Times New Roman" w:eastAsia="仿宋_GB2312" w:hAnsi="Times New Roman" w:cs="Times New Roman" w:hint="eastAsia"/>
                <w:color w:val="auto"/>
                <w:lang w:eastAsia="zh-CN"/>
              </w:rPr>
              <w:t>《四川省公路路网规划》等相关省级规划</w:t>
            </w:r>
            <w:r w:rsidR="00DC018A" w:rsidRPr="008D0FC7">
              <w:rPr>
                <w:rFonts w:ascii="Times New Roman" w:eastAsia="仿宋_GB2312" w:hAnsi="Times New Roman" w:cs="Times New Roman" w:hint="eastAsia"/>
                <w:color w:val="auto"/>
                <w:lang w:eastAsia="zh-CN"/>
              </w:rPr>
              <w:t>；</w:t>
            </w:r>
          </w:p>
          <w:p w:rsidR="0056011C" w:rsidRPr="008D0FC7" w:rsidRDefault="00DC018A" w:rsidP="0056011C">
            <w:pPr>
              <w:kinsoku/>
              <w:topLinePunct/>
              <w:rPr>
                <w:rFonts w:ascii="Times New Roman" w:eastAsia="仿宋_GB2312" w:hAnsi="Times New Roman" w:cs="Times New Roman"/>
                <w:color w:val="auto"/>
                <w:lang w:eastAsia="zh-CN"/>
              </w:rPr>
            </w:pPr>
            <w:r w:rsidRPr="008D0FC7">
              <w:rPr>
                <w:rFonts w:ascii="Times New Roman" w:eastAsia="仿宋_GB2312" w:hAnsi="Times New Roman" w:cs="Times New Roman"/>
                <w:color w:val="auto"/>
                <w:lang w:eastAsia="zh-CN"/>
              </w:rPr>
              <w:t>5</w:t>
            </w:r>
            <w:r w:rsidR="0056011C" w:rsidRPr="008D0FC7">
              <w:rPr>
                <w:rFonts w:ascii="Times New Roman" w:eastAsia="仿宋_GB2312" w:hAnsi="Times New Roman" w:cs="Times New Roman"/>
                <w:color w:val="auto"/>
                <w:lang w:eastAsia="zh-CN"/>
              </w:rPr>
              <w:t>.</w:t>
            </w:r>
            <w:r w:rsidR="0056011C" w:rsidRPr="008D0FC7">
              <w:rPr>
                <w:rFonts w:ascii="Times New Roman" w:eastAsia="仿宋_GB2312" w:hAnsi="Times New Roman" w:cs="Times New Roman" w:hint="eastAsia"/>
                <w:color w:val="auto"/>
                <w:lang w:eastAsia="zh-CN"/>
              </w:rPr>
              <w:t>《公路工程技术标准》（</w:t>
            </w:r>
            <w:r w:rsidR="0056011C" w:rsidRPr="008D0FC7">
              <w:rPr>
                <w:rFonts w:ascii="Times New Roman" w:eastAsia="仿宋_GB2312" w:hAnsi="Times New Roman" w:cs="Times New Roman"/>
                <w:color w:val="auto"/>
                <w:lang w:eastAsia="zh-CN"/>
              </w:rPr>
              <w:t>JTG B01-2014</w:t>
            </w:r>
            <w:r w:rsidR="0056011C" w:rsidRPr="008D0FC7">
              <w:rPr>
                <w:rFonts w:ascii="Times New Roman" w:eastAsia="仿宋_GB2312" w:hAnsi="Times New Roman" w:cs="Times New Roman" w:hint="eastAsia"/>
                <w:color w:val="auto"/>
                <w:lang w:eastAsia="zh-CN"/>
              </w:rPr>
              <w:t>）</w:t>
            </w:r>
            <w:r w:rsidRPr="008D0FC7">
              <w:rPr>
                <w:rFonts w:ascii="Times New Roman" w:eastAsia="仿宋_GB2312" w:hAnsi="Times New Roman" w:cs="Times New Roman" w:hint="eastAsia"/>
                <w:color w:val="auto"/>
                <w:lang w:eastAsia="zh-CN"/>
              </w:rPr>
              <w:t>；</w:t>
            </w:r>
          </w:p>
          <w:p w:rsidR="0056011C" w:rsidRPr="008D0FC7" w:rsidRDefault="00DC018A" w:rsidP="0056011C">
            <w:pPr>
              <w:kinsoku/>
              <w:topLinePunct/>
              <w:rPr>
                <w:rFonts w:ascii="Times New Roman" w:eastAsia="仿宋_GB2312" w:hAnsi="Times New Roman" w:cs="Times New Roman"/>
                <w:color w:val="auto"/>
                <w:lang w:eastAsia="zh-CN"/>
              </w:rPr>
            </w:pPr>
            <w:r w:rsidRPr="008D0FC7">
              <w:rPr>
                <w:rFonts w:ascii="Times New Roman" w:eastAsia="仿宋_GB2312" w:hAnsi="Times New Roman" w:cs="Times New Roman"/>
                <w:color w:val="auto"/>
                <w:lang w:eastAsia="zh-CN"/>
              </w:rPr>
              <w:t>6</w:t>
            </w:r>
            <w:r w:rsidR="0056011C" w:rsidRPr="008D0FC7">
              <w:rPr>
                <w:rFonts w:ascii="Times New Roman" w:eastAsia="仿宋_GB2312" w:hAnsi="Times New Roman" w:cs="Times New Roman"/>
                <w:color w:val="auto"/>
                <w:lang w:eastAsia="zh-CN"/>
              </w:rPr>
              <w:t>.</w:t>
            </w:r>
            <w:r w:rsidR="0056011C" w:rsidRPr="008D0FC7">
              <w:rPr>
                <w:rFonts w:ascii="Times New Roman" w:eastAsia="仿宋_GB2312" w:hAnsi="Times New Roman" w:cs="Times New Roman" w:hint="eastAsia"/>
                <w:color w:val="auto"/>
                <w:lang w:eastAsia="zh-CN"/>
              </w:rPr>
              <w:t>《公路工程项目建设用地指标》（建标〔</w:t>
            </w:r>
            <w:r w:rsidR="0056011C" w:rsidRPr="008D0FC7">
              <w:rPr>
                <w:rFonts w:ascii="Times New Roman" w:eastAsia="仿宋_GB2312" w:hAnsi="Times New Roman" w:cs="Times New Roman"/>
                <w:color w:val="auto"/>
                <w:lang w:eastAsia="zh-CN"/>
              </w:rPr>
              <w:t>2011</w:t>
            </w:r>
            <w:r w:rsidR="0056011C" w:rsidRPr="008D0FC7">
              <w:rPr>
                <w:rFonts w:ascii="Times New Roman" w:eastAsia="仿宋_GB2312" w:hAnsi="Times New Roman" w:cs="Times New Roman" w:hint="eastAsia"/>
                <w:color w:val="auto"/>
                <w:lang w:eastAsia="zh-CN"/>
              </w:rPr>
              <w:t>〕</w:t>
            </w:r>
            <w:r w:rsidR="0056011C" w:rsidRPr="008D0FC7">
              <w:rPr>
                <w:rFonts w:ascii="Times New Roman" w:eastAsia="仿宋_GB2312" w:hAnsi="Times New Roman" w:cs="Times New Roman"/>
                <w:color w:val="auto"/>
                <w:lang w:eastAsia="zh-CN"/>
              </w:rPr>
              <w:t>124</w:t>
            </w:r>
            <w:r w:rsidR="0056011C" w:rsidRPr="008D0FC7">
              <w:rPr>
                <w:rFonts w:ascii="Times New Roman" w:eastAsia="仿宋_GB2312" w:hAnsi="Times New Roman" w:cs="Times New Roman" w:hint="eastAsia"/>
                <w:color w:val="auto"/>
                <w:lang w:eastAsia="zh-CN"/>
              </w:rPr>
              <w:t>号）</w:t>
            </w:r>
            <w:r w:rsidRPr="008D0FC7">
              <w:rPr>
                <w:rFonts w:ascii="Times New Roman" w:eastAsia="仿宋_GB2312" w:hAnsi="Times New Roman" w:cs="Times New Roman" w:hint="eastAsia"/>
                <w:color w:val="auto"/>
                <w:lang w:eastAsia="zh-CN"/>
              </w:rPr>
              <w:t>；</w:t>
            </w:r>
          </w:p>
          <w:p w:rsidR="0056011C" w:rsidRPr="008D0FC7" w:rsidRDefault="00DC018A" w:rsidP="0056011C">
            <w:pPr>
              <w:kinsoku/>
              <w:topLinePunct/>
              <w:rPr>
                <w:rFonts w:ascii="Times New Roman" w:eastAsia="仿宋_GB2312" w:hAnsi="Times New Roman" w:cs="Times New Roman"/>
                <w:color w:val="auto"/>
                <w:lang w:eastAsia="zh-CN"/>
              </w:rPr>
            </w:pPr>
            <w:r w:rsidRPr="008D0FC7">
              <w:rPr>
                <w:rFonts w:ascii="Times New Roman" w:eastAsia="仿宋_GB2312" w:hAnsi="Times New Roman" w:cs="Times New Roman"/>
                <w:color w:val="auto"/>
                <w:lang w:eastAsia="zh-CN"/>
              </w:rPr>
              <w:t>7</w:t>
            </w:r>
            <w:r w:rsidR="0056011C" w:rsidRPr="008D0FC7">
              <w:rPr>
                <w:rFonts w:ascii="Times New Roman" w:eastAsia="仿宋_GB2312" w:hAnsi="Times New Roman" w:cs="Times New Roman"/>
                <w:color w:val="auto"/>
                <w:lang w:eastAsia="zh-CN"/>
              </w:rPr>
              <w:t>.</w:t>
            </w:r>
            <w:r w:rsidR="0056011C" w:rsidRPr="008D0FC7">
              <w:rPr>
                <w:rFonts w:ascii="Times New Roman" w:eastAsia="仿宋_GB2312" w:hAnsi="Times New Roman" w:cs="Times New Roman" w:hint="eastAsia"/>
                <w:color w:val="auto"/>
                <w:lang w:eastAsia="zh-CN"/>
              </w:rPr>
              <w:t>《公路建设项目环境影响评价规范》（</w:t>
            </w:r>
            <w:r w:rsidR="0056011C" w:rsidRPr="008D0FC7">
              <w:rPr>
                <w:rFonts w:ascii="Times New Roman" w:eastAsia="仿宋_GB2312" w:hAnsi="Times New Roman" w:cs="Times New Roman"/>
                <w:color w:val="auto"/>
                <w:lang w:eastAsia="zh-CN"/>
              </w:rPr>
              <w:t>JTG B03-2006</w:t>
            </w:r>
            <w:r w:rsidR="0056011C" w:rsidRPr="008D0FC7">
              <w:rPr>
                <w:rFonts w:ascii="Times New Roman" w:eastAsia="仿宋_GB2312" w:hAnsi="Times New Roman" w:cs="Times New Roman" w:hint="eastAsia"/>
                <w:color w:val="auto"/>
                <w:lang w:eastAsia="zh-CN"/>
              </w:rPr>
              <w:t>）</w:t>
            </w:r>
            <w:r w:rsidRPr="008D0FC7">
              <w:rPr>
                <w:rFonts w:ascii="Times New Roman" w:eastAsia="仿宋_GB2312" w:hAnsi="Times New Roman" w:cs="Times New Roman" w:hint="eastAsia"/>
                <w:color w:val="auto"/>
                <w:lang w:eastAsia="zh-CN"/>
              </w:rPr>
              <w:t>；</w:t>
            </w:r>
          </w:p>
          <w:p w:rsidR="0056011C" w:rsidRPr="008D0FC7" w:rsidRDefault="00DC018A" w:rsidP="0056011C">
            <w:pPr>
              <w:kinsoku/>
              <w:topLinePunct/>
              <w:rPr>
                <w:rFonts w:ascii="Times New Roman" w:eastAsia="仿宋_GB2312" w:hAnsi="Times New Roman" w:cs="Times New Roman"/>
                <w:color w:val="auto"/>
                <w:lang w:eastAsia="zh-CN"/>
              </w:rPr>
            </w:pPr>
            <w:r w:rsidRPr="008D0FC7">
              <w:rPr>
                <w:rFonts w:ascii="Times New Roman" w:eastAsia="仿宋_GB2312" w:hAnsi="Times New Roman" w:cs="Times New Roman"/>
                <w:color w:val="auto"/>
                <w:lang w:eastAsia="zh-CN"/>
              </w:rPr>
              <w:t>8</w:t>
            </w:r>
            <w:r w:rsidR="0056011C" w:rsidRPr="008D0FC7">
              <w:rPr>
                <w:rFonts w:ascii="Times New Roman" w:eastAsia="仿宋_GB2312" w:hAnsi="Times New Roman" w:cs="Times New Roman"/>
                <w:color w:val="auto"/>
                <w:lang w:eastAsia="zh-CN"/>
              </w:rPr>
              <w:t>.</w:t>
            </w:r>
            <w:r w:rsidR="0056011C" w:rsidRPr="008D0FC7">
              <w:rPr>
                <w:rFonts w:ascii="Times New Roman" w:eastAsia="仿宋_GB2312" w:hAnsi="Times New Roman" w:cs="Times New Roman" w:hint="eastAsia"/>
                <w:color w:val="auto"/>
                <w:lang w:eastAsia="zh-CN"/>
              </w:rPr>
              <w:t>《公路项目安全性评价规范》（</w:t>
            </w:r>
            <w:r w:rsidR="0056011C" w:rsidRPr="008D0FC7">
              <w:rPr>
                <w:rFonts w:ascii="Times New Roman" w:eastAsia="仿宋_GB2312" w:hAnsi="Times New Roman" w:cs="Times New Roman"/>
                <w:color w:val="auto"/>
                <w:lang w:eastAsia="zh-CN"/>
              </w:rPr>
              <w:t>JTG B05-2015</w:t>
            </w:r>
            <w:r w:rsidR="0056011C" w:rsidRPr="008D0FC7">
              <w:rPr>
                <w:rFonts w:ascii="Times New Roman" w:eastAsia="仿宋_GB2312" w:hAnsi="Times New Roman" w:cs="Times New Roman" w:hint="eastAsia"/>
                <w:color w:val="auto"/>
                <w:lang w:eastAsia="zh-CN"/>
              </w:rPr>
              <w:t>）</w:t>
            </w:r>
            <w:r w:rsidRPr="008D0FC7">
              <w:rPr>
                <w:rFonts w:ascii="Times New Roman" w:eastAsia="仿宋_GB2312" w:hAnsi="Times New Roman" w:cs="Times New Roman" w:hint="eastAsia"/>
                <w:color w:val="auto"/>
                <w:lang w:eastAsia="zh-CN"/>
              </w:rPr>
              <w:t>；</w:t>
            </w:r>
          </w:p>
          <w:p w:rsidR="00DC018A" w:rsidRPr="008D0FC7" w:rsidRDefault="00DC018A" w:rsidP="00DC018A">
            <w:pPr>
              <w:kinsoku/>
              <w:topLinePunct/>
              <w:rPr>
                <w:rFonts w:ascii="Times New Roman" w:eastAsia="仿宋_GB2312" w:hAnsi="Times New Roman" w:cs="Times New Roman"/>
                <w:color w:val="auto"/>
                <w:lang w:eastAsia="zh-CN"/>
              </w:rPr>
            </w:pPr>
            <w:r w:rsidRPr="008D0FC7">
              <w:rPr>
                <w:rFonts w:ascii="Times New Roman" w:eastAsia="仿宋_GB2312" w:hAnsi="Times New Roman" w:cs="Times New Roman"/>
                <w:color w:val="auto"/>
                <w:lang w:eastAsia="zh-CN"/>
              </w:rPr>
              <w:t>9</w:t>
            </w:r>
            <w:r w:rsidR="0056011C" w:rsidRPr="008D0FC7">
              <w:rPr>
                <w:rFonts w:ascii="Times New Roman" w:eastAsia="仿宋_GB2312" w:hAnsi="Times New Roman" w:cs="Times New Roman"/>
                <w:color w:val="auto"/>
                <w:lang w:eastAsia="zh-CN"/>
              </w:rPr>
              <w:t>.</w:t>
            </w:r>
            <w:r w:rsidR="0056011C" w:rsidRPr="008D0FC7">
              <w:rPr>
                <w:rFonts w:ascii="Times New Roman" w:eastAsia="仿宋_GB2312" w:hAnsi="Times New Roman" w:cs="Times New Roman" w:hint="eastAsia"/>
                <w:color w:val="auto"/>
                <w:lang w:eastAsia="zh-CN"/>
              </w:rPr>
              <w:t>《公路环境保护设计规范》（</w:t>
            </w:r>
            <w:r w:rsidR="0056011C" w:rsidRPr="008D0FC7">
              <w:rPr>
                <w:rFonts w:ascii="Times New Roman" w:eastAsia="仿宋_GB2312" w:hAnsi="Times New Roman" w:cs="Times New Roman"/>
                <w:color w:val="auto"/>
                <w:lang w:eastAsia="zh-CN"/>
              </w:rPr>
              <w:t>JTG B04-2010</w:t>
            </w:r>
            <w:r w:rsidR="0056011C" w:rsidRPr="008D0FC7">
              <w:rPr>
                <w:rFonts w:ascii="Times New Roman" w:eastAsia="仿宋_GB2312" w:hAnsi="Times New Roman" w:cs="Times New Roman" w:hint="eastAsia"/>
                <w:color w:val="auto"/>
                <w:lang w:eastAsia="zh-CN"/>
              </w:rPr>
              <w:t>）</w:t>
            </w:r>
            <w:r w:rsidRPr="008D0FC7">
              <w:rPr>
                <w:rFonts w:ascii="Times New Roman" w:eastAsia="仿宋_GB2312" w:hAnsi="Times New Roman" w:cs="Times New Roman" w:hint="eastAsia"/>
                <w:color w:val="auto"/>
                <w:lang w:eastAsia="zh-CN"/>
              </w:rPr>
              <w:t>；</w:t>
            </w:r>
          </w:p>
          <w:p w:rsidR="00DC018A" w:rsidRPr="008D0FC7" w:rsidRDefault="00DC018A" w:rsidP="00DC018A">
            <w:pPr>
              <w:kinsoku/>
              <w:topLinePunct/>
              <w:rPr>
                <w:rFonts w:ascii="Times New Roman" w:eastAsia="仿宋_GB2312" w:hAnsi="Times New Roman" w:cs="Times New Roman"/>
                <w:color w:val="auto"/>
                <w:lang w:eastAsia="zh-CN"/>
              </w:rPr>
            </w:pPr>
            <w:r w:rsidRPr="008D0FC7">
              <w:rPr>
                <w:rFonts w:ascii="Times New Roman" w:eastAsia="仿宋_GB2312" w:hAnsi="Times New Roman" w:cs="Times New Roman"/>
                <w:color w:val="auto"/>
                <w:lang w:eastAsia="zh-CN"/>
              </w:rPr>
              <w:t>10.</w:t>
            </w:r>
            <w:r w:rsidRPr="008D0FC7">
              <w:rPr>
                <w:rFonts w:ascii="Times New Roman" w:eastAsia="仿宋_GB2312" w:hAnsi="Times New Roman" w:cs="Times New Roman" w:hint="eastAsia"/>
                <w:color w:val="auto"/>
                <w:lang w:eastAsia="zh-CN"/>
              </w:rPr>
              <w:t>《公路工程地质勘察规范》（</w:t>
            </w:r>
            <w:r w:rsidRPr="008D0FC7">
              <w:rPr>
                <w:rFonts w:ascii="Times New Roman" w:eastAsia="仿宋_GB2312" w:hAnsi="Times New Roman" w:cs="Times New Roman"/>
                <w:color w:val="auto"/>
                <w:lang w:eastAsia="zh-CN"/>
              </w:rPr>
              <w:t>JTG C20-2011</w:t>
            </w:r>
            <w:r w:rsidRPr="008D0FC7">
              <w:rPr>
                <w:rFonts w:ascii="Times New Roman" w:eastAsia="仿宋_GB2312" w:hAnsi="Times New Roman" w:cs="Times New Roman" w:hint="eastAsia"/>
                <w:color w:val="auto"/>
                <w:lang w:eastAsia="zh-CN"/>
              </w:rPr>
              <w:t>）；</w:t>
            </w:r>
          </w:p>
          <w:p w:rsidR="00DC018A" w:rsidRPr="008D0FC7" w:rsidRDefault="00DC018A" w:rsidP="00DC018A">
            <w:pPr>
              <w:kinsoku/>
              <w:topLinePunct/>
              <w:rPr>
                <w:rFonts w:ascii="Times New Roman" w:eastAsia="仿宋_GB2312" w:hAnsi="Times New Roman" w:cs="Times New Roman"/>
                <w:color w:val="auto"/>
                <w:lang w:eastAsia="zh-CN"/>
              </w:rPr>
            </w:pPr>
            <w:r w:rsidRPr="008D0FC7">
              <w:rPr>
                <w:rFonts w:ascii="Times New Roman" w:eastAsia="仿宋_GB2312" w:hAnsi="Times New Roman" w:cs="Times New Roman"/>
                <w:color w:val="auto"/>
                <w:lang w:eastAsia="zh-CN"/>
              </w:rPr>
              <w:t>11.</w:t>
            </w:r>
            <w:r w:rsidRPr="008D0FC7">
              <w:rPr>
                <w:rFonts w:ascii="Times New Roman" w:eastAsia="仿宋_GB2312" w:hAnsi="Times New Roman" w:cs="Times New Roman" w:hint="eastAsia"/>
                <w:color w:val="auto"/>
                <w:lang w:eastAsia="zh-CN"/>
              </w:rPr>
              <w:t>《公路勘测规范》（</w:t>
            </w:r>
            <w:r w:rsidRPr="008D0FC7">
              <w:rPr>
                <w:rFonts w:ascii="Times New Roman" w:eastAsia="仿宋_GB2312" w:hAnsi="Times New Roman" w:cs="Times New Roman"/>
                <w:color w:val="auto"/>
                <w:lang w:eastAsia="zh-CN"/>
              </w:rPr>
              <w:t>JTG C10-2007</w:t>
            </w:r>
            <w:r w:rsidRPr="008D0FC7">
              <w:rPr>
                <w:rFonts w:ascii="Times New Roman" w:eastAsia="仿宋_GB2312" w:hAnsi="Times New Roman" w:cs="Times New Roman" w:hint="eastAsia"/>
                <w:color w:val="auto"/>
                <w:lang w:eastAsia="zh-CN"/>
              </w:rPr>
              <w:t>）；</w:t>
            </w:r>
          </w:p>
          <w:p w:rsidR="00DC018A" w:rsidRPr="008D0FC7" w:rsidRDefault="00DC018A" w:rsidP="00DC018A">
            <w:pPr>
              <w:kinsoku/>
              <w:topLinePunct/>
              <w:rPr>
                <w:rFonts w:ascii="Times New Roman" w:eastAsia="仿宋_GB2312" w:hAnsi="Times New Roman" w:cs="Times New Roman"/>
                <w:color w:val="auto"/>
                <w:lang w:eastAsia="zh-CN"/>
              </w:rPr>
            </w:pPr>
            <w:r w:rsidRPr="008D0FC7">
              <w:rPr>
                <w:rFonts w:ascii="Times New Roman" w:eastAsia="仿宋_GB2312" w:hAnsi="Times New Roman" w:cs="Times New Roman"/>
                <w:color w:val="auto"/>
                <w:lang w:eastAsia="zh-CN"/>
              </w:rPr>
              <w:t>12.</w:t>
            </w:r>
            <w:r w:rsidRPr="008D0FC7">
              <w:rPr>
                <w:rFonts w:ascii="Times New Roman" w:eastAsia="仿宋_GB2312" w:hAnsi="Times New Roman" w:cs="Times New Roman" w:hint="eastAsia"/>
                <w:color w:val="auto"/>
                <w:lang w:eastAsia="zh-CN"/>
              </w:rPr>
              <w:t>《公路工程水文勘察设计规范》（</w:t>
            </w:r>
            <w:r w:rsidRPr="008D0FC7">
              <w:rPr>
                <w:rFonts w:ascii="Times New Roman" w:eastAsia="仿宋_GB2312" w:hAnsi="Times New Roman" w:cs="Times New Roman"/>
                <w:color w:val="auto"/>
                <w:lang w:eastAsia="zh-CN"/>
              </w:rPr>
              <w:t>JTG C30-2015</w:t>
            </w:r>
            <w:r w:rsidRPr="008D0FC7">
              <w:rPr>
                <w:rFonts w:ascii="Times New Roman" w:eastAsia="仿宋_GB2312" w:hAnsi="Times New Roman" w:cs="Times New Roman" w:hint="eastAsia"/>
                <w:color w:val="auto"/>
                <w:lang w:eastAsia="zh-CN"/>
              </w:rPr>
              <w:t>）；</w:t>
            </w:r>
          </w:p>
          <w:p w:rsidR="00DC018A" w:rsidRPr="008D0FC7" w:rsidRDefault="00DC018A" w:rsidP="00DC018A">
            <w:pPr>
              <w:kinsoku/>
              <w:topLinePunct/>
              <w:rPr>
                <w:rFonts w:ascii="Times New Roman" w:eastAsia="仿宋_GB2312" w:hAnsi="Times New Roman" w:cs="Times New Roman"/>
                <w:color w:val="auto"/>
                <w:lang w:eastAsia="zh-CN"/>
              </w:rPr>
            </w:pPr>
            <w:r w:rsidRPr="008D0FC7">
              <w:rPr>
                <w:rFonts w:ascii="Times New Roman" w:eastAsia="仿宋_GB2312" w:hAnsi="Times New Roman" w:cs="Times New Roman"/>
                <w:color w:val="auto"/>
                <w:lang w:eastAsia="zh-CN"/>
              </w:rPr>
              <w:lastRenderedPageBreak/>
              <w:t>13.</w:t>
            </w:r>
            <w:r w:rsidRPr="008D0FC7">
              <w:rPr>
                <w:rFonts w:ascii="Times New Roman" w:eastAsia="仿宋_GB2312" w:hAnsi="Times New Roman" w:cs="Times New Roman" w:hint="eastAsia"/>
                <w:color w:val="auto"/>
                <w:lang w:eastAsia="zh-CN"/>
              </w:rPr>
              <w:t>《公路工程物探规程》（</w:t>
            </w:r>
            <w:r w:rsidR="0094601A" w:rsidRPr="008D0FC7">
              <w:rPr>
                <w:rFonts w:ascii="Times New Roman" w:eastAsia="仿宋_GB2312" w:hAnsi="Times New Roman" w:cs="Times New Roman"/>
                <w:color w:val="auto"/>
                <w:lang w:eastAsia="zh-CN"/>
              </w:rPr>
              <w:t>JTG/T 3222-2020</w:t>
            </w:r>
            <w:r w:rsidRPr="008D0FC7">
              <w:rPr>
                <w:rFonts w:ascii="Times New Roman" w:eastAsia="仿宋_GB2312" w:hAnsi="Times New Roman" w:cs="Times New Roman" w:hint="eastAsia"/>
                <w:color w:val="auto"/>
                <w:lang w:eastAsia="zh-CN"/>
              </w:rPr>
              <w:t>）；</w:t>
            </w:r>
          </w:p>
          <w:p w:rsidR="00DC018A" w:rsidRPr="008D0FC7" w:rsidRDefault="00DC018A" w:rsidP="00DC018A">
            <w:pPr>
              <w:kinsoku/>
              <w:topLinePunct/>
              <w:rPr>
                <w:rFonts w:ascii="Times New Roman" w:eastAsia="仿宋_GB2312" w:hAnsi="Times New Roman" w:cs="Times New Roman"/>
                <w:color w:val="auto"/>
                <w:lang w:eastAsia="zh-CN"/>
              </w:rPr>
            </w:pPr>
            <w:r w:rsidRPr="008D0FC7">
              <w:rPr>
                <w:rFonts w:ascii="Times New Roman" w:eastAsia="仿宋_GB2312" w:hAnsi="Times New Roman" w:cs="Times New Roman"/>
                <w:color w:val="auto"/>
                <w:lang w:eastAsia="zh-CN"/>
              </w:rPr>
              <w:t>1</w:t>
            </w:r>
            <w:r w:rsidR="0094601A" w:rsidRPr="008D0FC7">
              <w:rPr>
                <w:rFonts w:ascii="Times New Roman" w:eastAsia="仿宋_GB2312" w:hAnsi="Times New Roman" w:cs="Times New Roman"/>
                <w:color w:val="auto"/>
                <w:lang w:eastAsia="zh-CN"/>
              </w:rPr>
              <w:t>4</w:t>
            </w:r>
            <w:r w:rsidRPr="008D0FC7">
              <w:rPr>
                <w:rFonts w:ascii="Times New Roman" w:eastAsia="仿宋_GB2312" w:hAnsi="Times New Roman" w:cs="Times New Roman"/>
                <w:color w:val="auto"/>
                <w:lang w:eastAsia="zh-CN"/>
              </w:rPr>
              <w:t>.</w:t>
            </w:r>
            <w:r w:rsidRPr="008D0FC7">
              <w:rPr>
                <w:rFonts w:ascii="Times New Roman" w:eastAsia="仿宋_GB2312" w:hAnsi="Times New Roman" w:cs="Times New Roman" w:hint="eastAsia"/>
                <w:color w:val="auto"/>
                <w:lang w:eastAsia="zh-CN"/>
              </w:rPr>
              <w:t>《公路路线设计规范》（</w:t>
            </w:r>
            <w:r w:rsidRPr="008D0FC7">
              <w:rPr>
                <w:rFonts w:ascii="Times New Roman" w:eastAsia="仿宋_GB2312" w:hAnsi="Times New Roman" w:cs="Times New Roman"/>
                <w:color w:val="auto"/>
                <w:lang w:eastAsia="zh-CN"/>
              </w:rPr>
              <w:t>JTG D20-2017</w:t>
            </w:r>
            <w:r w:rsidRPr="008D0FC7">
              <w:rPr>
                <w:rFonts w:ascii="Times New Roman" w:eastAsia="仿宋_GB2312" w:hAnsi="Times New Roman" w:cs="Times New Roman" w:hint="eastAsia"/>
                <w:color w:val="auto"/>
                <w:lang w:eastAsia="zh-CN"/>
              </w:rPr>
              <w:t>）；</w:t>
            </w:r>
          </w:p>
          <w:p w:rsidR="00DC018A" w:rsidRPr="008D0FC7" w:rsidRDefault="0094601A" w:rsidP="00DC018A">
            <w:pPr>
              <w:kinsoku/>
              <w:topLinePunct/>
              <w:rPr>
                <w:rFonts w:ascii="Times New Roman" w:eastAsia="仿宋_GB2312" w:hAnsi="Times New Roman" w:cs="Times New Roman"/>
                <w:color w:val="auto"/>
                <w:lang w:eastAsia="zh-CN"/>
              </w:rPr>
            </w:pPr>
            <w:r w:rsidRPr="008D0FC7">
              <w:rPr>
                <w:rFonts w:ascii="Times New Roman" w:eastAsia="仿宋_GB2312" w:hAnsi="Times New Roman" w:cs="Times New Roman"/>
                <w:color w:val="auto"/>
                <w:lang w:eastAsia="zh-CN"/>
              </w:rPr>
              <w:t>15</w:t>
            </w:r>
            <w:r w:rsidR="00DC018A" w:rsidRPr="008D0FC7">
              <w:rPr>
                <w:rFonts w:ascii="Times New Roman" w:eastAsia="仿宋_GB2312" w:hAnsi="Times New Roman" w:cs="Times New Roman"/>
                <w:color w:val="auto"/>
                <w:lang w:eastAsia="zh-CN"/>
              </w:rPr>
              <w:t>.</w:t>
            </w:r>
            <w:r w:rsidR="00DC018A" w:rsidRPr="008D0FC7">
              <w:rPr>
                <w:rFonts w:ascii="Times New Roman" w:eastAsia="仿宋_GB2312" w:hAnsi="Times New Roman" w:cs="Times New Roman" w:hint="eastAsia"/>
                <w:color w:val="auto"/>
                <w:lang w:eastAsia="zh-CN"/>
              </w:rPr>
              <w:t>《公路路基设计规范》（</w:t>
            </w:r>
            <w:r w:rsidR="00DC018A" w:rsidRPr="008D0FC7">
              <w:rPr>
                <w:rFonts w:ascii="Times New Roman" w:eastAsia="仿宋_GB2312" w:hAnsi="Times New Roman" w:cs="Times New Roman"/>
                <w:color w:val="auto"/>
                <w:lang w:eastAsia="zh-CN"/>
              </w:rPr>
              <w:t>JTG D30-2015</w:t>
            </w:r>
            <w:r w:rsidR="00DC018A" w:rsidRPr="008D0FC7">
              <w:rPr>
                <w:rFonts w:ascii="Times New Roman" w:eastAsia="仿宋_GB2312" w:hAnsi="Times New Roman" w:cs="Times New Roman" w:hint="eastAsia"/>
                <w:color w:val="auto"/>
                <w:lang w:eastAsia="zh-CN"/>
              </w:rPr>
              <w:t>）；</w:t>
            </w:r>
          </w:p>
          <w:p w:rsidR="00DC018A" w:rsidRPr="008D0FC7" w:rsidRDefault="0094601A" w:rsidP="00DC018A">
            <w:pPr>
              <w:kinsoku/>
              <w:topLinePunct/>
              <w:rPr>
                <w:rFonts w:ascii="Times New Roman" w:eastAsia="仿宋_GB2312" w:hAnsi="Times New Roman" w:cs="Times New Roman"/>
                <w:color w:val="auto"/>
                <w:lang w:eastAsia="zh-CN"/>
              </w:rPr>
            </w:pPr>
            <w:r w:rsidRPr="008D0FC7">
              <w:rPr>
                <w:rFonts w:ascii="Times New Roman" w:eastAsia="仿宋_GB2312" w:hAnsi="Times New Roman" w:cs="Times New Roman"/>
                <w:color w:val="auto"/>
                <w:lang w:eastAsia="zh-CN"/>
              </w:rPr>
              <w:t>16</w:t>
            </w:r>
            <w:r w:rsidR="00DC018A" w:rsidRPr="008D0FC7">
              <w:rPr>
                <w:rFonts w:ascii="Times New Roman" w:eastAsia="仿宋_GB2312" w:hAnsi="Times New Roman" w:cs="Times New Roman"/>
                <w:color w:val="auto"/>
                <w:lang w:eastAsia="zh-CN"/>
              </w:rPr>
              <w:t>.</w:t>
            </w:r>
            <w:r w:rsidR="00DC018A" w:rsidRPr="008D0FC7">
              <w:rPr>
                <w:rFonts w:ascii="Times New Roman" w:eastAsia="仿宋_GB2312" w:hAnsi="Times New Roman" w:cs="Times New Roman" w:hint="eastAsia"/>
                <w:color w:val="auto"/>
                <w:lang w:eastAsia="zh-CN"/>
              </w:rPr>
              <w:t>《公路沥青路面设计规范》（</w:t>
            </w:r>
            <w:r w:rsidR="00DC018A" w:rsidRPr="008D0FC7">
              <w:rPr>
                <w:rFonts w:ascii="Times New Roman" w:eastAsia="仿宋_GB2312" w:hAnsi="Times New Roman" w:cs="Times New Roman"/>
                <w:color w:val="auto"/>
                <w:lang w:eastAsia="zh-CN"/>
              </w:rPr>
              <w:t>JTG D50-2017</w:t>
            </w:r>
            <w:r w:rsidR="00DC018A" w:rsidRPr="008D0FC7">
              <w:rPr>
                <w:rFonts w:ascii="Times New Roman" w:eastAsia="仿宋_GB2312" w:hAnsi="Times New Roman" w:cs="Times New Roman" w:hint="eastAsia"/>
                <w:color w:val="auto"/>
                <w:lang w:eastAsia="zh-CN"/>
              </w:rPr>
              <w:t>）；</w:t>
            </w:r>
          </w:p>
          <w:p w:rsidR="00DC018A" w:rsidRPr="008D0FC7" w:rsidRDefault="0094601A" w:rsidP="00DC018A">
            <w:pPr>
              <w:kinsoku/>
              <w:topLinePunct/>
              <w:rPr>
                <w:rFonts w:ascii="Times New Roman" w:eastAsia="仿宋_GB2312" w:hAnsi="Times New Roman" w:cs="Times New Roman"/>
                <w:color w:val="auto"/>
                <w:lang w:eastAsia="zh-CN"/>
              </w:rPr>
            </w:pPr>
            <w:r w:rsidRPr="008D0FC7">
              <w:rPr>
                <w:rFonts w:ascii="Times New Roman" w:eastAsia="仿宋_GB2312" w:hAnsi="Times New Roman" w:cs="Times New Roman"/>
                <w:color w:val="auto"/>
                <w:lang w:eastAsia="zh-CN"/>
              </w:rPr>
              <w:t>17</w:t>
            </w:r>
            <w:r w:rsidR="00DC018A" w:rsidRPr="008D0FC7">
              <w:rPr>
                <w:rFonts w:ascii="Times New Roman" w:eastAsia="仿宋_GB2312" w:hAnsi="Times New Roman" w:cs="Times New Roman"/>
                <w:color w:val="auto"/>
                <w:lang w:eastAsia="zh-CN"/>
              </w:rPr>
              <w:t>.</w:t>
            </w:r>
            <w:r w:rsidR="00DC018A" w:rsidRPr="008D0FC7">
              <w:rPr>
                <w:rFonts w:ascii="Times New Roman" w:eastAsia="仿宋_GB2312" w:hAnsi="Times New Roman" w:cs="Times New Roman" w:hint="eastAsia"/>
                <w:color w:val="auto"/>
                <w:lang w:eastAsia="zh-CN"/>
              </w:rPr>
              <w:t>《公路水泥混凝土路面设计规范》（</w:t>
            </w:r>
            <w:r w:rsidR="00DC018A" w:rsidRPr="008D0FC7">
              <w:rPr>
                <w:rFonts w:ascii="Times New Roman" w:eastAsia="仿宋_GB2312" w:hAnsi="Times New Roman" w:cs="Times New Roman"/>
                <w:color w:val="auto"/>
                <w:lang w:eastAsia="zh-CN"/>
              </w:rPr>
              <w:t>JTG D40-2011</w:t>
            </w:r>
            <w:r w:rsidR="00DC018A" w:rsidRPr="008D0FC7">
              <w:rPr>
                <w:rFonts w:ascii="Times New Roman" w:eastAsia="仿宋_GB2312" w:hAnsi="Times New Roman" w:cs="Times New Roman" w:hint="eastAsia"/>
                <w:color w:val="auto"/>
                <w:lang w:eastAsia="zh-CN"/>
              </w:rPr>
              <w:t>）；</w:t>
            </w:r>
          </w:p>
          <w:p w:rsidR="00DC018A" w:rsidRPr="008D0FC7" w:rsidRDefault="0094601A" w:rsidP="00DC018A">
            <w:pPr>
              <w:kinsoku/>
              <w:topLinePunct/>
              <w:rPr>
                <w:rFonts w:ascii="Times New Roman" w:eastAsia="仿宋_GB2312" w:hAnsi="Times New Roman" w:cs="Times New Roman"/>
                <w:color w:val="auto"/>
                <w:lang w:eastAsia="zh-CN"/>
              </w:rPr>
            </w:pPr>
            <w:r w:rsidRPr="008D0FC7">
              <w:rPr>
                <w:rFonts w:ascii="Times New Roman" w:eastAsia="仿宋_GB2312" w:hAnsi="Times New Roman" w:cs="Times New Roman"/>
                <w:color w:val="auto"/>
                <w:lang w:eastAsia="zh-CN"/>
              </w:rPr>
              <w:t>18</w:t>
            </w:r>
            <w:r w:rsidR="00DC018A" w:rsidRPr="008D0FC7">
              <w:rPr>
                <w:rFonts w:ascii="Times New Roman" w:eastAsia="仿宋_GB2312" w:hAnsi="Times New Roman" w:cs="Times New Roman"/>
                <w:color w:val="auto"/>
                <w:lang w:eastAsia="zh-CN"/>
              </w:rPr>
              <w:t>.</w:t>
            </w:r>
            <w:r w:rsidR="00DC018A" w:rsidRPr="008D0FC7">
              <w:rPr>
                <w:rFonts w:ascii="Times New Roman" w:eastAsia="仿宋_GB2312" w:hAnsi="Times New Roman" w:cs="Times New Roman" w:hint="eastAsia"/>
                <w:color w:val="auto"/>
                <w:lang w:eastAsia="zh-CN"/>
              </w:rPr>
              <w:t>《公路排水设计规范》（</w:t>
            </w:r>
            <w:r w:rsidR="00DC018A" w:rsidRPr="008D0FC7">
              <w:rPr>
                <w:rFonts w:ascii="Times New Roman" w:eastAsia="仿宋_GB2312" w:hAnsi="Times New Roman" w:cs="Times New Roman"/>
                <w:color w:val="auto"/>
                <w:lang w:eastAsia="zh-CN"/>
              </w:rPr>
              <w:t>JTG/T D33-2012</w:t>
            </w:r>
            <w:r w:rsidR="00DC018A" w:rsidRPr="008D0FC7">
              <w:rPr>
                <w:rFonts w:ascii="Times New Roman" w:eastAsia="仿宋_GB2312" w:hAnsi="Times New Roman" w:cs="Times New Roman" w:hint="eastAsia"/>
                <w:color w:val="auto"/>
                <w:lang w:eastAsia="zh-CN"/>
              </w:rPr>
              <w:t>）；</w:t>
            </w:r>
          </w:p>
          <w:p w:rsidR="00DC018A" w:rsidRPr="008D0FC7" w:rsidRDefault="0094601A" w:rsidP="00DC018A">
            <w:pPr>
              <w:kinsoku/>
              <w:topLinePunct/>
              <w:rPr>
                <w:rFonts w:ascii="Times New Roman" w:eastAsia="仿宋_GB2312" w:hAnsi="Times New Roman" w:cs="Times New Roman"/>
                <w:color w:val="auto"/>
                <w:lang w:eastAsia="zh-CN"/>
              </w:rPr>
            </w:pPr>
            <w:r w:rsidRPr="008D0FC7">
              <w:rPr>
                <w:rFonts w:ascii="Times New Roman" w:eastAsia="仿宋_GB2312" w:hAnsi="Times New Roman" w:cs="Times New Roman"/>
                <w:color w:val="auto"/>
                <w:lang w:eastAsia="zh-CN"/>
              </w:rPr>
              <w:t>19</w:t>
            </w:r>
            <w:r w:rsidR="00DC018A" w:rsidRPr="008D0FC7">
              <w:rPr>
                <w:rFonts w:ascii="Times New Roman" w:eastAsia="仿宋_GB2312" w:hAnsi="Times New Roman" w:cs="Times New Roman"/>
                <w:color w:val="auto"/>
                <w:lang w:eastAsia="zh-CN"/>
              </w:rPr>
              <w:t>.</w:t>
            </w:r>
            <w:r w:rsidR="00DC018A" w:rsidRPr="008D0FC7">
              <w:rPr>
                <w:rFonts w:ascii="Times New Roman" w:eastAsia="仿宋_GB2312" w:hAnsi="Times New Roman" w:cs="Times New Roman" w:hint="eastAsia"/>
                <w:color w:val="auto"/>
                <w:lang w:eastAsia="zh-CN"/>
              </w:rPr>
              <w:t>《公路边坡工程技术规范》（</w:t>
            </w:r>
            <w:r w:rsidR="00DC018A" w:rsidRPr="008D0FC7">
              <w:rPr>
                <w:rFonts w:ascii="Times New Roman" w:eastAsia="仿宋_GB2312" w:hAnsi="Times New Roman" w:cs="Times New Roman"/>
                <w:color w:val="auto"/>
                <w:lang w:eastAsia="zh-CN"/>
              </w:rPr>
              <w:t>JTG/T 3610-2019</w:t>
            </w:r>
            <w:r w:rsidR="00DC018A" w:rsidRPr="008D0FC7">
              <w:rPr>
                <w:rFonts w:ascii="Times New Roman" w:eastAsia="仿宋_GB2312" w:hAnsi="Times New Roman" w:cs="Times New Roman" w:hint="eastAsia"/>
                <w:color w:val="auto"/>
                <w:lang w:eastAsia="zh-CN"/>
              </w:rPr>
              <w:t>）；</w:t>
            </w:r>
          </w:p>
          <w:p w:rsidR="00DC018A" w:rsidRPr="008D0FC7" w:rsidRDefault="00DC018A" w:rsidP="00DC018A">
            <w:pPr>
              <w:kinsoku/>
              <w:topLinePunct/>
              <w:rPr>
                <w:rFonts w:ascii="Times New Roman" w:eastAsia="仿宋_GB2312" w:hAnsi="Times New Roman" w:cs="Times New Roman"/>
                <w:color w:val="auto"/>
                <w:lang w:eastAsia="zh-CN"/>
              </w:rPr>
            </w:pPr>
            <w:r w:rsidRPr="008D0FC7">
              <w:rPr>
                <w:rFonts w:ascii="Times New Roman" w:eastAsia="仿宋_GB2312" w:hAnsi="Times New Roman" w:cs="Times New Roman"/>
                <w:color w:val="auto"/>
                <w:lang w:eastAsia="zh-CN"/>
              </w:rPr>
              <w:t>2</w:t>
            </w:r>
            <w:r w:rsidR="0094601A" w:rsidRPr="008D0FC7">
              <w:rPr>
                <w:rFonts w:ascii="Times New Roman" w:eastAsia="仿宋_GB2312" w:hAnsi="Times New Roman" w:cs="Times New Roman"/>
                <w:color w:val="auto"/>
                <w:lang w:eastAsia="zh-CN"/>
              </w:rPr>
              <w:t>0</w:t>
            </w:r>
            <w:r w:rsidRPr="008D0FC7">
              <w:rPr>
                <w:rFonts w:ascii="Times New Roman" w:eastAsia="仿宋_GB2312" w:hAnsi="Times New Roman" w:cs="Times New Roman"/>
                <w:color w:val="auto"/>
                <w:lang w:eastAsia="zh-CN"/>
              </w:rPr>
              <w:t>.</w:t>
            </w:r>
            <w:r w:rsidRPr="008D0FC7">
              <w:rPr>
                <w:rFonts w:ascii="Times New Roman" w:eastAsia="仿宋_GB2312" w:hAnsi="Times New Roman" w:cs="Times New Roman" w:hint="eastAsia"/>
                <w:color w:val="auto"/>
                <w:lang w:eastAsia="zh-CN"/>
              </w:rPr>
              <w:t>《公路桥涵设计通用规范》（</w:t>
            </w:r>
            <w:r w:rsidRPr="008D0FC7">
              <w:rPr>
                <w:rFonts w:ascii="Times New Roman" w:eastAsia="仿宋_GB2312" w:hAnsi="Times New Roman" w:cs="Times New Roman"/>
                <w:color w:val="auto"/>
                <w:lang w:eastAsia="zh-CN"/>
              </w:rPr>
              <w:t>JTG D60-2015</w:t>
            </w:r>
            <w:r w:rsidRPr="008D0FC7">
              <w:rPr>
                <w:rFonts w:ascii="Times New Roman" w:eastAsia="仿宋_GB2312" w:hAnsi="Times New Roman" w:cs="Times New Roman" w:hint="eastAsia"/>
                <w:color w:val="auto"/>
                <w:lang w:eastAsia="zh-CN"/>
              </w:rPr>
              <w:t>）；</w:t>
            </w:r>
          </w:p>
          <w:p w:rsidR="00DC018A" w:rsidRPr="008D0FC7" w:rsidRDefault="00DC018A" w:rsidP="00DC018A">
            <w:pPr>
              <w:kinsoku/>
              <w:topLinePunct/>
              <w:rPr>
                <w:rFonts w:ascii="Times New Roman" w:eastAsia="仿宋_GB2312" w:hAnsi="Times New Roman" w:cs="Times New Roman"/>
                <w:color w:val="auto"/>
                <w:lang w:eastAsia="zh-CN"/>
              </w:rPr>
            </w:pPr>
            <w:r w:rsidRPr="008D0FC7">
              <w:rPr>
                <w:rFonts w:ascii="Times New Roman" w:eastAsia="仿宋_GB2312" w:hAnsi="Times New Roman" w:cs="Times New Roman"/>
                <w:color w:val="auto"/>
                <w:lang w:eastAsia="zh-CN"/>
              </w:rPr>
              <w:t>2</w:t>
            </w:r>
            <w:r w:rsidR="0094601A" w:rsidRPr="008D0FC7">
              <w:rPr>
                <w:rFonts w:ascii="Times New Roman" w:eastAsia="仿宋_GB2312" w:hAnsi="Times New Roman" w:cs="Times New Roman"/>
                <w:color w:val="auto"/>
                <w:lang w:eastAsia="zh-CN"/>
              </w:rPr>
              <w:t>1</w:t>
            </w:r>
            <w:r w:rsidRPr="008D0FC7">
              <w:rPr>
                <w:rFonts w:ascii="Times New Roman" w:eastAsia="仿宋_GB2312" w:hAnsi="Times New Roman" w:cs="Times New Roman"/>
                <w:color w:val="auto"/>
                <w:lang w:eastAsia="zh-CN"/>
              </w:rPr>
              <w:t>.</w:t>
            </w:r>
            <w:r w:rsidRPr="008D0FC7">
              <w:rPr>
                <w:rFonts w:ascii="Times New Roman" w:eastAsia="仿宋_GB2312" w:hAnsi="Times New Roman" w:cs="Times New Roman" w:hint="eastAsia"/>
                <w:color w:val="auto"/>
                <w:lang w:eastAsia="zh-CN"/>
              </w:rPr>
              <w:t>《公路钢筋混凝土及预应力混凝土桥涵设计规范》（</w:t>
            </w:r>
            <w:r w:rsidRPr="008D0FC7">
              <w:rPr>
                <w:rFonts w:ascii="Times New Roman" w:eastAsia="仿宋_GB2312" w:hAnsi="Times New Roman" w:cs="Times New Roman"/>
                <w:color w:val="auto"/>
                <w:lang w:eastAsia="zh-CN"/>
              </w:rPr>
              <w:t>JTG 3362-2018</w:t>
            </w:r>
            <w:r w:rsidRPr="008D0FC7">
              <w:rPr>
                <w:rFonts w:ascii="Times New Roman" w:eastAsia="仿宋_GB2312" w:hAnsi="Times New Roman" w:cs="Times New Roman" w:hint="eastAsia"/>
                <w:color w:val="auto"/>
                <w:lang w:eastAsia="zh-CN"/>
              </w:rPr>
              <w:t>）；</w:t>
            </w:r>
          </w:p>
          <w:p w:rsidR="00DC018A" w:rsidRPr="008D0FC7" w:rsidRDefault="0094601A" w:rsidP="00DC018A">
            <w:pPr>
              <w:kinsoku/>
              <w:topLinePunct/>
              <w:rPr>
                <w:rFonts w:ascii="Times New Roman" w:eastAsia="仿宋_GB2312" w:hAnsi="Times New Roman" w:cs="Times New Roman"/>
                <w:color w:val="auto"/>
                <w:lang w:eastAsia="zh-CN"/>
              </w:rPr>
            </w:pPr>
            <w:r w:rsidRPr="008D0FC7">
              <w:rPr>
                <w:rFonts w:ascii="Times New Roman" w:eastAsia="仿宋_GB2312" w:hAnsi="Times New Roman" w:cs="Times New Roman"/>
                <w:color w:val="auto"/>
                <w:lang w:eastAsia="zh-CN"/>
              </w:rPr>
              <w:t>22</w:t>
            </w:r>
            <w:r w:rsidR="00DC018A" w:rsidRPr="008D0FC7">
              <w:rPr>
                <w:rFonts w:ascii="Times New Roman" w:eastAsia="仿宋_GB2312" w:hAnsi="Times New Roman" w:cs="Times New Roman"/>
                <w:color w:val="auto"/>
                <w:lang w:eastAsia="zh-CN"/>
              </w:rPr>
              <w:t>.</w:t>
            </w:r>
            <w:r w:rsidR="00DC018A" w:rsidRPr="008D0FC7">
              <w:rPr>
                <w:rFonts w:ascii="Times New Roman" w:eastAsia="仿宋_GB2312" w:hAnsi="Times New Roman" w:cs="Times New Roman" w:hint="eastAsia"/>
                <w:color w:val="auto"/>
                <w:lang w:eastAsia="zh-CN"/>
              </w:rPr>
              <w:t>《绿色公路建设技术指南》；</w:t>
            </w:r>
          </w:p>
          <w:p w:rsidR="00DC018A" w:rsidRPr="008D0FC7" w:rsidRDefault="00DC018A" w:rsidP="00DC018A">
            <w:pPr>
              <w:kinsoku/>
              <w:topLinePunct/>
              <w:rPr>
                <w:rFonts w:ascii="Times New Roman" w:eastAsia="仿宋_GB2312" w:hAnsi="Times New Roman" w:cs="Times New Roman"/>
                <w:color w:val="auto"/>
                <w:lang w:eastAsia="zh-CN"/>
              </w:rPr>
            </w:pPr>
            <w:r w:rsidRPr="008D0FC7">
              <w:rPr>
                <w:rFonts w:ascii="Times New Roman" w:eastAsia="仿宋_GB2312" w:hAnsi="Times New Roman" w:cs="Times New Roman"/>
                <w:color w:val="auto"/>
                <w:lang w:eastAsia="zh-CN"/>
              </w:rPr>
              <w:t>2</w:t>
            </w:r>
            <w:r w:rsidR="0094601A" w:rsidRPr="008D0FC7">
              <w:rPr>
                <w:rFonts w:ascii="Times New Roman" w:eastAsia="仿宋_GB2312" w:hAnsi="Times New Roman" w:cs="Times New Roman"/>
                <w:color w:val="auto"/>
                <w:lang w:eastAsia="zh-CN"/>
              </w:rPr>
              <w:t>3</w:t>
            </w:r>
            <w:r w:rsidRPr="008D0FC7">
              <w:rPr>
                <w:rFonts w:ascii="Times New Roman" w:eastAsia="仿宋_GB2312" w:hAnsi="Times New Roman" w:cs="Times New Roman"/>
                <w:color w:val="auto"/>
                <w:lang w:eastAsia="zh-CN"/>
              </w:rPr>
              <w:t>.</w:t>
            </w:r>
            <w:r w:rsidRPr="008D0FC7">
              <w:rPr>
                <w:rFonts w:ascii="Times New Roman" w:eastAsia="仿宋_GB2312" w:hAnsi="Times New Roman" w:cs="Times New Roman" w:hint="eastAsia"/>
                <w:color w:val="auto"/>
                <w:lang w:eastAsia="zh-CN"/>
              </w:rPr>
              <w:t>《公路工程节能规范》；</w:t>
            </w:r>
          </w:p>
          <w:p w:rsidR="0056011C" w:rsidRPr="008D0FC7" w:rsidRDefault="0094601A">
            <w:pPr>
              <w:kinsoku/>
              <w:topLinePunct/>
              <w:rPr>
                <w:rFonts w:eastAsiaTheme="minorEastAsia"/>
                <w:color w:val="auto"/>
                <w:lang w:eastAsia="zh-CN"/>
              </w:rPr>
            </w:pPr>
            <w:r w:rsidRPr="008D0FC7">
              <w:rPr>
                <w:rFonts w:ascii="Times New Roman" w:eastAsia="仿宋_GB2312" w:hAnsi="Times New Roman" w:cs="Times New Roman"/>
                <w:color w:val="auto"/>
                <w:lang w:eastAsia="zh-CN"/>
              </w:rPr>
              <w:t>24</w:t>
            </w:r>
            <w:r w:rsidR="00DC018A" w:rsidRPr="008D0FC7">
              <w:rPr>
                <w:rFonts w:ascii="Times New Roman" w:eastAsia="仿宋_GB2312" w:hAnsi="Times New Roman" w:cs="Times New Roman"/>
                <w:color w:val="auto"/>
                <w:lang w:eastAsia="zh-CN"/>
              </w:rPr>
              <w:t>.</w:t>
            </w:r>
            <w:r w:rsidR="00DC018A" w:rsidRPr="008D0FC7">
              <w:rPr>
                <w:rFonts w:ascii="Times New Roman" w:eastAsia="仿宋_GB2312" w:hAnsi="Times New Roman" w:cs="Times New Roman" w:hint="eastAsia"/>
                <w:color w:val="auto"/>
                <w:lang w:eastAsia="zh-CN"/>
              </w:rPr>
              <w:t>《四川省绿色公路建设实施方案》等相关地方要求。</w:t>
            </w:r>
            <w:bookmarkEnd w:id="132"/>
            <w:bookmarkEnd w:id="133"/>
          </w:p>
        </w:tc>
      </w:tr>
      <w:tr w:rsidR="008A3E68" w:rsidRPr="008D0FC7">
        <w:trPr>
          <w:trHeight w:val="451"/>
        </w:trPr>
        <w:tc>
          <w:tcPr>
            <w:tcW w:w="580"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topLinePunct/>
              <w:jc w:val="center"/>
              <w:rPr>
                <w:rFonts w:ascii="Times New Roman" w:eastAsia="仿宋_GB2312" w:hAnsi="Times New Roman" w:cs="Times New Roman"/>
                <w:color w:val="auto"/>
              </w:rPr>
            </w:pPr>
            <w:r w:rsidRPr="008D0FC7">
              <w:rPr>
                <w:rFonts w:ascii="Times New Roman" w:eastAsia="仿宋_GB2312" w:hAnsi="Times New Roman" w:cs="Times New Roman"/>
                <w:color w:val="auto"/>
              </w:rPr>
              <w:lastRenderedPageBreak/>
              <w:t>1.3.</w:t>
            </w:r>
            <w:r w:rsidRPr="008D0FC7">
              <w:rPr>
                <w:rFonts w:ascii="Times New Roman" w:eastAsia="仿宋_GB2312" w:hAnsi="Times New Roman" w:cs="Times New Roman"/>
                <w:color w:val="auto"/>
                <w:lang w:eastAsia="zh-CN"/>
              </w:rPr>
              <w:t>5</w:t>
            </w:r>
          </w:p>
        </w:tc>
        <w:tc>
          <w:tcPr>
            <w:tcW w:w="1076"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topLinePunct/>
              <w:jc w:val="center"/>
              <w:rPr>
                <w:rFonts w:ascii="Times New Roman" w:eastAsia="仿宋_GB2312" w:hAnsi="Times New Roman" w:cs="Times New Roman"/>
                <w:color w:val="auto"/>
              </w:rPr>
            </w:pPr>
            <w:r w:rsidRPr="008D0FC7">
              <w:rPr>
                <w:rFonts w:ascii="Times New Roman" w:eastAsia="仿宋_GB2312" w:hAnsi="Times New Roman" w:cs="Times New Roman" w:hint="eastAsia"/>
                <w:color w:val="auto"/>
              </w:rPr>
              <w:t>安全目标</w:t>
            </w:r>
          </w:p>
        </w:tc>
        <w:tc>
          <w:tcPr>
            <w:tcW w:w="3342"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topLinePunct/>
              <w:spacing w:beforeLines="50" w:before="120" w:afterLines="50" w:after="120"/>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符合国家、省市及地方相关安全法律法规、管理规定的要求。</w:t>
            </w:r>
          </w:p>
        </w:tc>
      </w:tr>
      <w:tr w:rsidR="008A3E68" w:rsidRPr="008D0FC7">
        <w:trPr>
          <w:trHeight w:val="1184"/>
        </w:trPr>
        <w:tc>
          <w:tcPr>
            <w:tcW w:w="580"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topLinePunct/>
              <w:jc w:val="center"/>
              <w:rPr>
                <w:rFonts w:ascii="Times New Roman" w:eastAsia="仿宋_GB2312" w:hAnsi="Times New Roman" w:cs="Times New Roman"/>
                <w:color w:val="auto"/>
              </w:rPr>
            </w:pPr>
            <w:r w:rsidRPr="008D0FC7">
              <w:rPr>
                <w:rFonts w:ascii="Times New Roman" w:eastAsia="仿宋_GB2312" w:hAnsi="Times New Roman" w:cs="Times New Roman"/>
                <w:color w:val="auto"/>
              </w:rPr>
              <w:t>1.4.1</w:t>
            </w:r>
          </w:p>
        </w:tc>
        <w:tc>
          <w:tcPr>
            <w:tcW w:w="1076"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topLinePunct/>
              <w:jc w:val="center"/>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投标人资质条件、能力、信誉</w:t>
            </w:r>
          </w:p>
        </w:tc>
        <w:tc>
          <w:tcPr>
            <w:tcW w:w="3342"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widowControl w:val="0"/>
              <w:kinsoku/>
              <w:autoSpaceDE/>
              <w:autoSpaceDN/>
              <w:textAlignment w:val="auto"/>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基本条件：见附录</w:t>
            </w:r>
            <w:r w:rsidRPr="008D0FC7">
              <w:rPr>
                <w:rFonts w:ascii="Times New Roman" w:eastAsia="仿宋_GB2312" w:hAnsi="Times New Roman" w:cs="Times New Roman"/>
                <w:color w:val="auto"/>
                <w:lang w:eastAsia="zh-CN"/>
              </w:rPr>
              <w:t>1</w:t>
            </w:r>
          </w:p>
          <w:p w:rsidR="006C103B" w:rsidRPr="008D0FC7" w:rsidRDefault="00F07650">
            <w:pPr>
              <w:widowControl w:val="0"/>
              <w:kinsoku/>
              <w:autoSpaceDE/>
              <w:autoSpaceDN/>
              <w:textAlignment w:val="auto"/>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业绩最低要求：见附录</w:t>
            </w:r>
            <w:r w:rsidRPr="008D0FC7">
              <w:rPr>
                <w:rFonts w:ascii="Times New Roman" w:eastAsia="仿宋_GB2312" w:hAnsi="Times New Roman" w:cs="Times New Roman"/>
                <w:color w:val="auto"/>
                <w:lang w:eastAsia="zh-CN"/>
              </w:rPr>
              <w:t>2</w:t>
            </w:r>
          </w:p>
          <w:p w:rsidR="006C103B" w:rsidRPr="008D0FC7" w:rsidRDefault="00F07650">
            <w:pPr>
              <w:widowControl w:val="0"/>
              <w:kinsoku/>
              <w:autoSpaceDE/>
              <w:autoSpaceDN/>
              <w:textAlignment w:val="auto"/>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主要人员要求：见附录</w:t>
            </w:r>
            <w:r w:rsidRPr="008D0FC7">
              <w:rPr>
                <w:rFonts w:ascii="Times New Roman" w:eastAsia="仿宋_GB2312" w:hAnsi="Times New Roman" w:cs="Times New Roman"/>
                <w:color w:val="auto"/>
                <w:lang w:eastAsia="zh-CN"/>
              </w:rPr>
              <w:t>3</w:t>
            </w:r>
          </w:p>
          <w:p w:rsidR="006C103B" w:rsidRPr="008D0FC7" w:rsidRDefault="00F07650">
            <w:pPr>
              <w:kinsoku/>
              <w:topLinePunct/>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rPr>
              <w:t>信誉要求：见附录</w:t>
            </w:r>
            <w:r w:rsidRPr="008D0FC7">
              <w:rPr>
                <w:rFonts w:ascii="Times New Roman" w:eastAsia="仿宋_GB2312" w:hAnsi="Times New Roman" w:cs="Times New Roman"/>
                <w:color w:val="auto"/>
                <w:lang w:eastAsia="zh-CN"/>
              </w:rPr>
              <w:t>4</w:t>
            </w:r>
          </w:p>
        </w:tc>
      </w:tr>
      <w:tr w:rsidR="008A3E68" w:rsidRPr="008D0FC7">
        <w:trPr>
          <w:trHeight w:val="680"/>
        </w:trPr>
        <w:tc>
          <w:tcPr>
            <w:tcW w:w="580"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topLinePunct/>
              <w:jc w:val="center"/>
              <w:rPr>
                <w:rFonts w:ascii="Times New Roman" w:eastAsia="仿宋_GB2312" w:hAnsi="Times New Roman" w:cs="Times New Roman"/>
                <w:color w:val="auto"/>
              </w:rPr>
            </w:pPr>
            <w:r w:rsidRPr="008D0FC7">
              <w:rPr>
                <w:rFonts w:ascii="Times New Roman" w:eastAsia="仿宋_GB2312" w:hAnsi="Times New Roman" w:cs="Times New Roman"/>
                <w:color w:val="auto"/>
              </w:rPr>
              <w:t>1.4.2</w:t>
            </w:r>
          </w:p>
        </w:tc>
        <w:tc>
          <w:tcPr>
            <w:tcW w:w="1076"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topLinePunct/>
              <w:jc w:val="center"/>
              <w:rPr>
                <w:rFonts w:ascii="Times New Roman" w:eastAsia="仿宋_GB2312" w:hAnsi="Times New Roman" w:cs="Times New Roman"/>
                <w:color w:val="auto"/>
              </w:rPr>
            </w:pPr>
            <w:r w:rsidRPr="008D0FC7">
              <w:rPr>
                <w:rFonts w:ascii="Times New Roman" w:eastAsia="仿宋_GB2312" w:hAnsi="Times New Roman" w:cs="Times New Roman" w:hint="eastAsia"/>
                <w:color w:val="auto"/>
              </w:rPr>
              <w:t>是否接受联合体投标</w:t>
            </w:r>
          </w:p>
        </w:tc>
        <w:tc>
          <w:tcPr>
            <w:tcW w:w="3342"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topLinePunct/>
              <w:rPr>
                <w:rFonts w:ascii="Times New Roman" w:hAnsi="Times New Roman" w:cs="Times New Roman"/>
                <w:color w:val="auto"/>
                <w:sz w:val="32"/>
              </w:rPr>
            </w:pPr>
            <w:r w:rsidRPr="008D0FC7">
              <w:rPr>
                <w:rFonts w:ascii="Times New Roman" w:eastAsia="仿宋_GB2312" w:hAnsi="Times New Roman" w:cs="Times New Roman" w:hint="eastAsia"/>
                <w:b/>
                <w:color w:val="auto"/>
              </w:rPr>
              <w:t>不接受</w:t>
            </w:r>
            <w:r w:rsidRPr="008D0FC7">
              <w:rPr>
                <w:rFonts w:ascii="Times New Roman" w:eastAsia="仿宋_GB2312" w:hAnsi="Times New Roman" w:cs="Times New Roman" w:hint="eastAsia"/>
                <w:color w:val="auto"/>
              </w:rPr>
              <w:t>联合体投标</w:t>
            </w:r>
          </w:p>
        </w:tc>
      </w:tr>
      <w:tr w:rsidR="008A3E68" w:rsidRPr="008D0FC7">
        <w:trPr>
          <w:trHeight w:val="680"/>
        </w:trPr>
        <w:tc>
          <w:tcPr>
            <w:tcW w:w="580"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topLinePunct/>
              <w:jc w:val="center"/>
              <w:rPr>
                <w:rFonts w:ascii="Times New Roman" w:eastAsia="仿宋_GB2312" w:hAnsi="Times New Roman" w:cs="Times New Roman"/>
                <w:color w:val="auto"/>
              </w:rPr>
            </w:pPr>
            <w:r w:rsidRPr="008D0FC7">
              <w:rPr>
                <w:rFonts w:ascii="Times New Roman" w:eastAsia="仿宋_GB2312" w:hAnsi="Times New Roman" w:cs="Times New Roman"/>
                <w:color w:val="auto"/>
              </w:rPr>
              <w:t>1.4.3</w:t>
            </w:r>
          </w:p>
        </w:tc>
        <w:tc>
          <w:tcPr>
            <w:tcW w:w="1076"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topLinePunct/>
              <w:jc w:val="center"/>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投标人不得存在的其他情形</w:t>
            </w:r>
          </w:p>
        </w:tc>
        <w:tc>
          <w:tcPr>
            <w:tcW w:w="3342"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topLinePunct/>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w:t>
            </w:r>
            <w:r w:rsidRPr="008D0FC7">
              <w:rPr>
                <w:rFonts w:ascii="Times New Roman" w:eastAsia="仿宋_GB2312" w:hAnsi="Times New Roman" w:cs="Times New Roman"/>
                <w:color w:val="auto"/>
                <w:lang w:eastAsia="zh-CN"/>
              </w:rPr>
              <w:t>1</w:t>
            </w:r>
            <w:r w:rsidRPr="008D0FC7">
              <w:rPr>
                <w:rFonts w:ascii="Times New Roman" w:eastAsia="仿宋_GB2312" w:hAnsi="Times New Roman" w:cs="Times New Roman" w:hint="eastAsia"/>
                <w:color w:val="auto"/>
                <w:lang w:eastAsia="zh-CN"/>
              </w:rPr>
              <w:t>）与招标人存在利害关系可能影响招标公正性的单位，不得参加投标。</w:t>
            </w:r>
          </w:p>
          <w:p w:rsidR="006C103B" w:rsidRPr="008D0FC7" w:rsidRDefault="00F07650">
            <w:pPr>
              <w:kinsoku/>
              <w:topLinePunct/>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w:t>
            </w:r>
            <w:r w:rsidRPr="008D0FC7">
              <w:rPr>
                <w:rFonts w:ascii="Times New Roman" w:eastAsia="仿宋_GB2312" w:hAnsi="Times New Roman" w:cs="Times New Roman"/>
                <w:color w:val="auto"/>
                <w:lang w:eastAsia="zh-CN"/>
              </w:rPr>
              <w:t>2</w:t>
            </w:r>
            <w:r w:rsidRPr="008D0FC7">
              <w:rPr>
                <w:rFonts w:ascii="Times New Roman" w:eastAsia="仿宋_GB2312" w:hAnsi="Times New Roman" w:cs="Times New Roman" w:hint="eastAsia"/>
                <w:color w:val="auto"/>
                <w:lang w:eastAsia="zh-CN"/>
              </w:rPr>
              <w:t>）法定代表人为同一人或者存在控股、管理关系的不同投标人，不得同时参加本项目投标。否则，相关投标均无效。（控股关系，指其出资占有限责任公司资本总额百分之五十以上或者其持有的股份占股份有限公司股本总额百分之五十以上的股东；出资额或者持有股份比例虽然不足百分之五十，但其出资额或者持有的股份所享有的表决权已足以对股东会、股东大会的决议产生重大影响的股东</w:t>
            </w:r>
            <w:r w:rsidR="00A713FF" w:rsidRPr="008D0FC7">
              <w:rPr>
                <w:rFonts w:ascii="Times New Roman" w:eastAsia="仿宋_GB2312" w:hAnsi="Times New Roman" w:cs="Times New Roman" w:hint="eastAsia"/>
                <w:color w:val="auto"/>
                <w:lang w:eastAsia="zh-CN"/>
              </w:rPr>
              <w:t>。管理关系，指不具有出资持股关系的其他单位之间存在的管理与被管理关系</w:t>
            </w:r>
            <w:r w:rsidRPr="008D0FC7">
              <w:rPr>
                <w:rFonts w:ascii="Times New Roman" w:eastAsia="仿宋_GB2312" w:hAnsi="Times New Roman" w:cs="Times New Roman" w:hint="eastAsia"/>
                <w:color w:val="auto"/>
                <w:lang w:eastAsia="zh-CN"/>
              </w:rPr>
              <w:t>）。</w:t>
            </w:r>
          </w:p>
        </w:tc>
      </w:tr>
      <w:tr w:rsidR="008A3E68" w:rsidRPr="008D0FC7">
        <w:trPr>
          <w:trHeight w:val="680"/>
        </w:trPr>
        <w:tc>
          <w:tcPr>
            <w:tcW w:w="580"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topLinePunct/>
              <w:jc w:val="center"/>
              <w:rPr>
                <w:rFonts w:ascii="Times New Roman" w:eastAsia="仿宋_GB2312" w:hAnsi="Times New Roman" w:cs="Times New Roman"/>
                <w:color w:val="auto"/>
              </w:rPr>
            </w:pPr>
            <w:r w:rsidRPr="008D0FC7">
              <w:rPr>
                <w:rFonts w:ascii="Times New Roman" w:eastAsia="仿宋_GB2312" w:hAnsi="Times New Roman" w:cs="Times New Roman"/>
                <w:color w:val="auto"/>
              </w:rPr>
              <w:t>1.9.1</w:t>
            </w:r>
          </w:p>
        </w:tc>
        <w:tc>
          <w:tcPr>
            <w:tcW w:w="1076"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topLinePunct/>
              <w:jc w:val="center"/>
              <w:rPr>
                <w:rFonts w:ascii="Times New Roman" w:eastAsia="仿宋_GB2312" w:hAnsi="Times New Roman" w:cs="Times New Roman"/>
                <w:color w:val="auto"/>
              </w:rPr>
            </w:pPr>
            <w:r w:rsidRPr="008D0FC7">
              <w:rPr>
                <w:rFonts w:ascii="Times New Roman" w:eastAsia="仿宋_GB2312" w:hAnsi="Times New Roman" w:cs="Times New Roman" w:hint="eastAsia"/>
                <w:color w:val="auto"/>
              </w:rPr>
              <w:t>踏勘现场</w:t>
            </w:r>
          </w:p>
        </w:tc>
        <w:tc>
          <w:tcPr>
            <w:tcW w:w="3342"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topLinePunct/>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不集中组织现场考察，投标人自行踏勘现场。无论是否踏勘过现场，均被认为投标人在递交报价文件之前已经踏勘过现场，对本项目的风险和义务已经十分了解，并在报价文件中已充分考虑了现场和环境条件。</w:t>
            </w:r>
          </w:p>
        </w:tc>
      </w:tr>
      <w:tr w:rsidR="008A3E68" w:rsidRPr="008D0FC7">
        <w:trPr>
          <w:trHeight w:val="680"/>
        </w:trPr>
        <w:tc>
          <w:tcPr>
            <w:tcW w:w="580"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topLinePunct/>
              <w:jc w:val="center"/>
              <w:rPr>
                <w:rFonts w:ascii="Times New Roman" w:eastAsia="仿宋_GB2312" w:hAnsi="Times New Roman" w:cs="Times New Roman"/>
                <w:color w:val="auto"/>
              </w:rPr>
            </w:pPr>
            <w:r w:rsidRPr="008D0FC7">
              <w:rPr>
                <w:rFonts w:ascii="Times New Roman" w:eastAsia="仿宋_GB2312" w:hAnsi="Times New Roman" w:cs="Times New Roman"/>
                <w:color w:val="auto"/>
              </w:rPr>
              <w:t>1.10.1</w:t>
            </w:r>
          </w:p>
        </w:tc>
        <w:tc>
          <w:tcPr>
            <w:tcW w:w="1076"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topLinePunct/>
              <w:jc w:val="center"/>
              <w:rPr>
                <w:rFonts w:ascii="Times New Roman" w:eastAsia="仿宋_GB2312" w:hAnsi="Times New Roman" w:cs="Times New Roman"/>
                <w:color w:val="auto"/>
              </w:rPr>
            </w:pPr>
            <w:r w:rsidRPr="008D0FC7">
              <w:rPr>
                <w:rFonts w:ascii="Times New Roman" w:eastAsia="仿宋_GB2312" w:hAnsi="Times New Roman" w:cs="Times New Roman" w:hint="eastAsia"/>
                <w:color w:val="auto"/>
              </w:rPr>
              <w:t>投标预备会</w:t>
            </w:r>
          </w:p>
        </w:tc>
        <w:tc>
          <w:tcPr>
            <w:tcW w:w="3342"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topLinePunct/>
              <w:rPr>
                <w:rFonts w:ascii="Times New Roman" w:eastAsia="仿宋_GB2312" w:hAnsi="Times New Roman" w:cs="Times New Roman"/>
                <w:color w:val="auto"/>
              </w:rPr>
            </w:pPr>
            <w:r w:rsidRPr="008D0FC7">
              <w:rPr>
                <w:rFonts w:ascii="Times New Roman" w:eastAsia="仿宋_GB2312" w:hAnsi="Times New Roman" w:cs="Times New Roman" w:hint="eastAsia"/>
                <w:color w:val="auto"/>
              </w:rPr>
              <w:t>不召开</w:t>
            </w:r>
          </w:p>
        </w:tc>
      </w:tr>
      <w:tr w:rsidR="008A3E68" w:rsidRPr="008D0FC7">
        <w:trPr>
          <w:trHeight w:val="680"/>
        </w:trPr>
        <w:tc>
          <w:tcPr>
            <w:tcW w:w="580"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topLinePunct/>
              <w:jc w:val="center"/>
              <w:rPr>
                <w:rFonts w:ascii="Times New Roman" w:eastAsia="仿宋_GB2312" w:hAnsi="Times New Roman" w:cs="Times New Roman"/>
                <w:color w:val="auto"/>
              </w:rPr>
            </w:pPr>
            <w:r w:rsidRPr="008D0FC7">
              <w:rPr>
                <w:rFonts w:ascii="Times New Roman" w:eastAsia="仿宋_GB2312" w:hAnsi="Times New Roman" w:cs="Times New Roman"/>
                <w:color w:val="auto"/>
              </w:rPr>
              <w:t>1.11.1</w:t>
            </w:r>
          </w:p>
        </w:tc>
        <w:tc>
          <w:tcPr>
            <w:tcW w:w="1076"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topLinePunct/>
              <w:jc w:val="center"/>
              <w:rPr>
                <w:rFonts w:ascii="Times New Roman" w:eastAsia="仿宋_GB2312" w:hAnsi="Times New Roman" w:cs="Times New Roman"/>
                <w:color w:val="auto"/>
              </w:rPr>
            </w:pPr>
            <w:r w:rsidRPr="008D0FC7">
              <w:rPr>
                <w:rFonts w:ascii="Times New Roman" w:eastAsia="仿宋_GB2312" w:hAnsi="Times New Roman" w:cs="Times New Roman" w:hint="eastAsia"/>
                <w:color w:val="auto"/>
              </w:rPr>
              <w:t>分包</w:t>
            </w:r>
          </w:p>
        </w:tc>
        <w:tc>
          <w:tcPr>
            <w:tcW w:w="3342"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topLinePunct/>
              <w:rPr>
                <w:rFonts w:ascii="Times New Roman" w:eastAsia="仿宋_GB2312" w:hAnsi="Times New Roman" w:cs="Times New Roman"/>
                <w:color w:val="auto"/>
              </w:rPr>
            </w:pPr>
            <w:r w:rsidRPr="008D0FC7">
              <w:rPr>
                <w:rFonts w:ascii="Times New Roman" w:eastAsia="仿宋_GB2312" w:hAnsi="Times New Roman" w:cs="Times New Roman" w:hint="eastAsia"/>
                <w:color w:val="auto"/>
              </w:rPr>
              <w:t>不允许</w:t>
            </w:r>
          </w:p>
        </w:tc>
      </w:tr>
      <w:tr w:rsidR="008A3E68" w:rsidRPr="008D0FC7">
        <w:trPr>
          <w:trHeight w:val="680"/>
        </w:trPr>
        <w:tc>
          <w:tcPr>
            <w:tcW w:w="580"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topLinePunct/>
              <w:jc w:val="center"/>
              <w:rPr>
                <w:rFonts w:ascii="Times New Roman" w:eastAsia="仿宋_GB2312" w:hAnsi="Times New Roman" w:cs="Times New Roman"/>
                <w:color w:val="auto"/>
              </w:rPr>
            </w:pPr>
            <w:r w:rsidRPr="008D0FC7">
              <w:rPr>
                <w:rFonts w:ascii="Times New Roman" w:eastAsia="仿宋_GB2312" w:hAnsi="Times New Roman" w:cs="Times New Roman"/>
                <w:color w:val="auto"/>
              </w:rPr>
              <w:t>1.12.3</w:t>
            </w:r>
          </w:p>
        </w:tc>
        <w:tc>
          <w:tcPr>
            <w:tcW w:w="1076"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topLinePunct/>
              <w:jc w:val="center"/>
              <w:rPr>
                <w:rFonts w:ascii="Times New Roman" w:eastAsia="仿宋_GB2312" w:hAnsi="Times New Roman" w:cs="Times New Roman"/>
                <w:color w:val="auto"/>
              </w:rPr>
            </w:pPr>
            <w:r w:rsidRPr="008D0FC7">
              <w:rPr>
                <w:rFonts w:ascii="Times New Roman" w:eastAsia="仿宋_GB2312" w:hAnsi="Times New Roman" w:cs="Times New Roman" w:hint="eastAsia"/>
                <w:color w:val="auto"/>
              </w:rPr>
              <w:t>偏差</w:t>
            </w:r>
          </w:p>
        </w:tc>
        <w:tc>
          <w:tcPr>
            <w:tcW w:w="3342" w:type="pct"/>
            <w:tcBorders>
              <w:top w:val="single" w:sz="4" w:space="0" w:color="auto"/>
              <w:left w:val="single" w:sz="4" w:space="0" w:color="auto"/>
              <w:bottom w:val="single" w:sz="4" w:space="0" w:color="auto"/>
              <w:right w:val="single" w:sz="4" w:space="0" w:color="auto"/>
            </w:tcBorders>
          </w:tcPr>
          <w:p w:rsidR="006C103B" w:rsidRPr="008D0FC7" w:rsidRDefault="00F07650">
            <w:pPr>
              <w:kinsoku/>
              <w:topLinePunct/>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允许，偏差范围：允许细微偏差</w:t>
            </w:r>
          </w:p>
          <w:p w:rsidR="006C103B" w:rsidRPr="008D0FC7" w:rsidRDefault="00F07650">
            <w:pPr>
              <w:kinsoku/>
              <w:topLinePunct/>
              <w:rPr>
                <w:rFonts w:ascii="Times New Roman" w:hAnsi="Times New Roman" w:cs="Times New Roman"/>
                <w:color w:val="auto"/>
                <w:szCs w:val="22"/>
              </w:rPr>
            </w:pPr>
            <w:r w:rsidRPr="008D0FC7">
              <w:rPr>
                <w:rFonts w:ascii="Times New Roman" w:eastAsia="仿宋_GB2312" w:hAnsi="Times New Roman" w:cs="Times New Roman" w:hint="eastAsia"/>
                <w:color w:val="auto"/>
                <w:lang w:eastAsia="zh-CN"/>
              </w:rPr>
              <w:t>（细微偏差是指投标文件在实质上响应招标文件要求，但在个别地方存在漏项或者提供了不完整的技术信息和数据等情况，并且补正这些漏项或者不完整不会对其他投标人造成不公平的结果。</w:t>
            </w:r>
            <w:r w:rsidRPr="008D0FC7">
              <w:rPr>
                <w:rFonts w:ascii="Times New Roman" w:eastAsia="仿宋_GB2312" w:hAnsi="Times New Roman" w:cs="Times New Roman" w:hint="eastAsia"/>
                <w:color w:val="auto"/>
              </w:rPr>
              <w:t>细微偏差不影响投标文件的有效性。）</w:t>
            </w:r>
          </w:p>
        </w:tc>
      </w:tr>
      <w:tr w:rsidR="008A3E68" w:rsidRPr="008D0FC7">
        <w:trPr>
          <w:trHeight w:val="680"/>
        </w:trPr>
        <w:tc>
          <w:tcPr>
            <w:tcW w:w="580"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topLinePunct/>
              <w:jc w:val="center"/>
              <w:rPr>
                <w:rFonts w:ascii="Times New Roman" w:eastAsia="仿宋_GB2312" w:hAnsi="Times New Roman" w:cs="Times New Roman"/>
                <w:color w:val="auto"/>
              </w:rPr>
            </w:pPr>
            <w:r w:rsidRPr="008D0FC7">
              <w:rPr>
                <w:rFonts w:ascii="Times New Roman" w:eastAsia="仿宋_GB2312" w:hAnsi="Times New Roman" w:cs="Times New Roman"/>
                <w:color w:val="auto"/>
              </w:rPr>
              <w:lastRenderedPageBreak/>
              <w:t>2.1</w:t>
            </w:r>
          </w:p>
        </w:tc>
        <w:tc>
          <w:tcPr>
            <w:tcW w:w="1076"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topLinePunct/>
              <w:jc w:val="center"/>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构成招标文件的其他资料</w:t>
            </w:r>
          </w:p>
        </w:tc>
        <w:tc>
          <w:tcPr>
            <w:tcW w:w="3342" w:type="pct"/>
            <w:tcBorders>
              <w:top w:val="single" w:sz="4" w:space="0" w:color="auto"/>
              <w:left w:val="single" w:sz="4" w:space="0" w:color="auto"/>
              <w:bottom w:val="single" w:sz="4" w:space="0" w:color="auto"/>
              <w:right w:val="single" w:sz="4" w:space="0" w:color="auto"/>
            </w:tcBorders>
            <w:vAlign w:val="center"/>
          </w:tcPr>
          <w:p w:rsidR="006C103B" w:rsidRPr="008D0FC7" w:rsidRDefault="00E24176">
            <w:pPr>
              <w:widowControl w:val="0"/>
              <w:kinsoku/>
              <w:autoSpaceDE/>
              <w:autoSpaceDN/>
              <w:textAlignment w:val="auto"/>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补遗、澄清、修改通知书（若有）</w:t>
            </w:r>
          </w:p>
        </w:tc>
      </w:tr>
      <w:tr w:rsidR="008A3E68" w:rsidRPr="008D0FC7">
        <w:trPr>
          <w:trHeight w:val="680"/>
        </w:trPr>
        <w:tc>
          <w:tcPr>
            <w:tcW w:w="580"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topLinePunct/>
              <w:jc w:val="center"/>
              <w:rPr>
                <w:rFonts w:ascii="Times New Roman" w:eastAsia="仿宋_GB2312" w:hAnsi="Times New Roman" w:cs="Times New Roman"/>
                <w:color w:val="auto"/>
              </w:rPr>
            </w:pPr>
            <w:r w:rsidRPr="008D0FC7">
              <w:rPr>
                <w:rFonts w:ascii="Times New Roman" w:eastAsia="仿宋_GB2312" w:hAnsi="Times New Roman" w:cs="Times New Roman"/>
                <w:color w:val="auto"/>
              </w:rPr>
              <w:t>2.2.1</w:t>
            </w:r>
          </w:p>
        </w:tc>
        <w:tc>
          <w:tcPr>
            <w:tcW w:w="1076"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topLinePunct/>
              <w:jc w:val="center"/>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投标人要求澄清招标文件</w:t>
            </w:r>
          </w:p>
        </w:tc>
        <w:tc>
          <w:tcPr>
            <w:tcW w:w="3342" w:type="pct"/>
            <w:tcBorders>
              <w:top w:val="single" w:sz="4" w:space="0" w:color="auto"/>
              <w:left w:val="single" w:sz="4" w:space="0" w:color="auto"/>
              <w:bottom w:val="single" w:sz="4" w:space="0" w:color="auto"/>
              <w:right w:val="single" w:sz="4" w:space="0" w:color="auto"/>
            </w:tcBorders>
            <w:vAlign w:val="center"/>
          </w:tcPr>
          <w:p w:rsidR="006F5CFB" w:rsidRPr="008D0FC7" w:rsidRDefault="006F5CFB" w:rsidP="006F5CFB">
            <w:pPr>
              <w:widowControl w:val="0"/>
              <w:kinsoku/>
              <w:autoSpaceDE/>
              <w:autoSpaceDN/>
              <w:textAlignment w:val="auto"/>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时间：投标人在递交投标文件截止之日</w:t>
            </w:r>
            <w:r w:rsidRPr="008D0FC7">
              <w:rPr>
                <w:rFonts w:ascii="Times New Roman" w:eastAsia="仿宋_GB2312" w:hAnsi="Times New Roman" w:cs="Times New Roman"/>
                <w:color w:val="auto"/>
                <w:lang w:eastAsia="zh-CN"/>
              </w:rPr>
              <w:t>4</w:t>
            </w:r>
            <w:r w:rsidRPr="008D0FC7">
              <w:rPr>
                <w:rFonts w:ascii="Times New Roman" w:eastAsia="仿宋_GB2312" w:hAnsi="Times New Roman" w:cs="Times New Roman" w:hint="eastAsia"/>
                <w:color w:val="auto"/>
                <w:lang w:eastAsia="zh-CN"/>
              </w:rPr>
              <w:t>天前</w:t>
            </w:r>
          </w:p>
          <w:p w:rsidR="006F5CFB" w:rsidRPr="008D0FC7" w:rsidRDefault="006F5CFB" w:rsidP="006F5CFB">
            <w:pPr>
              <w:widowControl w:val="0"/>
              <w:kinsoku/>
              <w:autoSpaceDE/>
              <w:autoSpaceDN/>
              <w:textAlignment w:val="auto"/>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形式：以匿名方式在</w:t>
            </w:r>
            <w:r w:rsidRPr="008D0FC7">
              <w:rPr>
                <w:rFonts w:ascii="Times New Roman" w:eastAsia="仿宋_GB2312" w:hAnsi="Times New Roman" w:cs="Times New Roman"/>
                <w:color w:val="auto"/>
                <w:lang w:eastAsia="zh-CN"/>
              </w:rPr>
              <w:t>“</w:t>
            </w:r>
            <w:r w:rsidRPr="008D0FC7">
              <w:rPr>
                <w:rFonts w:ascii="Times New Roman" w:eastAsia="仿宋_GB2312" w:hAnsi="Times New Roman" w:cs="Times New Roman" w:hint="eastAsia"/>
                <w:color w:val="auto"/>
                <w:lang w:eastAsia="zh-CN"/>
              </w:rPr>
              <w:t>蜀道集采平台</w:t>
            </w:r>
            <w:r w:rsidRPr="008D0FC7">
              <w:rPr>
                <w:rFonts w:ascii="Times New Roman" w:eastAsia="仿宋_GB2312" w:hAnsi="Times New Roman" w:cs="Times New Roman"/>
                <w:color w:val="auto"/>
                <w:lang w:eastAsia="zh-CN"/>
              </w:rPr>
              <w:t>”</w:t>
            </w:r>
            <w:r w:rsidRPr="008D0FC7">
              <w:rPr>
                <w:rFonts w:ascii="Times New Roman" w:eastAsia="仿宋_GB2312" w:hAnsi="Times New Roman" w:cs="Times New Roman" w:hint="eastAsia"/>
                <w:color w:val="auto"/>
                <w:lang w:eastAsia="zh-CN"/>
              </w:rPr>
              <w:t>中点击</w:t>
            </w:r>
            <w:r w:rsidRPr="008D0FC7">
              <w:rPr>
                <w:rFonts w:ascii="Times New Roman" w:eastAsia="仿宋_GB2312" w:hAnsi="Times New Roman" w:cs="Times New Roman"/>
                <w:color w:val="auto"/>
                <w:lang w:eastAsia="zh-CN"/>
              </w:rPr>
              <w:t>“</w:t>
            </w:r>
            <w:r w:rsidRPr="008D0FC7">
              <w:rPr>
                <w:rFonts w:ascii="Times New Roman" w:eastAsia="仿宋_GB2312" w:hAnsi="Times New Roman" w:cs="Times New Roman" w:hint="eastAsia"/>
                <w:color w:val="auto"/>
                <w:lang w:eastAsia="zh-CN"/>
              </w:rPr>
              <w:t>提问</w:t>
            </w:r>
            <w:r w:rsidRPr="008D0FC7">
              <w:rPr>
                <w:rFonts w:ascii="Times New Roman" w:eastAsia="仿宋_GB2312" w:hAnsi="Times New Roman" w:cs="Times New Roman"/>
                <w:color w:val="auto"/>
                <w:lang w:eastAsia="zh-CN"/>
              </w:rPr>
              <w:t>”</w:t>
            </w:r>
          </w:p>
          <w:p w:rsidR="006C103B" w:rsidRPr="008D0FC7" w:rsidRDefault="006F5CFB" w:rsidP="006F5CFB">
            <w:pPr>
              <w:widowControl w:val="0"/>
              <w:kinsoku/>
              <w:autoSpaceDE/>
              <w:autoSpaceDN/>
              <w:textAlignment w:val="auto"/>
              <w:rPr>
                <w:rFonts w:ascii="Times New Roman" w:eastAsia="仿宋_GB2312" w:hAnsi="Times New Roman" w:cs="Times New Roman"/>
                <w:color w:val="auto"/>
              </w:rPr>
            </w:pPr>
            <w:r w:rsidRPr="008D0FC7">
              <w:rPr>
                <w:rFonts w:ascii="Times New Roman" w:eastAsia="仿宋_GB2312" w:hAnsi="Times New Roman" w:cs="Times New Roman" w:hint="eastAsia"/>
                <w:color w:val="auto"/>
              </w:rPr>
              <w:t>按钮进行提出</w:t>
            </w:r>
          </w:p>
        </w:tc>
      </w:tr>
      <w:tr w:rsidR="008A3E68" w:rsidRPr="008D0FC7">
        <w:trPr>
          <w:trHeight w:val="680"/>
        </w:trPr>
        <w:tc>
          <w:tcPr>
            <w:tcW w:w="580"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topLinePunct/>
              <w:jc w:val="center"/>
              <w:rPr>
                <w:rFonts w:ascii="Times New Roman" w:eastAsia="仿宋_GB2312" w:hAnsi="Times New Roman" w:cs="Times New Roman"/>
                <w:color w:val="auto"/>
              </w:rPr>
            </w:pPr>
            <w:r w:rsidRPr="008D0FC7">
              <w:rPr>
                <w:rFonts w:ascii="Times New Roman" w:eastAsia="仿宋_GB2312" w:hAnsi="Times New Roman" w:cs="Times New Roman"/>
                <w:color w:val="auto"/>
              </w:rPr>
              <w:t>2.2.2</w:t>
            </w:r>
          </w:p>
        </w:tc>
        <w:tc>
          <w:tcPr>
            <w:tcW w:w="1076"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topLinePunct/>
              <w:jc w:val="center"/>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招标文件澄清发出的形式</w:t>
            </w:r>
          </w:p>
        </w:tc>
        <w:tc>
          <w:tcPr>
            <w:tcW w:w="3342" w:type="pct"/>
            <w:tcBorders>
              <w:top w:val="single" w:sz="4" w:space="0" w:color="auto"/>
              <w:left w:val="single" w:sz="4" w:space="0" w:color="auto"/>
              <w:bottom w:val="single" w:sz="4" w:space="0" w:color="auto"/>
              <w:right w:val="single" w:sz="4" w:space="0" w:color="auto"/>
            </w:tcBorders>
            <w:vAlign w:val="center"/>
          </w:tcPr>
          <w:p w:rsidR="006C103B" w:rsidRPr="008D0FC7" w:rsidRDefault="006F5CFB" w:rsidP="006F5CFB">
            <w:pPr>
              <w:widowControl w:val="0"/>
              <w:kinsoku/>
              <w:autoSpaceDE/>
              <w:autoSpaceDN/>
              <w:textAlignment w:val="auto"/>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招标文件的澄清应于投标截止时间</w:t>
            </w:r>
            <w:r w:rsidRPr="008D0FC7">
              <w:rPr>
                <w:rFonts w:ascii="Times New Roman" w:eastAsia="仿宋_GB2312" w:hAnsi="Times New Roman" w:cs="Times New Roman"/>
                <w:color w:val="auto"/>
                <w:u w:val="single"/>
                <w:lang w:eastAsia="zh-CN"/>
              </w:rPr>
              <w:t>3</w:t>
            </w:r>
            <w:r w:rsidRPr="008D0FC7">
              <w:rPr>
                <w:rFonts w:ascii="Times New Roman" w:eastAsia="仿宋_GB2312" w:hAnsi="Times New Roman" w:cs="Times New Roman" w:hint="eastAsia"/>
                <w:color w:val="auto"/>
                <w:lang w:eastAsia="zh-CN"/>
              </w:rPr>
              <w:t>日前在发布招标公告的同一平台上发布，若澄清文件发出时间距投标截止时间不足</w:t>
            </w:r>
            <w:r w:rsidRPr="008D0FC7">
              <w:rPr>
                <w:rFonts w:ascii="Times New Roman" w:eastAsia="仿宋_GB2312" w:hAnsi="Times New Roman" w:cs="Times New Roman"/>
                <w:color w:val="auto"/>
                <w:u w:val="single"/>
                <w:lang w:eastAsia="zh-CN"/>
              </w:rPr>
              <w:t>3</w:t>
            </w:r>
            <w:r w:rsidRPr="008D0FC7">
              <w:rPr>
                <w:rFonts w:ascii="Times New Roman" w:eastAsia="仿宋_GB2312" w:hAnsi="Times New Roman" w:cs="Times New Roman" w:hint="eastAsia"/>
                <w:color w:val="auto"/>
                <w:lang w:eastAsia="zh-CN"/>
              </w:rPr>
              <w:t>日则应延长投标截止时间。投标人应实时在发布招标公告的网站上查询澄清文件，投标人未下载澄清文件的，其后果由投标人承担。</w:t>
            </w:r>
          </w:p>
        </w:tc>
      </w:tr>
      <w:tr w:rsidR="008A3E68" w:rsidRPr="008D0FC7">
        <w:trPr>
          <w:trHeight w:val="680"/>
        </w:trPr>
        <w:tc>
          <w:tcPr>
            <w:tcW w:w="580"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topLinePunct/>
              <w:spacing w:line="440" w:lineRule="exact"/>
              <w:jc w:val="center"/>
              <w:rPr>
                <w:rFonts w:ascii="Times New Roman" w:eastAsia="仿宋_GB2312" w:hAnsi="Times New Roman" w:cs="Times New Roman"/>
                <w:color w:val="auto"/>
              </w:rPr>
            </w:pPr>
            <w:r w:rsidRPr="008D0FC7">
              <w:rPr>
                <w:rFonts w:ascii="Times New Roman" w:eastAsia="仿宋_GB2312" w:hAnsi="Times New Roman" w:cs="Times New Roman"/>
                <w:color w:val="auto"/>
              </w:rPr>
              <w:t>2.2.3</w:t>
            </w:r>
          </w:p>
        </w:tc>
        <w:tc>
          <w:tcPr>
            <w:tcW w:w="1076"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topLinePunct/>
              <w:jc w:val="center"/>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投标人确认收到招标文件澄清</w:t>
            </w:r>
          </w:p>
        </w:tc>
        <w:tc>
          <w:tcPr>
            <w:tcW w:w="3342" w:type="pct"/>
            <w:tcBorders>
              <w:top w:val="single" w:sz="4" w:space="0" w:color="auto"/>
              <w:left w:val="single" w:sz="4" w:space="0" w:color="auto"/>
              <w:bottom w:val="single" w:sz="4" w:space="0" w:color="auto"/>
              <w:right w:val="single" w:sz="4" w:space="0" w:color="auto"/>
            </w:tcBorders>
            <w:vAlign w:val="center"/>
          </w:tcPr>
          <w:p w:rsidR="006C103B" w:rsidRPr="008D0FC7" w:rsidRDefault="00835020" w:rsidP="00835020">
            <w:pPr>
              <w:widowControl w:val="0"/>
              <w:kinsoku/>
              <w:autoSpaceDE/>
              <w:autoSpaceDN/>
              <w:textAlignment w:val="auto"/>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由投标人从招标文件中指定网站上自行查阅与下载，不要求投标人向招标人发出确认函。因投标人自身原因未及时获知澄清内容而导致的任何后果将由投标人自行承担。</w:t>
            </w:r>
          </w:p>
        </w:tc>
      </w:tr>
      <w:tr w:rsidR="008A3E68" w:rsidRPr="008D0FC7">
        <w:trPr>
          <w:trHeight w:val="680"/>
        </w:trPr>
        <w:tc>
          <w:tcPr>
            <w:tcW w:w="580"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topLinePunct/>
              <w:jc w:val="center"/>
              <w:rPr>
                <w:rFonts w:ascii="Times New Roman" w:eastAsia="仿宋_GB2312" w:hAnsi="Times New Roman" w:cs="Times New Roman"/>
                <w:color w:val="auto"/>
              </w:rPr>
            </w:pPr>
            <w:r w:rsidRPr="008D0FC7">
              <w:rPr>
                <w:rFonts w:ascii="Times New Roman" w:eastAsia="仿宋_GB2312" w:hAnsi="Times New Roman" w:cs="Times New Roman"/>
                <w:color w:val="auto"/>
              </w:rPr>
              <w:t>2.3.1</w:t>
            </w:r>
          </w:p>
        </w:tc>
        <w:tc>
          <w:tcPr>
            <w:tcW w:w="1076"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topLinePunct/>
              <w:jc w:val="center"/>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招标文件修改发出的形式</w:t>
            </w:r>
          </w:p>
        </w:tc>
        <w:tc>
          <w:tcPr>
            <w:tcW w:w="3342" w:type="pct"/>
            <w:tcBorders>
              <w:top w:val="single" w:sz="4" w:space="0" w:color="auto"/>
              <w:left w:val="single" w:sz="4" w:space="0" w:color="auto"/>
              <w:bottom w:val="single" w:sz="4" w:space="0" w:color="auto"/>
              <w:right w:val="single" w:sz="4" w:space="0" w:color="auto"/>
            </w:tcBorders>
            <w:vAlign w:val="center"/>
          </w:tcPr>
          <w:p w:rsidR="00896601" w:rsidRPr="008D0FC7" w:rsidRDefault="00896601" w:rsidP="00896601">
            <w:pPr>
              <w:widowControl w:val="0"/>
              <w:kinsoku/>
              <w:autoSpaceDE/>
              <w:autoSpaceDN/>
              <w:textAlignment w:val="auto"/>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公示公告</w:t>
            </w:r>
          </w:p>
          <w:p w:rsidR="006C103B" w:rsidRPr="008D0FC7" w:rsidRDefault="00896601" w:rsidP="00896601">
            <w:pPr>
              <w:widowControl w:val="0"/>
              <w:kinsoku/>
              <w:autoSpaceDE/>
              <w:autoSpaceDN/>
              <w:textAlignment w:val="auto"/>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发布媒介：同招标文件发布平台</w:t>
            </w:r>
          </w:p>
        </w:tc>
      </w:tr>
      <w:tr w:rsidR="008A3E68" w:rsidRPr="008D0FC7">
        <w:trPr>
          <w:trHeight w:val="680"/>
        </w:trPr>
        <w:tc>
          <w:tcPr>
            <w:tcW w:w="580"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topLinePunct/>
              <w:jc w:val="center"/>
              <w:rPr>
                <w:rFonts w:ascii="Times New Roman" w:eastAsia="仿宋_GB2312" w:hAnsi="Times New Roman" w:cs="Times New Roman"/>
                <w:color w:val="auto"/>
              </w:rPr>
            </w:pPr>
            <w:r w:rsidRPr="008D0FC7">
              <w:rPr>
                <w:rFonts w:ascii="Times New Roman" w:eastAsia="仿宋_GB2312" w:hAnsi="Times New Roman" w:cs="Times New Roman"/>
                <w:color w:val="auto"/>
              </w:rPr>
              <w:t>2.3.2</w:t>
            </w:r>
          </w:p>
        </w:tc>
        <w:tc>
          <w:tcPr>
            <w:tcW w:w="1076"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topLinePunct/>
              <w:jc w:val="center"/>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投标人确认收到招标文件修改</w:t>
            </w:r>
          </w:p>
        </w:tc>
        <w:tc>
          <w:tcPr>
            <w:tcW w:w="3342" w:type="pct"/>
            <w:tcBorders>
              <w:top w:val="single" w:sz="4" w:space="0" w:color="auto"/>
              <w:left w:val="single" w:sz="4" w:space="0" w:color="auto"/>
              <w:bottom w:val="single" w:sz="4" w:space="0" w:color="auto"/>
              <w:right w:val="single" w:sz="4" w:space="0" w:color="auto"/>
            </w:tcBorders>
            <w:vAlign w:val="center"/>
          </w:tcPr>
          <w:p w:rsidR="006C103B" w:rsidRPr="008D0FC7" w:rsidRDefault="00896601">
            <w:pPr>
              <w:widowControl w:val="0"/>
              <w:kinsoku/>
              <w:autoSpaceDE/>
              <w:autoSpaceDN/>
              <w:textAlignment w:val="auto"/>
              <w:rPr>
                <w:rFonts w:ascii="Times New Roman" w:eastAsia="仿宋_GB2312" w:hAnsi="Times New Roman" w:cs="Times New Roman"/>
                <w:color w:val="auto"/>
              </w:rPr>
            </w:pPr>
            <w:r w:rsidRPr="008D0FC7">
              <w:rPr>
                <w:rFonts w:ascii="Times New Roman" w:eastAsia="仿宋_GB2312" w:hAnsi="Times New Roman" w:cs="Times New Roman" w:hint="eastAsia"/>
                <w:color w:val="auto"/>
              </w:rPr>
              <w:t>同本须知前附表第</w:t>
            </w:r>
            <w:r w:rsidRPr="008D0FC7">
              <w:rPr>
                <w:rFonts w:ascii="Times New Roman" w:eastAsia="仿宋_GB2312" w:hAnsi="Times New Roman" w:cs="Times New Roman"/>
                <w:color w:val="auto"/>
              </w:rPr>
              <w:t>2.2.3</w:t>
            </w:r>
            <w:r w:rsidRPr="008D0FC7">
              <w:rPr>
                <w:rFonts w:ascii="Times New Roman" w:eastAsia="仿宋_GB2312" w:hAnsi="Times New Roman" w:cs="Times New Roman" w:hint="eastAsia"/>
                <w:color w:val="auto"/>
              </w:rPr>
              <w:t>项</w:t>
            </w:r>
          </w:p>
        </w:tc>
      </w:tr>
      <w:tr w:rsidR="008A3E68" w:rsidRPr="008D0FC7">
        <w:trPr>
          <w:trHeight w:val="680"/>
        </w:trPr>
        <w:tc>
          <w:tcPr>
            <w:tcW w:w="580"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topLinePunct/>
              <w:jc w:val="center"/>
              <w:rPr>
                <w:rFonts w:ascii="Times New Roman" w:eastAsia="仿宋_GB2312" w:hAnsi="Times New Roman" w:cs="Times New Roman"/>
                <w:color w:val="auto"/>
              </w:rPr>
            </w:pPr>
            <w:r w:rsidRPr="008D0FC7">
              <w:rPr>
                <w:rFonts w:ascii="Times New Roman" w:eastAsia="仿宋_GB2312" w:hAnsi="Times New Roman" w:cs="Times New Roman"/>
                <w:color w:val="auto"/>
              </w:rPr>
              <w:t>3.1.1</w:t>
            </w:r>
          </w:p>
        </w:tc>
        <w:tc>
          <w:tcPr>
            <w:tcW w:w="1076"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topLinePunct/>
              <w:jc w:val="center"/>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构成投标文件的其他资料</w:t>
            </w:r>
          </w:p>
        </w:tc>
        <w:tc>
          <w:tcPr>
            <w:tcW w:w="3342"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topLinePunct/>
              <w:rPr>
                <w:rFonts w:ascii="Times New Roman" w:eastAsia="仿宋_GB2312" w:hAnsi="Times New Roman" w:cs="Times New Roman"/>
                <w:color w:val="auto"/>
              </w:rPr>
            </w:pPr>
            <w:r w:rsidRPr="008D0FC7">
              <w:rPr>
                <w:rFonts w:ascii="Times New Roman" w:eastAsia="仿宋_GB2312" w:hAnsi="Times New Roman" w:cs="Times New Roman"/>
                <w:color w:val="auto"/>
              </w:rPr>
              <w:t>/</w:t>
            </w:r>
          </w:p>
        </w:tc>
      </w:tr>
      <w:tr w:rsidR="008A3E68" w:rsidRPr="008D0FC7">
        <w:trPr>
          <w:trHeight w:val="680"/>
        </w:trPr>
        <w:tc>
          <w:tcPr>
            <w:tcW w:w="580"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topLinePunct/>
              <w:jc w:val="center"/>
              <w:rPr>
                <w:rFonts w:ascii="Times New Roman" w:eastAsia="仿宋_GB2312" w:hAnsi="Times New Roman" w:cs="Times New Roman"/>
                <w:color w:val="auto"/>
              </w:rPr>
            </w:pPr>
            <w:r w:rsidRPr="008D0FC7">
              <w:rPr>
                <w:rFonts w:ascii="Times New Roman" w:eastAsia="仿宋_GB2312" w:hAnsi="Times New Roman" w:cs="Times New Roman"/>
                <w:color w:val="auto"/>
              </w:rPr>
              <w:t>3.2.1</w:t>
            </w:r>
          </w:p>
        </w:tc>
        <w:tc>
          <w:tcPr>
            <w:tcW w:w="1076"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topLinePunct/>
              <w:jc w:val="center"/>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增值税税金的计算方法</w:t>
            </w:r>
          </w:p>
        </w:tc>
        <w:tc>
          <w:tcPr>
            <w:tcW w:w="3342" w:type="pct"/>
            <w:tcBorders>
              <w:top w:val="single" w:sz="4" w:space="0" w:color="auto"/>
              <w:left w:val="single" w:sz="4" w:space="0" w:color="auto"/>
              <w:bottom w:val="single" w:sz="4" w:space="0" w:color="auto"/>
              <w:right w:val="single" w:sz="4" w:space="0" w:color="auto"/>
            </w:tcBorders>
            <w:vAlign w:val="center"/>
          </w:tcPr>
          <w:p w:rsidR="00AD1D2E" w:rsidRPr="008D0FC7" w:rsidRDefault="00AD1D2E" w:rsidP="00AD1D2E">
            <w:pPr>
              <w:kinsoku/>
              <w:topLinePunct/>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符合《中华人民共和国增值税暂行条例》及相关法律法</w:t>
            </w:r>
          </w:p>
          <w:p w:rsidR="006C103B" w:rsidRPr="008D0FC7" w:rsidRDefault="00AD1D2E" w:rsidP="00AD1D2E">
            <w:pPr>
              <w:kinsoku/>
              <w:topLinePunct/>
              <w:rPr>
                <w:rFonts w:ascii="Times New Roman" w:eastAsia="仿宋_GB2312" w:hAnsi="Times New Roman" w:cs="Times New Roman"/>
                <w:color w:val="auto"/>
              </w:rPr>
            </w:pPr>
            <w:r w:rsidRPr="008D0FC7">
              <w:rPr>
                <w:rFonts w:ascii="Times New Roman" w:eastAsia="仿宋_GB2312" w:hAnsi="Times New Roman" w:cs="Times New Roman" w:hint="eastAsia"/>
                <w:color w:val="auto"/>
              </w:rPr>
              <w:t>规要求</w:t>
            </w:r>
          </w:p>
        </w:tc>
      </w:tr>
      <w:tr w:rsidR="008A3E68" w:rsidRPr="008D0FC7">
        <w:trPr>
          <w:trHeight w:val="3573"/>
        </w:trPr>
        <w:tc>
          <w:tcPr>
            <w:tcW w:w="580"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topLinePunct/>
              <w:spacing w:line="360" w:lineRule="auto"/>
              <w:jc w:val="center"/>
              <w:rPr>
                <w:rFonts w:ascii="Times New Roman" w:eastAsia="仿宋_GB2312" w:hAnsi="Times New Roman" w:cs="Times New Roman"/>
                <w:color w:val="auto"/>
              </w:rPr>
            </w:pPr>
            <w:r w:rsidRPr="008D0FC7">
              <w:rPr>
                <w:rFonts w:ascii="Times New Roman" w:eastAsia="仿宋_GB2312" w:hAnsi="Times New Roman" w:cs="Times New Roman"/>
                <w:color w:val="auto"/>
              </w:rPr>
              <w:t>3.2.3</w:t>
            </w:r>
          </w:p>
        </w:tc>
        <w:tc>
          <w:tcPr>
            <w:tcW w:w="1076"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topLinePunct/>
              <w:jc w:val="center"/>
              <w:rPr>
                <w:rFonts w:ascii="Times New Roman" w:eastAsia="仿宋_GB2312" w:hAnsi="Times New Roman" w:cs="Times New Roman"/>
                <w:color w:val="auto"/>
              </w:rPr>
            </w:pPr>
            <w:r w:rsidRPr="008D0FC7">
              <w:rPr>
                <w:rFonts w:ascii="Times New Roman" w:eastAsia="仿宋_GB2312" w:hAnsi="Times New Roman" w:cs="Times New Roman" w:hint="eastAsia"/>
                <w:color w:val="auto"/>
              </w:rPr>
              <w:t>报价方式</w:t>
            </w:r>
          </w:p>
        </w:tc>
        <w:tc>
          <w:tcPr>
            <w:tcW w:w="3342" w:type="pct"/>
            <w:tcBorders>
              <w:top w:val="single" w:sz="4" w:space="0" w:color="auto"/>
              <w:left w:val="single" w:sz="4" w:space="0" w:color="auto"/>
              <w:bottom w:val="single" w:sz="4" w:space="0" w:color="auto"/>
              <w:right w:val="single" w:sz="4" w:space="0" w:color="auto"/>
            </w:tcBorders>
            <w:vAlign w:val="center"/>
          </w:tcPr>
          <w:p w:rsidR="001D01DA" w:rsidRPr="008D0FC7" w:rsidRDefault="001D01DA" w:rsidP="001D01DA">
            <w:pPr>
              <w:kinsoku/>
              <w:topLinePunct/>
              <w:rPr>
                <w:rFonts w:ascii="Times New Roman" w:eastAsia="仿宋_GB2312" w:hAnsi="Times New Roman" w:cs="Times New Roman"/>
                <w:snapToGrid/>
                <w:color w:val="auto"/>
                <w:kern w:val="2"/>
                <w:lang w:eastAsia="zh-CN"/>
              </w:rPr>
            </w:pPr>
            <w:r w:rsidRPr="008D0FC7">
              <w:rPr>
                <w:rFonts w:ascii="Times New Roman" w:eastAsia="仿宋_GB2312" w:hAnsi="Times New Roman" w:cs="Times New Roman" w:hint="eastAsia"/>
                <w:snapToGrid/>
                <w:color w:val="auto"/>
                <w:kern w:val="2"/>
                <w:lang w:eastAsia="zh-CN"/>
              </w:rPr>
              <w:t>报价方式：总价。</w:t>
            </w:r>
          </w:p>
          <w:p w:rsidR="001D01DA" w:rsidRPr="008D0FC7" w:rsidRDefault="001D01DA" w:rsidP="001D01DA">
            <w:pPr>
              <w:kinsoku/>
              <w:topLinePunct/>
              <w:rPr>
                <w:rFonts w:ascii="Times New Roman" w:eastAsia="仿宋_GB2312" w:hAnsi="Times New Roman" w:cs="Times New Roman"/>
                <w:snapToGrid/>
                <w:color w:val="auto"/>
                <w:kern w:val="2"/>
                <w:lang w:eastAsia="zh-CN"/>
              </w:rPr>
            </w:pPr>
            <w:r w:rsidRPr="008D0FC7">
              <w:rPr>
                <w:rFonts w:ascii="Times New Roman" w:eastAsia="仿宋_GB2312" w:hAnsi="Times New Roman" w:cs="Times New Roman" w:hint="eastAsia"/>
                <w:snapToGrid/>
                <w:color w:val="auto"/>
                <w:kern w:val="2"/>
                <w:lang w:eastAsia="zh-CN"/>
              </w:rPr>
              <w:t>本项目投标人只需要填写</w:t>
            </w:r>
            <w:r w:rsidRPr="008D0FC7">
              <w:rPr>
                <w:rFonts w:ascii="Times New Roman" w:eastAsia="仿宋_GB2312" w:hAnsi="Times New Roman" w:cs="Times New Roman" w:hint="eastAsia"/>
                <w:b/>
                <w:snapToGrid/>
                <w:color w:val="auto"/>
                <w:kern w:val="2"/>
                <w:u w:val="single"/>
                <w:lang w:eastAsia="zh-CN"/>
              </w:rPr>
              <w:t>含税合计总价</w:t>
            </w:r>
            <w:r w:rsidRPr="008D0FC7">
              <w:rPr>
                <w:rFonts w:ascii="Times New Roman" w:eastAsia="仿宋_GB2312" w:hAnsi="Times New Roman" w:cs="Times New Roman" w:hint="eastAsia"/>
                <w:snapToGrid/>
                <w:color w:val="auto"/>
                <w:kern w:val="2"/>
                <w:lang w:eastAsia="zh-CN"/>
              </w:rPr>
              <w:t>和</w:t>
            </w:r>
            <w:r w:rsidRPr="008D0FC7">
              <w:rPr>
                <w:rFonts w:ascii="Times New Roman" w:eastAsia="仿宋_GB2312" w:hAnsi="Times New Roman" w:cs="Times New Roman" w:hint="eastAsia"/>
                <w:b/>
                <w:snapToGrid/>
                <w:color w:val="auto"/>
                <w:kern w:val="2"/>
                <w:u w:val="single"/>
                <w:lang w:eastAsia="zh-CN"/>
              </w:rPr>
              <w:t>增值税税率（所报税率不考虑国家特殊政策对税率的优惠）</w:t>
            </w:r>
          </w:p>
          <w:p w:rsidR="001D01DA" w:rsidRPr="008D0FC7" w:rsidRDefault="001D01DA" w:rsidP="001D01DA">
            <w:pPr>
              <w:kinsoku/>
              <w:topLinePunct/>
              <w:rPr>
                <w:rFonts w:ascii="Times New Roman" w:eastAsia="仿宋_GB2312" w:hAnsi="Times New Roman" w:cs="Times New Roman"/>
                <w:snapToGrid/>
                <w:color w:val="auto"/>
                <w:kern w:val="2"/>
                <w:lang w:eastAsia="zh-CN"/>
              </w:rPr>
            </w:pPr>
            <w:r w:rsidRPr="008D0FC7">
              <w:rPr>
                <w:rFonts w:ascii="Times New Roman" w:eastAsia="仿宋_GB2312" w:hAnsi="Times New Roman" w:cs="Times New Roman" w:hint="eastAsia"/>
                <w:snapToGrid/>
                <w:color w:val="auto"/>
                <w:kern w:val="2"/>
                <w:lang w:eastAsia="zh-CN"/>
              </w:rPr>
              <w:t>（</w:t>
            </w:r>
            <w:r w:rsidRPr="008D0FC7">
              <w:rPr>
                <w:rFonts w:ascii="Times New Roman" w:eastAsia="仿宋_GB2312" w:hAnsi="Times New Roman" w:cs="Times New Roman"/>
                <w:snapToGrid/>
                <w:color w:val="auto"/>
                <w:kern w:val="2"/>
                <w:lang w:eastAsia="zh-CN"/>
              </w:rPr>
              <w:t>1</w:t>
            </w:r>
            <w:r w:rsidRPr="008D0FC7">
              <w:rPr>
                <w:rFonts w:ascii="Times New Roman" w:eastAsia="仿宋_GB2312" w:hAnsi="Times New Roman" w:cs="Times New Roman" w:hint="eastAsia"/>
                <w:snapToGrid/>
                <w:color w:val="auto"/>
                <w:kern w:val="2"/>
                <w:lang w:eastAsia="zh-CN"/>
              </w:rPr>
              <w:t>）投标人应结合自身因素、招标文件的规定和本招标文件提供的资料，充分考虑整个项目设计阶段的相关变化因素或风险进行投标报价，中标后及合同实施期间不予调整（项目终止或取消除外），报价不得高于最高投标限价，否则其投标将被否决。</w:t>
            </w:r>
          </w:p>
          <w:p w:rsidR="001D01DA" w:rsidRPr="008D0FC7" w:rsidRDefault="001D01DA" w:rsidP="001D01DA">
            <w:pPr>
              <w:kinsoku/>
              <w:topLinePunct/>
              <w:rPr>
                <w:rFonts w:ascii="Times New Roman" w:eastAsia="仿宋_GB2312" w:hAnsi="Times New Roman" w:cs="Times New Roman"/>
                <w:snapToGrid/>
                <w:color w:val="auto"/>
                <w:kern w:val="2"/>
                <w:lang w:eastAsia="zh-CN"/>
              </w:rPr>
            </w:pPr>
            <w:r w:rsidRPr="008D0FC7">
              <w:rPr>
                <w:rFonts w:ascii="Times New Roman" w:eastAsia="仿宋_GB2312" w:hAnsi="Times New Roman" w:cs="Times New Roman" w:hint="eastAsia"/>
                <w:snapToGrid/>
                <w:color w:val="auto"/>
                <w:kern w:val="2"/>
                <w:lang w:eastAsia="zh-CN"/>
              </w:rPr>
              <w:t>（</w:t>
            </w:r>
            <w:r w:rsidRPr="008D0FC7">
              <w:rPr>
                <w:rFonts w:ascii="Times New Roman" w:eastAsia="仿宋_GB2312" w:hAnsi="Times New Roman" w:cs="Times New Roman"/>
                <w:snapToGrid/>
                <w:color w:val="auto"/>
                <w:kern w:val="2"/>
                <w:lang w:eastAsia="zh-CN"/>
              </w:rPr>
              <w:t>2</w:t>
            </w:r>
            <w:r w:rsidRPr="008D0FC7">
              <w:rPr>
                <w:rFonts w:ascii="Times New Roman" w:eastAsia="仿宋_GB2312" w:hAnsi="Times New Roman" w:cs="Times New Roman" w:hint="eastAsia"/>
                <w:snapToGrid/>
                <w:color w:val="auto"/>
                <w:kern w:val="2"/>
                <w:lang w:eastAsia="zh-CN"/>
              </w:rPr>
              <w:t>）</w:t>
            </w:r>
            <w:bookmarkStart w:id="134" w:name="OLE_LINK46"/>
            <w:bookmarkStart w:id="135" w:name="OLE_LINK47"/>
            <w:r w:rsidRPr="008D0FC7">
              <w:rPr>
                <w:rFonts w:ascii="Times New Roman" w:eastAsia="仿宋_GB2312" w:hAnsi="Times New Roman" w:cs="Times New Roman" w:hint="eastAsia"/>
                <w:snapToGrid/>
                <w:color w:val="auto"/>
                <w:kern w:val="2"/>
                <w:lang w:eastAsia="zh-CN"/>
              </w:rPr>
              <w:t>本项目报价中应包括但不限于完成劳务工作内容及其附属工作、辅助工作、缺陷完善工作等发生的所有人工及差旅费、设施设备搬迁及运输费、设施设备使用及维修维护费、安全生产费、环保措施费、资料收集、外业内业工作所需的用水用电用房、外部协调、场地环境及五通一平、保险费、管理费及利润、税金以及招标文件、合同明示或暗示的所有责任、义务和风险费。</w:t>
            </w:r>
            <w:bookmarkEnd w:id="134"/>
            <w:bookmarkEnd w:id="135"/>
          </w:p>
          <w:p w:rsidR="006C103B" w:rsidRPr="008D0FC7" w:rsidRDefault="001D01DA" w:rsidP="001D01DA">
            <w:pPr>
              <w:kinsoku/>
              <w:topLinePunct/>
              <w:rPr>
                <w:rFonts w:ascii="Times New Roman" w:hAnsi="Times New Roman" w:cs="Times New Roman"/>
                <w:color w:val="auto"/>
                <w:lang w:eastAsia="zh-CN"/>
              </w:rPr>
            </w:pPr>
            <w:r w:rsidRPr="008D0FC7">
              <w:rPr>
                <w:rFonts w:ascii="Times New Roman" w:eastAsia="仿宋_GB2312" w:hAnsi="Times New Roman" w:cs="Times New Roman" w:hint="eastAsia"/>
                <w:snapToGrid/>
                <w:color w:val="auto"/>
                <w:kern w:val="2"/>
                <w:lang w:eastAsia="zh-CN"/>
              </w:rPr>
              <w:t>（</w:t>
            </w:r>
            <w:r w:rsidRPr="008D0FC7">
              <w:rPr>
                <w:rFonts w:ascii="Times New Roman" w:eastAsia="仿宋_GB2312" w:hAnsi="Times New Roman" w:cs="Times New Roman"/>
                <w:snapToGrid/>
                <w:color w:val="auto"/>
                <w:kern w:val="2"/>
                <w:lang w:eastAsia="zh-CN"/>
              </w:rPr>
              <w:t>3</w:t>
            </w:r>
            <w:r w:rsidRPr="008D0FC7">
              <w:rPr>
                <w:rFonts w:ascii="Times New Roman" w:eastAsia="仿宋_GB2312" w:hAnsi="Times New Roman" w:cs="Times New Roman" w:hint="eastAsia"/>
                <w:snapToGrid/>
                <w:color w:val="auto"/>
                <w:kern w:val="2"/>
                <w:lang w:eastAsia="zh-CN"/>
              </w:rPr>
              <w:t>）本项目须开具增值税专用发票，相关税费已包含在报价中。</w:t>
            </w:r>
          </w:p>
        </w:tc>
      </w:tr>
      <w:tr w:rsidR="008A3E68" w:rsidRPr="008D0FC7">
        <w:trPr>
          <w:trHeight w:val="1834"/>
        </w:trPr>
        <w:tc>
          <w:tcPr>
            <w:tcW w:w="580"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topLinePunct/>
              <w:jc w:val="center"/>
              <w:rPr>
                <w:rFonts w:ascii="Times New Roman" w:eastAsia="仿宋_GB2312" w:hAnsi="Times New Roman" w:cs="Times New Roman"/>
                <w:color w:val="auto"/>
              </w:rPr>
            </w:pPr>
            <w:r w:rsidRPr="008D0FC7">
              <w:rPr>
                <w:rFonts w:ascii="Times New Roman" w:eastAsia="仿宋_GB2312" w:hAnsi="Times New Roman" w:cs="Times New Roman"/>
                <w:color w:val="auto"/>
              </w:rPr>
              <w:t>3.2.4</w:t>
            </w:r>
          </w:p>
        </w:tc>
        <w:tc>
          <w:tcPr>
            <w:tcW w:w="1076"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topLinePunct/>
              <w:jc w:val="center"/>
              <w:rPr>
                <w:rFonts w:ascii="Times New Roman" w:eastAsia="仿宋_GB2312" w:hAnsi="Times New Roman" w:cs="Times New Roman"/>
                <w:color w:val="auto"/>
              </w:rPr>
            </w:pPr>
            <w:r w:rsidRPr="008D0FC7">
              <w:rPr>
                <w:rFonts w:ascii="Times New Roman" w:eastAsia="仿宋_GB2312" w:hAnsi="Times New Roman" w:cs="Times New Roman" w:hint="eastAsia"/>
                <w:color w:val="auto"/>
              </w:rPr>
              <w:t>最高投标限价</w:t>
            </w:r>
          </w:p>
        </w:tc>
        <w:tc>
          <w:tcPr>
            <w:tcW w:w="3342"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topLinePunct/>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最高投标限价：含税总价最高限价为￥</w:t>
            </w:r>
            <w:r w:rsidR="003B48DC" w:rsidRPr="008D0FC7">
              <w:rPr>
                <w:rFonts w:ascii="Times New Roman" w:eastAsia="仿宋_GB2312" w:hAnsi="Times New Roman" w:cs="Times New Roman"/>
                <w:b/>
                <w:color w:val="auto"/>
                <w:u w:val="single"/>
                <w:lang w:eastAsia="zh-CN"/>
              </w:rPr>
              <w:t>3240000</w:t>
            </w:r>
            <w:r w:rsidRPr="008D0FC7">
              <w:rPr>
                <w:rFonts w:ascii="Times New Roman" w:eastAsia="仿宋_GB2312" w:hAnsi="Times New Roman" w:cs="Times New Roman" w:hint="eastAsia"/>
                <w:color w:val="auto"/>
                <w:lang w:eastAsia="zh-CN"/>
              </w:rPr>
              <w:t>元（人民币：</w:t>
            </w:r>
            <w:r w:rsidR="003B48DC" w:rsidRPr="008D0FC7">
              <w:rPr>
                <w:rFonts w:ascii="Times New Roman" w:eastAsia="仿宋_GB2312" w:hAnsi="Times New Roman" w:cs="Times New Roman"/>
                <w:b/>
                <w:color w:val="auto"/>
                <w:u w:val="single"/>
                <w:lang w:eastAsia="zh-CN"/>
              </w:rPr>
              <w:t>叁</w:t>
            </w:r>
            <w:r w:rsidRPr="008D0FC7">
              <w:rPr>
                <w:rFonts w:ascii="Times New Roman" w:eastAsia="仿宋_GB2312" w:hAnsi="Times New Roman" w:cs="Times New Roman" w:hint="eastAsia"/>
                <w:b/>
                <w:color w:val="auto"/>
                <w:u w:val="single"/>
                <w:lang w:eastAsia="zh-CN"/>
              </w:rPr>
              <w:t>佰</w:t>
            </w:r>
            <w:r w:rsidR="003B48DC" w:rsidRPr="008D0FC7">
              <w:rPr>
                <w:rFonts w:ascii="Times New Roman" w:eastAsia="仿宋_GB2312" w:hAnsi="Times New Roman" w:cs="Times New Roman"/>
                <w:b/>
                <w:color w:val="auto"/>
                <w:u w:val="single"/>
                <w:lang w:eastAsia="zh-CN"/>
              </w:rPr>
              <w:t>贰</w:t>
            </w:r>
            <w:r w:rsidRPr="008D0FC7">
              <w:rPr>
                <w:rFonts w:ascii="Times New Roman" w:eastAsia="仿宋_GB2312" w:hAnsi="Times New Roman" w:cs="Times New Roman" w:hint="eastAsia"/>
                <w:b/>
                <w:color w:val="auto"/>
                <w:u w:val="single"/>
                <w:lang w:eastAsia="zh-CN"/>
              </w:rPr>
              <w:t>拾</w:t>
            </w:r>
            <w:r w:rsidR="003B48DC" w:rsidRPr="008D0FC7">
              <w:rPr>
                <w:rFonts w:ascii="Times New Roman" w:eastAsia="仿宋_GB2312" w:hAnsi="Times New Roman" w:cs="Times New Roman" w:hint="eastAsia"/>
                <w:b/>
                <w:color w:val="auto"/>
                <w:u w:val="single"/>
                <w:lang w:eastAsia="zh-CN"/>
              </w:rPr>
              <w:t>肆</w:t>
            </w:r>
            <w:r w:rsidRPr="008D0FC7">
              <w:rPr>
                <w:rFonts w:ascii="Times New Roman" w:eastAsia="仿宋_GB2312" w:hAnsi="Times New Roman" w:cs="Times New Roman" w:hint="eastAsia"/>
                <w:b/>
                <w:color w:val="auto"/>
                <w:u w:val="single"/>
                <w:lang w:eastAsia="zh-CN"/>
              </w:rPr>
              <w:t>万元整</w:t>
            </w:r>
            <w:r w:rsidRPr="008D0FC7">
              <w:rPr>
                <w:rFonts w:ascii="Times New Roman" w:eastAsia="仿宋_GB2312" w:hAnsi="Times New Roman" w:cs="Times New Roman" w:hint="eastAsia"/>
                <w:color w:val="auto"/>
                <w:lang w:eastAsia="zh-CN"/>
              </w:rPr>
              <w:t>）</w:t>
            </w:r>
          </w:p>
          <w:p w:rsidR="00924D4A" w:rsidRPr="008D0FC7" w:rsidRDefault="00F07650">
            <w:pPr>
              <w:kinsoku/>
              <w:topLinePunct/>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注：</w:t>
            </w:r>
          </w:p>
          <w:p w:rsidR="00924D4A" w:rsidRPr="008D0FC7" w:rsidRDefault="00F07650">
            <w:pPr>
              <w:kinsoku/>
              <w:topLinePunct/>
              <w:rPr>
                <w:rFonts w:ascii="Times New Roman" w:eastAsia="仿宋_GB2312" w:hAnsi="Times New Roman" w:cs="Times New Roman"/>
                <w:b/>
                <w:bCs/>
                <w:color w:val="auto"/>
                <w:lang w:eastAsia="zh-CN"/>
              </w:rPr>
            </w:pPr>
            <w:r w:rsidRPr="008D0FC7">
              <w:rPr>
                <w:rFonts w:ascii="Times New Roman" w:eastAsia="仿宋_GB2312" w:hAnsi="Times New Roman" w:cs="Times New Roman" w:hint="eastAsia"/>
                <w:b/>
                <w:bCs/>
                <w:color w:val="auto"/>
                <w:lang w:eastAsia="zh-CN"/>
              </w:rPr>
              <w:t>（</w:t>
            </w:r>
            <w:r w:rsidRPr="008D0FC7">
              <w:rPr>
                <w:rFonts w:ascii="Times New Roman" w:eastAsia="仿宋_GB2312" w:hAnsi="Times New Roman" w:cs="Times New Roman"/>
                <w:b/>
                <w:bCs/>
                <w:color w:val="auto"/>
                <w:lang w:eastAsia="zh-CN"/>
              </w:rPr>
              <w:t>1</w:t>
            </w:r>
            <w:r w:rsidRPr="008D0FC7">
              <w:rPr>
                <w:rFonts w:ascii="Times New Roman" w:eastAsia="仿宋_GB2312" w:hAnsi="Times New Roman" w:cs="Times New Roman" w:hint="eastAsia"/>
                <w:b/>
                <w:bCs/>
                <w:color w:val="auto"/>
                <w:lang w:eastAsia="zh-CN"/>
              </w:rPr>
              <w:t>）投标人的投标报价不得超过公布的最高投标限价。否则其投标将被否决。</w:t>
            </w:r>
          </w:p>
          <w:p w:rsidR="006C103B" w:rsidRPr="008D0FC7" w:rsidRDefault="00F07650">
            <w:pPr>
              <w:kinsoku/>
              <w:topLinePunct/>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b/>
                <w:bCs/>
                <w:color w:val="auto"/>
                <w:lang w:eastAsia="zh-CN"/>
              </w:rPr>
              <w:t>（</w:t>
            </w:r>
            <w:r w:rsidRPr="008D0FC7">
              <w:rPr>
                <w:rFonts w:ascii="Times New Roman" w:eastAsia="仿宋_GB2312" w:hAnsi="Times New Roman" w:cs="Times New Roman"/>
                <w:b/>
                <w:bCs/>
                <w:color w:val="auto"/>
                <w:lang w:eastAsia="zh-CN"/>
              </w:rPr>
              <w:t>2</w:t>
            </w:r>
            <w:r w:rsidRPr="008D0FC7">
              <w:rPr>
                <w:rFonts w:ascii="Times New Roman" w:eastAsia="仿宋_GB2312" w:hAnsi="Times New Roman" w:cs="Times New Roman" w:hint="eastAsia"/>
                <w:b/>
                <w:bCs/>
                <w:color w:val="auto"/>
                <w:lang w:eastAsia="zh-CN"/>
              </w:rPr>
              <w:t>）本次投标为一次性报价；只能有一个投标报价，不能进行选择性报价；不接受具有附加条件的报价。</w:t>
            </w:r>
          </w:p>
        </w:tc>
      </w:tr>
      <w:tr w:rsidR="008A3E68" w:rsidRPr="008D0FC7">
        <w:trPr>
          <w:trHeight w:val="680"/>
        </w:trPr>
        <w:tc>
          <w:tcPr>
            <w:tcW w:w="580"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topLinePunct/>
              <w:jc w:val="center"/>
              <w:rPr>
                <w:rFonts w:ascii="Times New Roman" w:eastAsia="仿宋_GB2312" w:hAnsi="Times New Roman" w:cs="Times New Roman"/>
                <w:color w:val="auto"/>
              </w:rPr>
            </w:pPr>
            <w:r w:rsidRPr="008D0FC7">
              <w:rPr>
                <w:rFonts w:ascii="Times New Roman" w:eastAsia="仿宋_GB2312" w:hAnsi="Times New Roman" w:cs="Times New Roman"/>
                <w:color w:val="auto"/>
              </w:rPr>
              <w:lastRenderedPageBreak/>
              <w:t>3.2.5</w:t>
            </w:r>
          </w:p>
        </w:tc>
        <w:tc>
          <w:tcPr>
            <w:tcW w:w="1076"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topLinePunct/>
              <w:jc w:val="center"/>
              <w:rPr>
                <w:rFonts w:ascii="Times New Roman" w:eastAsia="仿宋_GB2312" w:hAnsi="Times New Roman" w:cs="Times New Roman"/>
                <w:color w:val="auto"/>
              </w:rPr>
            </w:pPr>
            <w:r w:rsidRPr="008D0FC7">
              <w:rPr>
                <w:rFonts w:ascii="Times New Roman" w:eastAsia="仿宋_GB2312" w:hAnsi="Times New Roman" w:cs="Times New Roman" w:hint="eastAsia"/>
                <w:color w:val="auto"/>
              </w:rPr>
              <w:t>投标报价的其他要求</w:t>
            </w:r>
          </w:p>
        </w:tc>
        <w:tc>
          <w:tcPr>
            <w:tcW w:w="3342"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topLinePunct/>
              <w:rPr>
                <w:rFonts w:ascii="Times New Roman" w:eastAsia="仿宋_GB2312" w:hAnsi="Times New Roman" w:cs="Times New Roman"/>
                <w:color w:val="auto"/>
              </w:rPr>
            </w:pPr>
            <w:r w:rsidRPr="008D0FC7">
              <w:rPr>
                <w:rFonts w:ascii="Times New Roman" w:eastAsia="仿宋_GB2312" w:hAnsi="Times New Roman" w:cs="Times New Roman"/>
                <w:color w:val="auto"/>
              </w:rPr>
              <w:t>/</w:t>
            </w:r>
          </w:p>
        </w:tc>
      </w:tr>
      <w:tr w:rsidR="008A3E68" w:rsidRPr="008D0FC7">
        <w:trPr>
          <w:trHeight w:val="550"/>
        </w:trPr>
        <w:tc>
          <w:tcPr>
            <w:tcW w:w="580"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topLinePunct/>
              <w:jc w:val="center"/>
              <w:rPr>
                <w:rFonts w:ascii="Times New Roman" w:eastAsia="仿宋_GB2312" w:hAnsi="Times New Roman" w:cs="Times New Roman"/>
                <w:color w:val="auto"/>
              </w:rPr>
            </w:pPr>
            <w:r w:rsidRPr="008D0FC7">
              <w:rPr>
                <w:rFonts w:ascii="Times New Roman" w:eastAsia="仿宋_GB2312" w:hAnsi="Times New Roman" w:cs="Times New Roman"/>
                <w:color w:val="auto"/>
              </w:rPr>
              <w:t>3.3.1</w:t>
            </w:r>
          </w:p>
        </w:tc>
        <w:tc>
          <w:tcPr>
            <w:tcW w:w="1076"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topLinePunct/>
              <w:jc w:val="center"/>
              <w:rPr>
                <w:rFonts w:ascii="Times New Roman" w:eastAsia="仿宋_GB2312" w:hAnsi="Times New Roman" w:cs="Times New Roman"/>
                <w:color w:val="auto"/>
              </w:rPr>
            </w:pPr>
            <w:r w:rsidRPr="008D0FC7">
              <w:rPr>
                <w:rFonts w:ascii="Times New Roman" w:eastAsia="仿宋_GB2312" w:hAnsi="Times New Roman" w:cs="Times New Roman" w:hint="eastAsia"/>
                <w:color w:val="auto"/>
              </w:rPr>
              <w:t>投标有效期</w:t>
            </w:r>
          </w:p>
        </w:tc>
        <w:tc>
          <w:tcPr>
            <w:tcW w:w="3342"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topLinePunct/>
              <w:spacing w:beforeLines="50" w:before="120" w:afterLines="50" w:after="120"/>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自投标人提交投标文件截止之日起计算</w:t>
            </w:r>
            <w:r w:rsidRPr="008D0FC7">
              <w:rPr>
                <w:rFonts w:ascii="Times New Roman" w:eastAsia="仿宋_GB2312" w:hAnsi="Times New Roman" w:cs="Times New Roman"/>
                <w:b/>
                <w:color w:val="auto"/>
                <w:u w:val="single"/>
                <w:lang w:eastAsia="zh-CN"/>
              </w:rPr>
              <w:t>90</w:t>
            </w:r>
            <w:r w:rsidRPr="008D0FC7">
              <w:rPr>
                <w:rFonts w:ascii="Times New Roman" w:eastAsia="仿宋_GB2312" w:hAnsi="Times New Roman" w:cs="Times New Roman" w:hint="eastAsia"/>
                <w:color w:val="auto"/>
                <w:lang w:eastAsia="zh-CN"/>
              </w:rPr>
              <w:t>日历天</w:t>
            </w:r>
          </w:p>
        </w:tc>
      </w:tr>
      <w:tr w:rsidR="008A3E68" w:rsidRPr="008D0FC7">
        <w:trPr>
          <w:trHeight w:val="680"/>
        </w:trPr>
        <w:tc>
          <w:tcPr>
            <w:tcW w:w="580"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topLinePunct/>
              <w:jc w:val="center"/>
              <w:rPr>
                <w:rFonts w:ascii="Times New Roman" w:eastAsia="仿宋_GB2312" w:hAnsi="Times New Roman" w:cs="Times New Roman"/>
                <w:color w:val="auto"/>
              </w:rPr>
            </w:pPr>
            <w:r w:rsidRPr="008D0FC7">
              <w:rPr>
                <w:rFonts w:ascii="Times New Roman" w:eastAsia="仿宋_GB2312" w:hAnsi="Times New Roman" w:cs="Times New Roman"/>
                <w:color w:val="auto"/>
              </w:rPr>
              <w:t>3.4.1</w:t>
            </w:r>
          </w:p>
        </w:tc>
        <w:tc>
          <w:tcPr>
            <w:tcW w:w="1076"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topLinePunct/>
              <w:jc w:val="center"/>
              <w:rPr>
                <w:rFonts w:ascii="Times New Roman" w:eastAsia="仿宋_GB2312" w:hAnsi="Times New Roman" w:cs="Times New Roman"/>
                <w:color w:val="auto"/>
              </w:rPr>
            </w:pPr>
            <w:r w:rsidRPr="008D0FC7">
              <w:rPr>
                <w:rFonts w:ascii="Times New Roman" w:eastAsia="仿宋_GB2312" w:hAnsi="Times New Roman" w:cs="Times New Roman" w:hint="eastAsia"/>
                <w:color w:val="auto"/>
              </w:rPr>
              <w:t>投标保证金</w:t>
            </w:r>
          </w:p>
        </w:tc>
        <w:tc>
          <w:tcPr>
            <w:tcW w:w="3342"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widowControl w:val="0"/>
              <w:kinsoku/>
              <w:autoSpaceDE/>
              <w:autoSpaceDN/>
              <w:textAlignment w:val="auto"/>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本项目需要缴纳投标保证金。</w:t>
            </w:r>
          </w:p>
          <w:p w:rsidR="006C103B" w:rsidRPr="008D0FC7" w:rsidRDefault="00F07650">
            <w:pPr>
              <w:widowControl w:val="0"/>
              <w:kinsoku/>
              <w:autoSpaceDE/>
              <w:autoSpaceDN/>
              <w:textAlignment w:val="auto"/>
              <w:rPr>
                <w:rFonts w:ascii="Times New Roman" w:eastAsia="仿宋_GB2312" w:hAnsi="Times New Roman" w:cs="Times New Roman"/>
                <w:b/>
                <w:bCs/>
                <w:color w:val="auto"/>
                <w:lang w:eastAsia="zh-CN"/>
              </w:rPr>
            </w:pPr>
            <w:r w:rsidRPr="008D0FC7">
              <w:rPr>
                <w:rFonts w:ascii="Times New Roman" w:eastAsia="仿宋_GB2312" w:hAnsi="Times New Roman" w:cs="Times New Roman" w:hint="eastAsia"/>
                <w:color w:val="auto"/>
                <w:lang w:eastAsia="zh-CN"/>
              </w:rPr>
              <w:t>（</w:t>
            </w:r>
            <w:r w:rsidRPr="008D0FC7">
              <w:rPr>
                <w:rFonts w:ascii="Times New Roman" w:eastAsia="仿宋_GB2312" w:hAnsi="Times New Roman" w:cs="Times New Roman"/>
                <w:color w:val="auto"/>
                <w:lang w:eastAsia="zh-CN"/>
              </w:rPr>
              <w:t>1</w:t>
            </w:r>
            <w:r w:rsidRPr="008D0FC7">
              <w:rPr>
                <w:rFonts w:ascii="Times New Roman" w:eastAsia="仿宋_GB2312" w:hAnsi="Times New Roman" w:cs="Times New Roman" w:hint="eastAsia"/>
                <w:color w:val="auto"/>
                <w:lang w:eastAsia="zh-CN"/>
              </w:rPr>
              <w:t>）本项目投标保证金为现金：</w:t>
            </w:r>
            <w:r w:rsidRPr="008D0FC7">
              <w:rPr>
                <w:rFonts w:ascii="Times New Roman" w:eastAsia="仿宋_GB2312" w:hAnsi="Times New Roman" w:cs="Times New Roman" w:hint="eastAsia"/>
                <w:b/>
                <w:bCs/>
                <w:color w:val="auto"/>
                <w:lang w:eastAsia="zh-CN"/>
              </w:rPr>
              <w:t>人民币贰万元整（</w:t>
            </w:r>
            <w:r w:rsidRPr="008D0FC7">
              <w:rPr>
                <w:rFonts w:ascii="Times New Roman" w:eastAsia="仿宋_GB2312" w:hAnsi="Times New Roman" w:cs="Times New Roman"/>
                <w:b/>
                <w:bCs/>
                <w:color w:val="auto"/>
                <w:lang w:eastAsia="zh-CN"/>
              </w:rPr>
              <w:t>¥20000</w:t>
            </w:r>
            <w:r w:rsidRPr="008D0FC7">
              <w:rPr>
                <w:rFonts w:ascii="Times New Roman" w:eastAsia="仿宋_GB2312" w:hAnsi="Times New Roman" w:cs="Times New Roman" w:hint="eastAsia"/>
                <w:b/>
                <w:bCs/>
                <w:color w:val="auto"/>
                <w:lang w:eastAsia="zh-CN"/>
              </w:rPr>
              <w:t>元）</w:t>
            </w:r>
          </w:p>
          <w:p w:rsidR="006C103B" w:rsidRPr="008D0FC7" w:rsidRDefault="00F07650">
            <w:pPr>
              <w:widowControl w:val="0"/>
              <w:kinsoku/>
              <w:autoSpaceDE/>
              <w:autoSpaceDN/>
              <w:textAlignment w:val="auto"/>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采用现金形式，现金担保须通过银行电汇或现金转账方式由投标人的基本账户一次性汇入招标人指定的账户，</w:t>
            </w:r>
            <w:r w:rsidR="00291D17" w:rsidRPr="008D0FC7">
              <w:rPr>
                <w:rFonts w:ascii="Times New Roman" w:eastAsia="仿宋_GB2312" w:hAnsi="Times New Roman" w:cs="Times New Roman" w:hint="eastAsia"/>
                <w:color w:val="auto"/>
                <w:lang w:eastAsia="zh-CN"/>
              </w:rPr>
              <w:t>且须在投标截止时间前（宜在投标截止期前一天）到账</w:t>
            </w:r>
            <w:r w:rsidRPr="008D0FC7">
              <w:rPr>
                <w:rFonts w:ascii="Times New Roman" w:eastAsia="仿宋_GB2312" w:hAnsi="Times New Roman" w:cs="Times New Roman" w:hint="eastAsia"/>
                <w:color w:val="auto"/>
                <w:lang w:eastAsia="zh-CN"/>
              </w:rPr>
              <w:t>。投标人须将电汇回执单或现金转账凭证影印件（彩色或黑白）装入投标文件。</w:t>
            </w:r>
          </w:p>
          <w:p w:rsidR="006C103B" w:rsidRPr="008D0FC7" w:rsidRDefault="00F07650">
            <w:pPr>
              <w:widowControl w:val="0"/>
              <w:numPr>
                <w:ilvl w:val="0"/>
                <w:numId w:val="1"/>
              </w:numPr>
              <w:kinsoku/>
              <w:autoSpaceDE/>
              <w:autoSpaceDN/>
              <w:textAlignment w:val="auto"/>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投标保证金的递交：</w:t>
            </w:r>
          </w:p>
          <w:p w:rsidR="006C103B" w:rsidRPr="008D0FC7" w:rsidRDefault="00F07650">
            <w:pPr>
              <w:widowControl w:val="0"/>
              <w:kinsoku/>
              <w:autoSpaceDE/>
              <w:autoSpaceDN/>
              <w:textAlignment w:val="auto"/>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b/>
                <w:bCs/>
                <w:color w:val="auto"/>
                <w:spacing w:val="-7"/>
                <w:lang w:eastAsia="zh-CN"/>
              </w:rPr>
              <w:t>投标保证金缴纳方式为银行转账，投标人须以单位名义从对公账户转账至</w:t>
            </w:r>
            <w:r w:rsidRPr="008D0FC7">
              <w:rPr>
                <w:rFonts w:ascii="Times New Roman" w:eastAsia="仿宋_GB2312" w:hAnsi="Times New Roman" w:cs="Times New Roman" w:hint="eastAsia"/>
                <w:b/>
                <w:bCs/>
                <w:color w:val="auto"/>
                <w:lang w:eastAsia="zh-CN"/>
              </w:rPr>
              <w:t>如下开户银行及账号：</w:t>
            </w:r>
          </w:p>
          <w:p w:rsidR="006C103B" w:rsidRPr="008D0FC7" w:rsidRDefault="00F07650">
            <w:pPr>
              <w:widowControl w:val="0"/>
              <w:kinsoku/>
              <w:autoSpaceDE/>
              <w:autoSpaceDN/>
              <w:textAlignment w:val="auto"/>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开户名称：蜀道投资集团有限责任公司材料集采分公司</w:t>
            </w:r>
          </w:p>
          <w:p w:rsidR="006C103B" w:rsidRPr="008D0FC7" w:rsidRDefault="00F07650">
            <w:pPr>
              <w:widowControl w:val="0"/>
              <w:kinsoku/>
              <w:autoSpaceDE/>
              <w:autoSpaceDN/>
              <w:textAlignment w:val="auto"/>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开户银行：中国民生银行股份有限公司成都分行营业部</w:t>
            </w:r>
          </w:p>
          <w:p w:rsidR="006C103B" w:rsidRPr="008D0FC7" w:rsidRDefault="00F07650">
            <w:pPr>
              <w:widowControl w:val="0"/>
              <w:kinsoku/>
              <w:autoSpaceDE/>
              <w:autoSpaceDN/>
              <w:textAlignment w:val="auto"/>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账号</w:t>
            </w:r>
            <w:r w:rsidRPr="008D0FC7">
              <w:rPr>
                <w:rFonts w:ascii="Times New Roman" w:eastAsia="仿宋_GB2312" w:hAnsi="Times New Roman" w:cs="Times New Roman"/>
                <w:color w:val="auto"/>
                <w:lang w:eastAsia="zh-CN"/>
              </w:rPr>
              <w:t>:</w:t>
            </w:r>
            <w:r w:rsidRPr="008D0FC7">
              <w:rPr>
                <w:rFonts w:ascii="Times New Roman" w:eastAsia="仿宋_GB2312" w:hAnsi="Times New Roman" w:cs="Times New Roman"/>
                <w:color w:val="auto"/>
                <w:lang w:eastAsia="zh-CN"/>
              </w:rPr>
              <w:t>投标保证金子账号</w:t>
            </w:r>
          </w:p>
          <w:p w:rsidR="006C103B" w:rsidRPr="008D0FC7" w:rsidRDefault="00F07650">
            <w:pPr>
              <w:widowControl w:val="0"/>
              <w:kinsoku/>
              <w:autoSpaceDE/>
              <w:autoSpaceDN/>
              <w:textAlignment w:val="auto"/>
              <w:rPr>
                <w:rFonts w:ascii="Times New Roman" w:eastAsia="仿宋_GB2312" w:hAnsi="Times New Roman" w:cs="Times New Roman"/>
                <w:b/>
                <w:bCs/>
                <w:color w:val="auto"/>
                <w:lang w:eastAsia="zh-CN"/>
              </w:rPr>
            </w:pPr>
            <w:r w:rsidRPr="008D0FC7">
              <w:rPr>
                <w:rFonts w:ascii="Times New Roman" w:eastAsia="仿宋_GB2312" w:hAnsi="Times New Roman" w:cs="Times New Roman" w:hint="eastAsia"/>
                <w:color w:val="auto"/>
                <w:lang w:eastAsia="zh-CN"/>
              </w:rPr>
              <w:t>投标人需备注：</w:t>
            </w:r>
            <w:r w:rsidR="003E25E3" w:rsidRPr="008D0FC7">
              <w:rPr>
                <w:rFonts w:ascii="Times New Roman" w:eastAsia="仿宋_GB2312" w:hAnsi="Times New Roman" w:cs="Times New Roman"/>
                <w:b/>
                <w:bCs/>
                <w:color w:val="auto"/>
                <w:lang w:eastAsia="zh-CN"/>
              </w:rPr>
              <w:t>S547</w:t>
            </w:r>
            <w:r w:rsidR="003E25E3" w:rsidRPr="008D0FC7">
              <w:rPr>
                <w:rFonts w:ascii="Times New Roman" w:eastAsia="仿宋_GB2312" w:hAnsi="Times New Roman" w:cs="Times New Roman" w:hint="eastAsia"/>
                <w:b/>
                <w:bCs/>
                <w:color w:val="auto"/>
                <w:lang w:eastAsia="zh-CN"/>
              </w:rPr>
              <w:t>翠屏区金秋湖镇（南溪界）至永兴镇（叙州界）段改建工程两阶段勘察设计制图劳务</w:t>
            </w:r>
            <w:r w:rsidRPr="008D0FC7">
              <w:rPr>
                <w:rFonts w:ascii="Times New Roman" w:eastAsia="仿宋_GB2312" w:hAnsi="Times New Roman" w:cs="Times New Roman" w:hint="eastAsia"/>
                <w:b/>
                <w:bCs/>
                <w:color w:val="auto"/>
                <w:lang w:eastAsia="zh-CN"/>
              </w:rPr>
              <w:t>（可简写）投标保证金</w:t>
            </w:r>
          </w:p>
          <w:p w:rsidR="006C103B" w:rsidRPr="008D0FC7" w:rsidRDefault="00F07650">
            <w:pPr>
              <w:widowControl w:val="0"/>
              <w:kinsoku/>
              <w:autoSpaceDE/>
              <w:autoSpaceDN/>
              <w:textAlignment w:val="auto"/>
              <w:rPr>
                <w:rFonts w:ascii="Times New Roman" w:eastAsia="仿宋_GB2312" w:hAnsi="Times New Roman" w:cs="Times New Roman"/>
                <w:b/>
                <w:bCs/>
                <w:color w:val="auto"/>
                <w:u w:val="single"/>
                <w:lang w:eastAsia="zh-CN"/>
              </w:rPr>
            </w:pPr>
            <w:r w:rsidRPr="008D0FC7">
              <w:rPr>
                <w:rFonts w:ascii="Times New Roman" w:eastAsia="仿宋_GB2312" w:hAnsi="Times New Roman" w:cs="Times New Roman"/>
                <w:b/>
                <w:bCs/>
                <w:color w:val="auto"/>
                <w:u w:val="single"/>
                <w:lang w:eastAsia="zh-CN"/>
              </w:rPr>
              <w:t>温馨提示：请仔细核对系统中投标保证金子账户，避免造成转账错误。如投标人未严格按照指定账户信息进行转账导致投标保证金缴纳无效并无法上传投标文件，后果自负。</w:t>
            </w:r>
          </w:p>
          <w:p w:rsidR="006C103B" w:rsidRPr="008D0FC7" w:rsidRDefault="00F07650">
            <w:pPr>
              <w:widowControl w:val="0"/>
              <w:kinsoku/>
              <w:autoSpaceDE/>
              <w:autoSpaceDN/>
              <w:textAlignment w:val="auto"/>
              <w:rPr>
                <w:rFonts w:ascii="Times New Roman" w:eastAsia="仿宋_GB2312" w:hAnsi="Times New Roman" w:cs="Times New Roman"/>
                <w:b/>
                <w:bCs/>
                <w:color w:val="auto"/>
                <w:u w:val="single"/>
                <w:lang w:eastAsia="zh-CN"/>
              </w:rPr>
            </w:pPr>
            <w:r w:rsidRPr="008D0FC7">
              <w:rPr>
                <w:rFonts w:ascii="Times New Roman" w:eastAsia="仿宋_GB2312" w:hAnsi="Times New Roman" w:cs="Times New Roman"/>
                <w:b/>
                <w:bCs/>
                <w:color w:val="auto"/>
                <w:u w:val="single"/>
                <w:lang w:eastAsia="zh-CN"/>
              </w:rPr>
              <w:t>若投标保证金缴纳至错误账户的，经招标人核验属实后，在项目开标后</w:t>
            </w:r>
            <w:r w:rsidRPr="008D0FC7">
              <w:rPr>
                <w:rFonts w:ascii="Times New Roman" w:eastAsia="仿宋_GB2312" w:hAnsi="Times New Roman" w:cs="Times New Roman"/>
                <w:b/>
                <w:bCs/>
                <w:color w:val="auto"/>
                <w:u w:val="single"/>
                <w:lang w:eastAsia="zh-CN"/>
              </w:rPr>
              <w:t>2</w:t>
            </w:r>
            <w:r w:rsidRPr="008D0FC7">
              <w:rPr>
                <w:rFonts w:ascii="Times New Roman" w:eastAsia="仿宋_GB2312" w:hAnsi="Times New Roman" w:cs="Times New Roman"/>
                <w:b/>
                <w:bCs/>
                <w:color w:val="auto"/>
                <w:u w:val="single"/>
                <w:lang w:eastAsia="zh-CN"/>
              </w:rPr>
              <w:t>个月内退还。</w:t>
            </w:r>
          </w:p>
          <w:p w:rsidR="006C103B" w:rsidRPr="008D0FC7" w:rsidRDefault="00F07650">
            <w:pPr>
              <w:kinsoku/>
              <w:topLinePunct/>
              <w:spacing w:beforeLines="10" w:before="24" w:afterLines="10" w:after="24"/>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w:t>
            </w:r>
            <w:r w:rsidRPr="008D0FC7">
              <w:rPr>
                <w:rFonts w:ascii="Times New Roman" w:eastAsia="仿宋_GB2312" w:hAnsi="Times New Roman" w:cs="Times New Roman"/>
                <w:color w:val="auto"/>
                <w:lang w:eastAsia="zh-CN"/>
              </w:rPr>
              <w:t>3</w:t>
            </w:r>
            <w:r w:rsidRPr="008D0FC7">
              <w:rPr>
                <w:rFonts w:ascii="Times New Roman" w:eastAsia="仿宋_GB2312" w:hAnsi="Times New Roman" w:cs="Times New Roman"/>
                <w:color w:val="auto"/>
                <w:lang w:eastAsia="zh-CN"/>
              </w:rPr>
              <w:t>）</w:t>
            </w:r>
            <w:r w:rsidRPr="008D0FC7">
              <w:rPr>
                <w:rFonts w:ascii="Times New Roman" w:eastAsia="仿宋_GB2312" w:hAnsi="Times New Roman" w:cs="Times New Roman" w:hint="eastAsia"/>
                <w:b/>
                <w:bCs/>
                <w:color w:val="auto"/>
                <w:lang w:eastAsia="zh-CN"/>
              </w:rPr>
              <w:t>投标保证金缴纳与查询</w:t>
            </w:r>
            <w:r w:rsidRPr="008D0FC7">
              <w:rPr>
                <w:rFonts w:ascii="Times New Roman" w:eastAsia="仿宋_GB2312" w:hAnsi="Times New Roman" w:cs="Times New Roman" w:hint="eastAsia"/>
                <w:color w:val="auto"/>
                <w:lang w:eastAsia="zh-CN"/>
              </w:rPr>
              <w:t>：使用</w:t>
            </w:r>
            <w:r w:rsidRPr="008D0FC7">
              <w:rPr>
                <w:rFonts w:ascii="Times New Roman" w:eastAsia="仿宋_GB2312" w:hAnsi="Times New Roman" w:cs="Times New Roman"/>
                <w:color w:val="auto"/>
                <w:lang w:eastAsia="zh-CN"/>
              </w:rPr>
              <w:t>CA</w:t>
            </w:r>
            <w:r w:rsidRPr="008D0FC7">
              <w:rPr>
                <w:rFonts w:ascii="Times New Roman" w:eastAsia="仿宋_GB2312" w:hAnsi="Times New Roman" w:cs="Times New Roman"/>
                <w:color w:val="auto"/>
                <w:lang w:eastAsia="zh-CN"/>
              </w:rPr>
              <w:t>数字证书登录</w:t>
            </w:r>
            <w:r w:rsidRPr="008D0FC7">
              <w:rPr>
                <w:rFonts w:ascii="Times New Roman" w:eastAsia="仿宋_GB2312" w:hAnsi="Times New Roman" w:cs="Times New Roman"/>
                <w:color w:val="auto"/>
                <w:lang w:eastAsia="zh-CN"/>
              </w:rPr>
              <w:t>“</w:t>
            </w:r>
            <w:r w:rsidRPr="008D0FC7">
              <w:rPr>
                <w:rFonts w:ascii="Times New Roman" w:eastAsia="仿宋_GB2312" w:hAnsi="Times New Roman" w:cs="Times New Roman"/>
                <w:color w:val="auto"/>
                <w:lang w:eastAsia="zh-CN"/>
              </w:rPr>
              <w:t>蜀道集采平台</w:t>
            </w:r>
            <w:r w:rsidRPr="008D0FC7">
              <w:rPr>
                <w:rFonts w:ascii="Times New Roman" w:eastAsia="仿宋_GB2312" w:hAnsi="Times New Roman" w:cs="Times New Roman"/>
                <w:color w:val="auto"/>
                <w:lang w:eastAsia="zh-CN"/>
              </w:rPr>
              <w:t>”</w:t>
            </w:r>
            <w:r w:rsidRPr="008D0FC7">
              <w:rPr>
                <w:rFonts w:ascii="Times New Roman" w:eastAsia="仿宋_GB2312" w:hAnsi="Times New Roman" w:cs="Times New Roman"/>
                <w:color w:val="auto"/>
                <w:lang w:eastAsia="zh-CN"/>
              </w:rPr>
              <w:t>，进入</w:t>
            </w:r>
            <w:r w:rsidRPr="008D0FC7">
              <w:rPr>
                <w:rFonts w:ascii="Times New Roman" w:eastAsia="仿宋_GB2312" w:hAnsi="Times New Roman" w:cs="Times New Roman"/>
                <w:color w:val="auto"/>
                <w:lang w:eastAsia="zh-CN"/>
              </w:rPr>
              <w:t>“</w:t>
            </w:r>
            <w:r w:rsidRPr="008D0FC7">
              <w:rPr>
                <w:rFonts w:ascii="Times New Roman" w:eastAsia="仿宋_GB2312" w:hAnsi="Times New Roman" w:cs="Times New Roman"/>
                <w:color w:val="auto"/>
                <w:lang w:eastAsia="zh-CN"/>
              </w:rPr>
              <w:t>我的项目</w:t>
            </w:r>
            <w:r w:rsidRPr="008D0FC7">
              <w:rPr>
                <w:rFonts w:ascii="Times New Roman" w:eastAsia="仿宋_GB2312" w:hAnsi="Times New Roman" w:cs="Times New Roman"/>
                <w:color w:val="auto"/>
                <w:lang w:eastAsia="zh-CN"/>
              </w:rPr>
              <w:t>”</w:t>
            </w:r>
            <w:r w:rsidRPr="008D0FC7">
              <w:rPr>
                <w:rFonts w:ascii="Times New Roman" w:eastAsia="仿宋_GB2312" w:hAnsi="Times New Roman" w:cs="Times New Roman"/>
                <w:color w:val="auto"/>
                <w:lang w:eastAsia="zh-CN"/>
              </w:rPr>
              <w:t>菜单，点击报名项目的</w:t>
            </w:r>
            <w:r w:rsidRPr="008D0FC7">
              <w:rPr>
                <w:rFonts w:ascii="Times New Roman" w:eastAsia="仿宋_GB2312" w:hAnsi="Times New Roman" w:cs="Times New Roman"/>
                <w:color w:val="auto"/>
                <w:lang w:eastAsia="zh-CN"/>
              </w:rPr>
              <w:t>“</w:t>
            </w:r>
            <w:r w:rsidRPr="008D0FC7">
              <w:rPr>
                <w:rFonts w:ascii="Times New Roman" w:eastAsia="仿宋_GB2312" w:hAnsi="Times New Roman" w:cs="Times New Roman"/>
                <w:color w:val="auto"/>
                <w:lang w:eastAsia="zh-CN"/>
              </w:rPr>
              <w:t>保证金查询</w:t>
            </w:r>
            <w:r w:rsidRPr="008D0FC7">
              <w:rPr>
                <w:rFonts w:ascii="Times New Roman" w:eastAsia="仿宋_GB2312" w:hAnsi="Times New Roman" w:cs="Times New Roman"/>
                <w:color w:val="auto"/>
                <w:lang w:eastAsia="zh-CN"/>
              </w:rPr>
              <w:t>”</w:t>
            </w:r>
            <w:r w:rsidRPr="008D0FC7">
              <w:rPr>
                <w:rFonts w:ascii="Times New Roman" w:eastAsia="仿宋_GB2312" w:hAnsi="Times New Roman" w:cs="Times New Roman"/>
                <w:color w:val="auto"/>
                <w:lang w:eastAsia="zh-CN"/>
              </w:rPr>
              <w:t>按钮，根据系统中的账户信息进行投标保证金的缴纳与查询。</w:t>
            </w:r>
          </w:p>
        </w:tc>
      </w:tr>
      <w:tr w:rsidR="008A3E68" w:rsidRPr="008D0FC7">
        <w:trPr>
          <w:trHeight w:val="680"/>
        </w:trPr>
        <w:tc>
          <w:tcPr>
            <w:tcW w:w="580"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widowControl w:val="0"/>
              <w:kinsoku/>
              <w:autoSpaceDE/>
              <w:autoSpaceDN/>
              <w:jc w:val="center"/>
              <w:textAlignment w:val="auto"/>
              <w:rPr>
                <w:rFonts w:ascii="Times New Roman" w:eastAsia="仿宋_GB2312" w:hAnsi="Times New Roman" w:cs="Times New Roman"/>
                <w:color w:val="auto"/>
              </w:rPr>
            </w:pPr>
            <w:r w:rsidRPr="008D0FC7">
              <w:rPr>
                <w:rFonts w:ascii="Times New Roman" w:eastAsia="仿宋_GB2312" w:hAnsi="Times New Roman" w:cs="Times New Roman"/>
                <w:color w:val="auto"/>
                <w:lang w:eastAsia="zh-CN"/>
              </w:rPr>
              <w:t>3.4.2</w:t>
            </w:r>
          </w:p>
        </w:tc>
        <w:tc>
          <w:tcPr>
            <w:tcW w:w="1076"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widowControl w:val="0"/>
              <w:kinsoku/>
              <w:autoSpaceDE/>
              <w:autoSpaceDN/>
              <w:jc w:val="center"/>
              <w:textAlignment w:val="auto"/>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投标保证金的</w:t>
            </w:r>
          </w:p>
          <w:p w:rsidR="006C103B" w:rsidRPr="008D0FC7" w:rsidRDefault="00F07650">
            <w:pPr>
              <w:widowControl w:val="0"/>
              <w:kinsoku/>
              <w:autoSpaceDE/>
              <w:autoSpaceDN/>
              <w:jc w:val="center"/>
              <w:textAlignment w:val="auto"/>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利息计算原则</w:t>
            </w:r>
          </w:p>
        </w:tc>
        <w:tc>
          <w:tcPr>
            <w:tcW w:w="3342"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widowControl w:val="0"/>
              <w:kinsoku/>
              <w:autoSpaceDE/>
              <w:autoSpaceDN/>
              <w:textAlignment w:val="auto"/>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不计息</w:t>
            </w:r>
          </w:p>
        </w:tc>
      </w:tr>
      <w:tr w:rsidR="008A3E68" w:rsidRPr="008D0FC7">
        <w:trPr>
          <w:trHeight w:val="1879"/>
        </w:trPr>
        <w:tc>
          <w:tcPr>
            <w:tcW w:w="580"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widowControl w:val="0"/>
              <w:kinsoku/>
              <w:autoSpaceDE/>
              <w:autoSpaceDN/>
              <w:jc w:val="center"/>
              <w:textAlignment w:val="auto"/>
              <w:rPr>
                <w:rFonts w:ascii="Times New Roman" w:eastAsia="仿宋_GB2312" w:hAnsi="Times New Roman" w:cs="Times New Roman"/>
                <w:color w:val="auto"/>
              </w:rPr>
            </w:pPr>
            <w:r w:rsidRPr="008D0FC7">
              <w:rPr>
                <w:rFonts w:ascii="Times New Roman" w:eastAsia="仿宋_GB2312" w:hAnsi="Times New Roman" w:cs="Times New Roman"/>
                <w:color w:val="auto"/>
                <w:lang w:eastAsia="zh-CN"/>
              </w:rPr>
              <w:t>3.4.3</w:t>
            </w:r>
          </w:p>
        </w:tc>
        <w:tc>
          <w:tcPr>
            <w:tcW w:w="1076"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pStyle w:val="TableText"/>
              <w:widowControl w:val="0"/>
              <w:kinsoku/>
              <w:autoSpaceDE/>
              <w:autoSpaceDN/>
              <w:jc w:val="center"/>
              <w:textAlignment w:val="auto"/>
              <w:rPr>
                <w:rFonts w:eastAsia="仿宋_GB2312" w:cs="Times New Roman"/>
                <w:color w:val="auto"/>
                <w:kern w:val="2"/>
                <w:sz w:val="21"/>
                <w:szCs w:val="21"/>
                <w:lang w:eastAsia="zh-CN"/>
              </w:rPr>
            </w:pPr>
            <w:r w:rsidRPr="008D0FC7">
              <w:rPr>
                <w:rFonts w:eastAsia="仿宋_GB2312" w:cs="Times New Roman" w:hint="eastAsia"/>
                <w:color w:val="auto"/>
                <w:kern w:val="2"/>
                <w:sz w:val="21"/>
                <w:szCs w:val="21"/>
                <w:lang w:eastAsia="zh-CN"/>
              </w:rPr>
              <w:t>投标保证金</w:t>
            </w:r>
          </w:p>
          <w:p w:rsidR="006C103B" w:rsidRPr="008D0FC7" w:rsidRDefault="00F07650">
            <w:pPr>
              <w:pStyle w:val="TableText"/>
              <w:widowControl w:val="0"/>
              <w:kinsoku/>
              <w:autoSpaceDE/>
              <w:autoSpaceDN/>
              <w:jc w:val="center"/>
              <w:textAlignment w:val="auto"/>
              <w:rPr>
                <w:rFonts w:eastAsia="仿宋_GB2312" w:cs="Times New Roman"/>
                <w:color w:val="auto"/>
              </w:rPr>
            </w:pPr>
            <w:r w:rsidRPr="008D0FC7">
              <w:rPr>
                <w:rFonts w:eastAsia="仿宋_GB2312" w:cs="Times New Roman" w:hint="eastAsia"/>
                <w:color w:val="auto"/>
                <w:kern w:val="2"/>
                <w:sz w:val="21"/>
                <w:szCs w:val="21"/>
                <w:lang w:eastAsia="zh-CN"/>
              </w:rPr>
              <w:t>的退还</w:t>
            </w:r>
          </w:p>
        </w:tc>
        <w:tc>
          <w:tcPr>
            <w:tcW w:w="3342"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widowControl w:val="0"/>
              <w:kinsoku/>
              <w:autoSpaceDE/>
              <w:autoSpaceDN/>
              <w:textAlignment w:val="auto"/>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本项细化为：</w:t>
            </w:r>
          </w:p>
          <w:p w:rsidR="006C103B" w:rsidRPr="008D0FC7" w:rsidRDefault="00F07650">
            <w:pPr>
              <w:widowControl w:val="0"/>
              <w:kinsoku/>
              <w:autoSpaceDE/>
              <w:autoSpaceDN/>
              <w:textAlignment w:val="auto"/>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保证金的退还约定：中标通知书发出后</w:t>
            </w:r>
            <w:r w:rsidR="00291D17" w:rsidRPr="008D0FC7">
              <w:rPr>
                <w:rFonts w:ascii="Times New Roman" w:eastAsia="仿宋_GB2312" w:hAnsi="Times New Roman" w:cs="Times New Roman" w:hint="eastAsia"/>
                <w:color w:val="auto"/>
                <w:lang w:eastAsia="zh-CN"/>
              </w:rPr>
              <w:t>5</w:t>
            </w:r>
            <w:r w:rsidR="00291D17" w:rsidRPr="008D0FC7">
              <w:rPr>
                <w:rFonts w:ascii="Times New Roman" w:eastAsia="仿宋_GB2312" w:hAnsi="Times New Roman" w:cs="Times New Roman" w:hint="eastAsia"/>
                <w:color w:val="auto"/>
                <w:lang w:eastAsia="zh-CN"/>
              </w:rPr>
              <w:t>日内</w:t>
            </w:r>
            <w:r w:rsidRPr="008D0FC7">
              <w:rPr>
                <w:rFonts w:ascii="Times New Roman" w:eastAsia="仿宋_GB2312" w:hAnsi="Times New Roman" w:cs="Times New Roman" w:hint="eastAsia"/>
                <w:color w:val="auto"/>
                <w:lang w:eastAsia="zh-CN"/>
              </w:rPr>
              <w:t>退还中标候选人以外的其他投标人的投标保证金；完成合同签订或将已签订的合同上传至“蜀道集采平台”备案后</w:t>
            </w:r>
            <w:r w:rsidR="00291D17" w:rsidRPr="008D0FC7">
              <w:rPr>
                <w:rFonts w:ascii="Times New Roman" w:eastAsia="仿宋_GB2312" w:hAnsi="Times New Roman" w:cs="Times New Roman" w:hint="eastAsia"/>
                <w:color w:val="auto"/>
                <w:lang w:eastAsia="zh-CN"/>
              </w:rPr>
              <w:t>5</w:t>
            </w:r>
            <w:r w:rsidR="00291D17" w:rsidRPr="008D0FC7">
              <w:rPr>
                <w:rFonts w:ascii="Times New Roman" w:eastAsia="仿宋_GB2312" w:hAnsi="Times New Roman" w:cs="Times New Roman" w:hint="eastAsia"/>
                <w:color w:val="auto"/>
                <w:lang w:eastAsia="zh-CN"/>
              </w:rPr>
              <w:t>日内</w:t>
            </w:r>
            <w:r w:rsidRPr="008D0FC7">
              <w:rPr>
                <w:rFonts w:ascii="Times New Roman" w:eastAsia="仿宋_GB2312" w:hAnsi="Times New Roman" w:cs="Times New Roman" w:hint="eastAsia"/>
                <w:color w:val="auto"/>
                <w:lang w:eastAsia="zh-CN"/>
              </w:rPr>
              <w:t>退还中标人和其他中标候选人的投标保证金。</w:t>
            </w:r>
          </w:p>
          <w:p w:rsidR="006C103B" w:rsidRPr="008D0FC7" w:rsidRDefault="00F07650">
            <w:pPr>
              <w:widowControl w:val="0"/>
              <w:kinsoku/>
              <w:autoSpaceDE/>
              <w:autoSpaceDN/>
              <w:textAlignment w:val="auto"/>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退还方式：按照投标人缴纳的账户原账户退还。</w:t>
            </w:r>
          </w:p>
          <w:p w:rsidR="000453B5" w:rsidRPr="008D0FC7" w:rsidRDefault="00F07650" w:rsidP="000453B5">
            <w:pPr>
              <w:widowControl w:val="0"/>
              <w:kinsoku/>
              <w:autoSpaceDE/>
              <w:autoSpaceDN/>
              <w:textAlignment w:val="auto"/>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投标保证金不计息。</w:t>
            </w:r>
          </w:p>
          <w:p w:rsidR="000453B5" w:rsidRPr="008D0FC7" w:rsidRDefault="000453B5" w:rsidP="000453B5">
            <w:pPr>
              <w:widowControl w:val="0"/>
              <w:kinsoku/>
              <w:autoSpaceDE/>
              <w:autoSpaceDN/>
              <w:textAlignment w:val="auto"/>
              <w:rPr>
                <w:b/>
                <w:color w:val="auto"/>
                <w:lang w:eastAsia="zh-CN"/>
              </w:rPr>
            </w:pPr>
            <w:r w:rsidRPr="008D0FC7">
              <w:rPr>
                <w:rFonts w:ascii="Times New Roman" w:eastAsia="仿宋_GB2312" w:hAnsi="Times New Roman" w:cs="Times New Roman" w:hint="eastAsia"/>
                <w:b/>
                <w:color w:val="auto"/>
                <w:lang w:eastAsia="zh-CN"/>
              </w:rPr>
              <w:t>注：</w:t>
            </w:r>
            <w:r w:rsidRPr="008D0FC7">
              <w:rPr>
                <w:rFonts w:ascii="Times New Roman" w:eastAsia="仿宋_GB2312" w:hAnsi="Times New Roman" w:cs="Times New Roman" w:hint="eastAsia"/>
                <w:b/>
                <w:color w:val="auto"/>
                <w:u w:val="single"/>
                <w:lang w:eastAsia="zh-CN"/>
              </w:rPr>
              <w:t>退还投标保证金前，投标人需提供一份由蜀道集采平台下载的投标文件，打印、胶装并加盖投标人单位公章，否则投标保证金不予退还。</w:t>
            </w:r>
          </w:p>
        </w:tc>
      </w:tr>
      <w:tr w:rsidR="008A3E68" w:rsidRPr="008D0FC7">
        <w:trPr>
          <w:trHeight w:val="680"/>
        </w:trPr>
        <w:tc>
          <w:tcPr>
            <w:tcW w:w="580"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topLinePunct/>
              <w:jc w:val="center"/>
              <w:rPr>
                <w:rFonts w:ascii="Times New Roman" w:eastAsia="仿宋_GB2312" w:hAnsi="Times New Roman" w:cs="Times New Roman"/>
                <w:color w:val="auto"/>
              </w:rPr>
            </w:pPr>
            <w:r w:rsidRPr="008D0FC7">
              <w:rPr>
                <w:rFonts w:ascii="Times New Roman" w:eastAsia="仿宋_GB2312" w:hAnsi="Times New Roman" w:cs="Times New Roman"/>
                <w:color w:val="auto"/>
              </w:rPr>
              <w:t>3.4.4</w:t>
            </w:r>
          </w:p>
        </w:tc>
        <w:tc>
          <w:tcPr>
            <w:tcW w:w="1076"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topLinePunct/>
              <w:jc w:val="center"/>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其他可以不予退还投标保证金的情形</w:t>
            </w:r>
          </w:p>
        </w:tc>
        <w:tc>
          <w:tcPr>
            <w:tcW w:w="3342"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topLinePunct/>
              <w:jc w:val="both"/>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w:t>
            </w:r>
            <w:r w:rsidRPr="008D0FC7">
              <w:rPr>
                <w:rFonts w:ascii="Times New Roman" w:eastAsia="仿宋_GB2312" w:hAnsi="Times New Roman" w:cs="Times New Roman"/>
                <w:color w:val="auto"/>
                <w:lang w:eastAsia="zh-CN"/>
              </w:rPr>
              <w:t>1</w:t>
            </w:r>
            <w:r w:rsidRPr="008D0FC7">
              <w:rPr>
                <w:rFonts w:ascii="Times New Roman" w:eastAsia="仿宋_GB2312" w:hAnsi="Times New Roman" w:cs="Times New Roman" w:hint="eastAsia"/>
                <w:color w:val="auto"/>
                <w:lang w:eastAsia="zh-CN"/>
              </w:rPr>
              <w:t>）投标人在规定的投标有效期内撤销或修改其投标文件；</w:t>
            </w:r>
          </w:p>
          <w:p w:rsidR="006C103B" w:rsidRPr="008D0FC7" w:rsidRDefault="00F07650">
            <w:pPr>
              <w:kinsoku/>
              <w:topLinePunct/>
              <w:jc w:val="both"/>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w:t>
            </w:r>
            <w:r w:rsidRPr="008D0FC7">
              <w:rPr>
                <w:rFonts w:ascii="Times New Roman" w:eastAsia="仿宋_GB2312" w:hAnsi="Times New Roman" w:cs="Times New Roman"/>
                <w:color w:val="auto"/>
                <w:lang w:eastAsia="zh-CN"/>
              </w:rPr>
              <w:t>2</w:t>
            </w:r>
            <w:r w:rsidRPr="008D0FC7">
              <w:rPr>
                <w:rFonts w:ascii="Times New Roman" w:eastAsia="仿宋_GB2312" w:hAnsi="Times New Roman" w:cs="Times New Roman" w:hint="eastAsia"/>
                <w:color w:val="auto"/>
                <w:lang w:eastAsia="zh-CN"/>
              </w:rPr>
              <w:t>）中标人在收到工作通知单后，无正当理由拒签合同协议书或未按招标文件规定提交履约担保。</w:t>
            </w:r>
          </w:p>
        </w:tc>
      </w:tr>
      <w:tr w:rsidR="008A3E68" w:rsidRPr="008D0FC7">
        <w:trPr>
          <w:trHeight w:val="90"/>
        </w:trPr>
        <w:tc>
          <w:tcPr>
            <w:tcW w:w="580"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topLinePunct/>
              <w:jc w:val="center"/>
              <w:rPr>
                <w:rFonts w:ascii="Times New Roman" w:eastAsia="仿宋_GB2312" w:hAnsi="Times New Roman" w:cs="Times New Roman"/>
                <w:color w:val="auto"/>
              </w:rPr>
            </w:pPr>
            <w:r w:rsidRPr="008D0FC7">
              <w:rPr>
                <w:rFonts w:ascii="Times New Roman" w:eastAsia="仿宋_GB2312" w:hAnsi="Times New Roman" w:cs="Times New Roman"/>
                <w:color w:val="auto"/>
              </w:rPr>
              <w:lastRenderedPageBreak/>
              <w:t>3.5</w:t>
            </w:r>
          </w:p>
        </w:tc>
        <w:tc>
          <w:tcPr>
            <w:tcW w:w="1076"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topLinePunct/>
              <w:jc w:val="center"/>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资格审查资料的特殊要求</w:t>
            </w:r>
          </w:p>
        </w:tc>
        <w:tc>
          <w:tcPr>
            <w:tcW w:w="3342"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topLinePunct/>
              <w:rPr>
                <w:rFonts w:ascii="Times New Roman" w:eastAsia="仿宋_GB2312" w:hAnsi="Times New Roman" w:cs="Times New Roman"/>
                <w:color w:val="auto"/>
              </w:rPr>
            </w:pPr>
            <w:r w:rsidRPr="008D0FC7">
              <w:rPr>
                <w:rFonts w:ascii="Times New Roman" w:eastAsia="仿宋_GB2312" w:hAnsi="Times New Roman" w:cs="Times New Roman"/>
                <w:color w:val="auto"/>
              </w:rPr>
              <w:t>/</w:t>
            </w:r>
          </w:p>
        </w:tc>
      </w:tr>
      <w:tr w:rsidR="008A3E68" w:rsidRPr="008D0FC7">
        <w:trPr>
          <w:trHeight w:val="518"/>
        </w:trPr>
        <w:tc>
          <w:tcPr>
            <w:tcW w:w="580"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topLinePunct/>
              <w:spacing w:line="360" w:lineRule="auto"/>
              <w:jc w:val="center"/>
              <w:rPr>
                <w:rFonts w:ascii="Times New Roman" w:eastAsia="仿宋_GB2312" w:hAnsi="Times New Roman" w:cs="Times New Roman"/>
                <w:color w:val="auto"/>
              </w:rPr>
            </w:pPr>
            <w:r w:rsidRPr="008D0FC7">
              <w:rPr>
                <w:rFonts w:ascii="Times New Roman" w:eastAsia="仿宋_GB2312" w:hAnsi="Times New Roman" w:cs="Times New Roman"/>
                <w:color w:val="auto"/>
              </w:rPr>
              <w:t>3.5.1</w:t>
            </w:r>
          </w:p>
        </w:tc>
        <w:tc>
          <w:tcPr>
            <w:tcW w:w="1076"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topLinePunct/>
              <w:jc w:val="center"/>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投标人基本情况</w:t>
            </w:r>
          </w:p>
        </w:tc>
        <w:tc>
          <w:tcPr>
            <w:tcW w:w="3342"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rsidP="006658A5">
            <w:pPr>
              <w:kinsoku/>
              <w:topLinePunct/>
              <w:jc w:val="both"/>
              <w:rPr>
                <w:rFonts w:ascii="Times New Roman" w:eastAsia="仿宋_GB2312" w:hAnsi="Times New Roman" w:cs="Times New Roman"/>
                <w:color w:val="auto"/>
                <w:lang w:eastAsia="zh-CN"/>
              </w:rPr>
            </w:pPr>
            <w:bookmarkStart w:id="136" w:name="OLE_LINK44"/>
            <w:bookmarkStart w:id="137" w:name="OLE_LINK45"/>
            <w:r w:rsidRPr="008D0FC7">
              <w:rPr>
                <w:rFonts w:ascii="Times New Roman" w:eastAsia="仿宋_GB2312" w:hAnsi="Times New Roman" w:cs="Times New Roman" w:hint="eastAsia"/>
                <w:color w:val="auto"/>
                <w:lang w:eastAsia="zh-CN"/>
              </w:rPr>
              <w:t>提供证明材料以</w:t>
            </w:r>
            <w:r w:rsidR="006658A5" w:rsidRPr="008D0FC7">
              <w:rPr>
                <w:rFonts w:ascii="Times New Roman" w:eastAsia="仿宋_GB2312" w:hAnsi="Times New Roman" w:cs="Times New Roman" w:hint="eastAsia"/>
                <w:color w:val="auto"/>
                <w:lang w:eastAsia="zh-CN"/>
              </w:rPr>
              <w:t>本章总则第</w:t>
            </w:r>
            <w:r w:rsidR="006658A5" w:rsidRPr="008D0FC7">
              <w:rPr>
                <w:rFonts w:ascii="Times New Roman" w:eastAsia="仿宋_GB2312" w:hAnsi="Times New Roman" w:cs="Times New Roman" w:hint="eastAsia"/>
                <w:color w:val="auto"/>
                <w:lang w:eastAsia="zh-CN"/>
              </w:rPr>
              <w:t>3</w:t>
            </w:r>
            <w:r w:rsidR="006658A5" w:rsidRPr="008D0FC7">
              <w:rPr>
                <w:rFonts w:ascii="Times New Roman" w:eastAsia="仿宋_GB2312" w:hAnsi="Times New Roman" w:cs="Times New Roman"/>
                <w:color w:val="auto"/>
                <w:lang w:eastAsia="zh-CN"/>
              </w:rPr>
              <w:t>.5.1</w:t>
            </w:r>
            <w:r w:rsidR="006658A5" w:rsidRPr="008D0FC7">
              <w:rPr>
                <w:rFonts w:ascii="Times New Roman" w:eastAsia="仿宋_GB2312" w:hAnsi="Times New Roman" w:cs="Times New Roman"/>
                <w:color w:val="auto"/>
                <w:lang w:eastAsia="zh-CN"/>
              </w:rPr>
              <w:t>项</w:t>
            </w:r>
            <w:r w:rsidRPr="008D0FC7">
              <w:rPr>
                <w:rFonts w:ascii="Times New Roman" w:eastAsia="仿宋_GB2312" w:hAnsi="Times New Roman" w:cs="Times New Roman" w:hint="eastAsia"/>
                <w:color w:val="auto"/>
                <w:lang w:eastAsia="zh-CN"/>
              </w:rPr>
              <w:t>要求为准。</w:t>
            </w:r>
            <w:bookmarkEnd w:id="136"/>
            <w:bookmarkEnd w:id="137"/>
          </w:p>
        </w:tc>
      </w:tr>
      <w:tr w:rsidR="008A3E68" w:rsidRPr="008D0FC7">
        <w:trPr>
          <w:trHeight w:val="90"/>
        </w:trPr>
        <w:tc>
          <w:tcPr>
            <w:tcW w:w="580"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topLinePunct/>
              <w:spacing w:line="360" w:lineRule="auto"/>
              <w:jc w:val="center"/>
              <w:rPr>
                <w:rFonts w:ascii="Times New Roman" w:eastAsia="仿宋_GB2312" w:hAnsi="Times New Roman" w:cs="Times New Roman"/>
                <w:color w:val="auto"/>
                <w:lang w:eastAsia="zh-CN"/>
              </w:rPr>
            </w:pPr>
            <w:r w:rsidRPr="008D0FC7">
              <w:rPr>
                <w:rFonts w:ascii="Times New Roman" w:eastAsia="仿宋_GB2312" w:hAnsi="Times New Roman" w:cs="Times New Roman"/>
                <w:color w:val="auto"/>
                <w:lang w:eastAsia="zh-CN"/>
              </w:rPr>
              <w:t>3.5.2</w:t>
            </w:r>
          </w:p>
        </w:tc>
        <w:tc>
          <w:tcPr>
            <w:tcW w:w="1076"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topLinePunct/>
              <w:jc w:val="center"/>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近年完成的类似</w:t>
            </w:r>
          </w:p>
          <w:p w:rsidR="006C103B" w:rsidRPr="008D0FC7" w:rsidRDefault="00F07650">
            <w:pPr>
              <w:kinsoku/>
              <w:topLinePunct/>
              <w:jc w:val="center"/>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项目情况表</w:t>
            </w:r>
          </w:p>
        </w:tc>
        <w:tc>
          <w:tcPr>
            <w:tcW w:w="3342" w:type="pct"/>
            <w:tcBorders>
              <w:top w:val="single" w:sz="4" w:space="0" w:color="auto"/>
              <w:left w:val="single" w:sz="4" w:space="0" w:color="auto"/>
              <w:bottom w:val="single" w:sz="4" w:space="0" w:color="auto"/>
              <w:right w:val="single" w:sz="4" w:space="0" w:color="auto"/>
            </w:tcBorders>
            <w:vAlign w:val="center"/>
          </w:tcPr>
          <w:p w:rsidR="006C103B" w:rsidRPr="008D0FC7" w:rsidRDefault="006658A5">
            <w:pPr>
              <w:kinsoku/>
              <w:topLinePunct/>
              <w:jc w:val="both"/>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提供证明材料以本章总则第</w:t>
            </w:r>
            <w:r w:rsidRPr="008D0FC7">
              <w:rPr>
                <w:rFonts w:ascii="Times New Roman" w:eastAsia="仿宋_GB2312" w:hAnsi="Times New Roman" w:cs="Times New Roman" w:hint="eastAsia"/>
                <w:color w:val="auto"/>
                <w:lang w:eastAsia="zh-CN"/>
              </w:rPr>
              <w:t>3</w:t>
            </w:r>
            <w:r w:rsidRPr="008D0FC7">
              <w:rPr>
                <w:rFonts w:ascii="Times New Roman" w:eastAsia="仿宋_GB2312" w:hAnsi="Times New Roman" w:cs="Times New Roman"/>
                <w:color w:val="auto"/>
                <w:lang w:eastAsia="zh-CN"/>
              </w:rPr>
              <w:t>.5.2</w:t>
            </w:r>
            <w:r w:rsidRPr="008D0FC7">
              <w:rPr>
                <w:rFonts w:ascii="Times New Roman" w:eastAsia="仿宋_GB2312" w:hAnsi="Times New Roman" w:cs="Times New Roman"/>
                <w:color w:val="auto"/>
                <w:lang w:eastAsia="zh-CN"/>
              </w:rPr>
              <w:t>项</w:t>
            </w:r>
            <w:r w:rsidRPr="008D0FC7">
              <w:rPr>
                <w:rFonts w:ascii="Times New Roman" w:eastAsia="仿宋_GB2312" w:hAnsi="Times New Roman" w:cs="Times New Roman" w:hint="eastAsia"/>
                <w:color w:val="auto"/>
                <w:lang w:eastAsia="zh-CN"/>
              </w:rPr>
              <w:t>要求为准。</w:t>
            </w:r>
          </w:p>
        </w:tc>
      </w:tr>
      <w:tr w:rsidR="008A3E68" w:rsidRPr="008D0FC7">
        <w:trPr>
          <w:trHeight w:val="680"/>
        </w:trPr>
        <w:tc>
          <w:tcPr>
            <w:tcW w:w="580"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topLinePunct/>
              <w:jc w:val="center"/>
              <w:rPr>
                <w:rFonts w:ascii="Times New Roman" w:eastAsia="仿宋_GB2312" w:hAnsi="Times New Roman" w:cs="Times New Roman"/>
                <w:color w:val="auto"/>
              </w:rPr>
            </w:pPr>
            <w:r w:rsidRPr="008D0FC7">
              <w:rPr>
                <w:rFonts w:ascii="Times New Roman" w:eastAsia="仿宋_GB2312" w:hAnsi="Times New Roman" w:cs="Times New Roman"/>
                <w:color w:val="auto"/>
              </w:rPr>
              <w:t>3.5.3</w:t>
            </w:r>
          </w:p>
        </w:tc>
        <w:tc>
          <w:tcPr>
            <w:tcW w:w="1076"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topLinePunct/>
              <w:jc w:val="center"/>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投标人拟投入的主要人员表</w:t>
            </w:r>
          </w:p>
        </w:tc>
        <w:tc>
          <w:tcPr>
            <w:tcW w:w="3342" w:type="pct"/>
            <w:tcBorders>
              <w:top w:val="single" w:sz="4" w:space="0" w:color="auto"/>
              <w:left w:val="single" w:sz="4" w:space="0" w:color="auto"/>
              <w:bottom w:val="single" w:sz="4" w:space="0" w:color="auto"/>
              <w:right w:val="single" w:sz="4" w:space="0" w:color="auto"/>
            </w:tcBorders>
            <w:vAlign w:val="center"/>
          </w:tcPr>
          <w:p w:rsidR="006C103B" w:rsidRPr="008D0FC7" w:rsidRDefault="006658A5">
            <w:pPr>
              <w:kinsoku/>
              <w:topLinePunct/>
              <w:jc w:val="both"/>
              <w:rPr>
                <w:rFonts w:ascii="Times New Roman" w:eastAsia="仿宋_GB2312" w:hAnsi="Times New Roman" w:cs="Times New Roman"/>
                <w:b/>
                <w:color w:val="auto"/>
                <w:lang w:eastAsia="zh-CN"/>
              </w:rPr>
            </w:pPr>
            <w:r w:rsidRPr="008D0FC7">
              <w:rPr>
                <w:rFonts w:ascii="Times New Roman" w:eastAsia="仿宋_GB2312" w:hAnsi="Times New Roman" w:cs="Times New Roman" w:hint="eastAsia"/>
                <w:color w:val="auto"/>
                <w:lang w:eastAsia="zh-CN"/>
              </w:rPr>
              <w:t>提供证明材料以本章总则第</w:t>
            </w:r>
            <w:r w:rsidRPr="008D0FC7">
              <w:rPr>
                <w:rFonts w:ascii="Times New Roman" w:eastAsia="仿宋_GB2312" w:hAnsi="Times New Roman" w:cs="Times New Roman"/>
                <w:color w:val="auto"/>
                <w:lang w:eastAsia="zh-CN"/>
              </w:rPr>
              <w:t>3.5.3</w:t>
            </w:r>
            <w:r w:rsidRPr="008D0FC7">
              <w:rPr>
                <w:rFonts w:ascii="Times New Roman" w:eastAsia="仿宋_GB2312" w:hAnsi="Times New Roman" w:cs="Times New Roman" w:hint="eastAsia"/>
                <w:color w:val="auto"/>
                <w:lang w:eastAsia="zh-CN"/>
              </w:rPr>
              <w:t>项要求为准。</w:t>
            </w:r>
          </w:p>
        </w:tc>
      </w:tr>
      <w:tr w:rsidR="008A3E68" w:rsidRPr="008D0FC7">
        <w:trPr>
          <w:trHeight w:val="680"/>
        </w:trPr>
        <w:tc>
          <w:tcPr>
            <w:tcW w:w="580"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topLinePunct/>
              <w:jc w:val="center"/>
              <w:rPr>
                <w:rFonts w:ascii="Times New Roman" w:eastAsia="仿宋_GB2312" w:hAnsi="Times New Roman" w:cs="Times New Roman"/>
                <w:color w:val="auto"/>
                <w:lang w:eastAsia="zh-CN"/>
              </w:rPr>
            </w:pPr>
            <w:r w:rsidRPr="008D0FC7">
              <w:rPr>
                <w:rFonts w:ascii="Times New Roman" w:eastAsia="仿宋_GB2312" w:hAnsi="Times New Roman" w:cs="Times New Roman"/>
                <w:color w:val="auto"/>
                <w:lang w:eastAsia="zh-CN"/>
              </w:rPr>
              <w:t>3.5.4</w:t>
            </w:r>
          </w:p>
        </w:tc>
        <w:tc>
          <w:tcPr>
            <w:tcW w:w="1076"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topLinePunct/>
              <w:jc w:val="center"/>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投标人的信誉</w:t>
            </w:r>
          </w:p>
          <w:p w:rsidR="006C103B" w:rsidRPr="008D0FC7" w:rsidRDefault="00F07650">
            <w:pPr>
              <w:kinsoku/>
              <w:topLinePunct/>
              <w:jc w:val="center"/>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情况表</w:t>
            </w:r>
          </w:p>
        </w:tc>
        <w:tc>
          <w:tcPr>
            <w:tcW w:w="3342"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topLinePunct/>
              <w:jc w:val="both"/>
              <w:rPr>
                <w:rFonts w:ascii="Times New Roman" w:eastAsia="仿宋_GB2312" w:hAnsi="Times New Roman" w:cs="Times New Roman"/>
                <w:b/>
                <w:color w:val="auto"/>
                <w:u w:val="single"/>
                <w:lang w:eastAsia="zh-CN"/>
              </w:rPr>
            </w:pPr>
            <w:r w:rsidRPr="008D0FC7">
              <w:rPr>
                <w:rFonts w:ascii="Times New Roman" w:eastAsia="仿宋_GB2312" w:hAnsi="Times New Roman" w:cs="Times New Roman" w:hint="eastAsia"/>
                <w:color w:val="auto"/>
                <w:lang w:eastAsia="zh-CN"/>
              </w:rPr>
              <w:t>提供证明材料以第六章“投标文件格式”中的要求为准。</w:t>
            </w:r>
          </w:p>
        </w:tc>
      </w:tr>
      <w:tr w:rsidR="008A3E68" w:rsidRPr="008D0FC7">
        <w:trPr>
          <w:trHeight w:val="680"/>
        </w:trPr>
        <w:tc>
          <w:tcPr>
            <w:tcW w:w="580"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topLinePunct/>
              <w:jc w:val="center"/>
              <w:rPr>
                <w:rFonts w:ascii="Times New Roman" w:eastAsia="仿宋_GB2312" w:hAnsi="Times New Roman" w:cs="Times New Roman"/>
                <w:color w:val="auto"/>
              </w:rPr>
            </w:pPr>
            <w:r w:rsidRPr="008D0FC7">
              <w:rPr>
                <w:rFonts w:ascii="Times New Roman" w:eastAsia="仿宋_GB2312" w:hAnsi="Times New Roman" w:cs="Times New Roman"/>
                <w:color w:val="auto"/>
              </w:rPr>
              <w:t>3.6.1</w:t>
            </w:r>
          </w:p>
        </w:tc>
        <w:tc>
          <w:tcPr>
            <w:tcW w:w="1076"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topLinePunct/>
              <w:jc w:val="center"/>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是否允许递交备选投标方案</w:t>
            </w:r>
          </w:p>
        </w:tc>
        <w:tc>
          <w:tcPr>
            <w:tcW w:w="3342"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topLinePunct/>
              <w:rPr>
                <w:rFonts w:ascii="Times New Roman" w:eastAsia="仿宋_GB2312" w:hAnsi="Times New Roman" w:cs="Times New Roman"/>
                <w:color w:val="auto"/>
              </w:rPr>
            </w:pPr>
            <w:r w:rsidRPr="008D0FC7">
              <w:rPr>
                <w:rFonts w:ascii="Times New Roman" w:eastAsia="仿宋_GB2312" w:hAnsi="Times New Roman" w:cs="Times New Roman" w:hint="eastAsia"/>
                <w:color w:val="auto"/>
              </w:rPr>
              <w:t>不允许</w:t>
            </w:r>
          </w:p>
        </w:tc>
      </w:tr>
      <w:tr w:rsidR="008A3E68" w:rsidRPr="008D0FC7">
        <w:trPr>
          <w:trHeight w:val="90"/>
        </w:trPr>
        <w:tc>
          <w:tcPr>
            <w:tcW w:w="580"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topLinePunct/>
              <w:spacing w:line="440" w:lineRule="exact"/>
              <w:jc w:val="center"/>
              <w:rPr>
                <w:rFonts w:ascii="Times New Roman" w:eastAsia="仿宋_GB2312" w:hAnsi="Times New Roman" w:cs="Times New Roman"/>
                <w:color w:val="auto"/>
              </w:rPr>
            </w:pPr>
            <w:r w:rsidRPr="008D0FC7">
              <w:rPr>
                <w:rFonts w:ascii="Times New Roman" w:eastAsia="仿宋_GB2312" w:hAnsi="Times New Roman" w:cs="Times New Roman"/>
                <w:color w:val="auto"/>
              </w:rPr>
              <w:t>3.7.3</w:t>
            </w:r>
          </w:p>
          <w:p w:rsidR="006C103B" w:rsidRPr="008D0FC7" w:rsidRDefault="006C103B">
            <w:pPr>
              <w:kinsoku/>
              <w:topLinePunct/>
              <w:spacing w:line="440" w:lineRule="exact"/>
              <w:jc w:val="center"/>
              <w:rPr>
                <w:rFonts w:ascii="Times New Roman" w:eastAsia="仿宋_GB2312" w:hAnsi="Times New Roman" w:cs="Times New Roman"/>
                <w:color w:val="auto"/>
              </w:rPr>
            </w:pPr>
          </w:p>
        </w:tc>
        <w:tc>
          <w:tcPr>
            <w:tcW w:w="1076"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widowControl w:val="0"/>
              <w:kinsoku/>
              <w:autoSpaceDE/>
              <w:autoSpaceDN/>
              <w:jc w:val="center"/>
              <w:textAlignment w:val="auto"/>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投标文件的制作及签字盖章要求</w:t>
            </w:r>
          </w:p>
        </w:tc>
        <w:tc>
          <w:tcPr>
            <w:tcW w:w="3342"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pStyle w:val="TableText"/>
              <w:widowControl w:val="0"/>
              <w:kinsoku/>
              <w:autoSpaceDE/>
              <w:autoSpaceDN/>
              <w:textAlignment w:val="auto"/>
              <w:rPr>
                <w:rFonts w:eastAsia="仿宋_GB2312" w:cs="Times New Roman"/>
                <w:color w:val="auto"/>
                <w:kern w:val="2"/>
                <w:sz w:val="21"/>
                <w:szCs w:val="21"/>
                <w:lang w:eastAsia="zh-CN"/>
              </w:rPr>
            </w:pPr>
            <w:r w:rsidRPr="008D0FC7">
              <w:rPr>
                <w:rFonts w:eastAsia="仿宋_GB2312" w:cs="Times New Roman"/>
                <w:color w:val="auto"/>
                <w:kern w:val="2"/>
                <w:sz w:val="21"/>
                <w:szCs w:val="21"/>
                <w:lang w:eastAsia="zh-CN"/>
              </w:rPr>
              <w:t>1.</w:t>
            </w:r>
            <w:r w:rsidRPr="008D0FC7">
              <w:rPr>
                <w:rFonts w:eastAsia="仿宋_GB2312" w:cs="Times New Roman" w:hint="eastAsia"/>
                <w:color w:val="auto"/>
                <w:kern w:val="2"/>
                <w:sz w:val="21"/>
                <w:szCs w:val="21"/>
                <w:lang w:eastAsia="zh-CN"/>
              </w:rPr>
              <w:t>由投标人使用“蜀道集采平台”自带的“投标文件制作软件”制作并生成加密的电子投标文件</w:t>
            </w:r>
            <w:r w:rsidRPr="008D0FC7">
              <w:rPr>
                <w:rFonts w:eastAsia="仿宋_GB2312" w:cs="Times New Roman"/>
                <w:color w:val="auto"/>
                <w:kern w:val="2"/>
                <w:sz w:val="21"/>
                <w:szCs w:val="21"/>
                <w:lang w:eastAsia="zh-CN"/>
              </w:rPr>
              <w:t>(</w:t>
            </w:r>
            <w:r w:rsidRPr="008D0FC7">
              <w:rPr>
                <w:rFonts w:eastAsia="仿宋_GB2312" w:cs="Times New Roman" w:hint="eastAsia"/>
                <w:color w:val="auto"/>
                <w:kern w:val="2"/>
                <w:sz w:val="21"/>
                <w:szCs w:val="21"/>
                <w:lang w:eastAsia="zh-CN"/>
              </w:rPr>
              <w:t>文件后缀名为“</w:t>
            </w:r>
            <w:r w:rsidRPr="008D0FC7">
              <w:rPr>
                <w:rFonts w:eastAsia="仿宋_GB2312" w:cs="Times New Roman"/>
                <w:color w:val="auto"/>
                <w:kern w:val="2"/>
                <w:sz w:val="21"/>
                <w:szCs w:val="21"/>
                <w:lang w:eastAsia="zh-CN"/>
              </w:rPr>
              <w:t>SDTF</w:t>
            </w:r>
            <w:r w:rsidRPr="008D0FC7">
              <w:rPr>
                <w:rFonts w:eastAsia="仿宋_GB2312" w:cs="Times New Roman" w:hint="eastAsia"/>
                <w:color w:val="auto"/>
                <w:kern w:val="2"/>
                <w:sz w:val="21"/>
                <w:szCs w:val="21"/>
                <w:lang w:eastAsia="zh-CN"/>
              </w:rPr>
              <w:t>”</w:t>
            </w:r>
            <w:r w:rsidRPr="008D0FC7">
              <w:rPr>
                <w:rFonts w:eastAsia="仿宋_GB2312" w:cs="Times New Roman"/>
                <w:color w:val="auto"/>
                <w:kern w:val="2"/>
                <w:sz w:val="21"/>
                <w:szCs w:val="21"/>
                <w:lang w:eastAsia="zh-CN"/>
              </w:rPr>
              <w:t>)</w:t>
            </w:r>
            <w:r w:rsidRPr="008D0FC7">
              <w:rPr>
                <w:rFonts w:eastAsia="仿宋_GB2312" w:cs="Times New Roman" w:hint="eastAsia"/>
                <w:color w:val="auto"/>
                <w:kern w:val="2"/>
                <w:sz w:val="21"/>
                <w:szCs w:val="21"/>
                <w:lang w:eastAsia="zh-CN"/>
              </w:rPr>
              <w:t>。</w:t>
            </w:r>
          </w:p>
          <w:p w:rsidR="006C103B" w:rsidRPr="008D0FC7" w:rsidRDefault="00F07650">
            <w:pPr>
              <w:widowControl w:val="0"/>
              <w:kinsoku/>
              <w:autoSpaceDE/>
              <w:autoSpaceDN/>
              <w:textAlignment w:val="auto"/>
              <w:rPr>
                <w:rFonts w:ascii="Times New Roman" w:eastAsia="仿宋_GB2312" w:hAnsi="Times New Roman" w:cs="Times New Roman"/>
                <w:color w:val="auto"/>
                <w:lang w:eastAsia="zh-CN"/>
              </w:rPr>
            </w:pPr>
            <w:r w:rsidRPr="008D0FC7">
              <w:rPr>
                <w:rFonts w:ascii="Times New Roman" w:eastAsia="仿宋_GB2312" w:hAnsi="Times New Roman" w:cs="Times New Roman"/>
                <w:color w:val="auto"/>
                <w:kern w:val="2"/>
                <w:lang w:eastAsia="zh-CN"/>
              </w:rPr>
              <w:t>2.</w:t>
            </w:r>
            <w:r w:rsidRPr="008D0FC7">
              <w:rPr>
                <w:rFonts w:ascii="Times New Roman" w:eastAsia="仿宋_GB2312" w:hAnsi="Times New Roman" w:cs="Times New Roman" w:hint="eastAsia"/>
                <w:color w:val="auto"/>
                <w:kern w:val="2"/>
                <w:lang w:eastAsia="zh-CN"/>
              </w:rPr>
              <w:t>签字盖章要求：</w:t>
            </w:r>
            <w:bookmarkStart w:id="138" w:name="OLE_LINK88"/>
            <w:bookmarkStart w:id="139" w:name="OLE_LINK89"/>
            <w:r w:rsidRPr="008D0FC7">
              <w:rPr>
                <w:rFonts w:ascii="Times New Roman" w:eastAsia="仿宋_GB2312" w:hAnsi="Times New Roman" w:cs="Times New Roman" w:hint="eastAsia"/>
                <w:color w:val="auto"/>
                <w:kern w:val="2"/>
                <w:lang w:eastAsia="zh-CN"/>
              </w:rPr>
              <w:t>第六章“投标文件格式”中要求盖单位章或单位电子印章之处，投标人均应加盖单位章或使用单位</w:t>
            </w:r>
            <w:r w:rsidRPr="008D0FC7">
              <w:rPr>
                <w:rFonts w:ascii="Times New Roman" w:eastAsia="仿宋_GB2312" w:hAnsi="Times New Roman" w:cs="Times New Roman"/>
                <w:color w:val="auto"/>
                <w:kern w:val="2"/>
                <w:lang w:eastAsia="zh-CN"/>
              </w:rPr>
              <w:t>CA</w:t>
            </w:r>
            <w:r w:rsidRPr="008D0FC7">
              <w:rPr>
                <w:rFonts w:ascii="Times New Roman" w:eastAsia="仿宋_GB2312" w:hAnsi="Times New Roman" w:cs="Times New Roman" w:hint="eastAsia"/>
                <w:color w:val="auto"/>
                <w:kern w:val="2"/>
                <w:lang w:eastAsia="zh-CN"/>
              </w:rPr>
              <w:t>数字证书加盖投标人的单位电子印章；第六章“投标文件格式”中要求签字或个人电子签名章或个人电子印章之处，投标人均使用个人</w:t>
            </w:r>
            <w:r w:rsidRPr="008D0FC7">
              <w:rPr>
                <w:rFonts w:ascii="Times New Roman" w:eastAsia="仿宋_GB2312" w:hAnsi="Times New Roman" w:cs="Times New Roman"/>
                <w:color w:val="auto"/>
                <w:kern w:val="2"/>
                <w:lang w:eastAsia="zh-CN"/>
              </w:rPr>
              <w:t>CA</w:t>
            </w:r>
            <w:r w:rsidRPr="008D0FC7">
              <w:rPr>
                <w:rFonts w:ascii="Times New Roman" w:eastAsia="仿宋_GB2312" w:hAnsi="Times New Roman" w:cs="Times New Roman" w:hint="eastAsia"/>
                <w:color w:val="auto"/>
                <w:kern w:val="2"/>
                <w:lang w:eastAsia="zh-CN"/>
              </w:rPr>
              <w:t>数字证书加盖投标人的法定代表人或其委托代理人的个人电子签名章或个人电子印章或亲自签字。</w:t>
            </w:r>
            <w:bookmarkEnd w:id="138"/>
            <w:bookmarkEnd w:id="139"/>
          </w:p>
        </w:tc>
      </w:tr>
      <w:tr w:rsidR="008A3E68" w:rsidRPr="008D0FC7">
        <w:trPr>
          <w:trHeight w:val="90"/>
        </w:trPr>
        <w:tc>
          <w:tcPr>
            <w:tcW w:w="580"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topLinePunct/>
              <w:spacing w:line="440" w:lineRule="exact"/>
              <w:jc w:val="center"/>
              <w:rPr>
                <w:rFonts w:ascii="Times New Roman" w:eastAsia="仿宋_GB2312" w:hAnsi="Times New Roman" w:cs="Times New Roman"/>
                <w:color w:val="auto"/>
                <w:lang w:eastAsia="zh-CN"/>
              </w:rPr>
            </w:pPr>
            <w:r w:rsidRPr="008D0FC7">
              <w:rPr>
                <w:rFonts w:ascii="Times New Roman" w:eastAsia="仿宋_GB2312" w:hAnsi="Times New Roman" w:cs="Times New Roman"/>
                <w:color w:val="auto"/>
                <w:lang w:eastAsia="zh-CN"/>
              </w:rPr>
              <w:t>3.7.4</w:t>
            </w:r>
          </w:p>
        </w:tc>
        <w:tc>
          <w:tcPr>
            <w:tcW w:w="1076"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widowControl w:val="0"/>
              <w:kinsoku/>
              <w:autoSpaceDE/>
              <w:autoSpaceDN/>
              <w:jc w:val="center"/>
              <w:textAlignment w:val="auto"/>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投标文件份数及其他要求</w:t>
            </w:r>
          </w:p>
        </w:tc>
        <w:tc>
          <w:tcPr>
            <w:tcW w:w="3342"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pStyle w:val="TableText"/>
              <w:widowControl w:val="0"/>
              <w:kinsoku/>
              <w:autoSpaceDE/>
              <w:autoSpaceDN/>
              <w:textAlignment w:val="auto"/>
              <w:rPr>
                <w:rFonts w:eastAsia="仿宋_GB2312" w:cs="Times New Roman"/>
                <w:color w:val="auto"/>
                <w:kern w:val="2"/>
                <w:sz w:val="21"/>
                <w:szCs w:val="21"/>
                <w:lang w:eastAsia="zh-CN"/>
              </w:rPr>
            </w:pPr>
            <w:r w:rsidRPr="008D0FC7">
              <w:rPr>
                <w:rFonts w:eastAsia="仿宋_GB2312" w:cs="Times New Roman" w:hint="eastAsia"/>
                <w:color w:val="auto"/>
                <w:kern w:val="2"/>
                <w:sz w:val="21"/>
                <w:szCs w:val="21"/>
                <w:lang w:eastAsia="zh-CN"/>
              </w:rPr>
              <w:t>（</w:t>
            </w:r>
            <w:r w:rsidRPr="008D0FC7">
              <w:rPr>
                <w:rFonts w:eastAsia="仿宋_GB2312" w:cs="Times New Roman"/>
                <w:color w:val="auto"/>
                <w:kern w:val="2"/>
                <w:sz w:val="21"/>
                <w:szCs w:val="21"/>
                <w:lang w:eastAsia="zh-CN"/>
              </w:rPr>
              <w:t>1</w:t>
            </w:r>
            <w:r w:rsidRPr="008D0FC7">
              <w:rPr>
                <w:rFonts w:eastAsia="仿宋_GB2312" w:cs="Times New Roman" w:hint="eastAsia"/>
                <w:color w:val="auto"/>
                <w:kern w:val="2"/>
                <w:sz w:val="21"/>
                <w:szCs w:val="21"/>
                <w:lang w:eastAsia="zh-CN"/>
              </w:rPr>
              <w:t>）投标截止时间前将第</w:t>
            </w:r>
            <w:r w:rsidRPr="008D0FC7">
              <w:rPr>
                <w:rFonts w:eastAsia="仿宋_GB2312" w:cs="Times New Roman"/>
                <w:color w:val="auto"/>
                <w:kern w:val="2"/>
                <w:sz w:val="21"/>
                <w:szCs w:val="21"/>
                <w:lang w:eastAsia="zh-CN"/>
              </w:rPr>
              <w:t>3.7.3</w:t>
            </w:r>
            <w:r w:rsidRPr="008D0FC7">
              <w:rPr>
                <w:rFonts w:eastAsia="仿宋_GB2312" w:cs="Times New Roman" w:hint="eastAsia"/>
                <w:color w:val="auto"/>
                <w:kern w:val="2"/>
                <w:sz w:val="21"/>
                <w:szCs w:val="21"/>
                <w:lang w:eastAsia="zh-CN"/>
              </w:rPr>
              <w:t>项要求制作的投标文件上传“蜀道集采平台”；</w:t>
            </w:r>
          </w:p>
          <w:p w:rsidR="006C103B" w:rsidRPr="008D0FC7" w:rsidRDefault="00F07650">
            <w:pPr>
              <w:widowControl w:val="0"/>
              <w:kinsoku/>
              <w:autoSpaceDE/>
              <w:autoSpaceDN/>
              <w:textAlignment w:val="auto"/>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kern w:val="2"/>
                <w:lang w:eastAsia="zh-CN"/>
              </w:rPr>
              <w:t>（</w:t>
            </w:r>
            <w:r w:rsidRPr="008D0FC7">
              <w:rPr>
                <w:rFonts w:ascii="Times New Roman" w:eastAsia="仿宋_GB2312" w:hAnsi="Times New Roman" w:cs="Times New Roman"/>
                <w:color w:val="auto"/>
                <w:kern w:val="2"/>
                <w:lang w:eastAsia="zh-CN"/>
              </w:rPr>
              <w:t>2</w:t>
            </w:r>
            <w:r w:rsidRPr="008D0FC7">
              <w:rPr>
                <w:rFonts w:ascii="Times New Roman" w:eastAsia="仿宋_GB2312" w:hAnsi="Times New Roman" w:cs="Times New Roman" w:hint="eastAsia"/>
                <w:color w:val="auto"/>
                <w:kern w:val="2"/>
                <w:lang w:eastAsia="zh-CN"/>
              </w:rPr>
              <w:t>）投标人提交的电子投标文件以解密成功的为准。</w:t>
            </w:r>
          </w:p>
        </w:tc>
      </w:tr>
      <w:tr w:rsidR="008A3E68" w:rsidRPr="008D0FC7">
        <w:trPr>
          <w:trHeight w:val="1214"/>
        </w:trPr>
        <w:tc>
          <w:tcPr>
            <w:tcW w:w="580"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topLinePunct/>
              <w:spacing w:line="440" w:lineRule="exact"/>
              <w:jc w:val="center"/>
              <w:rPr>
                <w:rFonts w:ascii="Times New Roman" w:eastAsia="仿宋_GB2312" w:hAnsi="Times New Roman" w:cs="Times New Roman"/>
                <w:color w:val="auto"/>
                <w:lang w:eastAsia="zh-CN"/>
              </w:rPr>
            </w:pPr>
            <w:r w:rsidRPr="008D0FC7">
              <w:rPr>
                <w:rFonts w:ascii="Times New Roman" w:eastAsia="仿宋_GB2312" w:hAnsi="Times New Roman" w:cs="Times New Roman"/>
                <w:color w:val="auto"/>
                <w:lang w:eastAsia="zh-CN"/>
              </w:rPr>
              <w:t>3.7.5</w:t>
            </w:r>
          </w:p>
        </w:tc>
        <w:tc>
          <w:tcPr>
            <w:tcW w:w="1076"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pStyle w:val="TableText"/>
              <w:kinsoku/>
              <w:spacing w:before="68"/>
              <w:rPr>
                <w:rFonts w:eastAsia="仿宋_GB2312" w:cs="Times New Roman"/>
                <w:color w:val="auto"/>
                <w:lang w:eastAsia="zh-CN"/>
              </w:rPr>
            </w:pPr>
            <w:r w:rsidRPr="008D0FC7">
              <w:rPr>
                <w:rFonts w:eastAsia="仿宋_GB2312" w:cs="Times New Roman" w:hint="eastAsia"/>
                <w:color w:val="auto"/>
                <w:kern w:val="2"/>
                <w:sz w:val="21"/>
                <w:szCs w:val="21"/>
                <w:lang w:eastAsia="zh-CN"/>
              </w:rPr>
              <w:t>投标文件上传的要求</w:t>
            </w:r>
          </w:p>
        </w:tc>
        <w:tc>
          <w:tcPr>
            <w:tcW w:w="3342" w:type="pct"/>
            <w:tcBorders>
              <w:top w:val="single" w:sz="4" w:space="0" w:color="auto"/>
              <w:left w:val="single" w:sz="4" w:space="0" w:color="auto"/>
              <w:bottom w:val="single" w:sz="4" w:space="0" w:color="auto"/>
              <w:right w:val="single" w:sz="4" w:space="0" w:color="auto"/>
            </w:tcBorders>
          </w:tcPr>
          <w:p w:rsidR="006C103B" w:rsidRPr="008D0FC7" w:rsidRDefault="00F07650">
            <w:pPr>
              <w:pStyle w:val="TableText"/>
              <w:widowControl w:val="0"/>
              <w:kinsoku/>
              <w:autoSpaceDE/>
              <w:autoSpaceDN/>
              <w:adjustRightInd/>
              <w:ind w:right="181"/>
              <w:jc w:val="both"/>
              <w:textAlignment w:val="auto"/>
              <w:rPr>
                <w:rFonts w:eastAsia="仿宋_GB2312" w:cs="Times New Roman"/>
                <w:color w:val="auto"/>
                <w:lang w:eastAsia="zh-CN"/>
              </w:rPr>
            </w:pPr>
            <w:r w:rsidRPr="008D0FC7">
              <w:rPr>
                <w:rFonts w:eastAsia="仿宋_GB2312" w:cs="Times New Roman" w:hint="eastAsia"/>
                <w:color w:val="auto"/>
                <w:kern w:val="2"/>
                <w:sz w:val="21"/>
                <w:szCs w:val="21"/>
                <w:lang w:eastAsia="zh-CN"/>
              </w:rPr>
              <w:t>递交至“蜀道集采平台”的电子投标文件，投标人必须按招标文件和“蜀道集采平台”的要求制作、上传投标文件，以保证投标文件的有效性和保密性；否则“蜀道集采平台”将无法识别、无法上传。</w:t>
            </w:r>
          </w:p>
        </w:tc>
      </w:tr>
      <w:tr w:rsidR="008A3E68" w:rsidRPr="008D0FC7">
        <w:trPr>
          <w:trHeight w:val="550"/>
        </w:trPr>
        <w:tc>
          <w:tcPr>
            <w:tcW w:w="580"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topLinePunct/>
              <w:spacing w:line="440" w:lineRule="exact"/>
              <w:jc w:val="center"/>
              <w:rPr>
                <w:rFonts w:ascii="Times New Roman" w:eastAsia="仿宋_GB2312" w:hAnsi="Times New Roman" w:cs="Times New Roman"/>
                <w:color w:val="auto"/>
              </w:rPr>
            </w:pPr>
            <w:r w:rsidRPr="008D0FC7">
              <w:rPr>
                <w:rFonts w:ascii="Times New Roman" w:eastAsia="仿宋_GB2312" w:hAnsi="Times New Roman" w:cs="Times New Roman"/>
                <w:color w:val="auto"/>
              </w:rPr>
              <w:t>4.2.1</w:t>
            </w:r>
          </w:p>
        </w:tc>
        <w:tc>
          <w:tcPr>
            <w:tcW w:w="1076"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topLinePunct/>
              <w:spacing w:line="440" w:lineRule="exact"/>
              <w:jc w:val="center"/>
              <w:rPr>
                <w:rFonts w:ascii="Times New Roman" w:eastAsia="仿宋_GB2312" w:hAnsi="Times New Roman" w:cs="Times New Roman"/>
                <w:color w:val="auto"/>
              </w:rPr>
            </w:pPr>
            <w:r w:rsidRPr="008D0FC7">
              <w:rPr>
                <w:rFonts w:ascii="Times New Roman" w:eastAsia="仿宋_GB2312" w:hAnsi="Times New Roman" w:cs="Times New Roman" w:hint="eastAsia"/>
                <w:color w:val="auto"/>
              </w:rPr>
              <w:t>投标截止时间</w:t>
            </w:r>
          </w:p>
        </w:tc>
        <w:tc>
          <w:tcPr>
            <w:tcW w:w="3342"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topLinePunct/>
              <w:rPr>
                <w:rFonts w:ascii="Times New Roman" w:eastAsia="仿宋_GB2312" w:hAnsi="Times New Roman" w:cs="Times New Roman"/>
                <w:color w:val="auto"/>
              </w:rPr>
            </w:pPr>
            <w:r w:rsidRPr="008D0FC7">
              <w:rPr>
                <w:rFonts w:ascii="Times New Roman" w:eastAsia="仿宋_GB2312" w:hAnsi="Times New Roman" w:cs="Times New Roman" w:hint="eastAsia"/>
                <w:color w:val="auto"/>
                <w:lang w:eastAsia="zh-CN"/>
              </w:rPr>
              <w:t>见招标公告。</w:t>
            </w:r>
          </w:p>
        </w:tc>
      </w:tr>
      <w:tr w:rsidR="008A3E68" w:rsidRPr="008D0FC7">
        <w:trPr>
          <w:trHeight w:val="680"/>
        </w:trPr>
        <w:tc>
          <w:tcPr>
            <w:tcW w:w="580"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topLinePunct/>
              <w:spacing w:line="440" w:lineRule="exact"/>
              <w:jc w:val="center"/>
              <w:rPr>
                <w:rFonts w:ascii="Times New Roman" w:eastAsia="仿宋_GB2312" w:hAnsi="Times New Roman" w:cs="Times New Roman"/>
                <w:color w:val="auto"/>
              </w:rPr>
            </w:pPr>
            <w:r w:rsidRPr="008D0FC7">
              <w:rPr>
                <w:rFonts w:ascii="Times New Roman" w:eastAsia="仿宋_GB2312" w:hAnsi="Times New Roman" w:cs="Times New Roman"/>
                <w:color w:val="auto"/>
              </w:rPr>
              <w:t>4.2.3</w:t>
            </w:r>
          </w:p>
        </w:tc>
        <w:tc>
          <w:tcPr>
            <w:tcW w:w="1076"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topLinePunct/>
              <w:jc w:val="center"/>
              <w:rPr>
                <w:rFonts w:ascii="Times New Roman" w:eastAsia="仿宋_GB2312" w:hAnsi="Times New Roman" w:cs="Times New Roman"/>
                <w:color w:val="auto"/>
              </w:rPr>
            </w:pPr>
            <w:r w:rsidRPr="008D0FC7">
              <w:rPr>
                <w:rFonts w:ascii="Times New Roman" w:eastAsia="仿宋_GB2312" w:hAnsi="Times New Roman" w:cs="Times New Roman" w:hint="eastAsia"/>
                <w:color w:val="auto"/>
              </w:rPr>
              <w:t>投标文件是否退还</w:t>
            </w:r>
          </w:p>
        </w:tc>
        <w:tc>
          <w:tcPr>
            <w:tcW w:w="3342"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pStyle w:val="TableText"/>
              <w:widowControl w:val="0"/>
              <w:kinsoku/>
              <w:autoSpaceDE/>
              <w:autoSpaceDN/>
              <w:textAlignment w:val="auto"/>
              <w:rPr>
                <w:rFonts w:eastAsia="仿宋_GB2312" w:cs="Times New Roman"/>
                <w:color w:val="auto"/>
                <w:kern w:val="2"/>
                <w:sz w:val="21"/>
                <w:szCs w:val="21"/>
                <w:lang w:eastAsia="zh-CN"/>
              </w:rPr>
            </w:pPr>
            <w:r w:rsidRPr="008D0FC7">
              <w:rPr>
                <w:rFonts w:eastAsia="仿宋_GB2312" w:cs="Times New Roman"/>
                <w:color w:val="auto"/>
                <w:kern w:val="2"/>
                <w:sz w:val="21"/>
                <w:szCs w:val="21"/>
                <w:lang w:eastAsia="zh-CN"/>
              </w:rPr>
              <w:t>☑</w:t>
            </w:r>
            <w:r w:rsidRPr="008D0FC7">
              <w:rPr>
                <w:rFonts w:eastAsia="仿宋_GB2312" w:cs="Times New Roman" w:hint="eastAsia"/>
                <w:color w:val="auto"/>
                <w:kern w:val="2"/>
                <w:sz w:val="21"/>
                <w:szCs w:val="21"/>
                <w:lang w:eastAsia="zh-CN"/>
              </w:rPr>
              <w:t>是，退还时间如下：</w:t>
            </w:r>
          </w:p>
          <w:p w:rsidR="006C103B" w:rsidRPr="008D0FC7" w:rsidRDefault="00F07650">
            <w:pPr>
              <w:kinsoku/>
              <w:topLinePunct/>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kern w:val="2"/>
                <w:lang w:eastAsia="zh-CN"/>
              </w:rPr>
              <w:t>递交至“蜀道集采平台”的电子投标文件，当标段投标人少于</w:t>
            </w:r>
            <w:r w:rsidRPr="008D0FC7">
              <w:rPr>
                <w:rFonts w:ascii="Times New Roman" w:eastAsia="仿宋_GB2312" w:hAnsi="Times New Roman" w:cs="Times New Roman"/>
                <w:color w:val="auto"/>
                <w:kern w:val="2"/>
                <w:lang w:eastAsia="zh-CN"/>
              </w:rPr>
              <w:t>3</w:t>
            </w:r>
            <w:r w:rsidRPr="008D0FC7">
              <w:rPr>
                <w:rFonts w:ascii="Times New Roman" w:eastAsia="仿宋_GB2312" w:hAnsi="Times New Roman" w:cs="Times New Roman" w:hint="eastAsia"/>
                <w:color w:val="auto"/>
                <w:kern w:val="2"/>
                <w:lang w:eastAsia="zh-CN"/>
              </w:rPr>
              <w:t>个（不含</w:t>
            </w:r>
            <w:r w:rsidRPr="008D0FC7">
              <w:rPr>
                <w:rFonts w:ascii="Times New Roman" w:eastAsia="仿宋_GB2312" w:hAnsi="Times New Roman" w:cs="Times New Roman"/>
                <w:color w:val="auto"/>
                <w:kern w:val="2"/>
                <w:lang w:eastAsia="zh-CN"/>
              </w:rPr>
              <w:t>3</w:t>
            </w:r>
            <w:r w:rsidRPr="008D0FC7">
              <w:rPr>
                <w:rFonts w:ascii="Times New Roman" w:eastAsia="仿宋_GB2312" w:hAnsi="Times New Roman" w:cs="Times New Roman" w:hint="eastAsia"/>
                <w:color w:val="auto"/>
                <w:kern w:val="2"/>
                <w:lang w:eastAsia="zh-CN"/>
              </w:rPr>
              <w:t>个），该标段将不予开标，投标人的电子投标文件将被“退还”给投标人。</w:t>
            </w:r>
          </w:p>
        </w:tc>
      </w:tr>
      <w:tr w:rsidR="008A3E68" w:rsidRPr="008D0FC7">
        <w:trPr>
          <w:trHeight w:val="680"/>
        </w:trPr>
        <w:tc>
          <w:tcPr>
            <w:tcW w:w="580" w:type="pct"/>
            <w:tcBorders>
              <w:top w:val="single" w:sz="4" w:space="0" w:color="auto"/>
              <w:left w:val="single" w:sz="4" w:space="0" w:color="auto"/>
              <w:bottom w:val="single" w:sz="4" w:space="0" w:color="auto"/>
              <w:right w:val="single" w:sz="4" w:space="0" w:color="auto"/>
            </w:tcBorders>
            <w:shd w:val="clear" w:color="auto" w:fill="auto"/>
            <w:vAlign w:val="center"/>
          </w:tcPr>
          <w:p w:rsidR="006C103B" w:rsidRPr="008D0FC7" w:rsidRDefault="00F07650">
            <w:pPr>
              <w:pStyle w:val="TableText"/>
              <w:widowControl w:val="0"/>
              <w:kinsoku/>
              <w:autoSpaceDE/>
              <w:autoSpaceDN/>
              <w:jc w:val="center"/>
              <w:textAlignment w:val="auto"/>
              <w:rPr>
                <w:rFonts w:cs="Times New Roman"/>
                <w:color w:val="auto"/>
                <w:kern w:val="2"/>
                <w:sz w:val="21"/>
                <w:szCs w:val="21"/>
              </w:rPr>
            </w:pPr>
            <w:r w:rsidRPr="008D0FC7">
              <w:rPr>
                <w:rFonts w:eastAsia="仿宋_GB2312" w:cs="Times New Roman"/>
                <w:color w:val="auto"/>
                <w:kern w:val="2"/>
                <w:sz w:val="21"/>
                <w:szCs w:val="21"/>
                <w:lang w:eastAsia="zh-CN"/>
              </w:rPr>
              <w:t>4.3.1</w:t>
            </w:r>
          </w:p>
        </w:tc>
        <w:tc>
          <w:tcPr>
            <w:tcW w:w="1076" w:type="pct"/>
            <w:tcBorders>
              <w:top w:val="single" w:sz="4" w:space="0" w:color="auto"/>
              <w:left w:val="single" w:sz="4" w:space="0" w:color="auto"/>
              <w:bottom w:val="single" w:sz="4" w:space="0" w:color="auto"/>
              <w:right w:val="single" w:sz="4" w:space="0" w:color="auto"/>
            </w:tcBorders>
            <w:shd w:val="clear" w:color="auto" w:fill="auto"/>
            <w:vAlign w:val="center"/>
          </w:tcPr>
          <w:p w:rsidR="006C103B" w:rsidRPr="008D0FC7" w:rsidRDefault="00F07650">
            <w:pPr>
              <w:pStyle w:val="TableText"/>
              <w:widowControl w:val="0"/>
              <w:kinsoku/>
              <w:autoSpaceDE/>
              <w:autoSpaceDN/>
              <w:jc w:val="center"/>
              <w:textAlignment w:val="auto"/>
              <w:rPr>
                <w:rFonts w:cs="Times New Roman"/>
                <w:color w:val="auto"/>
                <w:kern w:val="2"/>
                <w:sz w:val="21"/>
                <w:szCs w:val="21"/>
              </w:rPr>
            </w:pPr>
            <w:r w:rsidRPr="008D0FC7">
              <w:rPr>
                <w:rFonts w:eastAsia="仿宋_GB2312" w:cs="Times New Roman" w:hint="eastAsia"/>
                <w:color w:val="auto"/>
                <w:kern w:val="2"/>
                <w:sz w:val="21"/>
                <w:szCs w:val="21"/>
                <w:lang w:eastAsia="zh-CN"/>
              </w:rPr>
              <w:t>投标文件的撤回</w:t>
            </w:r>
          </w:p>
        </w:tc>
        <w:tc>
          <w:tcPr>
            <w:tcW w:w="3342" w:type="pct"/>
            <w:tcBorders>
              <w:top w:val="single" w:sz="4" w:space="0" w:color="auto"/>
              <w:left w:val="single" w:sz="4" w:space="0" w:color="auto"/>
              <w:bottom w:val="single" w:sz="4" w:space="0" w:color="auto"/>
              <w:right w:val="single" w:sz="4" w:space="0" w:color="auto"/>
            </w:tcBorders>
            <w:shd w:val="clear" w:color="auto" w:fill="auto"/>
          </w:tcPr>
          <w:p w:rsidR="006C103B" w:rsidRPr="008D0FC7" w:rsidRDefault="00F07650">
            <w:pPr>
              <w:pStyle w:val="TableText"/>
              <w:widowControl w:val="0"/>
              <w:kinsoku/>
              <w:autoSpaceDE/>
              <w:autoSpaceDN/>
              <w:textAlignment w:val="auto"/>
              <w:rPr>
                <w:rFonts w:eastAsia="仿宋_GB2312" w:cs="Times New Roman"/>
                <w:color w:val="auto"/>
                <w:kern w:val="2"/>
                <w:sz w:val="21"/>
                <w:szCs w:val="21"/>
                <w:lang w:eastAsia="zh-CN"/>
              </w:rPr>
            </w:pPr>
            <w:r w:rsidRPr="008D0FC7">
              <w:rPr>
                <w:rFonts w:eastAsia="仿宋_GB2312" w:cs="Times New Roman" w:hint="eastAsia"/>
                <w:color w:val="auto"/>
                <w:kern w:val="2"/>
                <w:sz w:val="21"/>
                <w:szCs w:val="21"/>
                <w:lang w:eastAsia="zh-CN"/>
              </w:rPr>
              <w:t>本项补充：</w:t>
            </w:r>
          </w:p>
          <w:p w:rsidR="006C103B" w:rsidRPr="008D0FC7" w:rsidRDefault="00F07650">
            <w:pPr>
              <w:pStyle w:val="TableText"/>
              <w:widowControl w:val="0"/>
              <w:kinsoku/>
              <w:autoSpaceDE/>
              <w:autoSpaceDN/>
              <w:textAlignment w:val="auto"/>
              <w:rPr>
                <w:rFonts w:eastAsia="仿宋_GB2312" w:cs="Times New Roman"/>
                <w:color w:val="auto"/>
                <w:kern w:val="2"/>
                <w:sz w:val="21"/>
                <w:szCs w:val="21"/>
                <w:lang w:eastAsia="zh-CN"/>
              </w:rPr>
            </w:pPr>
            <w:r w:rsidRPr="008D0FC7">
              <w:rPr>
                <w:rFonts w:eastAsia="仿宋_GB2312" w:cs="Times New Roman" w:hint="eastAsia"/>
                <w:color w:val="auto"/>
                <w:kern w:val="2"/>
                <w:sz w:val="21"/>
                <w:szCs w:val="21"/>
                <w:lang w:eastAsia="zh-CN"/>
              </w:rPr>
              <w:t>投标文件在投标截止时间前未按要求上传或递交都视为投标文件撤回。</w:t>
            </w:r>
          </w:p>
          <w:p w:rsidR="006C103B" w:rsidRPr="008D0FC7" w:rsidRDefault="00F07650" w:rsidP="00D75983">
            <w:pPr>
              <w:pStyle w:val="TableText"/>
              <w:widowControl w:val="0"/>
              <w:kinsoku/>
              <w:autoSpaceDE/>
              <w:autoSpaceDN/>
              <w:textAlignment w:val="auto"/>
              <w:rPr>
                <w:rFonts w:cs="Times New Roman"/>
                <w:color w:val="auto"/>
                <w:kern w:val="2"/>
                <w:sz w:val="21"/>
                <w:szCs w:val="21"/>
                <w:lang w:eastAsia="zh-CN"/>
              </w:rPr>
            </w:pPr>
            <w:r w:rsidRPr="008D0FC7">
              <w:rPr>
                <w:rFonts w:eastAsia="仿宋_GB2312" w:cs="Times New Roman" w:hint="eastAsia"/>
                <w:color w:val="auto"/>
                <w:kern w:val="2"/>
                <w:sz w:val="21"/>
                <w:szCs w:val="21"/>
                <w:lang w:eastAsia="zh-CN"/>
              </w:rPr>
              <w:t>若开标现场证明是投标人原因造成其加密电子投标文件未解密的，视为撤销其投标文件。</w:t>
            </w:r>
          </w:p>
        </w:tc>
      </w:tr>
      <w:tr w:rsidR="008A3E68" w:rsidRPr="008D0FC7">
        <w:trPr>
          <w:trHeight w:val="680"/>
        </w:trPr>
        <w:tc>
          <w:tcPr>
            <w:tcW w:w="580"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topLinePunct/>
              <w:spacing w:line="440" w:lineRule="exact"/>
              <w:jc w:val="center"/>
              <w:rPr>
                <w:rFonts w:ascii="Times New Roman" w:eastAsia="仿宋_GB2312" w:hAnsi="Times New Roman" w:cs="Times New Roman"/>
                <w:color w:val="auto"/>
              </w:rPr>
            </w:pPr>
            <w:r w:rsidRPr="008D0FC7">
              <w:rPr>
                <w:rFonts w:ascii="Times New Roman" w:eastAsia="仿宋_GB2312" w:hAnsi="Times New Roman" w:cs="Times New Roman"/>
                <w:color w:val="auto"/>
              </w:rPr>
              <w:t>5.1</w:t>
            </w:r>
          </w:p>
        </w:tc>
        <w:tc>
          <w:tcPr>
            <w:tcW w:w="1076"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topLinePunct/>
              <w:spacing w:line="440" w:lineRule="exact"/>
              <w:jc w:val="center"/>
              <w:rPr>
                <w:rFonts w:ascii="Times New Roman" w:eastAsia="仿宋_GB2312" w:hAnsi="Times New Roman" w:cs="Times New Roman"/>
                <w:color w:val="auto"/>
              </w:rPr>
            </w:pPr>
            <w:r w:rsidRPr="008D0FC7">
              <w:rPr>
                <w:rFonts w:ascii="Times New Roman" w:eastAsia="仿宋_GB2312" w:hAnsi="Times New Roman" w:cs="Times New Roman" w:hint="eastAsia"/>
                <w:color w:val="auto"/>
              </w:rPr>
              <w:t>开标时间和地点</w:t>
            </w:r>
          </w:p>
        </w:tc>
        <w:tc>
          <w:tcPr>
            <w:tcW w:w="3342"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widowControl w:val="0"/>
              <w:kinsoku/>
              <w:autoSpaceDE/>
              <w:autoSpaceDN/>
              <w:textAlignment w:val="auto"/>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开标时间：同投标截止时间</w:t>
            </w:r>
          </w:p>
          <w:p w:rsidR="006C103B" w:rsidRPr="008D0FC7" w:rsidRDefault="00F07650">
            <w:pPr>
              <w:kinsoku/>
              <w:topLinePunct/>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开标地点：同递交投标文件地点</w:t>
            </w:r>
          </w:p>
        </w:tc>
      </w:tr>
      <w:tr w:rsidR="008A3E68" w:rsidRPr="008D0FC7">
        <w:trPr>
          <w:trHeight w:val="680"/>
        </w:trPr>
        <w:tc>
          <w:tcPr>
            <w:tcW w:w="580"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topLinePunct/>
              <w:jc w:val="center"/>
              <w:rPr>
                <w:rFonts w:ascii="Times New Roman" w:eastAsia="仿宋_GB2312" w:hAnsi="Times New Roman" w:cs="Times New Roman"/>
                <w:color w:val="auto"/>
              </w:rPr>
            </w:pPr>
            <w:r w:rsidRPr="008D0FC7">
              <w:rPr>
                <w:rFonts w:ascii="Times New Roman" w:eastAsia="仿宋_GB2312" w:hAnsi="Times New Roman" w:cs="Times New Roman"/>
                <w:color w:val="auto"/>
              </w:rPr>
              <w:t>5.2</w:t>
            </w:r>
          </w:p>
        </w:tc>
        <w:tc>
          <w:tcPr>
            <w:tcW w:w="1076"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topLinePunct/>
              <w:jc w:val="center"/>
              <w:rPr>
                <w:rFonts w:ascii="Times New Roman" w:eastAsia="仿宋_GB2312" w:hAnsi="Times New Roman" w:cs="Times New Roman"/>
                <w:color w:val="auto"/>
              </w:rPr>
            </w:pPr>
            <w:r w:rsidRPr="008D0FC7">
              <w:rPr>
                <w:rFonts w:ascii="Times New Roman" w:eastAsia="仿宋_GB2312" w:hAnsi="Times New Roman" w:cs="Times New Roman" w:hint="eastAsia"/>
                <w:color w:val="auto"/>
              </w:rPr>
              <w:t>开标程序</w:t>
            </w:r>
          </w:p>
        </w:tc>
        <w:tc>
          <w:tcPr>
            <w:tcW w:w="3342"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pStyle w:val="TableText"/>
              <w:widowControl w:val="0"/>
              <w:kinsoku/>
              <w:autoSpaceDE/>
              <w:autoSpaceDN/>
              <w:textAlignment w:val="auto"/>
              <w:rPr>
                <w:rFonts w:eastAsia="仿宋_GB2312" w:cs="Times New Roman"/>
                <w:color w:val="auto"/>
                <w:kern w:val="2"/>
                <w:sz w:val="21"/>
                <w:szCs w:val="21"/>
                <w:lang w:eastAsia="zh-CN"/>
              </w:rPr>
            </w:pPr>
            <w:bookmarkStart w:id="140" w:name="OLE_LINK54"/>
            <w:bookmarkStart w:id="141" w:name="OLE_LINK55"/>
            <w:r w:rsidRPr="008D0FC7">
              <w:rPr>
                <w:rFonts w:eastAsia="仿宋_GB2312" w:cs="Times New Roman" w:hint="eastAsia"/>
                <w:color w:val="auto"/>
                <w:kern w:val="2"/>
                <w:sz w:val="21"/>
                <w:szCs w:val="21"/>
                <w:lang w:eastAsia="zh-CN"/>
              </w:rPr>
              <w:t>主持人按下列程序对投标文件进行远程电子开标：</w:t>
            </w:r>
          </w:p>
          <w:p w:rsidR="006C103B" w:rsidRPr="008D0FC7" w:rsidRDefault="00F07650">
            <w:pPr>
              <w:pStyle w:val="TableText"/>
              <w:widowControl w:val="0"/>
              <w:kinsoku/>
              <w:autoSpaceDE/>
              <w:autoSpaceDN/>
              <w:textAlignment w:val="auto"/>
              <w:rPr>
                <w:rFonts w:eastAsia="仿宋_GB2312" w:cs="Times New Roman"/>
                <w:color w:val="auto"/>
                <w:kern w:val="2"/>
                <w:sz w:val="21"/>
                <w:szCs w:val="21"/>
                <w:lang w:eastAsia="zh-CN"/>
              </w:rPr>
            </w:pPr>
            <w:r w:rsidRPr="008D0FC7">
              <w:rPr>
                <w:rFonts w:eastAsia="仿宋_GB2312" w:cs="Times New Roman" w:hint="eastAsia"/>
                <w:color w:val="auto"/>
                <w:kern w:val="2"/>
                <w:sz w:val="21"/>
                <w:szCs w:val="21"/>
                <w:lang w:eastAsia="zh-CN"/>
              </w:rPr>
              <w:t>（</w:t>
            </w:r>
            <w:r w:rsidRPr="008D0FC7">
              <w:rPr>
                <w:rFonts w:eastAsia="仿宋_GB2312" w:cs="Times New Roman"/>
                <w:color w:val="auto"/>
                <w:kern w:val="2"/>
                <w:sz w:val="21"/>
                <w:szCs w:val="21"/>
                <w:lang w:eastAsia="zh-CN"/>
              </w:rPr>
              <w:t>1</w:t>
            </w:r>
            <w:r w:rsidRPr="008D0FC7">
              <w:rPr>
                <w:rFonts w:eastAsia="仿宋_GB2312" w:cs="Times New Roman" w:hint="eastAsia"/>
                <w:color w:val="auto"/>
                <w:kern w:val="2"/>
                <w:sz w:val="21"/>
                <w:szCs w:val="21"/>
                <w:lang w:eastAsia="zh-CN"/>
              </w:rPr>
              <w:t>）宣布开标纪律；</w:t>
            </w:r>
          </w:p>
          <w:p w:rsidR="006C103B" w:rsidRPr="008D0FC7" w:rsidRDefault="00F07650">
            <w:pPr>
              <w:pStyle w:val="TableText"/>
              <w:widowControl w:val="0"/>
              <w:kinsoku/>
              <w:autoSpaceDE/>
              <w:autoSpaceDN/>
              <w:textAlignment w:val="auto"/>
              <w:rPr>
                <w:rFonts w:eastAsia="仿宋_GB2312" w:cs="Times New Roman"/>
                <w:color w:val="auto"/>
                <w:kern w:val="2"/>
                <w:sz w:val="21"/>
                <w:szCs w:val="21"/>
                <w:lang w:eastAsia="zh-CN"/>
              </w:rPr>
            </w:pPr>
            <w:r w:rsidRPr="008D0FC7">
              <w:rPr>
                <w:rFonts w:eastAsia="仿宋_GB2312" w:cs="Times New Roman" w:hint="eastAsia"/>
                <w:color w:val="auto"/>
                <w:kern w:val="2"/>
                <w:sz w:val="21"/>
                <w:szCs w:val="21"/>
                <w:lang w:eastAsia="zh-CN"/>
              </w:rPr>
              <w:t>（</w:t>
            </w:r>
            <w:r w:rsidRPr="008D0FC7">
              <w:rPr>
                <w:rFonts w:eastAsia="仿宋_GB2312" w:cs="Times New Roman"/>
                <w:color w:val="auto"/>
                <w:kern w:val="2"/>
                <w:sz w:val="21"/>
                <w:szCs w:val="21"/>
                <w:lang w:eastAsia="zh-CN"/>
              </w:rPr>
              <w:t>2</w:t>
            </w:r>
            <w:r w:rsidRPr="008D0FC7">
              <w:rPr>
                <w:rFonts w:eastAsia="仿宋_GB2312" w:cs="Times New Roman" w:hint="eastAsia"/>
                <w:color w:val="auto"/>
                <w:kern w:val="2"/>
                <w:sz w:val="21"/>
                <w:szCs w:val="21"/>
                <w:lang w:eastAsia="zh-CN"/>
              </w:rPr>
              <w:t>）宣布监督人员姓名、单位、联系方式；</w:t>
            </w:r>
          </w:p>
          <w:p w:rsidR="006C103B" w:rsidRPr="008D0FC7" w:rsidRDefault="00F07650">
            <w:pPr>
              <w:pStyle w:val="TableText"/>
              <w:widowControl w:val="0"/>
              <w:kinsoku/>
              <w:autoSpaceDE/>
              <w:autoSpaceDN/>
              <w:textAlignment w:val="auto"/>
              <w:rPr>
                <w:rFonts w:eastAsia="仿宋_GB2312" w:cs="Times New Roman"/>
                <w:color w:val="auto"/>
                <w:kern w:val="2"/>
                <w:sz w:val="21"/>
                <w:szCs w:val="21"/>
                <w:lang w:eastAsia="zh-CN"/>
              </w:rPr>
            </w:pPr>
            <w:r w:rsidRPr="008D0FC7">
              <w:rPr>
                <w:rFonts w:eastAsia="仿宋_GB2312" w:cs="Times New Roman" w:hint="eastAsia"/>
                <w:color w:val="auto"/>
                <w:kern w:val="2"/>
                <w:sz w:val="21"/>
                <w:szCs w:val="21"/>
                <w:lang w:eastAsia="zh-CN"/>
              </w:rPr>
              <w:lastRenderedPageBreak/>
              <w:t>（</w:t>
            </w:r>
            <w:r w:rsidRPr="008D0FC7">
              <w:rPr>
                <w:rFonts w:eastAsia="仿宋_GB2312" w:cs="Times New Roman"/>
                <w:color w:val="auto"/>
                <w:kern w:val="2"/>
                <w:sz w:val="21"/>
                <w:szCs w:val="21"/>
                <w:lang w:eastAsia="zh-CN"/>
              </w:rPr>
              <w:t>3</w:t>
            </w:r>
            <w:r w:rsidRPr="008D0FC7">
              <w:rPr>
                <w:rFonts w:eastAsia="仿宋_GB2312" w:cs="Times New Roman" w:hint="eastAsia"/>
                <w:color w:val="auto"/>
                <w:kern w:val="2"/>
                <w:sz w:val="21"/>
                <w:szCs w:val="21"/>
                <w:lang w:eastAsia="zh-CN"/>
              </w:rPr>
              <w:t>）公布投标截止时间前递交投标文件至“蜀道集采平台”的投标人数量；</w:t>
            </w:r>
          </w:p>
          <w:p w:rsidR="006C103B" w:rsidRPr="008D0FC7" w:rsidRDefault="00F07650">
            <w:pPr>
              <w:pStyle w:val="TableText"/>
              <w:widowControl w:val="0"/>
              <w:kinsoku/>
              <w:autoSpaceDE/>
              <w:autoSpaceDN/>
              <w:textAlignment w:val="auto"/>
              <w:rPr>
                <w:rFonts w:eastAsia="仿宋_GB2312" w:cs="Times New Roman"/>
                <w:color w:val="auto"/>
                <w:kern w:val="2"/>
                <w:sz w:val="21"/>
                <w:szCs w:val="21"/>
                <w:lang w:eastAsia="zh-CN"/>
              </w:rPr>
            </w:pPr>
            <w:r w:rsidRPr="008D0FC7">
              <w:rPr>
                <w:rFonts w:eastAsia="仿宋_GB2312" w:cs="Times New Roman" w:hint="eastAsia"/>
                <w:color w:val="auto"/>
                <w:kern w:val="2"/>
                <w:sz w:val="21"/>
                <w:szCs w:val="21"/>
                <w:lang w:eastAsia="zh-CN"/>
              </w:rPr>
              <w:t>（</w:t>
            </w:r>
            <w:r w:rsidRPr="008D0FC7">
              <w:rPr>
                <w:rFonts w:eastAsia="仿宋_GB2312" w:cs="Times New Roman"/>
                <w:color w:val="auto"/>
                <w:kern w:val="2"/>
                <w:sz w:val="21"/>
                <w:szCs w:val="21"/>
                <w:lang w:eastAsia="zh-CN"/>
              </w:rPr>
              <w:t>4</w:t>
            </w:r>
            <w:r w:rsidRPr="008D0FC7">
              <w:rPr>
                <w:rFonts w:eastAsia="仿宋_GB2312" w:cs="Times New Roman" w:hint="eastAsia"/>
                <w:color w:val="auto"/>
                <w:kern w:val="2"/>
                <w:sz w:val="21"/>
                <w:szCs w:val="21"/>
                <w:lang w:eastAsia="zh-CN"/>
              </w:rPr>
              <w:t>）投标人使用生成电子投标文件的单位</w:t>
            </w:r>
            <w:r w:rsidRPr="008D0FC7">
              <w:rPr>
                <w:rFonts w:eastAsia="仿宋_GB2312" w:cs="Times New Roman"/>
                <w:color w:val="auto"/>
                <w:kern w:val="2"/>
                <w:sz w:val="21"/>
                <w:szCs w:val="21"/>
                <w:lang w:eastAsia="zh-CN"/>
              </w:rPr>
              <w:t>CA</w:t>
            </w:r>
            <w:r w:rsidRPr="008D0FC7">
              <w:rPr>
                <w:rFonts w:eastAsia="仿宋_GB2312" w:cs="Times New Roman" w:hint="eastAsia"/>
                <w:color w:val="auto"/>
                <w:kern w:val="2"/>
                <w:sz w:val="21"/>
                <w:szCs w:val="21"/>
                <w:lang w:eastAsia="zh-CN"/>
              </w:rPr>
              <w:t>数字证书解密投标文件。投标人代表应根据系统提示解密开始时间</w:t>
            </w:r>
            <w:r w:rsidRPr="008D0FC7">
              <w:rPr>
                <w:rFonts w:eastAsia="仿宋_GB2312" w:cs="Times New Roman"/>
                <w:color w:val="auto"/>
                <w:kern w:val="2"/>
                <w:sz w:val="21"/>
                <w:szCs w:val="21"/>
                <w:lang w:eastAsia="zh-CN"/>
              </w:rPr>
              <w:t>30</w:t>
            </w:r>
            <w:r w:rsidRPr="008D0FC7">
              <w:rPr>
                <w:rFonts w:eastAsia="仿宋_GB2312" w:cs="Times New Roman" w:hint="eastAsia"/>
                <w:color w:val="auto"/>
                <w:kern w:val="2"/>
                <w:sz w:val="21"/>
                <w:szCs w:val="21"/>
                <w:lang w:eastAsia="zh-CN"/>
              </w:rPr>
              <w:t>分钟内在线完成电子投标文件解密；</w:t>
            </w:r>
          </w:p>
          <w:p w:rsidR="006C103B" w:rsidRPr="008D0FC7" w:rsidRDefault="00F07650">
            <w:pPr>
              <w:pStyle w:val="TableText"/>
              <w:widowControl w:val="0"/>
              <w:kinsoku/>
              <w:autoSpaceDE/>
              <w:autoSpaceDN/>
              <w:textAlignment w:val="auto"/>
              <w:rPr>
                <w:rFonts w:eastAsia="仿宋_GB2312" w:cs="Times New Roman"/>
                <w:color w:val="auto"/>
                <w:kern w:val="2"/>
                <w:sz w:val="21"/>
                <w:szCs w:val="21"/>
                <w:lang w:eastAsia="zh-CN"/>
              </w:rPr>
            </w:pPr>
            <w:r w:rsidRPr="008D0FC7">
              <w:rPr>
                <w:rFonts w:eastAsia="仿宋_GB2312" w:cs="Times New Roman" w:hint="eastAsia"/>
                <w:color w:val="auto"/>
                <w:kern w:val="2"/>
                <w:sz w:val="21"/>
                <w:szCs w:val="21"/>
                <w:lang w:eastAsia="zh-CN"/>
              </w:rPr>
              <w:t>（</w:t>
            </w:r>
            <w:r w:rsidRPr="008D0FC7">
              <w:rPr>
                <w:rFonts w:eastAsia="仿宋_GB2312" w:cs="Times New Roman"/>
                <w:color w:val="auto"/>
                <w:kern w:val="2"/>
                <w:sz w:val="21"/>
                <w:szCs w:val="21"/>
                <w:lang w:eastAsia="zh-CN"/>
              </w:rPr>
              <w:t>5</w:t>
            </w:r>
            <w:r w:rsidRPr="008D0FC7">
              <w:rPr>
                <w:rFonts w:eastAsia="仿宋_GB2312" w:cs="Times New Roman" w:hint="eastAsia"/>
                <w:color w:val="auto"/>
                <w:kern w:val="2"/>
                <w:sz w:val="21"/>
                <w:szCs w:val="21"/>
                <w:lang w:eastAsia="zh-CN"/>
              </w:rPr>
              <w:t>）投标人解密时间结束，或在所有投标人提前完成解密后，招标人使用其单位</w:t>
            </w:r>
            <w:r w:rsidRPr="008D0FC7">
              <w:rPr>
                <w:rFonts w:eastAsia="仿宋_GB2312" w:cs="Times New Roman"/>
                <w:color w:val="auto"/>
                <w:kern w:val="2"/>
                <w:sz w:val="21"/>
                <w:szCs w:val="21"/>
                <w:lang w:eastAsia="zh-CN"/>
              </w:rPr>
              <w:t>CA</w:t>
            </w:r>
            <w:r w:rsidRPr="008D0FC7">
              <w:rPr>
                <w:rFonts w:eastAsia="仿宋_GB2312" w:cs="Times New Roman" w:hint="eastAsia"/>
                <w:color w:val="auto"/>
                <w:kern w:val="2"/>
                <w:sz w:val="21"/>
                <w:szCs w:val="21"/>
                <w:lang w:eastAsia="zh-CN"/>
              </w:rPr>
              <w:t>数字证书解密投标文件；</w:t>
            </w:r>
          </w:p>
          <w:p w:rsidR="006C103B" w:rsidRPr="008D0FC7" w:rsidRDefault="00F07650">
            <w:pPr>
              <w:pStyle w:val="TableText"/>
              <w:widowControl w:val="0"/>
              <w:kinsoku/>
              <w:autoSpaceDE/>
              <w:autoSpaceDN/>
              <w:textAlignment w:val="auto"/>
              <w:rPr>
                <w:rFonts w:eastAsia="仿宋_GB2312" w:cs="Times New Roman"/>
                <w:color w:val="auto"/>
                <w:kern w:val="2"/>
                <w:sz w:val="21"/>
                <w:szCs w:val="21"/>
                <w:lang w:eastAsia="zh-CN"/>
              </w:rPr>
            </w:pPr>
            <w:r w:rsidRPr="008D0FC7">
              <w:rPr>
                <w:rFonts w:eastAsia="仿宋_GB2312" w:cs="Times New Roman" w:hint="eastAsia"/>
                <w:color w:val="auto"/>
                <w:kern w:val="2"/>
                <w:sz w:val="21"/>
                <w:szCs w:val="21"/>
                <w:lang w:eastAsia="zh-CN"/>
              </w:rPr>
              <w:t>（</w:t>
            </w:r>
            <w:r w:rsidRPr="008D0FC7">
              <w:rPr>
                <w:rFonts w:eastAsia="仿宋_GB2312" w:cs="Times New Roman"/>
                <w:color w:val="auto"/>
                <w:kern w:val="2"/>
                <w:sz w:val="21"/>
                <w:szCs w:val="21"/>
                <w:lang w:eastAsia="zh-CN"/>
              </w:rPr>
              <w:t>6</w:t>
            </w:r>
            <w:r w:rsidRPr="008D0FC7">
              <w:rPr>
                <w:rFonts w:eastAsia="仿宋_GB2312" w:cs="Times New Roman" w:hint="eastAsia"/>
                <w:color w:val="auto"/>
                <w:kern w:val="2"/>
                <w:sz w:val="21"/>
                <w:szCs w:val="21"/>
                <w:lang w:eastAsia="zh-CN"/>
              </w:rPr>
              <w:t>）出现本章正文第</w:t>
            </w:r>
            <w:r w:rsidRPr="008D0FC7">
              <w:rPr>
                <w:rFonts w:eastAsia="仿宋_GB2312" w:cs="Times New Roman"/>
                <w:color w:val="auto"/>
                <w:kern w:val="2"/>
                <w:sz w:val="21"/>
                <w:szCs w:val="21"/>
                <w:lang w:eastAsia="zh-CN"/>
              </w:rPr>
              <w:t>5.3.3</w:t>
            </w:r>
            <w:r w:rsidRPr="008D0FC7">
              <w:rPr>
                <w:rFonts w:eastAsia="仿宋_GB2312" w:cs="Times New Roman" w:hint="eastAsia"/>
                <w:color w:val="auto"/>
                <w:kern w:val="2"/>
                <w:sz w:val="21"/>
                <w:szCs w:val="21"/>
                <w:lang w:eastAsia="zh-CN"/>
              </w:rPr>
              <w:t>项所列情况以及非投标人原因导致投标人投标文件无法成功解密的，按本须知前附表第</w:t>
            </w:r>
            <w:r w:rsidRPr="008D0FC7">
              <w:rPr>
                <w:rFonts w:eastAsia="仿宋_GB2312" w:cs="Times New Roman"/>
                <w:color w:val="auto"/>
                <w:kern w:val="2"/>
                <w:sz w:val="21"/>
                <w:szCs w:val="21"/>
                <w:lang w:eastAsia="zh-CN"/>
              </w:rPr>
              <w:t>5.3.1</w:t>
            </w:r>
            <w:r w:rsidRPr="008D0FC7">
              <w:rPr>
                <w:rFonts w:eastAsia="仿宋_GB2312" w:cs="Times New Roman" w:hint="eastAsia"/>
                <w:color w:val="auto"/>
                <w:kern w:val="2"/>
                <w:sz w:val="21"/>
                <w:szCs w:val="21"/>
                <w:lang w:eastAsia="zh-CN"/>
              </w:rPr>
              <w:t>项（</w:t>
            </w:r>
            <w:r w:rsidRPr="008D0FC7">
              <w:rPr>
                <w:rFonts w:eastAsia="仿宋_GB2312" w:cs="Times New Roman"/>
                <w:color w:val="auto"/>
                <w:kern w:val="2"/>
                <w:sz w:val="21"/>
                <w:szCs w:val="21"/>
                <w:lang w:eastAsia="zh-CN"/>
              </w:rPr>
              <w:t>2</w:t>
            </w:r>
            <w:r w:rsidRPr="008D0FC7">
              <w:rPr>
                <w:rFonts w:eastAsia="仿宋_GB2312" w:cs="Times New Roman" w:hint="eastAsia"/>
                <w:color w:val="auto"/>
                <w:kern w:val="2"/>
                <w:sz w:val="21"/>
                <w:szCs w:val="21"/>
                <w:lang w:eastAsia="zh-CN"/>
              </w:rPr>
              <w:t>）目进行补救。因投标人原因造成其加密的电子投标文件在规定的时间内未解密的，按本须知前附表第</w:t>
            </w:r>
            <w:r w:rsidRPr="008D0FC7">
              <w:rPr>
                <w:rFonts w:eastAsia="仿宋_GB2312" w:cs="Times New Roman"/>
                <w:color w:val="auto"/>
                <w:kern w:val="2"/>
                <w:sz w:val="21"/>
                <w:szCs w:val="21"/>
                <w:lang w:eastAsia="zh-CN"/>
              </w:rPr>
              <w:t>5.3.1</w:t>
            </w:r>
            <w:r w:rsidRPr="008D0FC7">
              <w:rPr>
                <w:rFonts w:eastAsia="仿宋_GB2312" w:cs="Times New Roman" w:hint="eastAsia"/>
                <w:color w:val="auto"/>
                <w:kern w:val="2"/>
                <w:sz w:val="21"/>
                <w:szCs w:val="21"/>
                <w:lang w:eastAsia="zh-CN"/>
              </w:rPr>
              <w:t>项（</w:t>
            </w:r>
            <w:r w:rsidRPr="008D0FC7">
              <w:rPr>
                <w:rFonts w:eastAsia="仿宋_GB2312" w:cs="Times New Roman"/>
                <w:color w:val="auto"/>
                <w:kern w:val="2"/>
                <w:sz w:val="21"/>
                <w:szCs w:val="21"/>
                <w:lang w:eastAsia="zh-CN"/>
              </w:rPr>
              <w:t>3</w:t>
            </w:r>
            <w:r w:rsidRPr="008D0FC7">
              <w:rPr>
                <w:rFonts w:eastAsia="仿宋_GB2312" w:cs="Times New Roman" w:hint="eastAsia"/>
                <w:color w:val="auto"/>
                <w:kern w:val="2"/>
                <w:sz w:val="21"/>
                <w:szCs w:val="21"/>
                <w:lang w:eastAsia="zh-CN"/>
              </w:rPr>
              <w:t>）目进行补救。采取补救措施仍未解密的，应对未解密成功的情况记录在案。部分投标文件未解密的，其他投标文件的开标可以继续进行；</w:t>
            </w:r>
          </w:p>
          <w:p w:rsidR="006C103B" w:rsidRPr="008D0FC7" w:rsidRDefault="00F07650">
            <w:pPr>
              <w:pStyle w:val="TableText"/>
              <w:widowControl w:val="0"/>
              <w:kinsoku/>
              <w:autoSpaceDE/>
              <w:autoSpaceDN/>
              <w:textAlignment w:val="auto"/>
              <w:rPr>
                <w:rFonts w:eastAsia="仿宋_GB2312" w:cs="Times New Roman"/>
                <w:color w:val="auto"/>
                <w:kern w:val="2"/>
                <w:sz w:val="21"/>
                <w:szCs w:val="21"/>
                <w:lang w:eastAsia="zh-CN"/>
              </w:rPr>
            </w:pPr>
            <w:r w:rsidRPr="008D0FC7">
              <w:rPr>
                <w:rFonts w:eastAsia="仿宋_GB2312" w:cs="Times New Roman" w:hint="eastAsia"/>
                <w:color w:val="auto"/>
                <w:kern w:val="2"/>
                <w:sz w:val="21"/>
                <w:szCs w:val="21"/>
                <w:lang w:eastAsia="zh-CN"/>
              </w:rPr>
              <w:t>（</w:t>
            </w:r>
            <w:r w:rsidRPr="008D0FC7">
              <w:rPr>
                <w:rFonts w:eastAsia="仿宋_GB2312" w:cs="Times New Roman"/>
                <w:color w:val="auto"/>
                <w:kern w:val="2"/>
                <w:sz w:val="21"/>
                <w:szCs w:val="21"/>
                <w:lang w:eastAsia="zh-CN"/>
              </w:rPr>
              <w:t>7</w:t>
            </w:r>
            <w:r w:rsidRPr="008D0FC7">
              <w:rPr>
                <w:rFonts w:eastAsia="仿宋_GB2312" w:cs="Times New Roman" w:hint="eastAsia"/>
                <w:color w:val="auto"/>
                <w:kern w:val="2"/>
                <w:sz w:val="21"/>
                <w:szCs w:val="21"/>
                <w:lang w:eastAsia="zh-CN"/>
              </w:rPr>
              <w:t>）导入并读取所有解密成功的投标文件的内容；</w:t>
            </w:r>
          </w:p>
          <w:p w:rsidR="006C103B" w:rsidRPr="008D0FC7" w:rsidRDefault="00F07650">
            <w:pPr>
              <w:pStyle w:val="TableText"/>
              <w:widowControl w:val="0"/>
              <w:kinsoku/>
              <w:autoSpaceDE/>
              <w:autoSpaceDN/>
              <w:textAlignment w:val="auto"/>
              <w:rPr>
                <w:rFonts w:eastAsia="仿宋_GB2312" w:cs="Times New Roman"/>
                <w:color w:val="auto"/>
                <w:kern w:val="2"/>
                <w:sz w:val="21"/>
                <w:szCs w:val="21"/>
                <w:lang w:eastAsia="zh-CN"/>
              </w:rPr>
            </w:pPr>
            <w:r w:rsidRPr="008D0FC7">
              <w:rPr>
                <w:rFonts w:eastAsia="仿宋_GB2312" w:cs="Times New Roman" w:hint="eastAsia"/>
                <w:color w:val="auto"/>
                <w:kern w:val="2"/>
                <w:sz w:val="21"/>
                <w:szCs w:val="21"/>
                <w:lang w:eastAsia="zh-CN"/>
              </w:rPr>
              <w:t>（</w:t>
            </w:r>
            <w:r w:rsidRPr="008D0FC7">
              <w:rPr>
                <w:rFonts w:eastAsia="仿宋_GB2312" w:cs="Times New Roman"/>
                <w:color w:val="auto"/>
                <w:kern w:val="2"/>
                <w:sz w:val="21"/>
                <w:szCs w:val="21"/>
                <w:lang w:eastAsia="zh-CN"/>
              </w:rPr>
              <w:t>8</w:t>
            </w:r>
            <w:r w:rsidRPr="008D0FC7">
              <w:rPr>
                <w:rFonts w:eastAsia="仿宋_GB2312" w:cs="Times New Roman" w:hint="eastAsia"/>
                <w:color w:val="auto"/>
                <w:kern w:val="2"/>
                <w:sz w:val="21"/>
                <w:szCs w:val="21"/>
                <w:lang w:eastAsia="zh-CN"/>
              </w:rPr>
              <w:t>）公布标段名称、投标人名称、投标报价等内容</w:t>
            </w:r>
            <w:r w:rsidRPr="008D0FC7">
              <w:rPr>
                <w:rFonts w:eastAsia="仿宋_GB2312" w:cs="Times New Roman"/>
                <w:color w:val="auto"/>
                <w:kern w:val="2"/>
                <w:sz w:val="21"/>
                <w:szCs w:val="21"/>
                <w:lang w:eastAsia="zh-CN"/>
              </w:rPr>
              <w:t>,</w:t>
            </w:r>
            <w:r w:rsidRPr="008D0FC7">
              <w:rPr>
                <w:rFonts w:eastAsia="仿宋_GB2312" w:cs="Times New Roman" w:hint="eastAsia"/>
                <w:color w:val="auto"/>
                <w:kern w:val="2"/>
                <w:sz w:val="21"/>
                <w:szCs w:val="21"/>
                <w:lang w:eastAsia="zh-CN"/>
              </w:rPr>
              <w:t>并记录在案；</w:t>
            </w:r>
          </w:p>
          <w:p w:rsidR="006C103B" w:rsidRPr="008D0FC7" w:rsidRDefault="00F07650">
            <w:pPr>
              <w:pStyle w:val="TableText"/>
              <w:widowControl w:val="0"/>
              <w:kinsoku/>
              <w:autoSpaceDE/>
              <w:autoSpaceDN/>
              <w:textAlignment w:val="auto"/>
              <w:rPr>
                <w:rFonts w:eastAsia="仿宋_GB2312" w:cs="Times New Roman"/>
                <w:color w:val="auto"/>
                <w:kern w:val="2"/>
                <w:sz w:val="21"/>
                <w:szCs w:val="21"/>
                <w:lang w:eastAsia="zh-CN"/>
              </w:rPr>
            </w:pPr>
            <w:r w:rsidRPr="008D0FC7">
              <w:rPr>
                <w:rFonts w:eastAsia="仿宋_GB2312" w:cs="Times New Roman" w:hint="eastAsia"/>
                <w:color w:val="auto"/>
                <w:kern w:val="2"/>
                <w:sz w:val="21"/>
                <w:szCs w:val="21"/>
                <w:lang w:eastAsia="zh-CN"/>
              </w:rPr>
              <w:t>（</w:t>
            </w:r>
            <w:r w:rsidRPr="008D0FC7">
              <w:rPr>
                <w:rFonts w:eastAsia="仿宋_GB2312" w:cs="Times New Roman"/>
                <w:color w:val="auto"/>
                <w:kern w:val="2"/>
                <w:sz w:val="21"/>
                <w:szCs w:val="21"/>
                <w:lang w:eastAsia="zh-CN"/>
              </w:rPr>
              <w:t>9</w:t>
            </w:r>
            <w:r w:rsidRPr="008D0FC7">
              <w:rPr>
                <w:rFonts w:eastAsia="仿宋_GB2312" w:cs="Times New Roman" w:hint="eastAsia"/>
                <w:color w:val="auto"/>
                <w:kern w:val="2"/>
                <w:sz w:val="21"/>
                <w:szCs w:val="21"/>
                <w:lang w:eastAsia="zh-CN"/>
              </w:rPr>
              <w:t>）投标人代表对开标结果有异议的，在开标系统弹出的窗口中进行提出；（投标人最迟应在招标人完成开标记录表签章后</w:t>
            </w:r>
            <w:r w:rsidRPr="008D0FC7">
              <w:rPr>
                <w:rFonts w:eastAsia="仿宋_GB2312" w:cs="Times New Roman"/>
                <w:color w:val="auto"/>
                <w:kern w:val="2"/>
                <w:sz w:val="21"/>
                <w:szCs w:val="21"/>
                <w:lang w:eastAsia="zh-CN"/>
              </w:rPr>
              <w:t>15</w:t>
            </w:r>
            <w:r w:rsidRPr="008D0FC7">
              <w:rPr>
                <w:rFonts w:eastAsia="仿宋_GB2312" w:cs="Times New Roman" w:hint="eastAsia"/>
                <w:color w:val="auto"/>
                <w:kern w:val="2"/>
                <w:sz w:val="21"/>
                <w:szCs w:val="21"/>
                <w:lang w:eastAsia="zh-CN"/>
              </w:rPr>
              <w:t>分钟内在线提出异议，招标人在线即时答复处理。如投标人未提出异议的，视为其认可开标过程、开标内容和开标结果），否则视为无异议；</w:t>
            </w:r>
          </w:p>
          <w:p w:rsidR="006C103B" w:rsidRPr="008D0FC7" w:rsidRDefault="00F07650">
            <w:pPr>
              <w:pStyle w:val="TableText"/>
              <w:widowControl w:val="0"/>
              <w:kinsoku/>
              <w:autoSpaceDE/>
              <w:autoSpaceDN/>
              <w:textAlignment w:val="auto"/>
              <w:rPr>
                <w:rFonts w:eastAsia="仿宋_GB2312" w:cs="Times New Roman"/>
                <w:color w:val="auto"/>
                <w:kern w:val="2"/>
                <w:sz w:val="21"/>
                <w:szCs w:val="21"/>
                <w:lang w:eastAsia="zh-CN"/>
              </w:rPr>
            </w:pPr>
            <w:r w:rsidRPr="008D0FC7">
              <w:rPr>
                <w:rFonts w:eastAsia="仿宋_GB2312" w:cs="Times New Roman" w:hint="eastAsia"/>
                <w:color w:val="auto"/>
                <w:kern w:val="2"/>
                <w:sz w:val="21"/>
                <w:szCs w:val="21"/>
                <w:lang w:eastAsia="zh-CN"/>
              </w:rPr>
              <w:t>（</w:t>
            </w:r>
            <w:r w:rsidRPr="008D0FC7">
              <w:rPr>
                <w:rFonts w:eastAsia="仿宋_GB2312" w:cs="Times New Roman"/>
                <w:color w:val="auto"/>
                <w:kern w:val="2"/>
                <w:sz w:val="21"/>
                <w:szCs w:val="21"/>
                <w:lang w:eastAsia="zh-CN"/>
              </w:rPr>
              <w:t>10</w:t>
            </w:r>
            <w:r w:rsidRPr="008D0FC7">
              <w:rPr>
                <w:rFonts w:eastAsia="仿宋_GB2312" w:cs="Times New Roman" w:hint="eastAsia"/>
                <w:color w:val="auto"/>
                <w:kern w:val="2"/>
                <w:sz w:val="21"/>
                <w:szCs w:val="21"/>
                <w:lang w:eastAsia="zh-CN"/>
              </w:rPr>
              <w:t>）招标人对开标记录进行确认；</w:t>
            </w:r>
          </w:p>
          <w:p w:rsidR="006C103B" w:rsidRPr="008D0FC7" w:rsidRDefault="00F07650">
            <w:pPr>
              <w:kinsoku/>
              <w:topLinePunct/>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kern w:val="2"/>
                <w:lang w:eastAsia="zh-CN"/>
              </w:rPr>
              <w:t>（</w:t>
            </w:r>
            <w:r w:rsidRPr="008D0FC7">
              <w:rPr>
                <w:rFonts w:ascii="Times New Roman" w:eastAsia="仿宋_GB2312" w:hAnsi="Times New Roman" w:cs="Times New Roman"/>
                <w:color w:val="auto"/>
                <w:kern w:val="2"/>
                <w:lang w:eastAsia="zh-CN"/>
              </w:rPr>
              <w:t>11</w:t>
            </w:r>
            <w:r w:rsidRPr="008D0FC7">
              <w:rPr>
                <w:rFonts w:ascii="Times New Roman" w:eastAsia="仿宋_GB2312" w:hAnsi="Times New Roman" w:cs="Times New Roman" w:hint="eastAsia"/>
                <w:color w:val="auto"/>
                <w:kern w:val="2"/>
                <w:lang w:eastAsia="zh-CN"/>
              </w:rPr>
              <w:t>）开标结束。</w:t>
            </w:r>
            <w:bookmarkEnd w:id="140"/>
            <w:bookmarkEnd w:id="141"/>
          </w:p>
        </w:tc>
      </w:tr>
      <w:tr w:rsidR="008A3E68" w:rsidRPr="008D0FC7">
        <w:trPr>
          <w:trHeight w:val="680"/>
        </w:trPr>
        <w:tc>
          <w:tcPr>
            <w:tcW w:w="580"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widowControl w:val="0"/>
              <w:kinsoku/>
              <w:autoSpaceDE/>
              <w:autoSpaceDN/>
              <w:jc w:val="center"/>
              <w:textAlignment w:val="auto"/>
              <w:rPr>
                <w:rFonts w:ascii="Times New Roman" w:eastAsia="仿宋_GB2312" w:hAnsi="Times New Roman" w:cs="Times New Roman"/>
                <w:color w:val="auto"/>
              </w:rPr>
            </w:pPr>
            <w:r w:rsidRPr="008D0FC7">
              <w:rPr>
                <w:rFonts w:ascii="Times New Roman" w:eastAsia="仿宋_GB2312" w:hAnsi="Times New Roman" w:cs="Times New Roman"/>
                <w:color w:val="auto"/>
                <w:lang w:eastAsia="zh-CN"/>
              </w:rPr>
              <w:lastRenderedPageBreak/>
              <w:t>5.3.1</w:t>
            </w:r>
          </w:p>
        </w:tc>
        <w:tc>
          <w:tcPr>
            <w:tcW w:w="1076"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widowControl w:val="0"/>
              <w:kinsoku/>
              <w:autoSpaceDE/>
              <w:autoSpaceDN/>
              <w:jc w:val="center"/>
              <w:textAlignment w:val="auto"/>
              <w:rPr>
                <w:rFonts w:ascii="Times New Roman" w:eastAsia="仿宋_GB2312" w:hAnsi="Times New Roman" w:cs="Times New Roman"/>
                <w:color w:val="auto"/>
              </w:rPr>
            </w:pPr>
            <w:r w:rsidRPr="008D0FC7">
              <w:rPr>
                <w:rFonts w:ascii="Times New Roman" w:eastAsia="仿宋_GB2312" w:hAnsi="Times New Roman" w:cs="Times New Roman" w:hint="eastAsia"/>
                <w:color w:val="auto"/>
                <w:lang w:eastAsia="zh-CN"/>
              </w:rPr>
              <w:t>补救措施</w:t>
            </w:r>
          </w:p>
        </w:tc>
        <w:tc>
          <w:tcPr>
            <w:tcW w:w="3342"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pStyle w:val="TableText"/>
              <w:widowControl w:val="0"/>
              <w:kinsoku/>
              <w:autoSpaceDE/>
              <w:autoSpaceDN/>
              <w:textAlignment w:val="auto"/>
              <w:rPr>
                <w:rFonts w:eastAsia="仿宋_GB2312" w:cs="Times New Roman"/>
                <w:color w:val="auto"/>
                <w:kern w:val="2"/>
                <w:sz w:val="21"/>
                <w:szCs w:val="21"/>
                <w:lang w:eastAsia="zh-CN"/>
              </w:rPr>
            </w:pPr>
            <w:r w:rsidRPr="008D0FC7">
              <w:rPr>
                <w:rFonts w:eastAsia="仿宋_GB2312" w:cs="Times New Roman" w:hint="eastAsia"/>
                <w:color w:val="auto"/>
                <w:kern w:val="2"/>
                <w:sz w:val="21"/>
                <w:szCs w:val="21"/>
                <w:lang w:eastAsia="zh-CN"/>
              </w:rPr>
              <w:t>（</w:t>
            </w:r>
            <w:r w:rsidRPr="008D0FC7">
              <w:rPr>
                <w:rFonts w:eastAsia="仿宋_GB2312" w:cs="Times New Roman"/>
                <w:color w:val="auto"/>
                <w:kern w:val="2"/>
                <w:sz w:val="21"/>
                <w:szCs w:val="21"/>
                <w:lang w:eastAsia="zh-CN"/>
              </w:rPr>
              <w:t>1</w:t>
            </w:r>
            <w:r w:rsidRPr="008D0FC7">
              <w:rPr>
                <w:rFonts w:eastAsia="仿宋_GB2312" w:cs="Times New Roman" w:hint="eastAsia"/>
                <w:color w:val="auto"/>
                <w:kern w:val="2"/>
                <w:sz w:val="21"/>
                <w:szCs w:val="21"/>
                <w:lang w:eastAsia="zh-CN"/>
              </w:rPr>
              <w:t>）出现本章正文第</w:t>
            </w:r>
            <w:r w:rsidRPr="008D0FC7">
              <w:rPr>
                <w:rFonts w:eastAsia="仿宋_GB2312" w:cs="Times New Roman"/>
                <w:color w:val="auto"/>
                <w:kern w:val="2"/>
                <w:sz w:val="21"/>
                <w:szCs w:val="21"/>
                <w:lang w:eastAsia="zh-CN"/>
              </w:rPr>
              <w:t>5.3.2</w:t>
            </w:r>
            <w:r w:rsidRPr="008D0FC7">
              <w:rPr>
                <w:rFonts w:eastAsia="仿宋_GB2312" w:cs="Times New Roman" w:hint="eastAsia"/>
                <w:color w:val="auto"/>
                <w:kern w:val="2"/>
                <w:sz w:val="21"/>
                <w:szCs w:val="21"/>
                <w:lang w:eastAsia="zh-CN"/>
              </w:rPr>
              <w:t>项所列原因的补救措施：</w:t>
            </w:r>
          </w:p>
          <w:p w:rsidR="006C103B" w:rsidRPr="008D0FC7" w:rsidRDefault="00F07650">
            <w:pPr>
              <w:pStyle w:val="TableText"/>
              <w:widowControl w:val="0"/>
              <w:kinsoku/>
              <w:autoSpaceDE/>
              <w:autoSpaceDN/>
              <w:textAlignment w:val="auto"/>
              <w:rPr>
                <w:rFonts w:eastAsia="仿宋_GB2312" w:cs="Times New Roman"/>
                <w:color w:val="auto"/>
                <w:kern w:val="2"/>
                <w:sz w:val="21"/>
                <w:szCs w:val="21"/>
                <w:lang w:eastAsia="zh-CN"/>
              </w:rPr>
            </w:pPr>
            <w:r w:rsidRPr="008D0FC7">
              <w:rPr>
                <w:rFonts w:eastAsia="仿宋_GB2312" w:cs="Times New Roman" w:hint="eastAsia"/>
                <w:color w:val="auto"/>
                <w:kern w:val="2"/>
                <w:sz w:val="21"/>
                <w:szCs w:val="21"/>
                <w:lang w:eastAsia="zh-CN"/>
              </w:rPr>
              <w:t>招标人在收到投标人递交的投标截止时间止“蜀道集采平台”自动生成的上传失败异常记录单后，按投标人撤回投标文件的情形处理；</w:t>
            </w:r>
          </w:p>
          <w:p w:rsidR="006C103B" w:rsidRPr="008D0FC7" w:rsidRDefault="00F07650">
            <w:pPr>
              <w:pStyle w:val="TableText"/>
              <w:widowControl w:val="0"/>
              <w:kinsoku/>
              <w:autoSpaceDE/>
              <w:autoSpaceDN/>
              <w:textAlignment w:val="auto"/>
              <w:rPr>
                <w:rFonts w:eastAsia="仿宋_GB2312" w:cs="Times New Roman"/>
                <w:color w:val="auto"/>
                <w:kern w:val="2"/>
                <w:sz w:val="21"/>
                <w:szCs w:val="21"/>
                <w:lang w:eastAsia="zh-CN"/>
              </w:rPr>
            </w:pPr>
            <w:r w:rsidRPr="008D0FC7">
              <w:rPr>
                <w:rFonts w:eastAsia="仿宋_GB2312" w:cs="Times New Roman" w:hint="eastAsia"/>
                <w:color w:val="auto"/>
                <w:kern w:val="2"/>
                <w:sz w:val="21"/>
                <w:szCs w:val="21"/>
                <w:lang w:eastAsia="zh-CN"/>
              </w:rPr>
              <w:t>（</w:t>
            </w:r>
            <w:r w:rsidRPr="008D0FC7">
              <w:rPr>
                <w:rFonts w:eastAsia="仿宋_GB2312" w:cs="Times New Roman"/>
                <w:color w:val="auto"/>
                <w:kern w:val="2"/>
                <w:sz w:val="21"/>
                <w:szCs w:val="21"/>
                <w:lang w:eastAsia="zh-CN"/>
              </w:rPr>
              <w:t>2</w:t>
            </w:r>
            <w:r w:rsidRPr="008D0FC7">
              <w:rPr>
                <w:rFonts w:eastAsia="仿宋_GB2312" w:cs="Times New Roman" w:hint="eastAsia"/>
                <w:color w:val="auto"/>
                <w:kern w:val="2"/>
                <w:sz w:val="21"/>
                <w:szCs w:val="21"/>
                <w:lang w:eastAsia="zh-CN"/>
              </w:rPr>
              <w:t>）出现本章正文第</w:t>
            </w:r>
            <w:r w:rsidRPr="008D0FC7">
              <w:rPr>
                <w:rFonts w:eastAsia="仿宋_GB2312" w:cs="Times New Roman"/>
                <w:color w:val="auto"/>
                <w:kern w:val="2"/>
                <w:sz w:val="21"/>
                <w:szCs w:val="21"/>
                <w:lang w:eastAsia="zh-CN"/>
              </w:rPr>
              <w:t>5.3.3</w:t>
            </w:r>
            <w:r w:rsidRPr="008D0FC7">
              <w:rPr>
                <w:rFonts w:eastAsia="仿宋_GB2312" w:cs="Times New Roman" w:hint="eastAsia"/>
                <w:color w:val="auto"/>
                <w:kern w:val="2"/>
                <w:sz w:val="21"/>
                <w:szCs w:val="21"/>
                <w:lang w:eastAsia="zh-CN"/>
              </w:rPr>
              <w:t>项所列情况以及招标人原因导致系统无法正常运行和证明非投标人原因导致投标人现场无法解密的补救措施：应对未开标的中止电子开标，并在恢复正常后及时安排时间开标。同时采取补救措施时，必须对原有资料及信息作出妥善保密处理；</w:t>
            </w:r>
          </w:p>
          <w:p w:rsidR="006C103B" w:rsidRPr="008D0FC7" w:rsidRDefault="00F07650">
            <w:pPr>
              <w:pStyle w:val="TableText"/>
              <w:widowControl w:val="0"/>
              <w:kinsoku/>
              <w:autoSpaceDE/>
              <w:autoSpaceDN/>
              <w:textAlignment w:val="auto"/>
              <w:rPr>
                <w:rFonts w:eastAsia="仿宋_GB2312" w:cs="Times New Roman"/>
                <w:color w:val="auto"/>
                <w:lang w:eastAsia="zh-CN"/>
              </w:rPr>
            </w:pPr>
            <w:r w:rsidRPr="008D0FC7">
              <w:rPr>
                <w:rFonts w:eastAsia="仿宋_GB2312" w:cs="Times New Roman" w:hint="eastAsia"/>
                <w:color w:val="auto"/>
                <w:kern w:val="2"/>
                <w:sz w:val="21"/>
                <w:szCs w:val="21"/>
                <w:lang w:eastAsia="zh-CN"/>
              </w:rPr>
              <w:t>（</w:t>
            </w:r>
            <w:r w:rsidRPr="008D0FC7">
              <w:rPr>
                <w:rFonts w:eastAsia="仿宋_GB2312" w:cs="Times New Roman"/>
                <w:color w:val="auto"/>
                <w:kern w:val="2"/>
                <w:sz w:val="21"/>
                <w:szCs w:val="21"/>
                <w:lang w:eastAsia="zh-CN"/>
              </w:rPr>
              <w:t>3</w:t>
            </w:r>
            <w:r w:rsidRPr="008D0FC7">
              <w:rPr>
                <w:rFonts w:eastAsia="仿宋_GB2312" w:cs="Times New Roman" w:hint="eastAsia"/>
                <w:color w:val="auto"/>
                <w:kern w:val="2"/>
                <w:sz w:val="21"/>
                <w:szCs w:val="21"/>
                <w:lang w:eastAsia="zh-CN"/>
              </w:rPr>
              <w:t>）其他补救措施：无。</w:t>
            </w:r>
          </w:p>
        </w:tc>
      </w:tr>
      <w:tr w:rsidR="008A3E68" w:rsidRPr="008D0FC7">
        <w:trPr>
          <w:trHeight w:val="680"/>
        </w:trPr>
        <w:tc>
          <w:tcPr>
            <w:tcW w:w="580"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widowControl w:val="0"/>
              <w:kinsoku/>
              <w:autoSpaceDE/>
              <w:autoSpaceDN/>
              <w:jc w:val="center"/>
              <w:textAlignment w:val="auto"/>
              <w:rPr>
                <w:rFonts w:ascii="Times New Roman" w:eastAsia="仿宋_GB2312" w:hAnsi="Times New Roman" w:cs="Times New Roman"/>
                <w:color w:val="auto"/>
                <w:lang w:eastAsia="zh-CN"/>
              </w:rPr>
            </w:pPr>
            <w:r w:rsidRPr="008D0FC7">
              <w:rPr>
                <w:rFonts w:ascii="Times New Roman" w:eastAsia="仿宋_GB2312" w:hAnsi="Times New Roman" w:cs="Times New Roman"/>
                <w:color w:val="auto"/>
                <w:lang w:eastAsia="zh-CN"/>
              </w:rPr>
              <w:t>5.4</w:t>
            </w:r>
          </w:p>
        </w:tc>
        <w:tc>
          <w:tcPr>
            <w:tcW w:w="1076"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widowControl w:val="0"/>
              <w:kinsoku/>
              <w:autoSpaceDE/>
              <w:autoSpaceDN/>
              <w:jc w:val="center"/>
              <w:textAlignment w:val="auto"/>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开标异议</w:t>
            </w:r>
          </w:p>
        </w:tc>
        <w:tc>
          <w:tcPr>
            <w:tcW w:w="3342"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pStyle w:val="TableText"/>
              <w:widowControl w:val="0"/>
              <w:kinsoku/>
              <w:autoSpaceDE/>
              <w:autoSpaceDN/>
              <w:textAlignment w:val="auto"/>
              <w:rPr>
                <w:rFonts w:eastAsia="仿宋_GB2312" w:cs="Times New Roman"/>
                <w:color w:val="auto"/>
                <w:kern w:val="2"/>
                <w:sz w:val="21"/>
                <w:szCs w:val="21"/>
                <w:lang w:eastAsia="zh-CN"/>
              </w:rPr>
            </w:pPr>
            <w:r w:rsidRPr="008D0FC7">
              <w:rPr>
                <w:rFonts w:eastAsia="仿宋_GB2312" w:cs="Times New Roman" w:hint="eastAsia"/>
                <w:color w:val="auto"/>
                <w:kern w:val="2"/>
                <w:sz w:val="21"/>
                <w:szCs w:val="21"/>
                <w:lang w:eastAsia="zh-CN"/>
              </w:rPr>
              <w:t>本款补充：见本须知前附表第</w:t>
            </w:r>
            <w:r w:rsidRPr="008D0FC7">
              <w:rPr>
                <w:rFonts w:eastAsia="仿宋_GB2312" w:cs="Times New Roman"/>
                <w:color w:val="auto"/>
                <w:kern w:val="2"/>
                <w:sz w:val="21"/>
                <w:szCs w:val="21"/>
                <w:lang w:eastAsia="zh-CN"/>
              </w:rPr>
              <w:t>8.5.2</w:t>
            </w:r>
            <w:r w:rsidRPr="008D0FC7">
              <w:rPr>
                <w:rFonts w:eastAsia="仿宋_GB2312" w:cs="Times New Roman" w:hint="eastAsia"/>
                <w:color w:val="auto"/>
                <w:kern w:val="2"/>
                <w:sz w:val="21"/>
                <w:szCs w:val="21"/>
                <w:lang w:eastAsia="zh-CN"/>
              </w:rPr>
              <w:t>项</w:t>
            </w:r>
          </w:p>
        </w:tc>
      </w:tr>
      <w:tr w:rsidR="008A3E68" w:rsidRPr="008D0FC7">
        <w:trPr>
          <w:trHeight w:val="927"/>
        </w:trPr>
        <w:tc>
          <w:tcPr>
            <w:tcW w:w="580"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topLinePunct/>
              <w:jc w:val="center"/>
              <w:rPr>
                <w:rFonts w:ascii="Times New Roman" w:eastAsia="仿宋_GB2312" w:hAnsi="Times New Roman" w:cs="Times New Roman"/>
                <w:color w:val="auto"/>
              </w:rPr>
            </w:pPr>
            <w:r w:rsidRPr="008D0FC7">
              <w:rPr>
                <w:rFonts w:ascii="Times New Roman" w:eastAsia="仿宋_GB2312" w:hAnsi="Times New Roman" w:cs="Times New Roman"/>
                <w:color w:val="auto"/>
              </w:rPr>
              <w:t>6.1.1</w:t>
            </w:r>
          </w:p>
        </w:tc>
        <w:tc>
          <w:tcPr>
            <w:tcW w:w="1076"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topLinePunct/>
              <w:jc w:val="center"/>
              <w:rPr>
                <w:rFonts w:ascii="Times New Roman" w:eastAsia="仿宋_GB2312" w:hAnsi="Times New Roman" w:cs="Times New Roman"/>
                <w:color w:val="auto"/>
              </w:rPr>
            </w:pPr>
            <w:r w:rsidRPr="008D0FC7">
              <w:rPr>
                <w:rFonts w:ascii="Times New Roman" w:eastAsia="仿宋_GB2312" w:hAnsi="Times New Roman" w:cs="Times New Roman" w:hint="eastAsia"/>
                <w:color w:val="auto"/>
              </w:rPr>
              <w:t>评标委员会的组建</w:t>
            </w:r>
          </w:p>
        </w:tc>
        <w:tc>
          <w:tcPr>
            <w:tcW w:w="3342"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topLinePunct/>
              <w:jc w:val="both"/>
              <w:rPr>
                <w:rFonts w:ascii="Times New Roman" w:eastAsia="仿宋_GB2312" w:hAnsi="Times New Roman" w:cs="Times New Roman"/>
                <w:color w:val="auto"/>
                <w:kern w:val="2"/>
                <w:lang w:eastAsia="zh-CN"/>
              </w:rPr>
            </w:pPr>
            <w:r w:rsidRPr="008D0FC7">
              <w:rPr>
                <w:rFonts w:ascii="Times New Roman" w:eastAsia="仿宋_GB2312" w:hAnsi="Times New Roman" w:cs="Times New Roman" w:hint="eastAsia"/>
                <w:color w:val="auto"/>
                <w:kern w:val="2"/>
                <w:lang w:eastAsia="zh-CN"/>
              </w:rPr>
              <w:t>评标委员会构成：</w:t>
            </w:r>
            <w:r w:rsidRPr="008D0FC7">
              <w:rPr>
                <w:rFonts w:ascii="Times New Roman" w:eastAsia="仿宋_GB2312" w:hAnsi="Times New Roman" w:cs="Times New Roman"/>
                <w:b/>
                <w:bCs/>
                <w:color w:val="auto"/>
                <w:kern w:val="2"/>
                <w:u w:val="single"/>
                <w:lang w:eastAsia="zh-CN"/>
              </w:rPr>
              <w:t>5</w:t>
            </w:r>
            <w:r w:rsidRPr="008D0FC7">
              <w:rPr>
                <w:rFonts w:ascii="Times New Roman" w:eastAsia="仿宋_GB2312" w:hAnsi="Times New Roman" w:cs="Times New Roman" w:hint="eastAsia"/>
                <w:color w:val="auto"/>
                <w:kern w:val="2"/>
                <w:lang w:eastAsia="zh-CN"/>
              </w:rPr>
              <w:t>人，其中招标人代表</w:t>
            </w:r>
            <w:r w:rsidRPr="008D0FC7">
              <w:rPr>
                <w:rFonts w:ascii="Times New Roman" w:eastAsia="仿宋_GB2312" w:hAnsi="Times New Roman" w:cs="Times New Roman"/>
                <w:b/>
                <w:bCs/>
                <w:color w:val="auto"/>
                <w:kern w:val="2"/>
                <w:u w:val="single"/>
                <w:lang w:eastAsia="zh-CN"/>
              </w:rPr>
              <w:t>2</w:t>
            </w:r>
            <w:r w:rsidRPr="008D0FC7">
              <w:rPr>
                <w:rFonts w:ascii="Times New Roman" w:eastAsia="仿宋_GB2312" w:hAnsi="Times New Roman" w:cs="Times New Roman" w:hint="eastAsia"/>
                <w:color w:val="auto"/>
                <w:kern w:val="2"/>
                <w:lang w:eastAsia="zh-CN"/>
              </w:rPr>
              <w:t>人，专家</w:t>
            </w:r>
            <w:r w:rsidRPr="008D0FC7">
              <w:rPr>
                <w:rFonts w:ascii="Times New Roman" w:eastAsia="仿宋_GB2312" w:hAnsi="Times New Roman" w:cs="Times New Roman"/>
                <w:b/>
                <w:bCs/>
                <w:color w:val="auto"/>
                <w:kern w:val="2"/>
                <w:u w:val="single"/>
                <w:lang w:eastAsia="zh-CN"/>
              </w:rPr>
              <w:t>3</w:t>
            </w:r>
            <w:r w:rsidRPr="008D0FC7">
              <w:rPr>
                <w:rFonts w:ascii="Times New Roman" w:eastAsia="仿宋_GB2312" w:hAnsi="Times New Roman" w:cs="Times New Roman" w:hint="eastAsia"/>
                <w:color w:val="auto"/>
                <w:kern w:val="2"/>
                <w:lang w:eastAsia="zh-CN"/>
              </w:rPr>
              <w:t>人；</w:t>
            </w:r>
          </w:p>
          <w:p w:rsidR="006C103B" w:rsidRPr="008D0FC7" w:rsidRDefault="00F07650">
            <w:pPr>
              <w:kinsoku/>
              <w:topLinePunct/>
              <w:rPr>
                <w:rFonts w:ascii="Times New Roman" w:hAnsi="Times New Roman" w:cs="Times New Roman"/>
                <w:color w:val="auto"/>
                <w:lang w:eastAsia="zh-CN"/>
              </w:rPr>
            </w:pPr>
            <w:r w:rsidRPr="008D0FC7">
              <w:rPr>
                <w:rFonts w:ascii="Times New Roman" w:eastAsia="仿宋_GB2312" w:hAnsi="Times New Roman" w:cs="Times New Roman" w:hint="eastAsia"/>
                <w:color w:val="auto"/>
                <w:kern w:val="2"/>
                <w:lang w:eastAsia="zh-CN"/>
              </w:rPr>
              <w:t>评标专家确定方式：从“蜀道集采平台”专家库中系统随机抽取</w:t>
            </w:r>
          </w:p>
        </w:tc>
      </w:tr>
      <w:tr w:rsidR="008A3E68" w:rsidRPr="008D0FC7">
        <w:trPr>
          <w:trHeight w:val="90"/>
        </w:trPr>
        <w:tc>
          <w:tcPr>
            <w:tcW w:w="580"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topLinePunct/>
              <w:jc w:val="center"/>
              <w:rPr>
                <w:rFonts w:ascii="Times New Roman" w:eastAsia="仿宋_GB2312" w:hAnsi="Times New Roman" w:cs="Times New Roman"/>
                <w:color w:val="auto"/>
              </w:rPr>
            </w:pPr>
            <w:r w:rsidRPr="008D0FC7">
              <w:rPr>
                <w:rFonts w:ascii="Times New Roman" w:eastAsia="仿宋_GB2312" w:hAnsi="Times New Roman" w:cs="Times New Roman"/>
                <w:color w:val="auto"/>
              </w:rPr>
              <w:t>6.3.2</w:t>
            </w:r>
          </w:p>
        </w:tc>
        <w:tc>
          <w:tcPr>
            <w:tcW w:w="1076"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topLinePunct/>
              <w:jc w:val="center"/>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评标委员会推荐中标候选人的人数</w:t>
            </w:r>
          </w:p>
        </w:tc>
        <w:tc>
          <w:tcPr>
            <w:tcW w:w="3342"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rsidP="00FC1D08">
            <w:pPr>
              <w:widowControl w:val="0"/>
              <w:kinsoku/>
              <w:autoSpaceDE/>
              <w:autoSpaceDN/>
              <w:textAlignment w:val="auto"/>
              <w:rPr>
                <w:rFonts w:ascii="Times New Roman" w:hAnsi="Times New Roman" w:cs="Times New Roman"/>
                <w:color w:val="auto"/>
                <w:lang w:eastAsia="zh-CN"/>
              </w:rPr>
            </w:pPr>
            <w:r w:rsidRPr="008D0FC7">
              <w:rPr>
                <w:rFonts w:ascii="Times New Roman" w:eastAsia="仿宋_GB2312" w:hAnsi="Times New Roman" w:cs="Times New Roman"/>
                <w:b/>
                <w:bCs/>
                <w:color w:val="auto"/>
                <w:kern w:val="2"/>
                <w:u w:val="single"/>
                <w:lang w:eastAsia="zh-CN"/>
              </w:rPr>
              <w:t>1-3</w:t>
            </w:r>
            <w:r w:rsidRPr="008D0FC7">
              <w:rPr>
                <w:rFonts w:ascii="Times New Roman" w:eastAsia="仿宋_GB2312" w:hAnsi="Times New Roman" w:cs="Times New Roman" w:hint="eastAsia"/>
                <w:color w:val="auto"/>
                <w:kern w:val="2"/>
                <w:u w:val="single"/>
                <w:lang w:eastAsia="zh-CN"/>
              </w:rPr>
              <w:t>名</w:t>
            </w:r>
          </w:p>
        </w:tc>
      </w:tr>
      <w:tr w:rsidR="008A3E68" w:rsidRPr="008D0FC7">
        <w:trPr>
          <w:trHeight w:val="680"/>
        </w:trPr>
        <w:tc>
          <w:tcPr>
            <w:tcW w:w="580" w:type="pct"/>
            <w:tcBorders>
              <w:top w:val="single" w:sz="4" w:space="0" w:color="auto"/>
              <w:left w:val="single" w:sz="4" w:space="0" w:color="auto"/>
              <w:bottom w:val="single" w:sz="4" w:space="0" w:color="auto"/>
              <w:right w:val="single" w:sz="4" w:space="0" w:color="auto"/>
            </w:tcBorders>
            <w:vAlign w:val="center"/>
          </w:tcPr>
          <w:p w:rsidR="003E09A7" w:rsidRPr="008D0FC7" w:rsidRDefault="003E09A7">
            <w:pPr>
              <w:kinsoku/>
              <w:topLinePunct/>
              <w:spacing w:line="440" w:lineRule="exact"/>
              <w:jc w:val="center"/>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6</w:t>
            </w:r>
            <w:r w:rsidRPr="008D0FC7">
              <w:rPr>
                <w:rFonts w:ascii="Times New Roman" w:eastAsia="仿宋_GB2312" w:hAnsi="Times New Roman" w:cs="Times New Roman"/>
                <w:color w:val="auto"/>
                <w:lang w:eastAsia="zh-CN"/>
              </w:rPr>
              <w:t>.3.3</w:t>
            </w:r>
          </w:p>
        </w:tc>
        <w:tc>
          <w:tcPr>
            <w:tcW w:w="1076" w:type="pct"/>
            <w:tcBorders>
              <w:top w:val="single" w:sz="4" w:space="0" w:color="auto"/>
              <w:left w:val="single" w:sz="4" w:space="0" w:color="auto"/>
              <w:bottom w:val="single" w:sz="4" w:space="0" w:color="auto"/>
              <w:right w:val="single" w:sz="4" w:space="0" w:color="auto"/>
            </w:tcBorders>
            <w:vAlign w:val="center"/>
          </w:tcPr>
          <w:p w:rsidR="003E09A7" w:rsidRPr="008D0FC7" w:rsidRDefault="003E09A7">
            <w:pPr>
              <w:widowControl w:val="0"/>
              <w:kinsoku/>
              <w:autoSpaceDE/>
              <w:autoSpaceDN/>
              <w:jc w:val="center"/>
              <w:textAlignment w:val="auto"/>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中标候选人推荐原则</w:t>
            </w:r>
          </w:p>
        </w:tc>
        <w:tc>
          <w:tcPr>
            <w:tcW w:w="3342" w:type="pct"/>
            <w:tcBorders>
              <w:top w:val="single" w:sz="4" w:space="0" w:color="auto"/>
              <w:left w:val="single" w:sz="4" w:space="0" w:color="auto"/>
              <w:bottom w:val="single" w:sz="4" w:space="0" w:color="auto"/>
              <w:right w:val="single" w:sz="4" w:space="0" w:color="auto"/>
            </w:tcBorders>
            <w:vAlign w:val="center"/>
          </w:tcPr>
          <w:p w:rsidR="003E09A7" w:rsidRPr="008D0FC7" w:rsidRDefault="00097BE2" w:rsidP="003E09A7">
            <w:pPr>
              <w:pStyle w:val="TableText"/>
              <w:widowControl w:val="0"/>
              <w:kinsoku/>
              <w:autoSpaceDE/>
              <w:autoSpaceDN/>
              <w:textAlignment w:val="auto"/>
              <w:rPr>
                <w:rFonts w:eastAsia="仿宋_GB2312" w:cs="Times New Roman"/>
                <w:color w:val="auto"/>
                <w:kern w:val="2"/>
                <w:sz w:val="21"/>
                <w:szCs w:val="21"/>
                <w:lang w:eastAsia="zh-CN"/>
              </w:rPr>
            </w:pPr>
            <w:r w:rsidRPr="008D0FC7">
              <w:rPr>
                <w:rFonts w:eastAsia="仿宋_GB2312" w:cs="Times New Roman" w:hint="eastAsia"/>
                <w:color w:val="auto"/>
                <w:kern w:val="2"/>
                <w:sz w:val="21"/>
                <w:szCs w:val="21"/>
                <w:lang w:eastAsia="zh-CN"/>
              </w:rPr>
              <w:t>（</w:t>
            </w:r>
            <w:r w:rsidRPr="008D0FC7">
              <w:rPr>
                <w:rFonts w:eastAsia="仿宋_GB2312" w:cs="Times New Roman" w:hint="eastAsia"/>
                <w:color w:val="auto"/>
                <w:kern w:val="2"/>
                <w:sz w:val="21"/>
                <w:szCs w:val="21"/>
                <w:lang w:eastAsia="zh-CN"/>
              </w:rPr>
              <w:t>1</w:t>
            </w:r>
            <w:r w:rsidRPr="008D0FC7">
              <w:rPr>
                <w:rFonts w:eastAsia="仿宋_GB2312" w:cs="Times New Roman" w:hint="eastAsia"/>
                <w:color w:val="auto"/>
                <w:kern w:val="2"/>
                <w:sz w:val="21"/>
                <w:szCs w:val="21"/>
                <w:lang w:eastAsia="zh-CN"/>
              </w:rPr>
              <w:t>）</w:t>
            </w:r>
            <w:r w:rsidR="0078391E" w:rsidRPr="008D0FC7">
              <w:rPr>
                <w:rFonts w:eastAsia="仿宋_GB2312" w:cs="Times New Roman" w:hint="eastAsia"/>
                <w:color w:val="auto"/>
                <w:kern w:val="2"/>
                <w:sz w:val="21"/>
                <w:szCs w:val="21"/>
                <w:lang w:eastAsia="zh-CN"/>
              </w:rPr>
              <w:t>评标委员会对通过评标的所有的投标人，按照综合得分由高到低进行的顺序排序。若多个投标人综合得分相同时，首先按投标人评标价由低到高进行排序；投标人评标价也相同时，按投标人注册资本由大到小进行排序；若上述情况都相同时，则按有利于招标人的原则进行推荐排</w:t>
            </w:r>
            <w:r w:rsidR="0078391E" w:rsidRPr="008D0FC7">
              <w:rPr>
                <w:rFonts w:eastAsia="仿宋_GB2312" w:cs="Times New Roman" w:hint="eastAsia"/>
                <w:color w:val="auto"/>
                <w:kern w:val="2"/>
                <w:sz w:val="21"/>
                <w:szCs w:val="21"/>
                <w:lang w:eastAsia="zh-CN"/>
              </w:rPr>
              <w:lastRenderedPageBreak/>
              <w:t>序；评标委员会按综合得分排序推荐前</w:t>
            </w:r>
            <w:r w:rsidR="0078391E" w:rsidRPr="008D0FC7">
              <w:rPr>
                <w:rFonts w:eastAsia="仿宋_GB2312" w:cs="Times New Roman"/>
                <w:color w:val="auto"/>
                <w:kern w:val="2"/>
                <w:sz w:val="21"/>
                <w:szCs w:val="21"/>
                <w:lang w:eastAsia="zh-CN"/>
              </w:rPr>
              <w:t>3</w:t>
            </w:r>
            <w:r w:rsidR="0078391E" w:rsidRPr="008D0FC7">
              <w:rPr>
                <w:rFonts w:eastAsia="仿宋_GB2312" w:cs="Times New Roman" w:hint="eastAsia"/>
                <w:color w:val="auto"/>
                <w:kern w:val="2"/>
                <w:sz w:val="21"/>
                <w:szCs w:val="21"/>
                <w:lang w:eastAsia="zh-CN"/>
              </w:rPr>
              <w:t>名为中标候选人（若不足</w:t>
            </w:r>
            <w:r w:rsidR="0078391E" w:rsidRPr="008D0FC7">
              <w:rPr>
                <w:rFonts w:eastAsia="仿宋_GB2312" w:cs="Times New Roman"/>
                <w:color w:val="auto"/>
                <w:kern w:val="2"/>
                <w:sz w:val="21"/>
                <w:szCs w:val="21"/>
                <w:lang w:eastAsia="zh-CN"/>
              </w:rPr>
              <w:t>3</w:t>
            </w:r>
            <w:r w:rsidR="0078391E" w:rsidRPr="008D0FC7">
              <w:rPr>
                <w:rFonts w:eastAsia="仿宋_GB2312" w:cs="Times New Roman" w:hint="eastAsia"/>
                <w:color w:val="auto"/>
                <w:kern w:val="2"/>
                <w:sz w:val="21"/>
                <w:szCs w:val="21"/>
                <w:lang w:eastAsia="zh-CN"/>
              </w:rPr>
              <w:t>名，则按相应数量推荐）。</w:t>
            </w:r>
          </w:p>
          <w:p w:rsidR="0078391E" w:rsidRPr="008D0FC7" w:rsidRDefault="00097BE2" w:rsidP="003E09A7">
            <w:pPr>
              <w:pStyle w:val="TableText"/>
              <w:widowControl w:val="0"/>
              <w:kinsoku/>
              <w:autoSpaceDE/>
              <w:autoSpaceDN/>
              <w:textAlignment w:val="auto"/>
              <w:rPr>
                <w:rFonts w:eastAsia="仿宋_GB2312" w:cs="Times New Roman"/>
                <w:color w:val="auto"/>
                <w:kern w:val="2"/>
                <w:sz w:val="21"/>
                <w:szCs w:val="21"/>
                <w:lang w:eastAsia="zh-CN"/>
              </w:rPr>
            </w:pPr>
            <w:r w:rsidRPr="008D0FC7">
              <w:rPr>
                <w:rFonts w:eastAsia="仿宋_GB2312" w:cs="Times New Roman" w:hint="eastAsia"/>
                <w:color w:val="auto"/>
                <w:kern w:val="2"/>
                <w:sz w:val="21"/>
                <w:szCs w:val="21"/>
                <w:lang w:eastAsia="zh-CN"/>
              </w:rPr>
              <w:t>（</w:t>
            </w:r>
            <w:r w:rsidRPr="008D0FC7">
              <w:rPr>
                <w:rFonts w:eastAsia="仿宋_GB2312" w:cs="Times New Roman" w:hint="eastAsia"/>
                <w:color w:val="auto"/>
                <w:kern w:val="2"/>
                <w:sz w:val="21"/>
                <w:szCs w:val="21"/>
                <w:lang w:eastAsia="zh-CN"/>
              </w:rPr>
              <w:t>2</w:t>
            </w:r>
            <w:r w:rsidRPr="008D0FC7">
              <w:rPr>
                <w:rFonts w:eastAsia="仿宋_GB2312" w:cs="Times New Roman" w:hint="eastAsia"/>
                <w:color w:val="auto"/>
                <w:kern w:val="2"/>
                <w:sz w:val="21"/>
                <w:szCs w:val="21"/>
                <w:lang w:eastAsia="zh-CN"/>
              </w:rPr>
              <w:t>）在评标过程中，如有效投标不足</w:t>
            </w:r>
            <w:r w:rsidRPr="008D0FC7">
              <w:rPr>
                <w:rFonts w:eastAsia="仿宋_GB2312" w:cs="Times New Roman"/>
                <w:color w:val="auto"/>
                <w:kern w:val="2"/>
                <w:sz w:val="21"/>
                <w:szCs w:val="21"/>
                <w:lang w:eastAsia="zh-CN"/>
              </w:rPr>
              <w:t>3</w:t>
            </w:r>
            <w:r w:rsidRPr="008D0FC7">
              <w:rPr>
                <w:rFonts w:eastAsia="仿宋_GB2312" w:cs="Times New Roman" w:hint="eastAsia"/>
                <w:color w:val="auto"/>
                <w:kern w:val="2"/>
                <w:sz w:val="21"/>
                <w:szCs w:val="21"/>
                <w:lang w:eastAsia="zh-CN"/>
              </w:rPr>
              <w:t>个，评标委员会应当对有效投标是否仍具有竞争性进行评标。评标委员会一致认为有效投标仍具有竞争性的，应当继续推荐中标候选人，并在评标报告中予以说明。评标委员会对有效投标是否仍具有竞争性无法达成一致意见的，应当否诀全部投标，并在评标报告中做出说明。</w:t>
            </w:r>
          </w:p>
          <w:p w:rsidR="00FC1D08" w:rsidRPr="008D0FC7" w:rsidRDefault="00FC1D08" w:rsidP="00FC1D08">
            <w:pPr>
              <w:pStyle w:val="TableText"/>
              <w:widowControl w:val="0"/>
              <w:kinsoku/>
              <w:autoSpaceDE/>
              <w:autoSpaceDN/>
              <w:textAlignment w:val="auto"/>
              <w:rPr>
                <w:rFonts w:eastAsia="仿宋_GB2312" w:cs="Times New Roman"/>
                <w:color w:val="auto"/>
                <w:kern w:val="2"/>
                <w:sz w:val="21"/>
                <w:szCs w:val="21"/>
                <w:lang w:eastAsia="zh-CN"/>
              </w:rPr>
            </w:pPr>
            <w:r w:rsidRPr="008D0FC7">
              <w:rPr>
                <w:rFonts w:eastAsia="仿宋_GB2312" w:cs="Times New Roman" w:hint="eastAsia"/>
                <w:color w:val="auto"/>
                <w:kern w:val="2"/>
                <w:sz w:val="21"/>
                <w:szCs w:val="21"/>
                <w:lang w:eastAsia="zh-CN"/>
              </w:rPr>
              <w:t>有效投标人：通过初步评审（资格评审）的投标人。</w:t>
            </w:r>
          </w:p>
          <w:p w:rsidR="00FC1D08" w:rsidRPr="008D0FC7" w:rsidRDefault="00FC1D08" w:rsidP="00FC1D08">
            <w:pPr>
              <w:pStyle w:val="TableText"/>
              <w:widowControl w:val="0"/>
              <w:kinsoku/>
              <w:autoSpaceDE/>
              <w:autoSpaceDN/>
              <w:textAlignment w:val="auto"/>
              <w:rPr>
                <w:rFonts w:eastAsia="仿宋_GB2312" w:cs="Times New Roman"/>
                <w:color w:val="auto"/>
                <w:kern w:val="2"/>
                <w:sz w:val="21"/>
                <w:szCs w:val="21"/>
                <w:lang w:eastAsia="zh-CN"/>
              </w:rPr>
            </w:pPr>
            <w:r w:rsidRPr="008D0FC7">
              <w:rPr>
                <w:rFonts w:eastAsia="仿宋_GB2312" w:cs="Times New Roman" w:hint="eastAsia"/>
                <w:color w:val="auto"/>
                <w:kern w:val="2"/>
                <w:sz w:val="21"/>
                <w:szCs w:val="21"/>
                <w:lang w:eastAsia="zh-CN"/>
              </w:rPr>
              <w:t>评标报告的形式：通过“蜀道集采平台”以数据电文形式发出。</w:t>
            </w:r>
          </w:p>
        </w:tc>
      </w:tr>
      <w:tr w:rsidR="008A3E68" w:rsidRPr="008D0FC7">
        <w:trPr>
          <w:trHeight w:val="680"/>
        </w:trPr>
        <w:tc>
          <w:tcPr>
            <w:tcW w:w="580" w:type="pct"/>
            <w:tcBorders>
              <w:top w:val="single" w:sz="4" w:space="0" w:color="auto"/>
              <w:left w:val="single" w:sz="4" w:space="0" w:color="auto"/>
              <w:bottom w:val="single" w:sz="4" w:space="0" w:color="auto"/>
              <w:right w:val="single" w:sz="4" w:space="0" w:color="auto"/>
            </w:tcBorders>
            <w:vAlign w:val="center"/>
          </w:tcPr>
          <w:p w:rsidR="0095424C" w:rsidRPr="008D0FC7" w:rsidRDefault="0095424C">
            <w:pPr>
              <w:kinsoku/>
              <w:topLinePunct/>
              <w:spacing w:line="440" w:lineRule="exact"/>
              <w:jc w:val="center"/>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lastRenderedPageBreak/>
              <w:t>7</w:t>
            </w:r>
            <w:r w:rsidRPr="008D0FC7">
              <w:rPr>
                <w:rFonts w:ascii="Times New Roman" w:eastAsia="仿宋_GB2312" w:hAnsi="Times New Roman" w:cs="Times New Roman"/>
                <w:color w:val="auto"/>
                <w:lang w:eastAsia="zh-CN"/>
              </w:rPr>
              <w:t>.1</w:t>
            </w:r>
          </w:p>
        </w:tc>
        <w:tc>
          <w:tcPr>
            <w:tcW w:w="1076" w:type="pct"/>
            <w:tcBorders>
              <w:top w:val="single" w:sz="4" w:space="0" w:color="auto"/>
              <w:left w:val="single" w:sz="4" w:space="0" w:color="auto"/>
              <w:bottom w:val="single" w:sz="4" w:space="0" w:color="auto"/>
              <w:right w:val="single" w:sz="4" w:space="0" w:color="auto"/>
            </w:tcBorders>
            <w:vAlign w:val="center"/>
          </w:tcPr>
          <w:p w:rsidR="0095424C" w:rsidRPr="008D0FC7" w:rsidRDefault="0095424C" w:rsidP="0095424C">
            <w:pPr>
              <w:widowControl w:val="0"/>
              <w:kinsoku/>
              <w:autoSpaceDE/>
              <w:autoSpaceDN/>
              <w:jc w:val="center"/>
              <w:textAlignment w:val="auto"/>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中标候选人公示媒介及期限</w:t>
            </w:r>
          </w:p>
        </w:tc>
        <w:tc>
          <w:tcPr>
            <w:tcW w:w="3342" w:type="pct"/>
            <w:tcBorders>
              <w:top w:val="single" w:sz="4" w:space="0" w:color="auto"/>
              <w:left w:val="single" w:sz="4" w:space="0" w:color="auto"/>
              <w:bottom w:val="single" w:sz="4" w:space="0" w:color="auto"/>
              <w:right w:val="single" w:sz="4" w:space="0" w:color="auto"/>
            </w:tcBorders>
            <w:vAlign w:val="center"/>
          </w:tcPr>
          <w:p w:rsidR="0095424C" w:rsidRPr="008D0FC7" w:rsidRDefault="0095424C" w:rsidP="0095424C">
            <w:pPr>
              <w:pStyle w:val="TableText"/>
              <w:widowControl w:val="0"/>
              <w:kinsoku/>
              <w:autoSpaceDE/>
              <w:autoSpaceDN/>
              <w:textAlignment w:val="auto"/>
              <w:rPr>
                <w:rFonts w:eastAsia="仿宋_GB2312" w:cs="Times New Roman"/>
                <w:color w:val="auto"/>
                <w:kern w:val="2"/>
                <w:sz w:val="21"/>
                <w:szCs w:val="21"/>
                <w:lang w:eastAsia="zh-CN"/>
              </w:rPr>
            </w:pPr>
            <w:r w:rsidRPr="008D0FC7">
              <w:rPr>
                <w:rFonts w:eastAsia="仿宋_GB2312" w:cs="Times New Roman" w:hint="eastAsia"/>
                <w:color w:val="auto"/>
                <w:kern w:val="2"/>
                <w:sz w:val="21"/>
                <w:szCs w:val="21"/>
                <w:lang w:eastAsia="zh-CN"/>
              </w:rPr>
              <w:t>公示媒介：同招标公告媒介一致。</w:t>
            </w:r>
          </w:p>
          <w:p w:rsidR="0095424C" w:rsidRPr="008D0FC7" w:rsidRDefault="0095424C" w:rsidP="0095424C">
            <w:pPr>
              <w:pStyle w:val="TableText"/>
              <w:widowControl w:val="0"/>
              <w:kinsoku/>
              <w:autoSpaceDE/>
              <w:autoSpaceDN/>
              <w:textAlignment w:val="auto"/>
              <w:rPr>
                <w:rFonts w:eastAsia="仿宋_GB2312" w:cs="Times New Roman"/>
                <w:color w:val="auto"/>
                <w:kern w:val="2"/>
                <w:sz w:val="21"/>
                <w:szCs w:val="21"/>
                <w:lang w:eastAsia="zh-CN"/>
              </w:rPr>
            </w:pPr>
            <w:r w:rsidRPr="008D0FC7">
              <w:rPr>
                <w:rFonts w:eastAsia="仿宋_GB2312" w:cs="Times New Roman" w:hint="eastAsia"/>
                <w:color w:val="auto"/>
                <w:kern w:val="2"/>
                <w:sz w:val="21"/>
                <w:szCs w:val="21"/>
                <w:lang w:eastAsia="zh-CN"/>
              </w:rPr>
              <w:t>公示期限：</w:t>
            </w:r>
            <w:r w:rsidRPr="008D0FC7">
              <w:rPr>
                <w:rFonts w:eastAsia="仿宋_GB2312" w:cs="Times New Roman"/>
                <w:color w:val="auto"/>
                <w:kern w:val="2"/>
                <w:sz w:val="21"/>
                <w:szCs w:val="21"/>
                <w:u w:val="single"/>
                <w:lang w:eastAsia="zh-CN"/>
              </w:rPr>
              <w:t>3</w:t>
            </w:r>
            <w:r w:rsidRPr="008D0FC7">
              <w:rPr>
                <w:rFonts w:eastAsia="仿宋_GB2312" w:cs="Times New Roman" w:hint="eastAsia"/>
                <w:color w:val="auto"/>
                <w:kern w:val="2"/>
                <w:sz w:val="21"/>
                <w:szCs w:val="21"/>
                <w:lang w:eastAsia="zh-CN"/>
              </w:rPr>
              <w:t>个日历天。</w:t>
            </w:r>
          </w:p>
        </w:tc>
      </w:tr>
      <w:tr w:rsidR="008A3E68" w:rsidRPr="008D0FC7">
        <w:trPr>
          <w:trHeight w:val="680"/>
        </w:trPr>
        <w:tc>
          <w:tcPr>
            <w:tcW w:w="580" w:type="pct"/>
            <w:tcBorders>
              <w:top w:val="single" w:sz="4" w:space="0" w:color="auto"/>
              <w:left w:val="single" w:sz="4" w:space="0" w:color="auto"/>
              <w:bottom w:val="single" w:sz="4" w:space="0" w:color="auto"/>
              <w:right w:val="single" w:sz="4" w:space="0" w:color="auto"/>
            </w:tcBorders>
            <w:vAlign w:val="center"/>
          </w:tcPr>
          <w:p w:rsidR="0095424C" w:rsidRPr="008D0FC7" w:rsidRDefault="00B9502E">
            <w:pPr>
              <w:kinsoku/>
              <w:topLinePunct/>
              <w:spacing w:line="440" w:lineRule="exact"/>
              <w:jc w:val="center"/>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7</w:t>
            </w:r>
            <w:r w:rsidRPr="008D0FC7">
              <w:rPr>
                <w:rFonts w:ascii="Times New Roman" w:eastAsia="仿宋_GB2312" w:hAnsi="Times New Roman" w:cs="Times New Roman"/>
                <w:color w:val="auto"/>
                <w:lang w:eastAsia="zh-CN"/>
              </w:rPr>
              <w:t>.2</w:t>
            </w:r>
          </w:p>
        </w:tc>
        <w:tc>
          <w:tcPr>
            <w:tcW w:w="1076" w:type="pct"/>
            <w:tcBorders>
              <w:top w:val="single" w:sz="4" w:space="0" w:color="auto"/>
              <w:left w:val="single" w:sz="4" w:space="0" w:color="auto"/>
              <w:bottom w:val="single" w:sz="4" w:space="0" w:color="auto"/>
              <w:right w:val="single" w:sz="4" w:space="0" w:color="auto"/>
            </w:tcBorders>
            <w:vAlign w:val="center"/>
          </w:tcPr>
          <w:p w:rsidR="0095424C" w:rsidRPr="008D0FC7" w:rsidRDefault="00B9502E">
            <w:pPr>
              <w:widowControl w:val="0"/>
              <w:kinsoku/>
              <w:autoSpaceDE/>
              <w:autoSpaceDN/>
              <w:jc w:val="center"/>
              <w:textAlignment w:val="auto"/>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评标结果异议</w:t>
            </w:r>
          </w:p>
        </w:tc>
        <w:tc>
          <w:tcPr>
            <w:tcW w:w="3342" w:type="pct"/>
            <w:tcBorders>
              <w:top w:val="single" w:sz="4" w:space="0" w:color="auto"/>
              <w:left w:val="single" w:sz="4" w:space="0" w:color="auto"/>
              <w:bottom w:val="single" w:sz="4" w:space="0" w:color="auto"/>
              <w:right w:val="single" w:sz="4" w:space="0" w:color="auto"/>
            </w:tcBorders>
            <w:vAlign w:val="center"/>
          </w:tcPr>
          <w:p w:rsidR="0095424C" w:rsidRPr="008D0FC7" w:rsidRDefault="00B9502E">
            <w:pPr>
              <w:pStyle w:val="TableText"/>
              <w:widowControl w:val="0"/>
              <w:kinsoku/>
              <w:autoSpaceDE/>
              <w:autoSpaceDN/>
              <w:textAlignment w:val="auto"/>
              <w:rPr>
                <w:rFonts w:eastAsia="仿宋_GB2312" w:cs="Times New Roman"/>
                <w:color w:val="auto"/>
                <w:kern w:val="2"/>
                <w:sz w:val="21"/>
                <w:szCs w:val="21"/>
                <w:lang w:eastAsia="zh-CN"/>
              </w:rPr>
            </w:pPr>
            <w:r w:rsidRPr="008D0FC7">
              <w:rPr>
                <w:rFonts w:eastAsia="仿宋_GB2312" w:cs="Times New Roman" w:hint="eastAsia"/>
                <w:color w:val="auto"/>
                <w:kern w:val="2"/>
                <w:sz w:val="21"/>
                <w:szCs w:val="21"/>
                <w:lang w:eastAsia="zh-CN"/>
              </w:rPr>
              <w:t>本项补充：提出及处理方式见本须知前附表</w:t>
            </w:r>
            <w:r w:rsidRPr="008D0FC7">
              <w:rPr>
                <w:rFonts w:eastAsia="仿宋_GB2312" w:cs="Times New Roman"/>
                <w:color w:val="auto"/>
                <w:kern w:val="2"/>
                <w:sz w:val="21"/>
                <w:szCs w:val="21"/>
                <w:lang w:eastAsia="zh-CN"/>
              </w:rPr>
              <w:t>8.5.2</w:t>
            </w:r>
            <w:r w:rsidRPr="008D0FC7">
              <w:rPr>
                <w:rFonts w:eastAsia="仿宋_GB2312" w:cs="Times New Roman" w:hint="eastAsia"/>
                <w:color w:val="auto"/>
                <w:kern w:val="2"/>
                <w:sz w:val="21"/>
                <w:szCs w:val="21"/>
                <w:lang w:eastAsia="zh-CN"/>
              </w:rPr>
              <w:t>项。</w:t>
            </w:r>
          </w:p>
        </w:tc>
      </w:tr>
      <w:tr w:rsidR="008A3E68" w:rsidRPr="008D0FC7">
        <w:trPr>
          <w:trHeight w:val="680"/>
        </w:trPr>
        <w:tc>
          <w:tcPr>
            <w:tcW w:w="580" w:type="pct"/>
            <w:tcBorders>
              <w:top w:val="single" w:sz="4" w:space="0" w:color="auto"/>
              <w:left w:val="single" w:sz="4" w:space="0" w:color="auto"/>
              <w:bottom w:val="single" w:sz="4" w:space="0" w:color="auto"/>
              <w:right w:val="single" w:sz="4" w:space="0" w:color="auto"/>
            </w:tcBorders>
            <w:vAlign w:val="center"/>
          </w:tcPr>
          <w:p w:rsidR="006C103B" w:rsidRPr="008D0FC7" w:rsidRDefault="003419F8">
            <w:pPr>
              <w:kinsoku/>
              <w:topLinePunct/>
              <w:spacing w:line="440" w:lineRule="exact"/>
              <w:jc w:val="center"/>
              <w:rPr>
                <w:rFonts w:ascii="Times New Roman" w:eastAsia="仿宋_GB2312" w:hAnsi="Times New Roman" w:cs="Times New Roman"/>
                <w:color w:val="auto"/>
              </w:rPr>
            </w:pPr>
            <w:r w:rsidRPr="008D0FC7">
              <w:rPr>
                <w:rFonts w:ascii="Times New Roman" w:eastAsia="仿宋_GB2312" w:hAnsi="Times New Roman" w:cs="Times New Roman"/>
                <w:color w:val="auto"/>
              </w:rPr>
              <w:t>7.4</w:t>
            </w:r>
          </w:p>
        </w:tc>
        <w:tc>
          <w:tcPr>
            <w:tcW w:w="1076"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widowControl w:val="0"/>
              <w:kinsoku/>
              <w:autoSpaceDE/>
              <w:autoSpaceDN/>
              <w:jc w:val="center"/>
              <w:textAlignment w:val="auto"/>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定标</w:t>
            </w:r>
          </w:p>
        </w:tc>
        <w:tc>
          <w:tcPr>
            <w:tcW w:w="3342"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pStyle w:val="TableText"/>
              <w:widowControl w:val="0"/>
              <w:kinsoku/>
              <w:autoSpaceDE/>
              <w:autoSpaceDN/>
              <w:textAlignment w:val="auto"/>
              <w:rPr>
                <w:rFonts w:eastAsia="仿宋_GB2312" w:cs="Times New Roman"/>
                <w:color w:val="auto"/>
                <w:kern w:val="2"/>
                <w:sz w:val="21"/>
                <w:szCs w:val="21"/>
                <w:lang w:eastAsia="zh-CN"/>
              </w:rPr>
            </w:pPr>
            <w:r w:rsidRPr="008D0FC7">
              <w:rPr>
                <w:rFonts w:eastAsia="仿宋_GB2312" w:cs="Times New Roman" w:hint="eastAsia"/>
                <w:color w:val="auto"/>
                <w:kern w:val="2"/>
                <w:sz w:val="21"/>
                <w:szCs w:val="21"/>
                <w:lang w:eastAsia="zh-CN"/>
              </w:rPr>
              <w:t>（</w:t>
            </w:r>
            <w:r w:rsidRPr="008D0FC7">
              <w:rPr>
                <w:rFonts w:eastAsia="仿宋_GB2312" w:cs="Times New Roman"/>
                <w:color w:val="auto"/>
                <w:kern w:val="2"/>
                <w:sz w:val="21"/>
                <w:szCs w:val="21"/>
                <w:lang w:eastAsia="zh-CN"/>
              </w:rPr>
              <w:t>1</w:t>
            </w:r>
            <w:r w:rsidRPr="008D0FC7">
              <w:rPr>
                <w:rFonts w:eastAsia="仿宋_GB2312" w:cs="Times New Roman" w:hint="eastAsia"/>
                <w:color w:val="auto"/>
                <w:kern w:val="2"/>
                <w:sz w:val="21"/>
                <w:szCs w:val="21"/>
                <w:lang w:eastAsia="zh-CN"/>
              </w:rPr>
              <w:t>）招标人不授权评标委员会确定中标人。招标人依据评标委员会推荐的中标候选人（公示无异议的），召开定标会确定最终中标人。原则上确定排名第一名的中标。</w:t>
            </w:r>
          </w:p>
          <w:p w:rsidR="006C103B" w:rsidRPr="008D0FC7" w:rsidRDefault="00F07650">
            <w:pPr>
              <w:pStyle w:val="TableText"/>
              <w:widowControl w:val="0"/>
              <w:kinsoku/>
              <w:autoSpaceDE/>
              <w:autoSpaceDN/>
              <w:textAlignment w:val="auto"/>
              <w:rPr>
                <w:rFonts w:eastAsia="仿宋_GB2312" w:cs="Times New Roman"/>
                <w:color w:val="auto"/>
                <w:lang w:eastAsia="zh-CN"/>
              </w:rPr>
            </w:pPr>
            <w:r w:rsidRPr="008D0FC7">
              <w:rPr>
                <w:rFonts w:eastAsia="仿宋_GB2312" w:cs="Times New Roman" w:hint="eastAsia"/>
                <w:color w:val="auto"/>
                <w:kern w:val="2"/>
                <w:sz w:val="21"/>
                <w:szCs w:val="21"/>
                <w:lang w:eastAsia="zh-CN"/>
              </w:rPr>
              <w:t>（</w:t>
            </w:r>
            <w:r w:rsidRPr="008D0FC7">
              <w:rPr>
                <w:rFonts w:eastAsia="仿宋_GB2312" w:cs="Times New Roman"/>
                <w:color w:val="auto"/>
                <w:kern w:val="2"/>
                <w:sz w:val="21"/>
                <w:szCs w:val="21"/>
                <w:lang w:eastAsia="zh-CN"/>
              </w:rPr>
              <w:t>2</w:t>
            </w:r>
            <w:r w:rsidRPr="008D0FC7">
              <w:rPr>
                <w:rFonts w:eastAsia="仿宋_GB2312" w:cs="Times New Roman" w:hint="eastAsia"/>
                <w:color w:val="auto"/>
                <w:kern w:val="2"/>
                <w:sz w:val="21"/>
                <w:szCs w:val="21"/>
                <w:lang w:eastAsia="zh-CN"/>
              </w:rPr>
              <w:t>）排名第一的中标候选人放弃中标，或不能履行合同，或被查实存在影响中标结果的违法行为等情形不符合中标条件的，招标人可以按照评标委员会提出的中标候选人名单排序依次确定其他中标候选人为中标人，也可以重新招标。</w:t>
            </w:r>
          </w:p>
        </w:tc>
      </w:tr>
      <w:tr w:rsidR="008A3E68" w:rsidRPr="008D0FC7">
        <w:trPr>
          <w:trHeight w:val="942"/>
        </w:trPr>
        <w:tc>
          <w:tcPr>
            <w:tcW w:w="580"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topLinePunct/>
              <w:jc w:val="center"/>
              <w:rPr>
                <w:rFonts w:ascii="Times New Roman" w:eastAsia="仿宋_GB2312" w:hAnsi="Times New Roman" w:cs="Times New Roman"/>
                <w:color w:val="auto"/>
                <w:lang w:eastAsia="zh-CN"/>
              </w:rPr>
            </w:pPr>
            <w:r w:rsidRPr="008D0FC7">
              <w:rPr>
                <w:rFonts w:ascii="Times New Roman" w:eastAsia="仿宋_GB2312" w:hAnsi="Times New Roman" w:cs="Times New Roman"/>
                <w:color w:val="auto"/>
              </w:rPr>
              <w:t>7.</w:t>
            </w:r>
            <w:r w:rsidRPr="008D0FC7">
              <w:rPr>
                <w:rFonts w:ascii="Times New Roman" w:eastAsia="仿宋_GB2312" w:hAnsi="Times New Roman" w:cs="Times New Roman"/>
                <w:color w:val="auto"/>
                <w:lang w:eastAsia="zh-CN"/>
              </w:rPr>
              <w:t>5</w:t>
            </w:r>
          </w:p>
        </w:tc>
        <w:tc>
          <w:tcPr>
            <w:tcW w:w="1076"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widowControl w:val="0"/>
              <w:kinsoku/>
              <w:autoSpaceDE/>
              <w:autoSpaceDN/>
              <w:jc w:val="center"/>
              <w:textAlignment w:val="auto"/>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中标通知书和中标结果通知的发出形式</w:t>
            </w:r>
          </w:p>
        </w:tc>
        <w:tc>
          <w:tcPr>
            <w:tcW w:w="3342"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pStyle w:val="TableText"/>
              <w:widowControl w:val="0"/>
              <w:kinsoku/>
              <w:autoSpaceDE/>
              <w:autoSpaceDN/>
              <w:textAlignment w:val="auto"/>
              <w:rPr>
                <w:rFonts w:eastAsia="仿宋_GB2312" w:cs="Times New Roman"/>
                <w:color w:val="auto"/>
                <w:kern w:val="2"/>
                <w:sz w:val="21"/>
                <w:szCs w:val="21"/>
                <w:lang w:eastAsia="zh-CN"/>
              </w:rPr>
            </w:pPr>
            <w:r w:rsidRPr="008D0FC7">
              <w:rPr>
                <w:rFonts w:eastAsia="仿宋_GB2312" w:cs="Times New Roman" w:hint="eastAsia"/>
                <w:color w:val="auto"/>
                <w:kern w:val="2"/>
                <w:sz w:val="21"/>
                <w:szCs w:val="21"/>
                <w:lang w:eastAsia="zh-CN"/>
              </w:rPr>
              <w:t>中标候选人公示期满，投标人对本项目评审结果无异议，由招标人向第一中标候选人发出中标通知书。</w:t>
            </w:r>
          </w:p>
          <w:p w:rsidR="006C103B" w:rsidRPr="008D0FC7" w:rsidRDefault="00F07650">
            <w:pPr>
              <w:pStyle w:val="TableText"/>
              <w:widowControl w:val="0"/>
              <w:kinsoku/>
              <w:autoSpaceDE/>
              <w:autoSpaceDN/>
              <w:textAlignment w:val="auto"/>
              <w:rPr>
                <w:rFonts w:eastAsia="仿宋_GB2312" w:cs="Times New Roman"/>
                <w:color w:val="auto"/>
                <w:lang w:eastAsia="zh-CN"/>
              </w:rPr>
            </w:pPr>
            <w:r w:rsidRPr="008D0FC7">
              <w:rPr>
                <w:rFonts w:eastAsia="仿宋_GB2312" w:cs="Times New Roman" w:hint="eastAsia"/>
                <w:color w:val="auto"/>
                <w:kern w:val="2"/>
                <w:sz w:val="21"/>
                <w:szCs w:val="21"/>
                <w:lang w:eastAsia="zh-CN"/>
              </w:rPr>
              <w:t>招标人不再单独发布中标结果通知书。</w:t>
            </w:r>
          </w:p>
        </w:tc>
      </w:tr>
      <w:tr w:rsidR="008A3E68" w:rsidRPr="008D0FC7">
        <w:trPr>
          <w:trHeight w:val="430"/>
        </w:trPr>
        <w:tc>
          <w:tcPr>
            <w:tcW w:w="580"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topLinePunct/>
              <w:jc w:val="center"/>
              <w:rPr>
                <w:rFonts w:ascii="Times New Roman" w:eastAsia="仿宋_GB2312" w:hAnsi="Times New Roman" w:cs="Times New Roman"/>
                <w:color w:val="auto"/>
              </w:rPr>
            </w:pPr>
            <w:r w:rsidRPr="008D0FC7">
              <w:rPr>
                <w:rFonts w:ascii="Times New Roman" w:eastAsia="仿宋_GB2312" w:hAnsi="Times New Roman" w:cs="Times New Roman"/>
                <w:color w:val="auto"/>
              </w:rPr>
              <w:t>7.6.1</w:t>
            </w:r>
          </w:p>
        </w:tc>
        <w:tc>
          <w:tcPr>
            <w:tcW w:w="1076"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topLinePunct/>
              <w:jc w:val="center"/>
              <w:rPr>
                <w:rFonts w:ascii="Times New Roman" w:eastAsia="仿宋_GB2312" w:hAnsi="Times New Roman" w:cs="Times New Roman"/>
                <w:color w:val="auto"/>
              </w:rPr>
            </w:pPr>
            <w:r w:rsidRPr="008D0FC7">
              <w:rPr>
                <w:rFonts w:ascii="Times New Roman" w:eastAsia="仿宋_GB2312" w:hAnsi="Times New Roman" w:cs="Times New Roman" w:hint="eastAsia"/>
                <w:color w:val="auto"/>
              </w:rPr>
              <w:t>履约保证金</w:t>
            </w:r>
          </w:p>
        </w:tc>
        <w:tc>
          <w:tcPr>
            <w:tcW w:w="3342"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topLinePunct/>
              <w:jc w:val="both"/>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中标人应按下列要求提交履约保证金：</w:t>
            </w:r>
          </w:p>
          <w:p w:rsidR="006C103B" w:rsidRPr="008D0FC7" w:rsidRDefault="00F07650">
            <w:pPr>
              <w:kinsoku/>
              <w:topLinePunct/>
              <w:jc w:val="both"/>
              <w:rPr>
                <w:rFonts w:ascii="Times New Roman" w:eastAsia="仿宋_GB2312" w:hAnsi="Times New Roman" w:cs="Times New Roman"/>
                <w:b/>
                <w:color w:val="auto"/>
                <w:u w:val="single"/>
                <w:lang w:eastAsia="zh-CN"/>
              </w:rPr>
            </w:pPr>
            <w:bookmarkStart w:id="142" w:name="OLE_LINK41"/>
            <w:r w:rsidRPr="008D0FC7">
              <w:rPr>
                <w:rFonts w:ascii="Times New Roman" w:eastAsia="仿宋_GB2312" w:hAnsi="Times New Roman" w:cs="Times New Roman" w:hint="eastAsia"/>
                <w:color w:val="auto"/>
                <w:lang w:eastAsia="zh-CN"/>
              </w:rPr>
              <w:t>履约保证金的金额：合同总金额的</w:t>
            </w:r>
            <w:r w:rsidRPr="008D0FC7">
              <w:rPr>
                <w:rFonts w:ascii="Times New Roman" w:eastAsia="仿宋_GB2312" w:hAnsi="Times New Roman" w:cs="Times New Roman"/>
                <w:b/>
                <w:color w:val="auto"/>
                <w:u w:val="single"/>
                <w:lang w:eastAsia="zh-CN"/>
              </w:rPr>
              <w:t>5%</w:t>
            </w:r>
          </w:p>
          <w:bookmarkEnd w:id="142"/>
          <w:p w:rsidR="006C103B" w:rsidRPr="008D0FC7" w:rsidRDefault="00F07650">
            <w:pPr>
              <w:kinsoku/>
              <w:topLinePunct/>
              <w:jc w:val="both"/>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履约保证金的形式：</w:t>
            </w:r>
            <w:r w:rsidRPr="008D0FC7">
              <w:rPr>
                <w:rFonts w:ascii="Times New Roman" w:eastAsia="仿宋_GB2312" w:hAnsi="Times New Roman" w:cs="Times New Roman" w:hint="eastAsia"/>
                <w:b/>
                <w:color w:val="auto"/>
                <w:u w:val="single"/>
                <w:lang w:eastAsia="zh-CN"/>
              </w:rPr>
              <w:t>现金或银行保函</w:t>
            </w:r>
            <w:r w:rsidRPr="008D0FC7">
              <w:rPr>
                <w:rFonts w:ascii="Times New Roman" w:eastAsia="仿宋_GB2312" w:hAnsi="Times New Roman" w:cs="Times New Roman" w:hint="eastAsia"/>
                <w:color w:val="auto"/>
                <w:lang w:eastAsia="zh-CN"/>
              </w:rPr>
              <w:t>等支付形式。</w:t>
            </w:r>
          </w:p>
          <w:p w:rsidR="006C103B" w:rsidRPr="008D0FC7" w:rsidRDefault="00F07650">
            <w:pPr>
              <w:kinsoku/>
              <w:topLinePunct/>
              <w:jc w:val="both"/>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w:t>
            </w:r>
            <w:r w:rsidRPr="008D0FC7">
              <w:rPr>
                <w:rFonts w:ascii="Times New Roman" w:eastAsia="仿宋_GB2312" w:hAnsi="Times New Roman" w:cs="Times New Roman"/>
                <w:color w:val="auto"/>
                <w:lang w:eastAsia="zh-CN"/>
              </w:rPr>
              <w:t>1</w:t>
            </w:r>
            <w:r w:rsidRPr="008D0FC7">
              <w:rPr>
                <w:rFonts w:ascii="Times New Roman" w:eastAsia="仿宋_GB2312" w:hAnsi="Times New Roman" w:cs="Times New Roman" w:hint="eastAsia"/>
                <w:color w:val="auto"/>
                <w:lang w:eastAsia="zh-CN"/>
              </w:rPr>
              <w:t>）银行保函应由支行及以上国有或股份制商业银行开具；现金必须由投标人基本账户中转出。</w:t>
            </w:r>
          </w:p>
          <w:p w:rsidR="006C103B" w:rsidRPr="008D0FC7" w:rsidRDefault="00F07650">
            <w:pPr>
              <w:kinsoku/>
              <w:topLinePunct/>
              <w:jc w:val="both"/>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w:t>
            </w:r>
            <w:r w:rsidRPr="008D0FC7">
              <w:rPr>
                <w:rFonts w:ascii="Times New Roman" w:eastAsia="仿宋_GB2312" w:hAnsi="Times New Roman" w:cs="Times New Roman"/>
                <w:color w:val="auto"/>
                <w:lang w:eastAsia="zh-CN"/>
              </w:rPr>
              <w:t>2</w:t>
            </w:r>
            <w:r w:rsidRPr="008D0FC7">
              <w:rPr>
                <w:rFonts w:ascii="Times New Roman" w:eastAsia="仿宋_GB2312" w:hAnsi="Times New Roman" w:cs="Times New Roman" w:hint="eastAsia"/>
                <w:color w:val="auto"/>
                <w:lang w:eastAsia="zh-CN"/>
              </w:rPr>
              <w:t>）提交履约保证金时间：应在</w:t>
            </w:r>
            <w:bookmarkStart w:id="143" w:name="OLE_LINK40"/>
            <w:r w:rsidRPr="008D0FC7">
              <w:rPr>
                <w:rFonts w:ascii="Times New Roman" w:eastAsia="仿宋_GB2312" w:hAnsi="Times New Roman" w:cs="Times New Roman" w:hint="eastAsia"/>
                <w:color w:val="auto"/>
                <w:lang w:eastAsia="zh-CN"/>
              </w:rPr>
              <w:t>签订合同协议书之前</w:t>
            </w:r>
            <w:bookmarkEnd w:id="143"/>
            <w:r w:rsidRPr="008D0FC7">
              <w:rPr>
                <w:rFonts w:ascii="Times New Roman" w:eastAsia="仿宋_GB2312" w:hAnsi="Times New Roman" w:cs="Times New Roman" w:hint="eastAsia"/>
                <w:color w:val="auto"/>
                <w:lang w:eastAsia="zh-CN"/>
              </w:rPr>
              <w:t>。</w:t>
            </w:r>
          </w:p>
          <w:p w:rsidR="006C103B" w:rsidRPr="008D0FC7" w:rsidRDefault="00F07650">
            <w:pPr>
              <w:kinsoku/>
              <w:topLinePunct/>
              <w:jc w:val="both"/>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保证金提交账户信息：</w:t>
            </w:r>
          </w:p>
          <w:p w:rsidR="006C103B" w:rsidRPr="008D0FC7" w:rsidRDefault="00F07650">
            <w:pPr>
              <w:kinsoku/>
              <w:topLinePunct/>
              <w:jc w:val="both"/>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单位名称：</w:t>
            </w:r>
            <w:r w:rsidRPr="008D0FC7">
              <w:rPr>
                <w:rFonts w:ascii="Times New Roman" w:eastAsia="仿宋_GB2312" w:hAnsi="Times New Roman" w:cs="Times New Roman" w:hint="eastAsia"/>
                <w:color w:val="auto"/>
                <w:u w:val="single"/>
                <w:lang w:eastAsia="zh-CN"/>
              </w:rPr>
              <w:t>四川省交通勘察设计研究院有限公司</w:t>
            </w:r>
          </w:p>
          <w:p w:rsidR="006C103B" w:rsidRPr="008D0FC7" w:rsidRDefault="00F07650" w:rsidP="00C8747C">
            <w:pPr>
              <w:kinsoku/>
              <w:topLinePunct/>
              <w:jc w:val="both"/>
              <w:rPr>
                <w:rFonts w:ascii="Times New Roman" w:eastAsia="仿宋_GB2312" w:hAnsi="Times New Roman" w:cs="Times New Roman"/>
                <w:color w:val="auto"/>
                <w:u w:val="single"/>
                <w:lang w:eastAsia="zh-CN"/>
              </w:rPr>
            </w:pPr>
            <w:r w:rsidRPr="008D0FC7">
              <w:rPr>
                <w:rFonts w:ascii="Times New Roman" w:eastAsia="仿宋_GB2312" w:hAnsi="Times New Roman" w:cs="Times New Roman" w:hint="eastAsia"/>
                <w:color w:val="auto"/>
                <w:lang w:eastAsia="zh-CN"/>
              </w:rPr>
              <w:t>单位地址：</w:t>
            </w:r>
            <w:r w:rsidR="00C8747C" w:rsidRPr="008D0FC7">
              <w:rPr>
                <w:rFonts w:ascii="Times New Roman" w:eastAsia="仿宋_GB2312" w:hAnsi="Times New Roman" w:cs="Times New Roman" w:hint="eastAsia"/>
                <w:color w:val="auto"/>
                <w:u w:val="single"/>
                <w:lang w:eastAsia="zh-CN"/>
              </w:rPr>
              <w:t>成都市双流区和顺路一段</w:t>
            </w:r>
            <w:r w:rsidR="00C8747C" w:rsidRPr="008D0FC7">
              <w:rPr>
                <w:rFonts w:ascii="Times New Roman" w:eastAsia="仿宋_GB2312" w:hAnsi="Times New Roman" w:cs="Times New Roman"/>
                <w:color w:val="auto"/>
                <w:u w:val="single"/>
                <w:lang w:eastAsia="zh-CN"/>
              </w:rPr>
              <w:t>366</w:t>
            </w:r>
            <w:r w:rsidR="00C8747C" w:rsidRPr="008D0FC7">
              <w:rPr>
                <w:rFonts w:ascii="Times New Roman" w:eastAsia="仿宋_GB2312" w:hAnsi="Times New Roman" w:cs="Times New Roman" w:hint="eastAsia"/>
                <w:color w:val="auto"/>
                <w:u w:val="single"/>
                <w:lang w:eastAsia="zh-CN"/>
              </w:rPr>
              <w:t>号蜀道云上城</w:t>
            </w:r>
            <w:r w:rsidR="00C8747C" w:rsidRPr="008D0FC7">
              <w:rPr>
                <w:rFonts w:ascii="Times New Roman" w:eastAsia="仿宋_GB2312" w:hAnsi="Times New Roman" w:cs="Times New Roman"/>
                <w:color w:val="auto"/>
                <w:u w:val="single"/>
                <w:lang w:eastAsia="zh-CN"/>
              </w:rPr>
              <w:t>12</w:t>
            </w:r>
            <w:r w:rsidR="00C8747C" w:rsidRPr="008D0FC7">
              <w:rPr>
                <w:rFonts w:ascii="Times New Roman" w:eastAsia="仿宋_GB2312" w:hAnsi="Times New Roman" w:cs="Times New Roman" w:hint="eastAsia"/>
                <w:color w:val="auto"/>
                <w:u w:val="single"/>
                <w:lang w:eastAsia="zh-CN"/>
              </w:rPr>
              <w:t>号楼</w:t>
            </w:r>
          </w:p>
          <w:p w:rsidR="006C103B" w:rsidRPr="008D0FC7" w:rsidRDefault="00F07650">
            <w:pPr>
              <w:kinsoku/>
              <w:topLinePunct/>
              <w:jc w:val="both"/>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开户银行：</w:t>
            </w:r>
            <w:r w:rsidRPr="008D0FC7">
              <w:rPr>
                <w:rFonts w:ascii="Times New Roman" w:eastAsia="仿宋_GB2312" w:hAnsi="Times New Roman" w:cs="Times New Roman" w:hint="eastAsia"/>
                <w:color w:val="auto"/>
                <w:u w:val="single"/>
                <w:lang w:eastAsia="zh-CN"/>
              </w:rPr>
              <w:t>中国建设银行成都市第二支行</w:t>
            </w:r>
          </w:p>
          <w:p w:rsidR="006C103B" w:rsidRPr="008D0FC7" w:rsidRDefault="00F07650">
            <w:pPr>
              <w:kinsoku/>
              <w:topLinePunct/>
              <w:rPr>
                <w:rFonts w:ascii="Times New Roman" w:eastAsia="仿宋_GB2312" w:hAnsi="Times New Roman" w:cs="Times New Roman"/>
                <w:color w:val="auto"/>
              </w:rPr>
            </w:pPr>
            <w:r w:rsidRPr="008D0FC7">
              <w:rPr>
                <w:rFonts w:ascii="Times New Roman" w:eastAsia="仿宋_GB2312" w:hAnsi="Times New Roman" w:cs="Times New Roman" w:hint="eastAsia"/>
                <w:color w:val="auto"/>
              </w:rPr>
              <w:t>帐号：</w:t>
            </w:r>
            <w:r w:rsidRPr="008D0FC7">
              <w:rPr>
                <w:rFonts w:ascii="Times New Roman" w:eastAsia="仿宋_GB2312" w:hAnsi="Times New Roman" w:cs="Times New Roman"/>
                <w:color w:val="auto"/>
                <w:u w:val="single"/>
              </w:rPr>
              <w:t>5100 1426 2080 5012 5148</w:t>
            </w:r>
          </w:p>
        </w:tc>
      </w:tr>
      <w:tr w:rsidR="008A3E68" w:rsidRPr="008D0FC7">
        <w:trPr>
          <w:trHeight w:val="680"/>
        </w:trPr>
        <w:tc>
          <w:tcPr>
            <w:tcW w:w="580" w:type="pct"/>
            <w:tcBorders>
              <w:top w:val="single" w:sz="4" w:space="0" w:color="auto"/>
              <w:left w:val="single" w:sz="4" w:space="0" w:color="auto"/>
              <w:bottom w:val="single" w:sz="4" w:space="0" w:color="auto"/>
              <w:right w:val="single" w:sz="4" w:space="0" w:color="auto"/>
            </w:tcBorders>
            <w:vAlign w:val="center"/>
          </w:tcPr>
          <w:p w:rsidR="00C8747C" w:rsidRPr="008D0FC7" w:rsidRDefault="00C8747C">
            <w:pPr>
              <w:kinsoku/>
              <w:topLinePunct/>
              <w:spacing w:line="360" w:lineRule="auto"/>
              <w:jc w:val="center"/>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7</w:t>
            </w:r>
            <w:r w:rsidRPr="008D0FC7">
              <w:rPr>
                <w:rFonts w:ascii="Times New Roman" w:eastAsia="仿宋_GB2312" w:hAnsi="Times New Roman" w:cs="Times New Roman"/>
                <w:color w:val="auto"/>
                <w:lang w:eastAsia="zh-CN"/>
              </w:rPr>
              <w:t>.7.1</w:t>
            </w:r>
          </w:p>
        </w:tc>
        <w:tc>
          <w:tcPr>
            <w:tcW w:w="1076" w:type="pct"/>
            <w:tcBorders>
              <w:top w:val="single" w:sz="4" w:space="0" w:color="auto"/>
              <w:left w:val="single" w:sz="4" w:space="0" w:color="auto"/>
              <w:bottom w:val="single" w:sz="4" w:space="0" w:color="auto"/>
              <w:right w:val="single" w:sz="4" w:space="0" w:color="auto"/>
            </w:tcBorders>
            <w:vAlign w:val="center"/>
          </w:tcPr>
          <w:p w:rsidR="00C8747C" w:rsidRPr="008D0FC7" w:rsidRDefault="00C8747C">
            <w:pPr>
              <w:tabs>
                <w:tab w:val="center" w:pos="792"/>
              </w:tabs>
              <w:kinsoku/>
              <w:topLinePunct/>
              <w:jc w:val="center"/>
              <w:rPr>
                <w:rFonts w:ascii="Times New Roman" w:eastAsia="仿宋_GB2312" w:hAnsi="Times New Roman" w:cs="Times New Roman"/>
                <w:color w:val="auto"/>
              </w:rPr>
            </w:pPr>
            <w:r w:rsidRPr="008D0FC7">
              <w:rPr>
                <w:rFonts w:ascii="Times New Roman" w:eastAsia="仿宋_GB2312" w:hAnsi="Times New Roman" w:cs="Times New Roman" w:hint="eastAsia"/>
                <w:color w:val="auto"/>
              </w:rPr>
              <w:t>签订合同</w:t>
            </w:r>
          </w:p>
        </w:tc>
        <w:tc>
          <w:tcPr>
            <w:tcW w:w="3342" w:type="pct"/>
            <w:tcBorders>
              <w:top w:val="single" w:sz="4" w:space="0" w:color="auto"/>
              <w:left w:val="single" w:sz="4" w:space="0" w:color="auto"/>
              <w:bottom w:val="single" w:sz="4" w:space="0" w:color="auto"/>
              <w:right w:val="single" w:sz="4" w:space="0" w:color="auto"/>
            </w:tcBorders>
            <w:vAlign w:val="center"/>
          </w:tcPr>
          <w:p w:rsidR="00C8747C" w:rsidRPr="008D0FC7" w:rsidRDefault="00C8747C" w:rsidP="00C8747C">
            <w:pPr>
              <w:widowControl w:val="0"/>
              <w:kinsoku/>
              <w:autoSpaceDE/>
              <w:autoSpaceDN/>
              <w:textAlignment w:val="auto"/>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w:t>
            </w:r>
            <w:r w:rsidRPr="008D0FC7">
              <w:rPr>
                <w:rFonts w:ascii="Times New Roman" w:eastAsia="仿宋_GB2312" w:hAnsi="Times New Roman" w:cs="Times New Roman"/>
                <w:color w:val="auto"/>
                <w:lang w:eastAsia="zh-CN"/>
              </w:rPr>
              <w:t>1</w:t>
            </w:r>
            <w:r w:rsidRPr="008D0FC7">
              <w:rPr>
                <w:rFonts w:ascii="Times New Roman" w:eastAsia="仿宋_GB2312" w:hAnsi="Times New Roman" w:cs="Times New Roman" w:hint="eastAsia"/>
                <w:color w:val="auto"/>
                <w:lang w:eastAsia="zh-CN"/>
              </w:rPr>
              <w:t>）招标人和中标人应当自中标通知书发出之日起</w:t>
            </w:r>
            <w:r w:rsidRPr="008D0FC7">
              <w:rPr>
                <w:rFonts w:ascii="Times New Roman" w:eastAsia="仿宋_GB2312" w:hAnsi="Times New Roman" w:cs="Times New Roman"/>
                <w:color w:val="auto"/>
                <w:lang w:eastAsia="zh-CN"/>
              </w:rPr>
              <w:t>30</w:t>
            </w:r>
            <w:r w:rsidRPr="008D0FC7">
              <w:rPr>
                <w:rFonts w:ascii="Times New Roman" w:eastAsia="仿宋_GB2312" w:hAnsi="Times New Roman" w:cs="Times New Roman" w:hint="eastAsia"/>
                <w:color w:val="auto"/>
                <w:lang w:eastAsia="zh-CN"/>
              </w:rPr>
              <w:t>日内，按照招标文件和中标人的投标文件订立书面合同</w:t>
            </w:r>
            <w:r w:rsidR="00826DB6" w:rsidRPr="008D0FC7">
              <w:rPr>
                <w:rFonts w:ascii="Times New Roman" w:eastAsia="仿宋_GB2312" w:hAnsi="Times New Roman" w:cs="Times New Roman" w:hint="eastAsia"/>
                <w:color w:val="auto"/>
                <w:lang w:eastAsia="zh-CN"/>
              </w:rPr>
              <w:t>，</w:t>
            </w:r>
            <w:r w:rsidRPr="008D0FC7">
              <w:rPr>
                <w:rFonts w:ascii="Times New Roman" w:eastAsia="仿宋_GB2312" w:hAnsi="Times New Roman" w:cs="Times New Roman" w:hint="eastAsia"/>
                <w:color w:val="auto"/>
                <w:lang w:eastAsia="zh-CN"/>
              </w:rPr>
              <w:t>合同的标的、价格（或修正后价格）、履行期限等主要条款应当与上述文件的内容一致。招标人和中标人不得再行订立背离合同实质性内容的其他协议；</w:t>
            </w:r>
          </w:p>
          <w:p w:rsidR="00C8747C" w:rsidRPr="008D0FC7" w:rsidRDefault="00C8747C" w:rsidP="00C8747C">
            <w:pPr>
              <w:widowControl w:val="0"/>
              <w:kinsoku/>
              <w:autoSpaceDE/>
              <w:autoSpaceDN/>
              <w:textAlignment w:val="auto"/>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w:t>
            </w:r>
            <w:r w:rsidRPr="008D0FC7">
              <w:rPr>
                <w:rFonts w:ascii="Times New Roman" w:eastAsia="仿宋_GB2312" w:hAnsi="Times New Roman" w:cs="Times New Roman"/>
                <w:color w:val="auto"/>
                <w:lang w:eastAsia="zh-CN"/>
              </w:rPr>
              <w:t>2</w:t>
            </w:r>
            <w:r w:rsidRPr="008D0FC7">
              <w:rPr>
                <w:rFonts w:ascii="Times New Roman" w:eastAsia="仿宋_GB2312" w:hAnsi="Times New Roman" w:cs="Times New Roman" w:hint="eastAsia"/>
                <w:color w:val="auto"/>
                <w:lang w:eastAsia="zh-CN"/>
              </w:rPr>
              <w:t>）中标人拒签合同的，招标人取消其中标资格，并将上报主管部门和上级单位给予乙方相应的信用处理。</w:t>
            </w:r>
          </w:p>
        </w:tc>
      </w:tr>
      <w:tr w:rsidR="008A3E68" w:rsidRPr="008D0FC7" w:rsidTr="00450C8A">
        <w:trPr>
          <w:trHeight w:val="270"/>
        </w:trPr>
        <w:tc>
          <w:tcPr>
            <w:tcW w:w="580"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topLinePunct/>
              <w:spacing w:line="360" w:lineRule="auto"/>
              <w:jc w:val="center"/>
              <w:rPr>
                <w:rFonts w:ascii="Times New Roman" w:eastAsia="仿宋_GB2312" w:hAnsi="Times New Roman" w:cs="Times New Roman"/>
                <w:color w:val="auto"/>
              </w:rPr>
            </w:pPr>
            <w:r w:rsidRPr="008D0FC7">
              <w:rPr>
                <w:rFonts w:ascii="Times New Roman" w:eastAsia="仿宋_GB2312" w:hAnsi="Times New Roman" w:cs="Times New Roman"/>
                <w:color w:val="auto"/>
              </w:rPr>
              <w:t>8.5.1</w:t>
            </w:r>
          </w:p>
        </w:tc>
        <w:tc>
          <w:tcPr>
            <w:tcW w:w="1076"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tabs>
                <w:tab w:val="center" w:pos="792"/>
              </w:tabs>
              <w:kinsoku/>
              <w:topLinePunct/>
              <w:jc w:val="center"/>
              <w:rPr>
                <w:rFonts w:ascii="Times New Roman" w:eastAsia="仿宋_GB2312" w:hAnsi="Times New Roman" w:cs="Times New Roman"/>
                <w:color w:val="auto"/>
              </w:rPr>
            </w:pPr>
            <w:r w:rsidRPr="008D0FC7">
              <w:rPr>
                <w:rFonts w:ascii="Times New Roman" w:eastAsia="仿宋_GB2312" w:hAnsi="Times New Roman" w:cs="Times New Roman" w:hint="eastAsia"/>
                <w:color w:val="auto"/>
              </w:rPr>
              <w:t>监督部门</w:t>
            </w:r>
          </w:p>
        </w:tc>
        <w:tc>
          <w:tcPr>
            <w:tcW w:w="3342" w:type="pct"/>
            <w:tcBorders>
              <w:top w:val="single" w:sz="4" w:space="0" w:color="auto"/>
              <w:left w:val="single" w:sz="4" w:space="0" w:color="auto"/>
              <w:bottom w:val="single" w:sz="4" w:space="0" w:color="auto"/>
              <w:right w:val="single" w:sz="4" w:space="0" w:color="auto"/>
            </w:tcBorders>
            <w:vAlign w:val="center"/>
          </w:tcPr>
          <w:p w:rsidR="00450C8A" w:rsidRPr="008D0FC7" w:rsidRDefault="00450C8A" w:rsidP="00450C8A">
            <w:pPr>
              <w:widowControl w:val="0"/>
              <w:kinsoku/>
              <w:autoSpaceDE/>
              <w:autoSpaceDN/>
              <w:textAlignment w:val="auto"/>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纪检监督部门：</w:t>
            </w:r>
          </w:p>
          <w:p w:rsidR="00450C8A" w:rsidRPr="008D0FC7" w:rsidRDefault="00450C8A" w:rsidP="00450C8A">
            <w:pPr>
              <w:widowControl w:val="0"/>
              <w:kinsoku/>
              <w:autoSpaceDE/>
              <w:autoSpaceDN/>
              <w:textAlignment w:val="auto"/>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lastRenderedPageBreak/>
              <w:t>四川省交通勘察设计研究院有限公司</w:t>
            </w:r>
          </w:p>
          <w:p w:rsidR="00826DB6" w:rsidRPr="008D0FC7" w:rsidRDefault="00450C8A" w:rsidP="00450C8A">
            <w:pPr>
              <w:widowControl w:val="0"/>
              <w:kinsoku/>
              <w:autoSpaceDE/>
              <w:autoSpaceDN/>
              <w:textAlignment w:val="auto"/>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地址：成都市双流区和顺路一段</w:t>
            </w:r>
            <w:r w:rsidRPr="008D0FC7">
              <w:rPr>
                <w:rFonts w:ascii="Times New Roman" w:eastAsia="仿宋_GB2312" w:hAnsi="Times New Roman" w:cs="Times New Roman"/>
                <w:color w:val="auto"/>
                <w:lang w:eastAsia="zh-CN"/>
              </w:rPr>
              <w:t>366</w:t>
            </w:r>
            <w:r w:rsidRPr="008D0FC7">
              <w:rPr>
                <w:rFonts w:ascii="Times New Roman" w:eastAsia="仿宋_GB2312" w:hAnsi="Times New Roman" w:cs="Times New Roman" w:hint="eastAsia"/>
                <w:color w:val="auto"/>
                <w:lang w:eastAsia="zh-CN"/>
              </w:rPr>
              <w:t>号蜀道云上城</w:t>
            </w:r>
            <w:r w:rsidRPr="008D0FC7">
              <w:rPr>
                <w:rFonts w:ascii="Times New Roman" w:eastAsia="仿宋_GB2312" w:hAnsi="Times New Roman" w:cs="Times New Roman"/>
                <w:color w:val="auto"/>
                <w:lang w:eastAsia="zh-CN"/>
              </w:rPr>
              <w:t xml:space="preserve">12 </w:t>
            </w:r>
            <w:r w:rsidRPr="008D0FC7">
              <w:rPr>
                <w:rFonts w:ascii="Times New Roman" w:eastAsia="仿宋_GB2312" w:hAnsi="Times New Roman" w:cs="Times New Roman" w:hint="eastAsia"/>
                <w:color w:val="auto"/>
                <w:lang w:eastAsia="zh-CN"/>
              </w:rPr>
              <w:t>号楼</w:t>
            </w:r>
          </w:p>
          <w:p w:rsidR="00450C8A" w:rsidRPr="008D0FC7" w:rsidRDefault="00450C8A" w:rsidP="00450C8A">
            <w:pPr>
              <w:widowControl w:val="0"/>
              <w:kinsoku/>
              <w:autoSpaceDE/>
              <w:autoSpaceDN/>
              <w:textAlignment w:val="auto"/>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电话：</w:t>
            </w:r>
            <w:r w:rsidRPr="008D0FC7">
              <w:rPr>
                <w:rFonts w:ascii="Times New Roman" w:eastAsia="仿宋_GB2312" w:hAnsi="Times New Roman" w:cs="Times New Roman"/>
                <w:color w:val="auto"/>
                <w:lang w:eastAsia="zh-CN"/>
              </w:rPr>
              <w:t>15528115066</w:t>
            </w:r>
          </w:p>
          <w:p w:rsidR="006C103B" w:rsidRPr="008D0FC7" w:rsidRDefault="00450C8A" w:rsidP="00450C8A">
            <w:pPr>
              <w:kinsoku/>
              <w:topLinePunct/>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传真：</w:t>
            </w:r>
            <w:r w:rsidRPr="008D0FC7">
              <w:rPr>
                <w:rFonts w:ascii="Times New Roman" w:eastAsia="仿宋_GB2312" w:hAnsi="Times New Roman" w:cs="Times New Roman"/>
                <w:color w:val="auto"/>
                <w:lang w:eastAsia="zh-CN"/>
              </w:rPr>
              <w:t>/</w:t>
            </w:r>
          </w:p>
        </w:tc>
      </w:tr>
      <w:tr w:rsidR="008A3E68" w:rsidRPr="008D0FC7">
        <w:trPr>
          <w:trHeight w:val="680"/>
        </w:trPr>
        <w:tc>
          <w:tcPr>
            <w:tcW w:w="580"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widowControl w:val="0"/>
              <w:kinsoku/>
              <w:autoSpaceDE/>
              <w:autoSpaceDN/>
              <w:jc w:val="center"/>
              <w:textAlignment w:val="auto"/>
              <w:rPr>
                <w:rFonts w:ascii="Times New Roman" w:eastAsia="仿宋_GB2312" w:hAnsi="Times New Roman" w:cs="Times New Roman"/>
                <w:color w:val="auto"/>
              </w:rPr>
            </w:pPr>
            <w:r w:rsidRPr="008D0FC7">
              <w:rPr>
                <w:rFonts w:ascii="Times New Roman" w:eastAsia="仿宋_GB2312" w:hAnsi="Times New Roman" w:cs="Times New Roman"/>
                <w:color w:val="auto"/>
                <w:lang w:eastAsia="zh-CN"/>
              </w:rPr>
              <w:lastRenderedPageBreak/>
              <w:t>8.5.2</w:t>
            </w:r>
          </w:p>
        </w:tc>
        <w:tc>
          <w:tcPr>
            <w:tcW w:w="1076"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widowControl w:val="0"/>
              <w:tabs>
                <w:tab w:val="center" w:pos="792"/>
              </w:tabs>
              <w:kinsoku/>
              <w:autoSpaceDE/>
              <w:autoSpaceDN/>
              <w:jc w:val="center"/>
              <w:textAlignment w:val="auto"/>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提出异议和</w:t>
            </w:r>
          </w:p>
          <w:p w:rsidR="006C103B" w:rsidRPr="008D0FC7" w:rsidRDefault="00F07650">
            <w:pPr>
              <w:widowControl w:val="0"/>
              <w:tabs>
                <w:tab w:val="center" w:pos="792"/>
              </w:tabs>
              <w:kinsoku/>
              <w:autoSpaceDE/>
              <w:autoSpaceDN/>
              <w:jc w:val="center"/>
              <w:textAlignment w:val="auto"/>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投诉的渠道</w:t>
            </w:r>
          </w:p>
        </w:tc>
        <w:tc>
          <w:tcPr>
            <w:tcW w:w="3342"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widowControl w:val="0"/>
              <w:kinsoku/>
              <w:autoSpaceDE/>
              <w:autoSpaceDN/>
              <w:textAlignment w:val="auto"/>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w:t>
            </w:r>
            <w:r w:rsidRPr="008D0FC7">
              <w:rPr>
                <w:rFonts w:ascii="Times New Roman" w:eastAsia="仿宋_GB2312" w:hAnsi="Times New Roman" w:cs="Times New Roman" w:hint="eastAsia"/>
                <w:color w:val="auto"/>
                <w:lang w:eastAsia="zh-CN"/>
              </w:rPr>
              <w:t>1</w:t>
            </w:r>
            <w:r w:rsidRPr="008D0FC7">
              <w:rPr>
                <w:rFonts w:ascii="Times New Roman" w:eastAsia="仿宋_GB2312" w:hAnsi="Times New Roman" w:cs="Times New Roman" w:hint="eastAsia"/>
                <w:color w:val="auto"/>
                <w:lang w:eastAsia="zh-CN"/>
              </w:rPr>
              <w:t>）异议的提出：进入蜀道集采平台</w:t>
            </w:r>
            <w:r w:rsidRPr="008D0FC7">
              <w:rPr>
                <w:rFonts w:ascii="Times New Roman" w:eastAsia="仿宋_GB2312" w:hAnsi="Times New Roman" w:cs="Times New Roman" w:hint="eastAsia"/>
                <w:color w:val="auto"/>
                <w:lang w:eastAsia="zh-CN"/>
              </w:rPr>
              <w:t>(</w:t>
            </w:r>
            <w:hyperlink r:id="rId11" w:history="1">
              <w:r w:rsidRPr="008D0FC7">
                <w:rPr>
                  <w:rFonts w:ascii="Times New Roman" w:eastAsia="仿宋_GB2312" w:hAnsi="Times New Roman" w:cs="Times New Roman"/>
                  <w:color w:val="auto"/>
                  <w:lang w:eastAsia="zh-CN"/>
                </w:rPr>
                <w:t>https://zb.shudaojt.com</w:t>
              </w:r>
            </w:hyperlink>
            <w:r w:rsidRPr="008D0FC7">
              <w:rPr>
                <w:rFonts w:ascii="Times New Roman" w:eastAsia="仿宋_GB2312" w:hAnsi="Times New Roman" w:cs="Times New Roman" w:hint="eastAsia"/>
                <w:color w:val="auto"/>
                <w:lang w:eastAsia="zh-CN"/>
              </w:rPr>
              <w:t>)</w:t>
            </w:r>
            <w:r w:rsidRPr="008D0FC7">
              <w:rPr>
                <w:rFonts w:ascii="Times New Roman" w:eastAsia="仿宋_GB2312" w:hAnsi="Times New Roman" w:cs="Times New Roman" w:hint="eastAsia"/>
                <w:color w:val="auto"/>
                <w:lang w:eastAsia="zh-CN"/>
              </w:rPr>
              <w:t>投标人登录对应项目后，点击“异议”菜单提出。超出异议时效的，则不予受理。</w:t>
            </w:r>
          </w:p>
          <w:p w:rsidR="006C103B" w:rsidRPr="008D0FC7" w:rsidRDefault="00F07650">
            <w:pPr>
              <w:widowControl w:val="0"/>
              <w:kinsoku/>
              <w:autoSpaceDE/>
              <w:autoSpaceDN/>
              <w:textAlignment w:val="auto"/>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开标过程中的异议最迟在招标人点击唱标按钮后</w:t>
            </w:r>
            <w:r w:rsidRPr="008D0FC7">
              <w:rPr>
                <w:rFonts w:ascii="Times New Roman" w:eastAsia="仿宋_GB2312" w:hAnsi="Times New Roman" w:cs="Times New Roman" w:hint="eastAsia"/>
                <w:color w:val="auto"/>
                <w:lang w:eastAsia="zh-CN"/>
              </w:rPr>
              <w:t>15</w:t>
            </w:r>
            <w:r w:rsidRPr="008D0FC7">
              <w:rPr>
                <w:rFonts w:ascii="Times New Roman" w:eastAsia="仿宋_GB2312" w:hAnsi="Times New Roman" w:cs="Times New Roman" w:hint="eastAsia"/>
                <w:color w:val="auto"/>
                <w:lang w:eastAsia="zh-CN"/>
              </w:rPr>
              <w:t>分钟内提出。</w:t>
            </w:r>
          </w:p>
          <w:p w:rsidR="006C103B" w:rsidRPr="008D0FC7" w:rsidRDefault="00F07650">
            <w:pPr>
              <w:widowControl w:val="0"/>
              <w:kinsoku/>
              <w:autoSpaceDE/>
              <w:autoSpaceDN/>
              <w:textAlignment w:val="auto"/>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w:t>
            </w:r>
            <w:r w:rsidRPr="008D0FC7">
              <w:rPr>
                <w:rFonts w:ascii="Times New Roman" w:eastAsia="仿宋_GB2312" w:hAnsi="Times New Roman" w:cs="Times New Roman" w:hint="eastAsia"/>
                <w:color w:val="auto"/>
                <w:lang w:eastAsia="zh-CN"/>
              </w:rPr>
              <w:t>2</w:t>
            </w:r>
            <w:r w:rsidRPr="008D0FC7">
              <w:rPr>
                <w:rFonts w:ascii="Times New Roman" w:eastAsia="仿宋_GB2312" w:hAnsi="Times New Roman" w:cs="Times New Roman" w:hint="eastAsia"/>
                <w:color w:val="auto"/>
                <w:lang w:eastAsia="zh-CN"/>
              </w:rPr>
              <w:t>）投诉的渠道：进入蜀道集采平台</w:t>
            </w:r>
            <w:r w:rsidRPr="008D0FC7">
              <w:rPr>
                <w:rFonts w:ascii="Times New Roman" w:eastAsia="仿宋_GB2312" w:hAnsi="Times New Roman" w:cs="Times New Roman" w:hint="eastAsia"/>
                <w:color w:val="auto"/>
                <w:lang w:eastAsia="zh-CN"/>
              </w:rPr>
              <w:t>(</w:t>
            </w:r>
            <w:hyperlink r:id="rId12" w:history="1">
              <w:r w:rsidRPr="008D0FC7">
                <w:rPr>
                  <w:rFonts w:ascii="Times New Roman" w:eastAsia="仿宋_GB2312" w:hAnsi="Times New Roman" w:cs="Times New Roman"/>
                  <w:color w:val="auto"/>
                  <w:lang w:eastAsia="zh-CN"/>
                </w:rPr>
                <w:t>https://zb.shudaojt.com</w:t>
              </w:r>
            </w:hyperlink>
            <w:r w:rsidRPr="008D0FC7">
              <w:rPr>
                <w:rFonts w:ascii="Times New Roman" w:eastAsia="仿宋_GB2312" w:hAnsi="Times New Roman" w:cs="Times New Roman" w:hint="eastAsia"/>
                <w:color w:val="auto"/>
                <w:lang w:eastAsia="zh-CN"/>
              </w:rPr>
              <w:t>)</w:t>
            </w:r>
            <w:r w:rsidRPr="008D0FC7">
              <w:rPr>
                <w:rFonts w:ascii="Times New Roman" w:eastAsia="仿宋_GB2312" w:hAnsi="Times New Roman" w:cs="Times New Roman" w:hint="eastAsia"/>
                <w:color w:val="auto"/>
                <w:lang w:eastAsia="zh-CN"/>
              </w:rPr>
              <w:t>投标人登录对应项目后，点击“投诉”菜单提出。在有异议程序的事项中，超出异议期间没有提出异议的，不得进行投诉。超出投诉时效的，则不予受理。</w:t>
            </w:r>
          </w:p>
          <w:p w:rsidR="006C103B" w:rsidRPr="008D0FC7" w:rsidRDefault="00F07650">
            <w:pPr>
              <w:widowControl w:val="0"/>
              <w:kinsoku/>
              <w:autoSpaceDE/>
              <w:autoSpaceDN/>
              <w:textAlignment w:val="auto"/>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w:t>
            </w:r>
            <w:r w:rsidRPr="008D0FC7">
              <w:rPr>
                <w:rFonts w:ascii="Times New Roman" w:eastAsia="仿宋_GB2312" w:hAnsi="Times New Roman" w:cs="Times New Roman" w:hint="eastAsia"/>
                <w:color w:val="auto"/>
                <w:lang w:eastAsia="zh-CN"/>
              </w:rPr>
              <w:t>3</w:t>
            </w:r>
            <w:r w:rsidRPr="008D0FC7">
              <w:rPr>
                <w:rFonts w:ascii="Times New Roman" w:eastAsia="仿宋_GB2312" w:hAnsi="Times New Roman" w:cs="Times New Roman" w:hint="eastAsia"/>
                <w:color w:val="auto"/>
                <w:lang w:eastAsia="zh-CN"/>
              </w:rPr>
              <w:t>）异议书、投诉书格式见本须知附件三、附件四。</w:t>
            </w:r>
          </w:p>
        </w:tc>
      </w:tr>
      <w:tr w:rsidR="008A3E68" w:rsidRPr="008D0FC7">
        <w:trPr>
          <w:trHeight w:val="430"/>
        </w:trPr>
        <w:tc>
          <w:tcPr>
            <w:tcW w:w="580"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topLinePunct/>
              <w:jc w:val="center"/>
              <w:rPr>
                <w:rFonts w:ascii="Times New Roman" w:eastAsia="仿宋_GB2312" w:hAnsi="Times New Roman" w:cs="Times New Roman"/>
                <w:color w:val="auto"/>
              </w:rPr>
            </w:pPr>
            <w:r w:rsidRPr="008D0FC7">
              <w:rPr>
                <w:rFonts w:ascii="Times New Roman" w:eastAsia="仿宋_GB2312" w:hAnsi="Times New Roman" w:cs="Times New Roman"/>
                <w:color w:val="auto"/>
              </w:rPr>
              <w:t>9</w:t>
            </w:r>
          </w:p>
        </w:tc>
        <w:tc>
          <w:tcPr>
            <w:tcW w:w="1076"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topLinePunct/>
              <w:jc w:val="center"/>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是否采用电子招标投标</w:t>
            </w:r>
          </w:p>
        </w:tc>
        <w:tc>
          <w:tcPr>
            <w:tcW w:w="3342"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topLinePunct/>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是</w:t>
            </w:r>
          </w:p>
        </w:tc>
      </w:tr>
      <w:tr w:rsidR="008A3E68" w:rsidRPr="008D0FC7">
        <w:trPr>
          <w:trHeight w:val="400"/>
        </w:trPr>
        <w:tc>
          <w:tcPr>
            <w:tcW w:w="580"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topLinePunct/>
              <w:spacing w:line="440" w:lineRule="exact"/>
              <w:jc w:val="center"/>
              <w:rPr>
                <w:rFonts w:ascii="Times New Roman" w:eastAsia="仿宋_GB2312" w:hAnsi="Times New Roman" w:cs="Times New Roman"/>
                <w:color w:val="auto"/>
              </w:rPr>
            </w:pPr>
            <w:r w:rsidRPr="008D0FC7">
              <w:rPr>
                <w:rFonts w:ascii="Times New Roman" w:eastAsia="仿宋_GB2312" w:hAnsi="Times New Roman" w:cs="Times New Roman"/>
                <w:color w:val="auto"/>
              </w:rPr>
              <w:t>10</w:t>
            </w:r>
          </w:p>
        </w:tc>
        <w:tc>
          <w:tcPr>
            <w:tcW w:w="4419" w:type="pct"/>
            <w:gridSpan w:val="2"/>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topLinePunct/>
              <w:jc w:val="center"/>
              <w:rPr>
                <w:rFonts w:ascii="Times New Roman" w:eastAsia="仿宋_GB2312" w:hAnsi="Times New Roman" w:cs="Times New Roman"/>
                <w:color w:val="auto"/>
              </w:rPr>
            </w:pPr>
            <w:r w:rsidRPr="008D0FC7">
              <w:rPr>
                <w:rFonts w:ascii="Times New Roman" w:eastAsia="仿宋_GB2312" w:hAnsi="Times New Roman" w:cs="Times New Roman" w:hint="eastAsia"/>
                <w:color w:val="auto"/>
              </w:rPr>
              <w:t>需要补充的其他内容</w:t>
            </w:r>
          </w:p>
        </w:tc>
      </w:tr>
      <w:tr w:rsidR="008A3E68" w:rsidRPr="008D0FC7">
        <w:trPr>
          <w:trHeight w:val="680"/>
        </w:trPr>
        <w:tc>
          <w:tcPr>
            <w:tcW w:w="580"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topLinePunct/>
              <w:jc w:val="center"/>
              <w:rPr>
                <w:rFonts w:ascii="Times New Roman" w:eastAsia="仿宋_GB2312" w:hAnsi="Times New Roman" w:cs="Times New Roman"/>
                <w:color w:val="auto"/>
              </w:rPr>
            </w:pPr>
            <w:r w:rsidRPr="008D0FC7">
              <w:rPr>
                <w:rFonts w:ascii="Times New Roman" w:eastAsia="仿宋_GB2312" w:hAnsi="Times New Roman" w:cs="Times New Roman"/>
                <w:color w:val="auto"/>
              </w:rPr>
              <w:t>10.1</w:t>
            </w:r>
          </w:p>
        </w:tc>
        <w:tc>
          <w:tcPr>
            <w:tcW w:w="1076"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widowControl w:val="0"/>
              <w:kinsoku/>
              <w:autoSpaceDE/>
              <w:autoSpaceDN/>
              <w:jc w:val="center"/>
              <w:textAlignment w:val="auto"/>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投标人的通信和</w:t>
            </w:r>
          </w:p>
          <w:p w:rsidR="006C103B" w:rsidRPr="008D0FC7" w:rsidRDefault="00F07650">
            <w:pPr>
              <w:widowControl w:val="0"/>
              <w:kinsoku/>
              <w:autoSpaceDE/>
              <w:autoSpaceDN/>
              <w:jc w:val="center"/>
              <w:textAlignment w:val="auto"/>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其他要求</w:t>
            </w:r>
          </w:p>
        </w:tc>
        <w:tc>
          <w:tcPr>
            <w:tcW w:w="3342"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widowControl w:val="0"/>
              <w:kinsoku/>
              <w:autoSpaceDE/>
              <w:autoSpaceDN/>
              <w:textAlignment w:val="auto"/>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w:t>
            </w:r>
            <w:r w:rsidRPr="008D0FC7">
              <w:rPr>
                <w:rFonts w:ascii="Times New Roman" w:eastAsia="仿宋_GB2312" w:hAnsi="Times New Roman" w:cs="Times New Roman" w:hint="eastAsia"/>
                <w:color w:val="auto"/>
                <w:lang w:eastAsia="zh-CN"/>
              </w:rPr>
              <w:t>1</w:t>
            </w:r>
            <w:r w:rsidRPr="008D0FC7">
              <w:rPr>
                <w:rFonts w:ascii="Times New Roman" w:eastAsia="仿宋_GB2312" w:hAnsi="Times New Roman" w:cs="Times New Roman" w:hint="eastAsia"/>
                <w:color w:val="auto"/>
                <w:lang w:eastAsia="zh-CN"/>
              </w:rPr>
              <w:t>）投标人在送交投标文件之前无需向招标人登记有关投标人信息，不提供联系方式，应按招标文件要求自行参加开标会，自行从招标人指定网站查阅和下载招标文件、补遗书（如有），不能下载的应及时与招标人联系，否则后果自行承担。投标人下载补遗书后，不再向招标人发出确认函。本项目不组织现场踏勘及投标预备会，需踏勘现场的投标人可自行组织前往，相关费用自理，安全责任自行承担。</w:t>
            </w:r>
          </w:p>
          <w:p w:rsidR="006C103B" w:rsidRPr="008D0FC7" w:rsidRDefault="00F07650">
            <w:pPr>
              <w:widowControl w:val="0"/>
              <w:kinsoku/>
              <w:autoSpaceDE/>
              <w:autoSpaceDN/>
              <w:textAlignment w:val="auto"/>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w:t>
            </w:r>
            <w:r w:rsidRPr="008D0FC7">
              <w:rPr>
                <w:rFonts w:ascii="Times New Roman" w:eastAsia="仿宋_GB2312" w:hAnsi="Times New Roman" w:cs="Times New Roman" w:hint="eastAsia"/>
                <w:color w:val="auto"/>
                <w:lang w:eastAsia="zh-CN"/>
              </w:rPr>
              <w:t>2</w:t>
            </w:r>
            <w:r w:rsidRPr="008D0FC7">
              <w:rPr>
                <w:rFonts w:ascii="Times New Roman" w:eastAsia="仿宋_GB2312" w:hAnsi="Times New Roman" w:cs="Times New Roman" w:hint="eastAsia"/>
                <w:color w:val="auto"/>
                <w:lang w:eastAsia="zh-CN"/>
              </w:rPr>
              <w:t>）投标人在送交或上传投标文件时登记投标人信息及有效的联系方式，至评标结果公示前，必须保证其提供的联系方式处于有效工作状态，招标人不承担由于与投标人联系中断给投标人带来的任何损失责任。</w:t>
            </w:r>
          </w:p>
        </w:tc>
      </w:tr>
      <w:tr w:rsidR="008A3E68" w:rsidRPr="008D0FC7">
        <w:trPr>
          <w:trHeight w:val="680"/>
        </w:trPr>
        <w:tc>
          <w:tcPr>
            <w:tcW w:w="580"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topLinePunct/>
              <w:jc w:val="center"/>
              <w:rPr>
                <w:rFonts w:ascii="Times New Roman" w:eastAsia="仿宋_GB2312" w:hAnsi="Times New Roman" w:cs="Times New Roman"/>
                <w:color w:val="auto"/>
              </w:rPr>
            </w:pPr>
            <w:r w:rsidRPr="008D0FC7">
              <w:rPr>
                <w:rFonts w:ascii="Times New Roman" w:eastAsia="仿宋_GB2312" w:hAnsi="Times New Roman" w:cs="Times New Roman"/>
                <w:color w:val="auto"/>
              </w:rPr>
              <w:t>10.2</w:t>
            </w:r>
          </w:p>
        </w:tc>
        <w:tc>
          <w:tcPr>
            <w:tcW w:w="1076"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widowControl w:val="0"/>
              <w:kinsoku/>
              <w:autoSpaceDE/>
              <w:autoSpaceDN/>
              <w:jc w:val="center"/>
              <w:textAlignment w:val="auto"/>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放弃投标和中标的处理</w:t>
            </w:r>
          </w:p>
        </w:tc>
        <w:tc>
          <w:tcPr>
            <w:tcW w:w="3342"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widowControl w:val="0"/>
              <w:kinsoku/>
              <w:autoSpaceDE/>
              <w:autoSpaceDN/>
              <w:textAlignment w:val="auto"/>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w:t>
            </w:r>
            <w:r w:rsidRPr="008D0FC7">
              <w:rPr>
                <w:rFonts w:ascii="Times New Roman" w:eastAsia="仿宋_GB2312" w:hAnsi="Times New Roman" w:cs="Times New Roman" w:hint="eastAsia"/>
                <w:color w:val="auto"/>
                <w:lang w:eastAsia="zh-CN"/>
              </w:rPr>
              <w:t>1</w:t>
            </w:r>
            <w:r w:rsidRPr="008D0FC7">
              <w:rPr>
                <w:rFonts w:ascii="Times New Roman" w:eastAsia="仿宋_GB2312" w:hAnsi="Times New Roman" w:cs="Times New Roman" w:hint="eastAsia"/>
                <w:color w:val="auto"/>
                <w:lang w:eastAsia="zh-CN"/>
              </w:rPr>
              <w:t>）投标有效期内投标人不得撤销投标文件。投标人若撤销投标文件的，招标人将上报主管部门给予相应处理；</w:t>
            </w:r>
          </w:p>
          <w:p w:rsidR="006C103B" w:rsidRPr="008D0FC7" w:rsidRDefault="00F07650">
            <w:pPr>
              <w:widowControl w:val="0"/>
              <w:kinsoku/>
              <w:autoSpaceDE/>
              <w:autoSpaceDN/>
              <w:textAlignment w:val="auto"/>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w:t>
            </w:r>
            <w:r w:rsidRPr="008D0FC7">
              <w:rPr>
                <w:rFonts w:ascii="Times New Roman" w:eastAsia="仿宋_GB2312" w:hAnsi="Times New Roman" w:cs="Times New Roman" w:hint="eastAsia"/>
                <w:color w:val="auto"/>
                <w:lang w:eastAsia="zh-CN"/>
              </w:rPr>
              <w:t>2</w:t>
            </w:r>
            <w:r w:rsidRPr="008D0FC7">
              <w:rPr>
                <w:rFonts w:ascii="Times New Roman" w:eastAsia="仿宋_GB2312" w:hAnsi="Times New Roman" w:cs="Times New Roman" w:hint="eastAsia"/>
                <w:color w:val="auto"/>
                <w:lang w:eastAsia="zh-CN"/>
              </w:rPr>
              <w:t>）中标人在收到中标通知书后，拒签合同协议书，招标人将取消其中标资格，并将上报主管部门给予相应处理；</w:t>
            </w:r>
          </w:p>
          <w:p w:rsidR="006C103B" w:rsidRPr="008D0FC7" w:rsidRDefault="00F07650">
            <w:pPr>
              <w:widowControl w:val="0"/>
              <w:kinsoku/>
              <w:autoSpaceDE/>
              <w:autoSpaceDN/>
              <w:textAlignment w:val="auto"/>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w:t>
            </w:r>
            <w:r w:rsidRPr="008D0FC7">
              <w:rPr>
                <w:rFonts w:ascii="Times New Roman" w:eastAsia="仿宋_GB2312" w:hAnsi="Times New Roman" w:cs="Times New Roman" w:hint="eastAsia"/>
                <w:color w:val="auto"/>
                <w:lang w:eastAsia="zh-CN"/>
              </w:rPr>
              <w:t>3</w:t>
            </w:r>
            <w:r w:rsidRPr="008D0FC7">
              <w:rPr>
                <w:rFonts w:ascii="Times New Roman" w:eastAsia="仿宋_GB2312" w:hAnsi="Times New Roman" w:cs="Times New Roman" w:hint="eastAsia"/>
                <w:color w:val="auto"/>
                <w:lang w:eastAsia="zh-CN"/>
              </w:rPr>
              <w:t>）合同协议书签订后，中标人放弃合同，招标人将上报主管部门给予相应处理，同时承担相应的法律责任。</w:t>
            </w:r>
          </w:p>
        </w:tc>
      </w:tr>
      <w:tr w:rsidR="008A3E68" w:rsidRPr="008D0FC7">
        <w:trPr>
          <w:trHeight w:val="680"/>
        </w:trPr>
        <w:tc>
          <w:tcPr>
            <w:tcW w:w="580"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pStyle w:val="TableText"/>
              <w:spacing w:before="68"/>
              <w:jc w:val="center"/>
              <w:rPr>
                <w:rFonts w:eastAsia="仿宋_GB2312" w:cs="Times New Roman"/>
                <w:color w:val="auto"/>
                <w:sz w:val="21"/>
                <w:szCs w:val="21"/>
                <w:lang w:eastAsia="zh-CN"/>
              </w:rPr>
            </w:pPr>
            <w:r w:rsidRPr="008D0FC7">
              <w:rPr>
                <w:rFonts w:eastAsia="仿宋_GB2312" w:cs="Times New Roman"/>
                <w:color w:val="auto"/>
                <w:sz w:val="21"/>
                <w:szCs w:val="21"/>
                <w:lang w:eastAsia="zh-CN"/>
              </w:rPr>
              <w:t xml:space="preserve">10.3 </w:t>
            </w:r>
          </w:p>
        </w:tc>
        <w:tc>
          <w:tcPr>
            <w:tcW w:w="1076"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pStyle w:val="TableText"/>
              <w:spacing w:before="68"/>
              <w:jc w:val="center"/>
              <w:rPr>
                <w:rFonts w:eastAsia="仿宋_GB2312" w:cs="Times New Roman"/>
                <w:color w:val="auto"/>
                <w:sz w:val="21"/>
                <w:szCs w:val="21"/>
                <w:lang w:eastAsia="zh-CN"/>
              </w:rPr>
            </w:pPr>
            <w:r w:rsidRPr="008D0FC7">
              <w:rPr>
                <w:rFonts w:eastAsia="仿宋_GB2312" w:cs="Times New Roman" w:hint="eastAsia"/>
                <w:color w:val="auto"/>
                <w:sz w:val="21"/>
                <w:szCs w:val="21"/>
                <w:lang w:eastAsia="zh-CN"/>
              </w:rPr>
              <w:t>重新招标的情形</w:t>
            </w:r>
          </w:p>
        </w:tc>
        <w:tc>
          <w:tcPr>
            <w:tcW w:w="3342"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widowControl w:val="0"/>
              <w:kinsoku/>
              <w:autoSpaceDE/>
              <w:autoSpaceDN/>
              <w:jc w:val="both"/>
              <w:textAlignment w:val="auto"/>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w:t>
            </w:r>
            <w:r w:rsidRPr="008D0FC7">
              <w:rPr>
                <w:rFonts w:ascii="Times New Roman" w:eastAsia="仿宋_GB2312" w:hAnsi="Times New Roman" w:cs="Times New Roman" w:hint="eastAsia"/>
                <w:color w:val="auto"/>
                <w:lang w:eastAsia="zh-CN"/>
              </w:rPr>
              <w:t>l</w:t>
            </w:r>
            <w:r w:rsidRPr="008D0FC7">
              <w:rPr>
                <w:rFonts w:ascii="Times New Roman" w:eastAsia="仿宋_GB2312" w:hAnsi="Times New Roman" w:cs="Times New Roman" w:hint="eastAsia"/>
                <w:color w:val="auto"/>
                <w:lang w:eastAsia="zh-CN"/>
              </w:rPr>
              <w:t>）至投标截止时间，投标人少于</w:t>
            </w:r>
            <w:r w:rsidRPr="008D0FC7">
              <w:rPr>
                <w:rFonts w:ascii="Times New Roman" w:eastAsia="仿宋_GB2312" w:hAnsi="Times New Roman" w:cs="Times New Roman" w:hint="eastAsia"/>
                <w:color w:val="auto"/>
                <w:lang w:eastAsia="zh-CN"/>
              </w:rPr>
              <w:t>3</w:t>
            </w:r>
            <w:r w:rsidRPr="008D0FC7">
              <w:rPr>
                <w:rFonts w:ascii="Times New Roman" w:eastAsia="仿宋_GB2312" w:hAnsi="Times New Roman" w:cs="Times New Roman" w:hint="eastAsia"/>
                <w:color w:val="auto"/>
                <w:lang w:eastAsia="zh-CN"/>
              </w:rPr>
              <w:t>个的；</w:t>
            </w:r>
          </w:p>
          <w:p w:rsidR="006C103B" w:rsidRPr="008D0FC7" w:rsidRDefault="00F07650">
            <w:pPr>
              <w:widowControl w:val="0"/>
              <w:kinsoku/>
              <w:autoSpaceDE/>
              <w:autoSpaceDN/>
              <w:jc w:val="both"/>
              <w:textAlignment w:val="auto"/>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w:t>
            </w:r>
            <w:r w:rsidRPr="008D0FC7">
              <w:rPr>
                <w:rFonts w:ascii="Times New Roman" w:eastAsia="仿宋_GB2312" w:hAnsi="Times New Roman" w:cs="Times New Roman" w:hint="eastAsia"/>
                <w:color w:val="auto"/>
                <w:lang w:eastAsia="zh-CN"/>
              </w:rPr>
              <w:t>2</w:t>
            </w:r>
            <w:r w:rsidRPr="008D0FC7">
              <w:rPr>
                <w:rFonts w:ascii="Times New Roman" w:eastAsia="仿宋_GB2312" w:hAnsi="Times New Roman" w:cs="Times New Roman" w:hint="eastAsia"/>
                <w:color w:val="auto"/>
                <w:lang w:eastAsia="zh-CN"/>
              </w:rPr>
              <w:t>）经评标委员会评审后否决所有投标的；</w:t>
            </w:r>
          </w:p>
          <w:p w:rsidR="006C103B" w:rsidRPr="008D0FC7" w:rsidRDefault="00F07650">
            <w:pPr>
              <w:widowControl w:val="0"/>
              <w:kinsoku/>
              <w:autoSpaceDE/>
              <w:autoSpaceDN/>
              <w:jc w:val="both"/>
              <w:textAlignment w:val="auto"/>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w:t>
            </w:r>
            <w:r w:rsidRPr="008D0FC7">
              <w:rPr>
                <w:rFonts w:ascii="Times New Roman" w:eastAsia="仿宋_GB2312" w:hAnsi="Times New Roman" w:cs="Times New Roman" w:hint="eastAsia"/>
                <w:color w:val="auto"/>
                <w:lang w:eastAsia="zh-CN"/>
              </w:rPr>
              <w:t>3</w:t>
            </w:r>
            <w:r w:rsidRPr="008D0FC7">
              <w:rPr>
                <w:rFonts w:ascii="Times New Roman" w:eastAsia="仿宋_GB2312" w:hAnsi="Times New Roman" w:cs="Times New Roman" w:hint="eastAsia"/>
                <w:color w:val="auto"/>
                <w:lang w:eastAsia="zh-CN"/>
              </w:rPr>
              <w:t>）排名第一的中标候选人放弃中标，且招标人研究决定重新招标的；</w:t>
            </w:r>
          </w:p>
          <w:p w:rsidR="006C103B" w:rsidRPr="008D0FC7" w:rsidRDefault="00F07650">
            <w:pPr>
              <w:widowControl w:val="0"/>
              <w:kinsoku/>
              <w:autoSpaceDE/>
              <w:autoSpaceDN/>
              <w:textAlignment w:val="auto"/>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w:t>
            </w:r>
            <w:r w:rsidRPr="008D0FC7">
              <w:rPr>
                <w:rFonts w:ascii="Times New Roman" w:eastAsia="仿宋_GB2312" w:hAnsi="Times New Roman" w:cs="Times New Roman" w:hint="eastAsia"/>
                <w:color w:val="auto"/>
                <w:lang w:eastAsia="zh-CN"/>
              </w:rPr>
              <w:t>4</w:t>
            </w:r>
            <w:r w:rsidRPr="008D0FC7">
              <w:rPr>
                <w:rFonts w:ascii="Times New Roman" w:eastAsia="仿宋_GB2312" w:hAnsi="Times New Roman" w:cs="Times New Roman" w:hint="eastAsia"/>
                <w:color w:val="auto"/>
                <w:lang w:eastAsia="zh-CN"/>
              </w:rPr>
              <w:t>）推荐的中标候选人均未与招标人签订合同协议书；</w:t>
            </w:r>
          </w:p>
          <w:p w:rsidR="006C103B" w:rsidRPr="008D0FC7" w:rsidRDefault="00F07650">
            <w:pPr>
              <w:widowControl w:val="0"/>
              <w:kinsoku/>
              <w:autoSpaceDE/>
              <w:autoSpaceDN/>
              <w:jc w:val="both"/>
              <w:textAlignment w:val="auto"/>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w:t>
            </w:r>
            <w:r w:rsidRPr="008D0FC7">
              <w:rPr>
                <w:rFonts w:ascii="Times New Roman" w:eastAsia="仿宋_GB2312" w:hAnsi="Times New Roman" w:cs="Times New Roman" w:hint="eastAsia"/>
                <w:color w:val="auto"/>
                <w:lang w:eastAsia="zh-CN"/>
              </w:rPr>
              <w:t>5</w:t>
            </w:r>
            <w:r w:rsidRPr="008D0FC7">
              <w:rPr>
                <w:rFonts w:ascii="Times New Roman" w:eastAsia="仿宋_GB2312" w:hAnsi="Times New Roman" w:cs="Times New Roman" w:hint="eastAsia"/>
                <w:color w:val="auto"/>
                <w:lang w:eastAsia="zh-CN"/>
              </w:rPr>
              <w:t>）法律法规规定的其他可重新招标的情形。</w:t>
            </w:r>
          </w:p>
        </w:tc>
      </w:tr>
      <w:tr w:rsidR="008A3E68" w:rsidRPr="008D0FC7">
        <w:trPr>
          <w:trHeight w:val="680"/>
        </w:trPr>
        <w:tc>
          <w:tcPr>
            <w:tcW w:w="580"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topLinePunct/>
              <w:jc w:val="center"/>
              <w:rPr>
                <w:rFonts w:ascii="Times New Roman" w:eastAsia="仿宋_GB2312" w:hAnsi="Times New Roman" w:cs="Times New Roman"/>
                <w:color w:val="auto"/>
                <w:lang w:eastAsia="zh-CN"/>
              </w:rPr>
            </w:pPr>
            <w:r w:rsidRPr="008D0FC7">
              <w:rPr>
                <w:rFonts w:ascii="Times New Roman" w:eastAsia="仿宋_GB2312" w:hAnsi="Times New Roman" w:cs="Times New Roman"/>
                <w:color w:val="auto"/>
              </w:rPr>
              <w:t>10.</w:t>
            </w:r>
            <w:r w:rsidRPr="008D0FC7">
              <w:rPr>
                <w:rFonts w:ascii="Times New Roman" w:eastAsia="仿宋_GB2312" w:hAnsi="Times New Roman" w:cs="Times New Roman"/>
                <w:color w:val="auto"/>
                <w:lang w:eastAsia="zh-CN"/>
              </w:rPr>
              <w:t>7</w:t>
            </w:r>
          </w:p>
        </w:tc>
        <w:tc>
          <w:tcPr>
            <w:tcW w:w="1076"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widowControl w:val="0"/>
              <w:kinsoku/>
              <w:autoSpaceDE/>
              <w:autoSpaceDN/>
              <w:jc w:val="center"/>
              <w:textAlignment w:val="auto"/>
              <w:rPr>
                <w:rFonts w:ascii="Times New Roman" w:eastAsia="仿宋_GB2312" w:hAnsi="Times New Roman" w:cs="Times New Roman"/>
                <w:color w:val="auto"/>
              </w:rPr>
            </w:pPr>
            <w:r w:rsidRPr="008D0FC7">
              <w:rPr>
                <w:rFonts w:ascii="Times New Roman" w:eastAsia="仿宋_GB2312" w:hAnsi="Times New Roman" w:cs="Times New Roman" w:hint="eastAsia"/>
                <w:color w:val="auto"/>
              </w:rPr>
              <w:t>同义词语</w:t>
            </w:r>
          </w:p>
        </w:tc>
        <w:tc>
          <w:tcPr>
            <w:tcW w:w="3342"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widowControl w:val="0"/>
              <w:kinsoku/>
              <w:autoSpaceDE/>
              <w:autoSpaceDN/>
              <w:textAlignment w:val="auto"/>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构成招标文件组成部分的各个章节中出现的措辞“发包人”和“承包人”，在招标投标阶段应当分别按“招标人”和“投标人”进行理解。</w:t>
            </w:r>
          </w:p>
        </w:tc>
      </w:tr>
    </w:tbl>
    <w:p w:rsidR="006C103B" w:rsidRPr="008D0FC7" w:rsidRDefault="006C103B">
      <w:pPr>
        <w:pStyle w:val="20"/>
        <w:kinsoku/>
        <w:topLinePunct/>
        <w:spacing w:before="120" w:after="120"/>
        <w:ind w:firstLine="560"/>
        <w:rPr>
          <w:rFonts w:eastAsia="仿宋_GB2312"/>
          <w:color w:val="auto"/>
          <w:sz w:val="28"/>
          <w:szCs w:val="28"/>
          <w:lang w:eastAsia="zh-CN"/>
        </w:rPr>
        <w:sectPr w:rsidR="006C103B" w:rsidRPr="008D0FC7">
          <w:pgSz w:w="11905" w:h="16838"/>
          <w:pgMar w:top="1440" w:right="1797" w:bottom="1440" w:left="1984" w:header="850" w:footer="992" w:gutter="0"/>
          <w:cols w:space="0"/>
          <w:docGrid w:linePitch="312"/>
        </w:sectPr>
      </w:pPr>
    </w:p>
    <w:p w:rsidR="006C103B" w:rsidRPr="008D0FC7" w:rsidRDefault="00F07650" w:rsidP="00F72E03">
      <w:pPr>
        <w:kinsoku/>
        <w:topLinePunct/>
        <w:spacing w:beforeLines="50" w:before="156" w:line="360" w:lineRule="auto"/>
        <w:jc w:val="center"/>
        <w:rPr>
          <w:rFonts w:ascii="Times New Roman" w:eastAsia="仿宋_GB2312" w:hAnsi="Times New Roman" w:cs="Times New Roman"/>
          <w:b/>
          <w:color w:val="auto"/>
          <w:sz w:val="24"/>
          <w:szCs w:val="24"/>
          <w:lang w:eastAsia="zh-CN"/>
        </w:rPr>
      </w:pPr>
      <w:r w:rsidRPr="008D0FC7">
        <w:rPr>
          <w:rFonts w:ascii="Times New Roman" w:eastAsia="仿宋_GB2312" w:hAnsi="Times New Roman" w:cs="Times New Roman" w:hint="eastAsia"/>
          <w:b/>
          <w:color w:val="auto"/>
          <w:sz w:val="24"/>
          <w:szCs w:val="24"/>
          <w:lang w:eastAsia="zh-CN"/>
        </w:rPr>
        <w:lastRenderedPageBreak/>
        <w:t>附录</w:t>
      </w:r>
      <w:r w:rsidRPr="008D0FC7">
        <w:rPr>
          <w:rFonts w:ascii="Times New Roman" w:eastAsia="仿宋_GB2312" w:hAnsi="Times New Roman" w:cs="Times New Roman"/>
          <w:b/>
          <w:color w:val="auto"/>
          <w:sz w:val="24"/>
          <w:szCs w:val="24"/>
          <w:lang w:eastAsia="zh-CN"/>
        </w:rPr>
        <w:t xml:space="preserve">1  </w:t>
      </w:r>
      <w:r w:rsidRPr="008D0FC7">
        <w:rPr>
          <w:rFonts w:ascii="Times New Roman" w:eastAsia="仿宋_GB2312" w:hAnsi="Times New Roman" w:cs="Times New Roman" w:hint="eastAsia"/>
          <w:b/>
          <w:color w:val="auto"/>
          <w:sz w:val="24"/>
          <w:szCs w:val="24"/>
          <w:lang w:eastAsia="zh-CN"/>
        </w:rPr>
        <w:t>资格审查条件（资质最低要求）</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7"/>
        <w:gridCol w:w="6991"/>
      </w:tblGrid>
      <w:tr w:rsidR="008A3E68" w:rsidRPr="008D0FC7">
        <w:trPr>
          <w:trHeight w:val="567"/>
          <w:jc w:val="center"/>
        </w:trPr>
        <w:tc>
          <w:tcPr>
            <w:tcW w:w="808" w:type="pct"/>
            <w:vAlign w:val="center"/>
          </w:tcPr>
          <w:p w:rsidR="006C103B" w:rsidRPr="008D0FC7" w:rsidRDefault="00F07650">
            <w:pPr>
              <w:pStyle w:val="a8"/>
              <w:tabs>
                <w:tab w:val="left" w:pos="5220"/>
                <w:tab w:val="left" w:pos="5400"/>
                <w:tab w:val="left" w:pos="5580"/>
              </w:tabs>
              <w:kinsoku/>
              <w:topLinePunct/>
              <w:spacing w:beforeLines="50" w:before="156" w:line="360" w:lineRule="auto"/>
              <w:jc w:val="center"/>
              <w:rPr>
                <w:rFonts w:ascii="Times New Roman" w:eastAsia="仿宋_GB2312" w:hAnsi="Times New Roman" w:cs="Times New Roman"/>
                <w:b/>
                <w:color w:val="auto"/>
              </w:rPr>
            </w:pPr>
            <w:r w:rsidRPr="008D0FC7">
              <w:rPr>
                <w:rFonts w:ascii="Times New Roman" w:eastAsia="仿宋_GB2312" w:hAnsi="Times New Roman" w:cs="Times New Roman" w:hint="eastAsia"/>
                <w:b/>
                <w:color w:val="auto"/>
              </w:rPr>
              <w:t>标</w:t>
            </w:r>
            <w:r w:rsidRPr="008D0FC7">
              <w:rPr>
                <w:rFonts w:ascii="Times New Roman" w:eastAsia="仿宋_GB2312" w:hAnsi="Times New Roman" w:cs="Times New Roman"/>
                <w:b/>
                <w:color w:val="auto"/>
              </w:rPr>
              <w:t xml:space="preserve"> </w:t>
            </w:r>
            <w:r w:rsidRPr="008D0FC7">
              <w:rPr>
                <w:rFonts w:ascii="Times New Roman" w:eastAsia="仿宋_GB2312" w:hAnsi="Times New Roman" w:cs="Times New Roman" w:hint="eastAsia"/>
                <w:b/>
                <w:color w:val="auto"/>
              </w:rPr>
              <w:t>段</w:t>
            </w:r>
          </w:p>
        </w:tc>
        <w:tc>
          <w:tcPr>
            <w:tcW w:w="4191" w:type="pct"/>
            <w:vAlign w:val="center"/>
          </w:tcPr>
          <w:p w:rsidR="006C103B" w:rsidRPr="008D0FC7" w:rsidRDefault="00F07650">
            <w:pPr>
              <w:pStyle w:val="a8"/>
              <w:tabs>
                <w:tab w:val="left" w:pos="5220"/>
                <w:tab w:val="left" w:pos="5400"/>
                <w:tab w:val="left" w:pos="5580"/>
              </w:tabs>
              <w:kinsoku/>
              <w:topLinePunct/>
              <w:spacing w:beforeLines="50" w:before="156" w:line="360" w:lineRule="auto"/>
              <w:jc w:val="center"/>
              <w:rPr>
                <w:rFonts w:ascii="Times New Roman" w:eastAsia="仿宋_GB2312" w:hAnsi="Times New Roman" w:cs="Times New Roman"/>
                <w:b/>
                <w:color w:val="auto"/>
              </w:rPr>
            </w:pPr>
            <w:r w:rsidRPr="008D0FC7">
              <w:rPr>
                <w:rFonts w:ascii="Times New Roman" w:eastAsia="仿宋_GB2312" w:hAnsi="Times New Roman" w:cs="Times New Roman" w:hint="eastAsia"/>
                <w:b/>
                <w:color w:val="auto"/>
              </w:rPr>
              <w:t>资质等级要求</w:t>
            </w:r>
          </w:p>
        </w:tc>
      </w:tr>
      <w:tr w:rsidR="008A3E68" w:rsidRPr="008D0FC7">
        <w:trPr>
          <w:trHeight w:val="4235"/>
          <w:jc w:val="center"/>
        </w:trPr>
        <w:tc>
          <w:tcPr>
            <w:tcW w:w="808" w:type="pct"/>
            <w:vAlign w:val="center"/>
          </w:tcPr>
          <w:p w:rsidR="006C103B" w:rsidRPr="008D0FC7" w:rsidRDefault="00F07650">
            <w:pPr>
              <w:pStyle w:val="a8"/>
              <w:tabs>
                <w:tab w:val="left" w:pos="5220"/>
                <w:tab w:val="left" w:pos="5400"/>
                <w:tab w:val="left" w:pos="5580"/>
              </w:tabs>
              <w:kinsoku/>
              <w:topLinePunct/>
              <w:spacing w:line="360" w:lineRule="auto"/>
              <w:jc w:val="center"/>
              <w:rPr>
                <w:rFonts w:ascii="Times New Roman" w:eastAsia="仿宋_GB2312" w:hAnsi="Times New Roman" w:cs="Times New Roman"/>
                <w:color w:val="auto"/>
                <w:u w:val="single"/>
              </w:rPr>
            </w:pPr>
            <w:r w:rsidRPr="008D0FC7">
              <w:rPr>
                <w:rFonts w:ascii="Times New Roman" w:eastAsia="仿宋_GB2312" w:hAnsi="Times New Roman" w:cs="Times New Roman"/>
                <w:color w:val="auto"/>
                <w:u w:val="single"/>
              </w:rPr>
              <w:t xml:space="preserve"> / </w:t>
            </w:r>
          </w:p>
        </w:tc>
        <w:tc>
          <w:tcPr>
            <w:tcW w:w="4191" w:type="pct"/>
            <w:vAlign w:val="center"/>
          </w:tcPr>
          <w:p w:rsidR="006C103B" w:rsidRPr="008D0FC7" w:rsidRDefault="00F07650">
            <w:pPr>
              <w:kinsoku/>
              <w:topLinePunct/>
              <w:autoSpaceDE/>
              <w:autoSpaceDN/>
              <w:adjustRightInd/>
              <w:spacing w:line="360" w:lineRule="auto"/>
              <w:jc w:val="both"/>
              <w:textAlignment w:val="auto"/>
              <w:rPr>
                <w:rFonts w:ascii="Times New Roman" w:eastAsia="仿宋_GB2312" w:hAnsi="Times New Roman" w:cs="Times New Roman"/>
                <w:color w:val="auto"/>
                <w:lang w:eastAsia="zh-CN"/>
              </w:rPr>
            </w:pPr>
            <w:bookmarkStart w:id="144" w:name="OLE_LINK78"/>
            <w:bookmarkStart w:id="145" w:name="OLE_LINK79"/>
            <w:r w:rsidRPr="008D0FC7">
              <w:rPr>
                <w:rFonts w:ascii="Times New Roman" w:eastAsia="仿宋_GB2312" w:hAnsi="Times New Roman" w:cs="Times New Roman"/>
                <w:color w:val="auto"/>
                <w:lang w:eastAsia="zh-CN"/>
              </w:rPr>
              <w:t>1.</w:t>
            </w:r>
            <w:r w:rsidRPr="008D0FC7">
              <w:rPr>
                <w:rFonts w:ascii="Times New Roman" w:eastAsia="仿宋_GB2312" w:hAnsi="Times New Roman" w:cs="Times New Roman" w:hint="eastAsia"/>
                <w:color w:val="auto"/>
                <w:lang w:eastAsia="zh-CN"/>
              </w:rPr>
              <w:t>投标人须在中华人民共和国注册、具备独立企业法人资格或事业法人资格，具备有效的营业执照或事业单位法人证书、基本账户开户许可证或基本账户存款信息；</w:t>
            </w:r>
          </w:p>
          <w:p w:rsidR="006C103B" w:rsidRPr="008D0FC7" w:rsidRDefault="00F07650">
            <w:pPr>
              <w:kinsoku/>
              <w:topLinePunct/>
              <w:autoSpaceDE/>
              <w:autoSpaceDN/>
              <w:adjustRightInd/>
              <w:spacing w:line="360" w:lineRule="auto"/>
              <w:jc w:val="both"/>
              <w:textAlignment w:val="auto"/>
              <w:rPr>
                <w:rFonts w:ascii="Times New Roman" w:eastAsia="仿宋_GB2312" w:hAnsi="Times New Roman" w:cs="Times New Roman"/>
                <w:color w:val="auto"/>
                <w:lang w:eastAsia="zh-CN"/>
              </w:rPr>
            </w:pPr>
            <w:r w:rsidRPr="008D0FC7">
              <w:rPr>
                <w:rFonts w:ascii="Times New Roman" w:eastAsia="仿宋_GB2312" w:hAnsi="Times New Roman" w:cs="Times New Roman"/>
                <w:color w:val="auto"/>
                <w:lang w:eastAsia="zh-CN"/>
              </w:rPr>
              <w:t>2.</w:t>
            </w:r>
            <w:r w:rsidRPr="008D0FC7">
              <w:rPr>
                <w:rFonts w:ascii="Times New Roman" w:eastAsia="仿宋_GB2312" w:hAnsi="Times New Roman" w:cs="Times New Roman" w:hint="eastAsia"/>
                <w:color w:val="auto"/>
                <w:lang w:eastAsia="zh-CN"/>
              </w:rPr>
              <w:t>蜀道集团外部投标人须已入蜀道投资集团有限责任公司协作方资源库，协作方入库类型应与招标内容相匹配（附截图；若投标人属于蜀道集团内企业则无须提供相关截图，但须提供隶属于蜀道集团内企业的相关证明材料）；</w:t>
            </w:r>
          </w:p>
          <w:p w:rsidR="006C103B" w:rsidRPr="008D0FC7" w:rsidRDefault="00F07650" w:rsidP="009A19AA">
            <w:pPr>
              <w:numPr>
                <w:ilvl w:val="255"/>
                <w:numId w:val="0"/>
              </w:numPr>
              <w:kinsoku/>
              <w:topLinePunct/>
              <w:autoSpaceDE/>
              <w:autoSpaceDN/>
              <w:adjustRightInd/>
              <w:spacing w:line="360" w:lineRule="auto"/>
              <w:jc w:val="both"/>
              <w:textAlignment w:val="auto"/>
              <w:rPr>
                <w:rFonts w:ascii="Times New Roman" w:eastAsia="仿宋_GB2312" w:hAnsi="Times New Roman" w:cs="Times New Roman"/>
                <w:color w:val="auto"/>
                <w:lang w:eastAsia="zh-CN"/>
              </w:rPr>
            </w:pPr>
            <w:r w:rsidRPr="008D0FC7">
              <w:rPr>
                <w:rFonts w:ascii="Times New Roman" w:eastAsia="仿宋_GB2312" w:hAnsi="Times New Roman" w:cs="Times New Roman"/>
                <w:color w:val="auto"/>
                <w:lang w:eastAsia="zh-CN"/>
              </w:rPr>
              <w:t>3.</w:t>
            </w:r>
            <w:r w:rsidR="00FB1466" w:rsidRPr="008D0FC7">
              <w:rPr>
                <w:rFonts w:ascii="Times New Roman" w:eastAsia="仿宋_GB2312" w:hAnsi="Times New Roman" w:cs="Times New Roman" w:hint="eastAsia"/>
                <w:color w:val="auto"/>
                <w:lang w:eastAsia="zh-CN"/>
              </w:rPr>
              <w:t>投标人须具备中华人民共和国住房和城乡建设部印发的工程设计公路行业（公路）专业乙级及以上资质</w:t>
            </w:r>
            <w:r w:rsidRPr="008D0FC7">
              <w:rPr>
                <w:rFonts w:ascii="Times New Roman" w:eastAsia="仿宋_GB2312" w:hAnsi="Times New Roman" w:cs="Times New Roman" w:hint="eastAsia"/>
                <w:color w:val="auto"/>
                <w:lang w:eastAsia="zh-CN"/>
              </w:rPr>
              <w:t>。</w:t>
            </w:r>
            <w:bookmarkEnd w:id="144"/>
            <w:bookmarkEnd w:id="145"/>
          </w:p>
        </w:tc>
      </w:tr>
    </w:tbl>
    <w:p w:rsidR="006C103B" w:rsidRPr="008D0FC7" w:rsidRDefault="00F07650">
      <w:pPr>
        <w:kinsoku/>
        <w:topLinePunct/>
        <w:spacing w:beforeLines="50" w:before="156" w:line="360" w:lineRule="auto"/>
        <w:jc w:val="center"/>
        <w:rPr>
          <w:rFonts w:ascii="Times New Roman" w:eastAsia="仿宋_GB2312" w:hAnsi="Times New Roman" w:cs="Times New Roman"/>
          <w:b/>
          <w:color w:val="auto"/>
          <w:sz w:val="24"/>
          <w:szCs w:val="24"/>
          <w:lang w:eastAsia="zh-CN"/>
        </w:rPr>
      </w:pPr>
      <w:r w:rsidRPr="008D0FC7">
        <w:rPr>
          <w:rFonts w:ascii="Times New Roman" w:eastAsia="仿宋_GB2312" w:hAnsi="Times New Roman" w:cs="Times New Roman" w:hint="eastAsia"/>
          <w:b/>
          <w:color w:val="auto"/>
          <w:sz w:val="24"/>
          <w:szCs w:val="24"/>
          <w:lang w:eastAsia="zh-CN"/>
        </w:rPr>
        <w:t>附录</w:t>
      </w:r>
      <w:r w:rsidRPr="008D0FC7">
        <w:rPr>
          <w:rFonts w:ascii="Times New Roman" w:eastAsia="仿宋_GB2312" w:hAnsi="Times New Roman" w:cs="Times New Roman"/>
          <w:b/>
          <w:color w:val="auto"/>
          <w:sz w:val="24"/>
          <w:szCs w:val="24"/>
          <w:lang w:eastAsia="zh-CN"/>
        </w:rPr>
        <w:t xml:space="preserve">2  </w:t>
      </w:r>
      <w:r w:rsidRPr="008D0FC7">
        <w:rPr>
          <w:rFonts w:ascii="Times New Roman" w:eastAsia="仿宋_GB2312" w:hAnsi="Times New Roman" w:cs="Times New Roman" w:hint="eastAsia"/>
          <w:b/>
          <w:color w:val="auto"/>
          <w:sz w:val="24"/>
          <w:szCs w:val="24"/>
          <w:lang w:eastAsia="zh-CN"/>
        </w:rPr>
        <w:t>资格审查条件（业绩最低要求）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tblCellMar>
        <w:tblLook w:val="04A0" w:firstRow="1" w:lastRow="0" w:firstColumn="1" w:lastColumn="0" w:noHBand="0" w:noVBand="1"/>
      </w:tblPr>
      <w:tblGrid>
        <w:gridCol w:w="8340"/>
      </w:tblGrid>
      <w:tr w:rsidR="008A3E68" w:rsidRPr="008D0FC7">
        <w:trPr>
          <w:trHeight w:val="492"/>
          <w:jc w:val="center"/>
        </w:trPr>
        <w:tc>
          <w:tcPr>
            <w:tcW w:w="5000" w:type="pct"/>
            <w:vAlign w:val="center"/>
          </w:tcPr>
          <w:p w:rsidR="006C103B" w:rsidRPr="008D0FC7" w:rsidRDefault="00F07650">
            <w:pPr>
              <w:pStyle w:val="a8"/>
              <w:tabs>
                <w:tab w:val="left" w:pos="5220"/>
                <w:tab w:val="left" w:pos="5400"/>
                <w:tab w:val="left" w:pos="5580"/>
              </w:tabs>
              <w:kinsoku/>
              <w:topLinePunct/>
              <w:spacing w:beforeLines="50" w:before="156" w:line="360" w:lineRule="auto"/>
              <w:jc w:val="center"/>
              <w:rPr>
                <w:rFonts w:ascii="Times New Roman" w:eastAsia="仿宋_GB2312" w:hAnsi="Times New Roman" w:cs="Times New Roman"/>
                <w:b/>
                <w:color w:val="auto"/>
              </w:rPr>
            </w:pPr>
            <w:r w:rsidRPr="008D0FC7">
              <w:rPr>
                <w:rFonts w:ascii="Times New Roman" w:eastAsia="仿宋_GB2312" w:hAnsi="Times New Roman" w:cs="Times New Roman" w:hint="eastAsia"/>
                <w:b/>
                <w:color w:val="auto"/>
              </w:rPr>
              <w:t>业绩要求</w:t>
            </w:r>
          </w:p>
        </w:tc>
      </w:tr>
      <w:tr w:rsidR="008A3E68" w:rsidRPr="008D0FC7">
        <w:trPr>
          <w:trHeight w:val="732"/>
          <w:jc w:val="center"/>
        </w:trPr>
        <w:tc>
          <w:tcPr>
            <w:tcW w:w="5000" w:type="pct"/>
            <w:vAlign w:val="center"/>
          </w:tcPr>
          <w:p w:rsidR="006C103B" w:rsidRPr="008D0FC7" w:rsidRDefault="003070CC">
            <w:pPr>
              <w:kinsoku/>
              <w:topLinePunct/>
              <w:spacing w:line="360" w:lineRule="auto"/>
              <w:rPr>
                <w:rFonts w:ascii="Times New Roman" w:eastAsia="仿宋_GB2312" w:hAnsi="Times New Roman" w:cs="Times New Roman"/>
                <w:color w:val="auto"/>
                <w:lang w:eastAsia="zh-CN"/>
              </w:rPr>
            </w:pPr>
            <w:bookmarkStart w:id="146" w:name="OLE_LINK80"/>
            <w:bookmarkStart w:id="147" w:name="OLE_LINK81"/>
            <w:r w:rsidRPr="008D0FC7">
              <w:rPr>
                <w:rFonts w:ascii="Times New Roman" w:eastAsia="仿宋_GB2312" w:hAnsi="Times New Roman" w:cs="Times New Roman" w:hint="eastAsia"/>
                <w:color w:val="auto"/>
                <w:lang w:eastAsia="zh-CN"/>
              </w:rPr>
              <w:t>近</w:t>
            </w:r>
            <w:r w:rsidRPr="008D0FC7">
              <w:rPr>
                <w:rFonts w:ascii="Times New Roman" w:eastAsia="仿宋_GB2312" w:hAnsi="Times New Roman" w:cs="Times New Roman"/>
                <w:color w:val="auto"/>
                <w:lang w:eastAsia="zh-CN"/>
              </w:rPr>
              <w:t>5</w:t>
            </w:r>
            <w:r w:rsidRPr="008D0FC7">
              <w:rPr>
                <w:rFonts w:ascii="Times New Roman" w:eastAsia="仿宋_GB2312" w:hAnsi="Times New Roman" w:cs="Times New Roman" w:hint="eastAsia"/>
                <w:color w:val="auto"/>
                <w:lang w:eastAsia="zh-CN"/>
              </w:rPr>
              <w:t>年（</w:t>
            </w:r>
            <w:r w:rsidRPr="008D0FC7">
              <w:rPr>
                <w:rFonts w:ascii="Times New Roman" w:eastAsia="仿宋_GB2312" w:hAnsi="Times New Roman" w:cs="Times New Roman"/>
                <w:color w:val="auto"/>
                <w:lang w:eastAsia="zh-CN"/>
              </w:rPr>
              <w:t>2021</w:t>
            </w:r>
            <w:r w:rsidRPr="008D0FC7">
              <w:rPr>
                <w:rFonts w:ascii="Times New Roman" w:eastAsia="仿宋_GB2312" w:hAnsi="Times New Roman" w:cs="Times New Roman" w:hint="eastAsia"/>
                <w:color w:val="auto"/>
                <w:lang w:eastAsia="zh-CN"/>
              </w:rPr>
              <w:t>年</w:t>
            </w:r>
            <w:r w:rsidRPr="008D0FC7">
              <w:rPr>
                <w:rFonts w:ascii="Times New Roman" w:eastAsia="仿宋_GB2312" w:hAnsi="Times New Roman" w:cs="Times New Roman"/>
                <w:color w:val="auto"/>
                <w:lang w:eastAsia="zh-CN"/>
              </w:rPr>
              <w:t>1</w:t>
            </w:r>
            <w:r w:rsidRPr="008D0FC7">
              <w:rPr>
                <w:rFonts w:ascii="Times New Roman" w:eastAsia="仿宋_GB2312" w:hAnsi="Times New Roman" w:cs="Times New Roman" w:hint="eastAsia"/>
                <w:color w:val="auto"/>
                <w:lang w:eastAsia="zh-CN"/>
              </w:rPr>
              <w:t>月</w:t>
            </w:r>
            <w:r w:rsidRPr="008D0FC7">
              <w:rPr>
                <w:rFonts w:ascii="Times New Roman" w:eastAsia="仿宋_GB2312" w:hAnsi="Times New Roman" w:cs="Times New Roman"/>
                <w:color w:val="auto"/>
                <w:lang w:eastAsia="zh-CN"/>
              </w:rPr>
              <w:t>1</w:t>
            </w:r>
            <w:r w:rsidRPr="008D0FC7">
              <w:rPr>
                <w:rFonts w:ascii="Times New Roman" w:eastAsia="仿宋_GB2312" w:hAnsi="Times New Roman" w:cs="Times New Roman" w:hint="eastAsia"/>
                <w:color w:val="auto"/>
                <w:lang w:eastAsia="zh-CN"/>
              </w:rPr>
              <w:t>日以来至投标截止日）至少</w:t>
            </w:r>
            <w:r w:rsidR="0021447F" w:rsidRPr="008D0FC7">
              <w:rPr>
                <w:rFonts w:ascii="Times New Roman" w:eastAsia="仿宋_GB2312" w:hAnsi="Times New Roman" w:cs="Times New Roman" w:hint="eastAsia"/>
                <w:color w:val="auto"/>
                <w:lang w:eastAsia="zh-CN"/>
              </w:rPr>
              <w:t>独立</w:t>
            </w:r>
            <w:r w:rsidRPr="008D0FC7">
              <w:rPr>
                <w:rFonts w:ascii="Times New Roman" w:eastAsia="仿宋_GB2312" w:hAnsi="Times New Roman" w:cs="Times New Roman" w:hint="eastAsia"/>
                <w:color w:val="auto"/>
                <w:lang w:eastAsia="zh-CN"/>
              </w:rPr>
              <w:t>完成过</w:t>
            </w:r>
            <w:r w:rsidR="0021447F" w:rsidRPr="008D0FC7">
              <w:rPr>
                <w:rFonts w:ascii="Times New Roman" w:eastAsia="仿宋_GB2312" w:hAnsi="Times New Roman" w:cs="Times New Roman" w:hint="eastAsia"/>
                <w:color w:val="auto"/>
                <w:lang w:eastAsia="zh-CN"/>
              </w:rPr>
              <w:t>一项类似业绩，类似业绩是指三级及以上公路项目的施工图勘察设计业绩</w:t>
            </w:r>
            <w:r w:rsidR="00272643" w:rsidRPr="008D0FC7">
              <w:rPr>
                <w:rFonts w:ascii="Times New Roman" w:eastAsia="仿宋_GB2312" w:hAnsi="Times New Roman" w:cs="Times New Roman" w:hint="eastAsia"/>
                <w:color w:val="auto"/>
                <w:lang w:eastAsia="zh-CN"/>
              </w:rPr>
              <w:t>。</w:t>
            </w:r>
            <w:bookmarkEnd w:id="146"/>
            <w:bookmarkEnd w:id="147"/>
          </w:p>
        </w:tc>
      </w:tr>
    </w:tbl>
    <w:p w:rsidR="006C103B" w:rsidRPr="008D0FC7" w:rsidRDefault="00F07650">
      <w:pPr>
        <w:kinsoku/>
        <w:topLinePunct/>
        <w:spacing w:line="360" w:lineRule="auto"/>
        <w:rPr>
          <w:rFonts w:ascii="Times New Roman" w:eastAsia="仿宋_GB2312" w:hAnsi="Times New Roman" w:cs="Times New Roman"/>
          <w:b/>
          <w:color w:val="auto"/>
          <w:sz w:val="24"/>
          <w:szCs w:val="24"/>
          <w:lang w:eastAsia="zh-CN"/>
        </w:rPr>
      </w:pPr>
      <w:r w:rsidRPr="008D0FC7">
        <w:rPr>
          <w:rFonts w:ascii="Times New Roman" w:eastAsia="仿宋_GB2312" w:hAnsi="Times New Roman" w:cs="Times New Roman" w:hint="eastAsia"/>
          <w:color w:val="auto"/>
          <w:lang w:eastAsia="zh-CN"/>
        </w:rPr>
        <w:t>说明：</w:t>
      </w:r>
      <w:r w:rsidRPr="008D0FC7">
        <w:rPr>
          <w:rFonts w:ascii="Times New Roman" w:eastAsia="仿宋_GB2312" w:hAnsi="Times New Roman" w:cs="Times New Roman"/>
          <w:color w:val="auto"/>
          <w:lang w:eastAsia="zh-CN"/>
        </w:rPr>
        <w:t>1.</w:t>
      </w:r>
      <w:r w:rsidRPr="008D0FC7">
        <w:rPr>
          <w:rFonts w:ascii="Times New Roman" w:eastAsia="仿宋_GB2312" w:hAnsi="Times New Roman" w:cs="Times New Roman"/>
          <w:color w:val="auto"/>
          <w:lang w:eastAsia="zh-CN"/>
        </w:rPr>
        <w:t>近</w:t>
      </w:r>
      <w:r w:rsidRPr="008D0FC7">
        <w:rPr>
          <w:rFonts w:ascii="Times New Roman" w:eastAsia="仿宋_GB2312" w:hAnsi="Times New Roman" w:cs="Times New Roman"/>
          <w:color w:val="auto"/>
          <w:lang w:eastAsia="zh-CN"/>
        </w:rPr>
        <w:t>5</w:t>
      </w:r>
      <w:r w:rsidRPr="008D0FC7">
        <w:rPr>
          <w:rFonts w:ascii="Times New Roman" w:eastAsia="仿宋_GB2312" w:hAnsi="Times New Roman" w:cs="Times New Roman" w:hint="eastAsia"/>
          <w:color w:val="auto"/>
          <w:lang w:eastAsia="zh-CN"/>
        </w:rPr>
        <w:t>年是指</w:t>
      </w:r>
      <w:r w:rsidRPr="008D0FC7">
        <w:rPr>
          <w:rFonts w:ascii="Times New Roman" w:eastAsia="仿宋_GB2312" w:hAnsi="Times New Roman" w:cs="Times New Roman"/>
          <w:color w:val="auto"/>
          <w:lang w:eastAsia="zh-CN"/>
        </w:rPr>
        <w:t>202</w:t>
      </w:r>
      <w:r w:rsidR="003070CC" w:rsidRPr="008D0FC7">
        <w:rPr>
          <w:rFonts w:ascii="Times New Roman" w:eastAsia="仿宋_GB2312" w:hAnsi="Times New Roman" w:cs="Times New Roman"/>
          <w:color w:val="auto"/>
          <w:lang w:eastAsia="zh-CN"/>
        </w:rPr>
        <w:t>1</w:t>
      </w:r>
      <w:r w:rsidRPr="008D0FC7">
        <w:rPr>
          <w:rFonts w:ascii="Times New Roman" w:eastAsia="仿宋_GB2312" w:hAnsi="Times New Roman" w:cs="Times New Roman" w:hint="eastAsia"/>
          <w:color w:val="auto"/>
          <w:lang w:eastAsia="zh-CN"/>
        </w:rPr>
        <w:t>年</w:t>
      </w:r>
      <w:r w:rsidRPr="008D0FC7">
        <w:rPr>
          <w:rFonts w:ascii="Times New Roman" w:eastAsia="仿宋_GB2312" w:hAnsi="Times New Roman" w:cs="Times New Roman"/>
          <w:color w:val="auto"/>
          <w:lang w:eastAsia="zh-CN"/>
        </w:rPr>
        <w:t>1</w:t>
      </w:r>
      <w:r w:rsidRPr="008D0FC7">
        <w:rPr>
          <w:rFonts w:ascii="Times New Roman" w:eastAsia="仿宋_GB2312" w:hAnsi="Times New Roman" w:cs="Times New Roman"/>
          <w:color w:val="auto"/>
          <w:lang w:eastAsia="zh-CN"/>
        </w:rPr>
        <w:t>月</w:t>
      </w:r>
      <w:r w:rsidRPr="008D0FC7">
        <w:rPr>
          <w:rFonts w:ascii="Times New Roman" w:eastAsia="仿宋_GB2312" w:hAnsi="Times New Roman" w:cs="Times New Roman"/>
          <w:color w:val="auto"/>
          <w:lang w:eastAsia="zh-CN"/>
        </w:rPr>
        <w:t>1</w:t>
      </w:r>
      <w:r w:rsidRPr="008D0FC7">
        <w:rPr>
          <w:rFonts w:ascii="Times New Roman" w:eastAsia="仿宋_GB2312" w:hAnsi="Times New Roman" w:cs="Times New Roman"/>
          <w:color w:val="auto"/>
          <w:lang w:eastAsia="zh-CN"/>
        </w:rPr>
        <w:t>日</w:t>
      </w:r>
      <w:r w:rsidRPr="008D0FC7">
        <w:rPr>
          <w:rFonts w:ascii="Times New Roman" w:eastAsia="仿宋_GB2312" w:hAnsi="Times New Roman" w:cs="Times New Roman" w:hint="eastAsia"/>
          <w:color w:val="auto"/>
          <w:lang w:eastAsia="zh-CN"/>
        </w:rPr>
        <w:t>以来至投标截止日；</w:t>
      </w:r>
      <w:r w:rsidR="003070CC" w:rsidRPr="008D0FC7">
        <w:rPr>
          <w:rFonts w:ascii="Times New Roman" w:eastAsia="仿宋_GB2312" w:hAnsi="Times New Roman" w:cs="Times New Roman" w:hint="eastAsia"/>
          <w:color w:val="auto"/>
          <w:lang w:eastAsia="zh-CN"/>
        </w:rPr>
        <w:t>2</w:t>
      </w:r>
      <w:r w:rsidR="003070CC" w:rsidRPr="008D0FC7">
        <w:rPr>
          <w:rFonts w:ascii="Times New Roman" w:eastAsia="仿宋_GB2312" w:hAnsi="Times New Roman" w:cs="Times New Roman"/>
          <w:color w:val="auto"/>
          <w:lang w:eastAsia="zh-CN"/>
        </w:rPr>
        <w:t>.</w:t>
      </w:r>
      <w:r w:rsidR="003070CC" w:rsidRPr="008D0FC7">
        <w:rPr>
          <w:rFonts w:ascii="Times New Roman" w:eastAsia="仿宋_GB2312" w:hAnsi="Times New Roman" w:cs="Times New Roman" w:hint="eastAsia"/>
          <w:color w:val="auto"/>
          <w:lang w:eastAsia="zh-CN"/>
        </w:rPr>
        <w:t>仅含勘察工作的业绩不予认定，仅含设计工作的业绩予以认定；</w:t>
      </w:r>
      <w:r w:rsidR="003070CC" w:rsidRPr="008D0FC7">
        <w:rPr>
          <w:rFonts w:ascii="Times New Roman" w:eastAsia="仿宋_GB2312" w:hAnsi="Times New Roman" w:cs="Times New Roman"/>
          <w:color w:val="auto"/>
          <w:lang w:eastAsia="zh-CN"/>
        </w:rPr>
        <w:t>3</w:t>
      </w:r>
      <w:r w:rsidRPr="008D0FC7">
        <w:rPr>
          <w:rFonts w:ascii="Times New Roman" w:eastAsia="仿宋_GB2312" w:hAnsi="Times New Roman" w:cs="Times New Roman"/>
          <w:color w:val="auto"/>
          <w:lang w:eastAsia="zh-CN"/>
        </w:rPr>
        <w:t>.</w:t>
      </w:r>
      <w:r w:rsidRPr="008D0FC7">
        <w:rPr>
          <w:rFonts w:ascii="Times New Roman" w:eastAsia="仿宋_GB2312" w:hAnsi="Times New Roman" w:cs="Times New Roman" w:hint="eastAsia"/>
          <w:color w:val="auto"/>
          <w:lang w:eastAsia="zh-CN"/>
        </w:rPr>
        <w:t>业绩证明须提供</w:t>
      </w:r>
      <w:r w:rsidR="00DC1E37" w:rsidRPr="008D0FC7">
        <w:rPr>
          <w:rFonts w:ascii="Times New Roman" w:eastAsia="仿宋_GB2312" w:hAnsi="Times New Roman" w:cs="Times New Roman" w:hint="eastAsia"/>
          <w:color w:val="auto"/>
          <w:lang w:eastAsia="zh-CN"/>
        </w:rPr>
        <w:t>合同扫描关键页</w:t>
      </w:r>
      <w:r w:rsidR="003070CC" w:rsidRPr="008D0FC7">
        <w:rPr>
          <w:rFonts w:ascii="Times New Roman" w:eastAsia="仿宋_GB2312" w:hAnsi="Times New Roman" w:cs="Times New Roman" w:hint="eastAsia"/>
          <w:color w:val="auto"/>
          <w:lang w:eastAsia="zh-CN"/>
        </w:rPr>
        <w:t>、</w:t>
      </w:r>
      <w:r w:rsidR="0021447F" w:rsidRPr="008D0FC7">
        <w:rPr>
          <w:rFonts w:ascii="Times New Roman" w:eastAsia="仿宋_GB2312" w:hAnsi="Times New Roman" w:cs="Times New Roman" w:hint="eastAsia"/>
          <w:color w:val="auto"/>
          <w:lang w:eastAsia="zh-CN"/>
        </w:rPr>
        <w:t>施工图</w:t>
      </w:r>
      <w:r w:rsidR="003070CC" w:rsidRPr="008D0FC7">
        <w:rPr>
          <w:rFonts w:ascii="Times New Roman" w:eastAsia="仿宋_GB2312" w:hAnsi="Times New Roman" w:cs="Times New Roman" w:hint="eastAsia"/>
          <w:color w:val="auto"/>
          <w:lang w:eastAsia="zh-CN"/>
        </w:rPr>
        <w:t>批复文件</w:t>
      </w:r>
      <w:r w:rsidR="0021447F" w:rsidRPr="008D0FC7">
        <w:rPr>
          <w:rFonts w:ascii="Times New Roman" w:eastAsia="仿宋_GB2312" w:hAnsi="Times New Roman" w:cs="Times New Roman" w:hint="eastAsia"/>
          <w:color w:val="auto"/>
          <w:lang w:eastAsia="zh-CN"/>
        </w:rPr>
        <w:t>扫描件</w:t>
      </w:r>
      <w:r w:rsidRPr="008D0FC7">
        <w:rPr>
          <w:rFonts w:ascii="Times New Roman" w:eastAsia="仿宋_GB2312" w:hAnsi="Times New Roman" w:cs="Times New Roman" w:hint="eastAsia"/>
          <w:color w:val="auto"/>
          <w:lang w:eastAsia="zh-CN"/>
        </w:rPr>
        <w:t>并加盖公章；</w:t>
      </w:r>
      <w:r w:rsidR="003070CC" w:rsidRPr="008D0FC7">
        <w:rPr>
          <w:rFonts w:ascii="Times New Roman" w:eastAsia="仿宋_GB2312" w:hAnsi="Times New Roman" w:cs="Times New Roman"/>
          <w:color w:val="auto"/>
          <w:lang w:eastAsia="zh-CN"/>
        </w:rPr>
        <w:t>4</w:t>
      </w:r>
      <w:r w:rsidRPr="008D0FC7">
        <w:rPr>
          <w:rFonts w:ascii="Times New Roman" w:eastAsia="仿宋_GB2312" w:hAnsi="Times New Roman" w:cs="Times New Roman"/>
          <w:color w:val="auto"/>
          <w:lang w:eastAsia="zh-CN"/>
        </w:rPr>
        <w:t>.</w:t>
      </w:r>
      <w:r w:rsidRPr="008D0FC7">
        <w:rPr>
          <w:rFonts w:ascii="Times New Roman" w:eastAsia="仿宋_GB2312" w:hAnsi="Times New Roman" w:cs="Times New Roman"/>
          <w:color w:val="auto"/>
          <w:lang w:eastAsia="zh-CN"/>
        </w:rPr>
        <w:t>业绩认定时间</w:t>
      </w:r>
      <w:r w:rsidR="00DC1E37" w:rsidRPr="008D0FC7">
        <w:rPr>
          <w:rFonts w:ascii="Times New Roman" w:eastAsia="仿宋_GB2312" w:hAnsi="Times New Roman" w:cs="Times New Roman"/>
          <w:color w:val="auto"/>
          <w:lang w:eastAsia="zh-CN"/>
        </w:rPr>
        <w:t>以批复印发时间为准</w:t>
      </w:r>
      <w:r w:rsidRPr="008D0FC7">
        <w:rPr>
          <w:rFonts w:ascii="Times New Roman" w:eastAsia="仿宋_GB2312" w:hAnsi="Times New Roman" w:cs="Times New Roman"/>
          <w:color w:val="auto"/>
          <w:lang w:eastAsia="zh-CN"/>
        </w:rPr>
        <w:t>；</w:t>
      </w:r>
      <w:r w:rsidR="003070CC" w:rsidRPr="008D0FC7">
        <w:rPr>
          <w:rFonts w:ascii="Times New Roman" w:eastAsia="仿宋_GB2312" w:hAnsi="Times New Roman" w:cs="Times New Roman"/>
          <w:color w:val="auto"/>
          <w:lang w:eastAsia="zh-CN"/>
        </w:rPr>
        <w:t>5</w:t>
      </w:r>
      <w:r w:rsidRPr="008D0FC7">
        <w:rPr>
          <w:rFonts w:ascii="Times New Roman" w:eastAsia="仿宋_GB2312" w:hAnsi="Times New Roman" w:cs="Times New Roman"/>
          <w:color w:val="auto"/>
          <w:lang w:eastAsia="zh-CN"/>
        </w:rPr>
        <w:t>.</w:t>
      </w:r>
      <w:r w:rsidRPr="008D0FC7">
        <w:rPr>
          <w:rFonts w:ascii="Times New Roman" w:eastAsia="仿宋_GB2312" w:hAnsi="Times New Roman" w:cs="Times New Roman"/>
          <w:color w:val="auto"/>
          <w:lang w:eastAsia="zh-CN"/>
        </w:rPr>
        <w:t>未提供清晰的合同</w:t>
      </w:r>
      <w:r w:rsidR="0021447F" w:rsidRPr="008D0FC7">
        <w:rPr>
          <w:rFonts w:ascii="Times New Roman" w:eastAsia="仿宋_GB2312" w:hAnsi="Times New Roman" w:cs="Times New Roman"/>
          <w:color w:val="auto"/>
          <w:lang w:eastAsia="zh-CN"/>
        </w:rPr>
        <w:t>、批复文件扫描件</w:t>
      </w:r>
      <w:r w:rsidRPr="008D0FC7">
        <w:rPr>
          <w:rFonts w:ascii="Times New Roman" w:eastAsia="仿宋_GB2312" w:hAnsi="Times New Roman" w:cs="Times New Roman"/>
          <w:color w:val="auto"/>
          <w:lang w:eastAsia="zh-CN"/>
        </w:rPr>
        <w:t>，该业绩不予认定。</w:t>
      </w:r>
    </w:p>
    <w:p w:rsidR="006C103B" w:rsidRPr="008D0FC7" w:rsidRDefault="00F07650">
      <w:pPr>
        <w:kinsoku/>
        <w:topLinePunct/>
        <w:spacing w:beforeLines="50" w:before="156" w:line="360" w:lineRule="auto"/>
        <w:jc w:val="center"/>
        <w:rPr>
          <w:rFonts w:ascii="Times New Roman" w:eastAsia="仿宋_GB2312" w:hAnsi="Times New Roman" w:cs="Times New Roman"/>
          <w:b/>
          <w:color w:val="auto"/>
          <w:sz w:val="24"/>
          <w:szCs w:val="24"/>
          <w:lang w:eastAsia="zh-CN"/>
        </w:rPr>
      </w:pPr>
      <w:r w:rsidRPr="008D0FC7">
        <w:rPr>
          <w:rFonts w:ascii="Times New Roman" w:eastAsia="仿宋_GB2312" w:hAnsi="Times New Roman" w:cs="Times New Roman" w:hint="eastAsia"/>
          <w:b/>
          <w:color w:val="auto"/>
          <w:sz w:val="24"/>
          <w:szCs w:val="24"/>
          <w:lang w:eastAsia="zh-CN"/>
        </w:rPr>
        <w:t>附录</w:t>
      </w:r>
      <w:r w:rsidRPr="008D0FC7">
        <w:rPr>
          <w:rFonts w:ascii="Times New Roman" w:eastAsia="仿宋_GB2312" w:hAnsi="Times New Roman" w:cs="Times New Roman"/>
          <w:b/>
          <w:color w:val="auto"/>
          <w:sz w:val="24"/>
          <w:szCs w:val="24"/>
          <w:lang w:eastAsia="zh-CN"/>
        </w:rPr>
        <w:t xml:space="preserve">3  </w:t>
      </w:r>
      <w:r w:rsidRPr="008D0FC7">
        <w:rPr>
          <w:rFonts w:ascii="Times New Roman" w:eastAsia="仿宋_GB2312" w:hAnsi="Times New Roman" w:cs="Times New Roman"/>
          <w:b/>
          <w:color w:val="auto"/>
          <w:sz w:val="24"/>
          <w:szCs w:val="24"/>
          <w:lang w:eastAsia="zh-CN"/>
        </w:rPr>
        <w:t>资格审查条件（人员最低要求）</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1116"/>
        <w:gridCol w:w="5649"/>
      </w:tblGrid>
      <w:tr w:rsidR="008A3E68" w:rsidRPr="008D0FC7">
        <w:trPr>
          <w:trHeight w:val="474"/>
          <w:jc w:val="center"/>
        </w:trPr>
        <w:tc>
          <w:tcPr>
            <w:tcW w:w="942" w:type="pct"/>
            <w:vAlign w:val="center"/>
          </w:tcPr>
          <w:p w:rsidR="006C103B" w:rsidRPr="008D0FC7" w:rsidRDefault="00F07650">
            <w:pPr>
              <w:pStyle w:val="a8"/>
              <w:tabs>
                <w:tab w:val="left" w:pos="5220"/>
                <w:tab w:val="left" w:pos="5400"/>
                <w:tab w:val="left" w:pos="5580"/>
              </w:tabs>
              <w:kinsoku/>
              <w:topLinePunct/>
              <w:spacing w:beforeLines="50" w:before="156" w:line="360" w:lineRule="auto"/>
              <w:jc w:val="center"/>
              <w:rPr>
                <w:rFonts w:ascii="Times New Roman" w:eastAsia="仿宋_GB2312" w:hAnsi="Times New Roman" w:cs="Times New Roman"/>
                <w:b/>
                <w:color w:val="auto"/>
              </w:rPr>
            </w:pPr>
            <w:r w:rsidRPr="008D0FC7">
              <w:rPr>
                <w:rFonts w:ascii="Times New Roman" w:eastAsia="仿宋_GB2312" w:hAnsi="Times New Roman" w:cs="Times New Roman" w:hint="eastAsia"/>
                <w:b/>
                <w:color w:val="auto"/>
              </w:rPr>
              <w:t>人员</w:t>
            </w:r>
          </w:p>
        </w:tc>
        <w:tc>
          <w:tcPr>
            <w:tcW w:w="669" w:type="pct"/>
            <w:vAlign w:val="center"/>
          </w:tcPr>
          <w:p w:rsidR="006C103B" w:rsidRPr="008D0FC7" w:rsidRDefault="00F07650">
            <w:pPr>
              <w:pStyle w:val="a8"/>
              <w:tabs>
                <w:tab w:val="left" w:pos="5220"/>
                <w:tab w:val="left" w:pos="5400"/>
                <w:tab w:val="left" w:pos="5580"/>
              </w:tabs>
              <w:kinsoku/>
              <w:topLinePunct/>
              <w:spacing w:beforeLines="50" w:before="156" w:line="360" w:lineRule="auto"/>
              <w:jc w:val="center"/>
              <w:rPr>
                <w:rFonts w:ascii="Times New Roman" w:eastAsia="仿宋_GB2312" w:hAnsi="Times New Roman" w:cs="Times New Roman"/>
                <w:b/>
                <w:color w:val="auto"/>
              </w:rPr>
            </w:pPr>
            <w:r w:rsidRPr="008D0FC7">
              <w:rPr>
                <w:rFonts w:ascii="Times New Roman" w:eastAsia="仿宋_GB2312" w:hAnsi="Times New Roman" w:cs="Times New Roman" w:hint="eastAsia"/>
                <w:b/>
                <w:color w:val="auto"/>
              </w:rPr>
              <w:t>数量</w:t>
            </w:r>
            <w:r w:rsidRPr="008D0FC7">
              <w:rPr>
                <w:rFonts w:ascii="Times New Roman" w:eastAsia="仿宋_GB2312" w:hAnsi="Times New Roman" w:cs="Times New Roman"/>
                <w:b/>
                <w:color w:val="auto"/>
              </w:rPr>
              <w:t>(</w:t>
            </w:r>
            <w:r w:rsidRPr="008D0FC7">
              <w:rPr>
                <w:rFonts w:ascii="Times New Roman" w:eastAsia="仿宋_GB2312" w:hAnsi="Times New Roman" w:cs="Times New Roman"/>
                <w:b/>
                <w:color w:val="auto"/>
              </w:rPr>
              <w:t>人</w:t>
            </w:r>
            <w:r w:rsidRPr="008D0FC7">
              <w:rPr>
                <w:rFonts w:ascii="Times New Roman" w:eastAsia="仿宋_GB2312" w:hAnsi="Times New Roman" w:cs="Times New Roman"/>
                <w:b/>
                <w:color w:val="auto"/>
              </w:rPr>
              <w:t>)</w:t>
            </w:r>
          </w:p>
        </w:tc>
        <w:tc>
          <w:tcPr>
            <w:tcW w:w="3387" w:type="pct"/>
            <w:vAlign w:val="center"/>
          </w:tcPr>
          <w:p w:rsidR="006C103B" w:rsidRPr="008D0FC7" w:rsidRDefault="00F07650">
            <w:pPr>
              <w:pStyle w:val="a8"/>
              <w:tabs>
                <w:tab w:val="left" w:pos="5220"/>
                <w:tab w:val="left" w:pos="5400"/>
                <w:tab w:val="left" w:pos="5580"/>
              </w:tabs>
              <w:kinsoku/>
              <w:topLinePunct/>
              <w:spacing w:beforeLines="50" w:before="156" w:line="360" w:lineRule="auto"/>
              <w:jc w:val="center"/>
              <w:rPr>
                <w:rFonts w:ascii="Times New Roman" w:eastAsia="仿宋_GB2312" w:hAnsi="Times New Roman" w:cs="Times New Roman"/>
                <w:b/>
                <w:color w:val="auto"/>
              </w:rPr>
            </w:pPr>
            <w:r w:rsidRPr="008D0FC7">
              <w:rPr>
                <w:rFonts w:ascii="Times New Roman" w:eastAsia="仿宋_GB2312" w:hAnsi="Times New Roman" w:cs="Times New Roman" w:hint="eastAsia"/>
                <w:b/>
                <w:color w:val="auto"/>
              </w:rPr>
              <w:t>资格要求</w:t>
            </w:r>
          </w:p>
        </w:tc>
      </w:tr>
      <w:tr w:rsidR="008A3E68" w:rsidRPr="008D0FC7">
        <w:trPr>
          <w:trHeight w:val="1540"/>
          <w:jc w:val="center"/>
        </w:trPr>
        <w:tc>
          <w:tcPr>
            <w:tcW w:w="942" w:type="pct"/>
            <w:vAlign w:val="center"/>
          </w:tcPr>
          <w:p w:rsidR="006C103B" w:rsidRPr="008D0FC7" w:rsidRDefault="00F07650">
            <w:pPr>
              <w:kinsoku/>
              <w:topLinePunct/>
              <w:jc w:val="center"/>
              <w:rPr>
                <w:rFonts w:ascii="Times New Roman" w:eastAsia="仿宋_GB2312" w:hAnsi="Times New Roman" w:cs="Times New Roman"/>
                <w:color w:val="auto"/>
              </w:rPr>
            </w:pPr>
            <w:r w:rsidRPr="008D0FC7">
              <w:rPr>
                <w:rFonts w:ascii="Times New Roman" w:eastAsia="仿宋_GB2312" w:hAnsi="Times New Roman" w:cs="Times New Roman" w:hint="eastAsia"/>
                <w:color w:val="auto"/>
              </w:rPr>
              <w:t>项目负责人</w:t>
            </w:r>
          </w:p>
        </w:tc>
        <w:tc>
          <w:tcPr>
            <w:tcW w:w="669" w:type="pct"/>
            <w:vAlign w:val="center"/>
          </w:tcPr>
          <w:p w:rsidR="006C103B" w:rsidRPr="008D0FC7" w:rsidRDefault="00F07650">
            <w:pPr>
              <w:kinsoku/>
              <w:topLinePunct/>
              <w:ind w:firstLineChars="200" w:firstLine="420"/>
              <w:rPr>
                <w:rFonts w:ascii="Times New Roman" w:eastAsia="仿宋_GB2312" w:hAnsi="Times New Roman" w:cs="Times New Roman"/>
                <w:color w:val="auto"/>
              </w:rPr>
            </w:pPr>
            <w:r w:rsidRPr="008D0FC7">
              <w:rPr>
                <w:rFonts w:ascii="Times New Roman" w:eastAsia="仿宋_GB2312" w:hAnsi="Times New Roman" w:cs="Times New Roman"/>
                <w:color w:val="auto"/>
              </w:rPr>
              <w:t>1</w:t>
            </w:r>
          </w:p>
        </w:tc>
        <w:tc>
          <w:tcPr>
            <w:tcW w:w="3387" w:type="pct"/>
            <w:vAlign w:val="center"/>
          </w:tcPr>
          <w:p w:rsidR="006C103B" w:rsidRPr="008D0FC7" w:rsidRDefault="00272643">
            <w:pPr>
              <w:widowControl w:val="0"/>
              <w:kinsoku/>
              <w:topLinePunct/>
              <w:spacing w:line="360" w:lineRule="auto"/>
              <w:jc w:val="both"/>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具备高级工程师及以上技术职称，并作为项目负责人或技术负责人满足近</w:t>
            </w:r>
            <w:r w:rsidRPr="008D0FC7">
              <w:rPr>
                <w:rFonts w:ascii="Times New Roman" w:eastAsia="仿宋_GB2312" w:hAnsi="Times New Roman" w:cs="Times New Roman"/>
                <w:color w:val="auto"/>
                <w:lang w:eastAsia="zh-CN"/>
              </w:rPr>
              <w:t>5</w:t>
            </w:r>
            <w:r w:rsidRPr="008D0FC7">
              <w:rPr>
                <w:rFonts w:ascii="Times New Roman" w:eastAsia="仿宋_GB2312" w:hAnsi="Times New Roman" w:cs="Times New Roman" w:hint="eastAsia"/>
                <w:color w:val="auto"/>
                <w:lang w:eastAsia="zh-CN"/>
              </w:rPr>
              <w:t>年（</w:t>
            </w:r>
            <w:r w:rsidRPr="008D0FC7">
              <w:rPr>
                <w:rFonts w:ascii="Times New Roman" w:eastAsia="仿宋_GB2312" w:hAnsi="Times New Roman" w:cs="Times New Roman"/>
                <w:color w:val="auto"/>
                <w:lang w:eastAsia="zh-CN"/>
              </w:rPr>
              <w:t>2021</w:t>
            </w:r>
            <w:r w:rsidRPr="008D0FC7">
              <w:rPr>
                <w:rFonts w:ascii="Times New Roman" w:eastAsia="仿宋_GB2312" w:hAnsi="Times New Roman" w:cs="Times New Roman" w:hint="eastAsia"/>
                <w:color w:val="auto"/>
                <w:lang w:eastAsia="zh-CN"/>
              </w:rPr>
              <w:t>年</w:t>
            </w:r>
            <w:r w:rsidRPr="008D0FC7">
              <w:rPr>
                <w:rFonts w:ascii="Times New Roman" w:eastAsia="仿宋_GB2312" w:hAnsi="Times New Roman" w:cs="Times New Roman"/>
                <w:color w:val="auto"/>
                <w:lang w:eastAsia="zh-CN"/>
              </w:rPr>
              <w:t>1</w:t>
            </w:r>
            <w:r w:rsidRPr="008D0FC7">
              <w:rPr>
                <w:rFonts w:ascii="Times New Roman" w:eastAsia="仿宋_GB2312" w:hAnsi="Times New Roman" w:cs="Times New Roman" w:hint="eastAsia"/>
                <w:color w:val="auto"/>
                <w:lang w:eastAsia="zh-CN"/>
              </w:rPr>
              <w:t>月</w:t>
            </w:r>
            <w:r w:rsidRPr="008D0FC7">
              <w:rPr>
                <w:rFonts w:ascii="Times New Roman" w:eastAsia="仿宋_GB2312" w:hAnsi="Times New Roman" w:cs="Times New Roman"/>
                <w:color w:val="auto"/>
                <w:lang w:eastAsia="zh-CN"/>
              </w:rPr>
              <w:t>1</w:t>
            </w:r>
            <w:r w:rsidRPr="008D0FC7">
              <w:rPr>
                <w:rFonts w:ascii="Times New Roman" w:eastAsia="仿宋_GB2312" w:hAnsi="Times New Roman" w:cs="Times New Roman" w:hint="eastAsia"/>
                <w:color w:val="auto"/>
                <w:lang w:eastAsia="zh-CN"/>
              </w:rPr>
              <w:t>日以来至投标截止日）至少完成过一项类似业绩，类似业绩是指三级及以上公路项目的施工图勘察设计工作。</w:t>
            </w:r>
          </w:p>
        </w:tc>
      </w:tr>
    </w:tbl>
    <w:p w:rsidR="006C103B" w:rsidRPr="008D0FC7" w:rsidRDefault="00F07650">
      <w:pPr>
        <w:kinsoku/>
        <w:topLinePunct/>
        <w:spacing w:line="360" w:lineRule="auto"/>
        <w:rPr>
          <w:rFonts w:ascii="Times New Roman" w:eastAsia="仿宋_GB2312" w:hAnsi="Times New Roman" w:cs="Times New Roman"/>
          <w:b/>
          <w:color w:val="auto"/>
          <w:sz w:val="24"/>
          <w:szCs w:val="24"/>
          <w:lang w:eastAsia="zh-CN"/>
        </w:rPr>
      </w:pPr>
      <w:r w:rsidRPr="008D0FC7">
        <w:rPr>
          <w:rFonts w:ascii="Times New Roman" w:eastAsia="仿宋_GB2312" w:hAnsi="Times New Roman" w:cs="Times New Roman" w:hint="eastAsia"/>
          <w:color w:val="auto"/>
          <w:lang w:eastAsia="zh-CN"/>
        </w:rPr>
        <w:t>说明：</w:t>
      </w:r>
      <w:r w:rsidRPr="008D0FC7">
        <w:rPr>
          <w:rFonts w:ascii="Times New Roman" w:eastAsia="仿宋_GB2312" w:hAnsi="Times New Roman" w:cs="Times New Roman"/>
          <w:color w:val="auto"/>
          <w:lang w:eastAsia="zh-CN"/>
        </w:rPr>
        <w:t>1.</w:t>
      </w:r>
      <w:r w:rsidRPr="008D0FC7">
        <w:rPr>
          <w:rFonts w:ascii="Times New Roman" w:eastAsia="仿宋_GB2312" w:hAnsi="Times New Roman" w:cs="Times New Roman"/>
          <w:color w:val="auto"/>
          <w:lang w:eastAsia="zh-CN"/>
        </w:rPr>
        <w:t>近</w:t>
      </w:r>
      <w:r w:rsidRPr="008D0FC7">
        <w:rPr>
          <w:rFonts w:ascii="Times New Roman" w:eastAsia="仿宋_GB2312" w:hAnsi="Times New Roman" w:cs="Times New Roman"/>
          <w:color w:val="auto"/>
          <w:lang w:eastAsia="zh-CN"/>
        </w:rPr>
        <w:t>5</w:t>
      </w:r>
      <w:r w:rsidRPr="008D0FC7">
        <w:rPr>
          <w:rFonts w:ascii="Times New Roman" w:eastAsia="仿宋_GB2312" w:hAnsi="Times New Roman" w:cs="Times New Roman" w:hint="eastAsia"/>
          <w:color w:val="auto"/>
          <w:lang w:eastAsia="zh-CN"/>
        </w:rPr>
        <w:t>年是指</w:t>
      </w:r>
      <w:r w:rsidRPr="008D0FC7">
        <w:rPr>
          <w:rFonts w:ascii="Times New Roman" w:eastAsia="仿宋_GB2312" w:hAnsi="Times New Roman" w:cs="Times New Roman"/>
          <w:color w:val="auto"/>
          <w:lang w:eastAsia="zh-CN"/>
        </w:rPr>
        <w:t>202</w:t>
      </w:r>
      <w:r w:rsidR="00272643" w:rsidRPr="008D0FC7">
        <w:rPr>
          <w:rFonts w:ascii="Times New Roman" w:eastAsia="仿宋_GB2312" w:hAnsi="Times New Roman" w:cs="Times New Roman"/>
          <w:color w:val="auto"/>
          <w:lang w:eastAsia="zh-CN"/>
        </w:rPr>
        <w:t>1</w:t>
      </w:r>
      <w:r w:rsidRPr="008D0FC7">
        <w:rPr>
          <w:rFonts w:ascii="Times New Roman" w:eastAsia="仿宋_GB2312" w:hAnsi="Times New Roman" w:cs="Times New Roman" w:hint="eastAsia"/>
          <w:color w:val="auto"/>
          <w:lang w:eastAsia="zh-CN"/>
        </w:rPr>
        <w:t>年</w:t>
      </w:r>
      <w:r w:rsidRPr="008D0FC7">
        <w:rPr>
          <w:rFonts w:ascii="Times New Roman" w:eastAsia="仿宋_GB2312" w:hAnsi="Times New Roman" w:cs="Times New Roman"/>
          <w:color w:val="auto"/>
          <w:lang w:eastAsia="zh-CN"/>
        </w:rPr>
        <w:t>1</w:t>
      </w:r>
      <w:r w:rsidRPr="008D0FC7">
        <w:rPr>
          <w:rFonts w:ascii="Times New Roman" w:eastAsia="仿宋_GB2312" w:hAnsi="Times New Roman" w:cs="Times New Roman"/>
          <w:color w:val="auto"/>
          <w:lang w:eastAsia="zh-CN"/>
        </w:rPr>
        <w:t>月</w:t>
      </w:r>
      <w:r w:rsidRPr="008D0FC7">
        <w:rPr>
          <w:rFonts w:ascii="Times New Roman" w:eastAsia="仿宋_GB2312" w:hAnsi="Times New Roman" w:cs="Times New Roman"/>
          <w:color w:val="auto"/>
          <w:lang w:eastAsia="zh-CN"/>
        </w:rPr>
        <w:t>1</w:t>
      </w:r>
      <w:r w:rsidRPr="008D0FC7">
        <w:rPr>
          <w:rFonts w:ascii="Times New Roman" w:eastAsia="仿宋_GB2312" w:hAnsi="Times New Roman" w:cs="Times New Roman"/>
          <w:color w:val="auto"/>
          <w:lang w:eastAsia="zh-CN"/>
        </w:rPr>
        <w:t>日以来至投标截止日</w:t>
      </w:r>
      <w:r w:rsidRPr="008D0FC7">
        <w:rPr>
          <w:rFonts w:ascii="Times New Roman" w:eastAsia="仿宋_GB2312" w:hAnsi="Times New Roman" w:cs="Times New Roman" w:hint="eastAsia"/>
          <w:color w:val="auto"/>
          <w:lang w:eastAsia="zh-CN"/>
        </w:rPr>
        <w:t>，认定时间</w:t>
      </w:r>
      <w:r w:rsidR="00DC1E37" w:rsidRPr="008D0FC7">
        <w:rPr>
          <w:rFonts w:ascii="Times New Roman" w:eastAsia="仿宋_GB2312" w:hAnsi="Times New Roman" w:cs="Times New Roman" w:hint="eastAsia"/>
          <w:color w:val="auto"/>
          <w:lang w:eastAsia="zh-CN"/>
        </w:rPr>
        <w:t>以批复印发时间为准</w:t>
      </w:r>
      <w:r w:rsidRPr="008D0FC7">
        <w:rPr>
          <w:rFonts w:ascii="Times New Roman" w:eastAsia="仿宋_GB2312" w:hAnsi="Times New Roman" w:cs="Times New Roman" w:hint="eastAsia"/>
          <w:color w:val="auto"/>
          <w:lang w:eastAsia="zh-CN"/>
        </w:rPr>
        <w:t>；</w:t>
      </w:r>
      <w:r w:rsidRPr="008D0FC7">
        <w:rPr>
          <w:rFonts w:ascii="Times New Roman" w:eastAsia="仿宋_GB2312" w:hAnsi="Times New Roman" w:cs="Times New Roman"/>
          <w:color w:val="auto"/>
          <w:lang w:eastAsia="zh-CN"/>
        </w:rPr>
        <w:t>2.</w:t>
      </w:r>
      <w:r w:rsidRPr="008D0FC7">
        <w:rPr>
          <w:rFonts w:ascii="Times New Roman" w:eastAsia="仿宋_GB2312" w:hAnsi="Times New Roman" w:cs="Times New Roman"/>
          <w:color w:val="auto"/>
          <w:lang w:eastAsia="zh-CN"/>
        </w:rPr>
        <w:t>以上人员应提供投标截止月上月或投标截止月上上月的前</w:t>
      </w:r>
      <w:r w:rsidRPr="008D0FC7">
        <w:rPr>
          <w:rFonts w:ascii="Times New Roman" w:eastAsia="仿宋_GB2312" w:hAnsi="Times New Roman" w:cs="Times New Roman"/>
          <w:color w:val="auto"/>
          <w:lang w:eastAsia="zh-CN"/>
        </w:rPr>
        <w:t>6</w:t>
      </w:r>
      <w:r w:rsidRPr="008D0FC7">
        <w:rPr>
          <w:rFonts w:ascii="Times New Roman" w:eastAsia="仿宋_GB2312" w:hAnsi="Times New Roman" w:cs="Times New Roman"/>
          <w:color w:val="auto"/>
          <w:lang w:eastAsia="zh-CN"/>
        </w:rPr>
        <w:t>个月在社保系统打印的本单位</w:t>
      </w:r>
      <w:r w:rsidRPr="008D0FC7">
        <w:rPr>
          <w:rFonts w:ascii="Times New Roman" w:eastAsia="仿宋_GB2312" w:hAnsi="Times New Roman" w:cs="Times New Roman" w:hint="eastAsia"/>
          <w:color w:val="auto"/>
          <w:lang w:eastAsia="zh-CN"/>
        </w:rPr>
        <w:t>人员缴费明细；如为上级单位代缴，须另行提供证明文件；还需附身份证、学历证、职称证；</w:t>
      </w:r>
      <w:r w:rsidR="00272643" w:rsidRPr="008D0FC7">
        <w:rPr>
          <w:rFonts w:ascii="Times New Roman" w:eastAsia="仿宋_GB2312" w:hAnsi="Times New Roman" w:cs="Times New Roman" w:hint="eastAsia"/>
          <w:color w:val="auto"/>
          <w:lang w:eastAsia="zh-CN"/>
        </w:rPr>
        <w:t>3</w:t>
      </w:r>
      <w:r w:rsidR="00272643" w:rsidRPr="008D0FC7">
        <w:rPr>
          <w:rFonts w:ascii="Times New Roman" w:eastAsia="仿宋_GB2312" w:hAnsi="Times New Roman" w:cs="Times New Roman"/>
          <w:color w:val="auto"/>
          <w:lang w:eastAsia="zh-CN"/>
        </w:rPr>
        <w:t>.</w:t>
      </w:r>
      <w:r w:rsidR="00272643" w:rsidRPr="008D0FC7">
        <w:rPr>
          <w:rFonts w:ascii="Times New Roman" w:eastAsia="仿宋_GB2312" w:hAnsi="Times New Roman" w:cs="Times New Roman" w:hint="eastAsia"/>
          <w:color w:val="auto"/>
          <w:lang w:eastAsia="zh-CN"/>
        </w:rPr>
        <w:t>仅含勘察工作的业绩不予认定，仅含设计工作的业绩予以认定；</w:t>
      </w:r>
      <w:r w:rsidR="00804F9D" w:rsidRPr="008D0FC7">
        <w:rPr>
          <w:rFonts w:ascii="Times New Roman" w:eastAsia="仿宋_GB2312" w:hAnsi="Times New Roman" w:cs="Times New Roman"/>
          <w:color w:val="auto"/>
          <w:lang w:eastAsia="zh-CN"/>
        </w:rPr>
        <w:t>4</w:t>
      </w:r>
      <w:r w:rsidRPr="008D0FC7">
        <w:rPr>
          <w:rFonts w:ascii="Times New Roman" w:eastAsia="仿宋_GB2312" w:hAnsi="Times New Roman" w:cs="Times New Roman"/>
          <w:color w:val="auto"/>
          <w:lang w:eastAsia="zh-CN"/>
        </w:rPr>
        <w:t>.</w:t>
      </w:r>
      <w:r w:rsidRPr="008D0FC7">
        <w:rPr>
          <w:rFonts w:ascii="Times New Roman" w:eastAsia="仿宋_GB2312" w:hAnsi="Times New Roman" w:cs="Times New Roman"/>
          <w:color w:val="auto"/>
          <w:lang w:eastAsia="zh-CN"/>
        </w:rPr>
        <w:t>类似业绩需</w:t>
      </w:r>
      <w:r w:rsidRPr="008D0FC7">
        <w:rPr>
          <w:rFonts w:ascii="Times New Roman" w:eastAsia="仿宋_GB2312" w:hAnsi="Times New Roman" w:cs="Times New Roman" w:hint="eastAsia"/>
          <w:color w:val="auto"/>
          <w:lang w:eastAsia="zh-CN"/>
        </w:rPr>
        <w:t>提</w:t>
      </w:r>
      <w:r w:rsidRPr="008D0FC7">
        <w:rPr>
          <w:rFonts w:ascii="Times New Roman" w:eastAsia="仿宋_GB2312" w:hAnsi="Times New Roman" w:cs="Times New Roman" w:hint="eastAsia"/>
          <w:color w:val="auto"/>
          <w:lang w:eastAsia="zh-CN"/>
        </w:rPr>
        <w:lastRenderedPageBreak/>
        <w:t>供</w:t>
      </w:r>
      <w:r w:rsidR="00DC1E37" w:rsidRPr="008D0FC7">
        <w:rPr>
          <w:rFonts w:ascii="Times New Roman" w:eastAsia="仿宋_GB2312" w:hAnsi="Times New Roman" w:cs="Times New Roman" w:hint="eastAsia"/>
          <w:color w:val="auto"/>
          <w:lang w:eastAsia="zh-CN"/>
        </w:rPr>
        <w:t>合同扫描关键页</w:t>
      </w:r>
      <w:r w:rsidR="0037086A" w:rsidRPr="008D0FC7">
        <w:rPr>
          <w:rFonts w:ascii="Times New Roman" w:eastAsia="仿宋_GB2312" w:hAnsi="Times New Roman" w:cs="Times New Roman" w:hint="eastAsia"/>
          <w:color w:val="auto"/>
          <w:lang w:eastAsia="zh-CN"/>
        </w:rPr>
        <w:t>、</w:t>
      </w:r>
      <w:r w:rsidR="00B8020B" w:rsidRPr="008D0FC7">
        <w:rPr>
          <w:rFonts w:ascii="Times New Roman" w:eastAsia="仿宋_GB2312" w:hAnsi="Times New Roman" w:cs="Times New Roman" w:hint="eastAsia"/>
          <w:color w:val="auto"/>
          <w:lang w:eastAsia="zh-CN"/>
        </w:rPr>
        <w:t>施工图</w:t>
      </w:r>
      <w:r w:rsidR="0037086A" w:rsidRPr="008D0FC7">
        <w:rPr>
          <w:rFonts w:ascii="Times New Roman" w:eastAsia="仿宋_GB2312" w:hAnsi="Times New Roman" w:cs="Times New Roman" w:hint="eastAsia"/>
          <w:color w:val="auto"/>
          <w:lang w:eastAsia="zh-CN"/>
        </w:rPr>
        <w:t>批复文件</w:t>
      </w:r>
      <w:r w:rsidR="00B8020B" w:rsidRPr="008D0FC7">
        <w:rPr>
          <w:rFonts w:ascii="Times New Roman" w:eastAsia="仿宋_GB2312" w:hAnsi="Times New Roman" w:cs="Times New Roman" w:hint="eastAsia"/>
          <w:color w:val="auto"/>
          <w:lang w:eastAsia="zh-CN"/>
        </w:rPr>
        <w:t>扫描件</w:t>
      </w:r>
      <w:r w:rsidRPr="008D0FC7">
        <w:rPr>
          <w:rFonts w:ascii="Times New Roman" w:eastAsia="仿宋_GB2312" w:hAnsi="Times New Roman" w:cs="Times New Roman" w:hint="eastAsia"/>
          <w:color w:val="auto"/>
          <w:lang w:eastAsia="zh-CN"/>
        </w:rPr>
        <w:t>并加盖公章，合同不能反映个人业绩的须提供业主证明材料；</w:t>
      </w:r>
      <w:r w:rsidR="00804F9D" w:rsidRPr="008D0FC7">
        <w:rPr>
          <w:rFonts w:ascii="Times New Roman" w:eastAsia="仿宋_GB2312" w:hAnsi="Times New Roman" w:cs="Times New Roman"/>
          <w:color w:val="auto"/>
          <w:lang w:eastAsia="zh-CN"/>
        </w:rPr>
        <w:t>5</w:t>
      </w:r>
      <w:r w:rsidRPr="008D0FC7">
        <w:rPr>
          <w:rFonts w:ascii="Times New Roman" w:eastAsia="仿宋_GB2312" w:hAnsi="Times New Roman" w:cs="Times New Roman"/>
          <w:color w:val="auto"/>
          <w:lang w:eastAsia="zh-CN"/>
        </w:rPr>
        <w:t>.</w:t>
      </w:r>
      <w:r w:rsidRPr="008D0FC7">
        <w:rPr>
          <w:rFonts w:ascii="Times New Roman" w:eastAsia="仿宋_GB2312" w:hAnsi="Times New Roman" w:cs="Times New Roman" w:hint="eastAsia"/>
          <w:color w:val="auto"/>
          <w:lang w:eastAsia="zh-CN"/>
        </w:rPr>
        <w:t>未提供清晰的合同</w:t>
      </w:r>
      <w:r w:rsidR="00B8020B" w:rsidRPr="008D0FC7">
        <w:rPr>
          <w:rFonts w:ascii="Times New Roman" w:eastAsia="仿宋_GB2312" w:hAnsi="Times New Roman" w:cs="Times New Roman" w:hint="eastAsia"/>
          <w:color w:val="auto"/>
          <w:lang w:eastAsia="zh-CN"/>
        </w:rPr>
        <w:t>、批复文件</w:t>
      </w:r>
      <w:r w:rsidR="00EE5C03" w:rsidRPr="008D0FC7">
        <w:rPr>
          <w:rFonts w:ascii="Times New Roman" w:eastAsia="仿宋_GB2312" w:hAnsi="Times New Roman" w:cs="Times New Roman" w:hint="eastAsia"/>
          <w:color w:val="auto"/>
          <w:lang w:eastAsia="zh-CN"/>
        </w:rPr>
        <w:t>扫描件</w:t>
      </w:r>
      <w:r w:rsidRPr="008D0FC7">
        <w:rPr>
          <w:rFonts w:ascii="Times New Roman" w:eastAsia="仿宋_GB2312" w:hAnsi="Times New Roman" w:cs="Times New Roman" w:hint="eastAsia"/>
          <w:color w:val="auto"/>
          <w:lang w:eastAsia="zh-CN"/>
        </w:rPr>
        <w:t>或证明材料，该业绩不予认定。</w:t>
      </w:r>
    </w:p>
    <w:p w:rsidR="006C103B" w:rsidRPr="008D0FC7" w:rsidRDefault="00F07650">
      <w:pPr>
        <w:kinsoku/>
        <w:topLinePunct/>
        <w:spacing w:beforeLines="50" w:before="156" w:line="360" w:lineRule="auto"/>
        <w:jc w:val="center"/>
        <w:rPr>
          <w:rFonts w:ascii="Times New Roman" w:eastAsia="仿宋_GB2312" w:hAnsi="Times New Roman" w:cs="Times New Roman"/>
          <w:b/>
          <w:color w:val="auto"/>
          <w:sz w:val="24"/>
          <w:szCs w:val="24"/>
          <w:lang w:eastAsia="zh-CN"/>
        </w:rPr>
      </w:pPr>
      <w:bookmarkStart w:id="148" w:name="OLE_LINK83"/>
      <w:r w:rsidRPr="008D0FC7">
        <w:rPr>
          <w:rFonts w:ascii="Times New Roman" w:eastAsia="仿宋_GB2312" w:hAnsi="Times New Roman" w:cs="Times New Roman" w:hint="eastAsia"/>
          <w:b/>
          <w:color w:val="auto"/>
          <w:sz w:val="24"/>
          <w:szCs w:val="24"/>
          <w:lang w:eastAsia="zh-CN"/>
        </w:rPr>
        <w:t>附录</w:t>
      </w:r>
      <w:r w:rsidRPr="008D0FC7">
        <w:rPr>
          <w:rFonts w:ascii="Times New Roman" w:eastAsia="仿宋_GB2312" w:hAnsi="Times New Roman" w:cs="Times New Roman"/>
          <w:b/>
          <w:color w:val="auto"/>
          <w:sz w:val="24"/>
          <w:szCs w:val="24"/>
          <w:lang w:eastAsia="zh-CN"/>
        </w:rPr>
        <w:t xml:space="preserve">4  </w:t>
      </w:r>
      <w:r w:rsidRPr="008D0FC7">
        <w:rPr>
          <w:rFonts w:ascii="Times New Roman" w:eastAsia="仿宋_GB2312" w:hAnsi="Times New Roman" w:cs="Times New Roman"/>
          <w:b/>
          <w:color w:val="auto"/>
          <w:sz w:val="24"/>
          <w:szCs w:val="24"/>
          <w:lang w:eastAsia="zh-CN"/>
        </w:rPr>
        <w:t>资格审查条件（信誉最低要求）</w:t>
      </w:r>
      <w:bookmarkEnd w:id="14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9"/>
        <w:gridCol w:w="7161"/>
      </w:tblGrid>
      <w:tr w:rsidR="008A3E68" w:rsidRPr="008D0FC7">
        <w:trPr>
          <w:trHeight w:val="760"/>
          <w:jc w:val="center"/>
        </w:trPr>
        <w:tc>
          <w:tcPr>
            <w:tcW w:w="707" w:type="pct"/>
            <w:vAlign w:val="center"/>
          </w:tcPr>
          <w:p w:rsidR="006C103B" w:rsidRPr="008D0FC7" w:rsidRDefault="00F07650">
            <w:pPr>
              <w:pStyle w:val="a8"/>
              <w:tabs>
                <w:tab w:val="left" w:pos="5220"/>
                <w:tab w:val="left" w:pos="5400"/>
                <w:tab w:val="left" w:pos="5580"/>
              </w:tabs>
              <w:kinsoku/>
              <w:topLinePunct/>
              <w:spacing w:beforeLines="50" w:before="156" w:line="360" w:lineRule="auto"/>
              <w:jc w:val="center"/>
              <w:rPr>
                <w:rFonts w:ascii="Times New Roman" w:eastAsia="仿宋_GB2312" w:hAnsi="Times New Roman" w:cs="Times New Roman"/>
                <w:b/>
                <w:color w:val="auto"/>
              </w:rPr>
            </w:pPr>
            <w:r w:rsidRPr="008D0FC7">
              <w:rPr>
                <w:rFonts w:ascii="Times New Roman" w:eastAsia="仿宋_GB2312" w:hAnsi="Times New Roman" w:cs="Times New Roman" w:hint="eastAsia"/>
                <w:b/>
                <w:color w:val="auto"/>
              </w:rPr>
              <w:t>标</w:t>
            </w:r>
            <w:r w:rsidRPr="008D0FC7">
              <w:rPr>
                <w:rFonts w:ascii="Times New Roman" w:eastAsia="仿宋_GB2312" w:hAnsi="Times New Roman" w:cs="Times New Roman"/>
                <w:b/>
                <w:color w:val="auto"/>
              </w:rPr>
              <w:t xml:space="preserve"> </w:t>
            </w:r>
            <w:r w:rsidRPr="008D0FC7">
              <w:rPr>
                <w:rFonts w:ascii="Times New Roman" w:eastAsia="仿宋_GB2312" w:hAnsi="Times New Roman" w:cs="Times New Roman" w:hint="eastAsia"/>
                <w:b/>
                <w:color w:val="auto"/>
              </w:rPr>
              <w:t>段</w:t>
            </w:r>
          </w:p>
        </w:tc>
        <w:tc>
          <w:tcPr>
            <w:tcW w:w="4292" w:type="pct"/>
            <w:vAlign w:val="center"/>
          </w:tcPr>
          <w:p w:rsidR="006C103B" w:rsidRPr="008D0FC7" w:rsidRDefault="00F07650">
            <w:pPr>
              <w:pStyle w:val="a8"/>
              <w:tabs>
                <w:tab w:val="left" w:pos="5220"/>
                <w:tab w:val="left" w:pos="5400"/>
                <w:tab w:val="left" w:pos="5580"/>
              </w:tabs>
              <w:kinsoku/>
              <w:topLinePunct/>
              <w:spacing w:beforeLines="50" w:before="156" w:line="360" w:lineRule="auto"/>
              <w:jc w:val="center"/>
              <w:rPr>
                <w:rFonts w:ascii="Times New Roman" w:eastAsia="仿宋_GB2312" w:hAnsi="Times New Roman" w:cs="Times New Roman"/>
                <w:b/>
                <w:color w:val="auto"/>
              </w:rPr>
            </w:pPr>
            <w:r w:rsidRPr="008D0FC7">
              <w:rPr>
                <w:rFonts w:ascii="Times New Roman" w:eastAsia="仿宋_GB2312" w:hAnsi="Times New Roman" w:cs="Times New Roman" w:hint="eastAsia"/>
                <w:b/>
                <w:color w:val="auto"/>
              </w:rPr>
              <w:t>信</w:t>
            </w:r>
            <w:r w:rsidRPr="008D0FC7">
              <w:rPr>
                <w:rFonts w:ascii="Times New Roman" w:eastAsia="仿宋_GB2312" w:hAnsi="Times New Roman" w:cs="Times New Roman"/>
                <w:b/>
                <w:color w:val="auto"/>
              </w:rPr>
              <w:t xml:space="preserve">  </w:t>
            </w:r>
            <w:r w:rsidRPr="008D0FC7">
              <w:rPr>
                <w:rFonts w:ascii="Times New Roman" w:eastAsia="仿宋_GB2312" w:hAnsi="Times New Roman" w:cs="Times New Roman" w:hint="eastAsia"/>
                <w:b/>
                <w:color w:val="auto"/>
              </w:rPr>
              <w:t>誉</w:t>
            </w:r>
            <w:r w:rsidRPr="008D0FC7">
              <w:rPr>
                <w:rFonts w:ascii="Times New Roman" w:eastAsia="仿宋_GB2312" w:hAnsi="Times New Roman" w:cs="Times New Roman"/>
                <w:b/>
                <w:color w:val="auto"/>
              </w:rPr>
              <w:t xml:space="preserve">  </w:t>
            </w:r>
            <w:r w:rsidRPr="008D0FC7">
              <w:rPr>
                <w:rFonts w:ascii="Times New Roman" w:eastAsia="仿宋_GB2312" w:hAnsi="Times New Roman" w:cs="Times New Roman" w:hint="eastAsia"/>
                <w:b/>
                <w:color w:val="auto"/>
              </w:rPr>
              <w:t>要</w:t>
            </w:r>
            <w:r w:rsidRPr="008D0FC7">
              <w:rPr>
                <w:rFonts w:ascii="Times New Roman" w:eastAsia="仿宋_GB2312" w:hAnsi="Times New Roman" w:cs="Times New Roman"/>
                <w:b/>
                <w:color w:val="auto"/>
              </w:rPr>
              <w:t xml:space="preserve">  </w:t>
            </w:r>
            <w:r w:rsidRPr="008D0FC7">
              <w:rPr>
                <w:rFonts w:ascii="Times New Roman" w:eastAsia="仿宋_GB2312" w:hAnsi="Times New Roman" w:cs="Times New Roman" w:hint="eastAsia"/>
                <w:b/>
                <w:color w:val="auto"/>
              </w:rPr>
              <w:t>求</w:t>
            </w:r>
          </w:p>
        </w:tc>
      </w:tr>
      <w:tr w:rsidR="008A3E68" w:rsidRPr="008D0FC7">
        <w:trPr>
          <w:trHeight w:val="613"/>
          <w:jc w:val="center"/>
        </w:trPr>
        <w:tc>
          <w:tcPr>
            <w:tcW w:w="707" w:type="pct"/>
            <w:vAlign w:val="center"/>
          </w:tcPr>
          <w:p w:rsidR="006C103B" w:rsidRPr="008D0FC7" w:rsidRDefault="00F07650">
            <w:pPr>
              <w:pStyle w:val="a8"/>
              <w:tabs>
                <w:tab w:val="left" w:pos="5220"/>
                <w:tab w:val="left" w:pos="5400"/>
                <w:tab w:val="left" w:pos="5580"/>
              </w:tabs>
              <w:kinsoku/>
              <w:topLinePunct/>
              <w:spacing w:line="360" w:lineRule="auto"/>
              <w:jc w:val="center"/>
              <w:rPr>
                <w:rFonts w:ascii="Times New Roman" w:eastAsia="仿宋_GB2312" w:hAnsi="Times New Roman" w:cs="Times New Roman"/>
                <w:color w:val="auto"/>
                <w:u w:val="single"/>
              </w:rPr>
            </w:pPr>
            <w:r w:rsidRPr="008D0FC7">
              <w:rPr>
                <w:rFonts w:ascii="Times New Roman" w:eastAsia="仿宋_GB2312" w:hAnsi="Times New Roman" w:cs="Times New Roman"/>
                <w:color w:val="auto"/>
                <w:u w:val="single"/>
              </w:rPr>
              <w:t xml:space="preserve"> / </w:t>
            </w:r>
          </w:p>
        </w:tc>
        <w:tc>
          <w:tcPr>
            <w:tcW w:w="4292" w:type="pct"/>
            <w:vAlign w:val="center"/>
          </w:tcPr>
          <w:p w:rsidR="006C103B" w:rsidRPr="008D0FC7" w:rsidRDefault="00F07650">
            <w:pPr>
              <w:tabs>
                <w:tab w:val="left" w:pos="421"/>
              </w:tabs>
              <w:kinsoku/>
              <w:topLinePunct/>
              <w:spacing w:line="360" w:lineRule="auto"/>
              <w:rPr>
                <w:rFonts w:ascii="Times New Roman" w:eastAsia="仿宋_GB2312" w:hAnsi="Times New Roman" w:cs="Times New Roman"/>
                <w:color w:val="auto"/>
                <w:lang w:eastAsia="zh-CN"/>
              </w:rPr>
            </w:pPr>
            <w:r w:rsidRPr="008D0FC7">
              <w:rPr>
                <w:rFonts w:ascii="Times New Roman" w:eastAsia="仿宋_GB2312" w:hAnsi="Times New Roman" w:cs="Times New Roman"/>
                <w:color w:val="auto"/>
                <w:lang w:eastAsia="zh-CN"/>
              </w:rPr>
              <w:t>1</w:t>
            </w:r>
            <w:r w:rsidRPr="008D0FC7">
              <w:rPr>
                <w:rFonts w:ascii="Times New Roman" w:eastAsia="仿宋_GB2312" w:hAnsi="Times New Roman" w:cs="Times New Roman"/>
                <w:color w:val="auto"/>
                <w:lang w:eastAsia="zh-CN"/>
              </w:rPr>
              <w:t>．投标人没有正受到责令停产、停业的行政处罚或正处于财产被接管、冻结，破产的状态。</w:t>
            </w:r>
          </w:p>
          <w:p w:rsidR="006C103B" w:rsidRPr="008D0FC7" w:rsidRDefault="00F07650">
            <w:pPr>
              <w:tabs>
                <w:tab w:val="left" w:pos="421"/>
              </w:tabs>
              <w:kinsoku/>
              <w:topLinePunct/>
              <w:spacing w:line="360" w:lineRule="auto"/>
              <w:rPr>
                <w:rFonts w:ascii="Times New Roman" w:eastAsia="仿宋_GB2312" w:hAnsi="Times New Roman" w:cs="Times New Roman"/>
                <w:color w:val="auto"/>
              </w:rPr>
            </w:pPr>
            <w:r w:rsidRPr="008D0FC7">
              <w:rPr>
                <w:rFonts w:ascii="Times New Roman" w:eastAsia="仿宋_GB2312" w:hAnsi="Times New Roman" w:cs="Times New Roman"/>
                <w:color w:val="auto"/>
              </w:rPr>
              <w:t>2</w:t>
            </w:r>
            <w:r w:rsidRPr="008D0FC7">
              <w:rPr>
                <w:rFonts w:ascii="Times New Roman" w:eastAsia="仿宋_GB2312" w:hAnsi="Times New Roman" w:cs="Times New Roman"/>
                <w:color w:val="auto"/>
              </w:rPr>
              <w:t>．在</w:t>
            </w:r>
            <w:r w:rsidRPr="008D0FC7">
              <w:rPr>
                <w:rFonts w:ascii="Times New Roman" w:eastAsia="仿宋_GB2312" w:hAnsi="Times New Roman" w:cs="Times New Roman"/>
                <w:color w:val="auto"/>
              </w:rPr>
              <w:t>“</w:t>
            </w:r>
            <w:r w:rsidRPr="008D0FC7">
              <w:rPr>
                <w:rFonts w:ascii="Times New Roman" w:eastAsia="仿宋_GB2312" w:hAnsi="Times New Roman" w:cs="Times New Roman"/>
                <w:color w:val="auto"/>
              </w:rPr>
              <w:t>信用中国</w:t>
            </w:r>
            <w:r w:rsidRPr="008D0FC7">
              <w:rPr>
                <w:rFonts w:ascii="Times New Roman" w:eastAsia="仿宋_GB2312" w:hAnsi="Times New Roman" w:cs="Times New Roman"/>
                <w:color w:val="auto"/>
              </w:rPr>
              <w:t>”</w:t>
            </w:r>
            <w:r w:rsidRPr="008D0FC7">
              <w:rPr>
                <w:rFonts w:ascii="Times New Roman" w:eastAsia="仿宋_GB2312" w:hAnsi="Times New Roman" w:cs="Times New Roman"/>
                <w:color w:val="auto"/>
              </w:rPr>
              <w:t>网站</w:t>
            </w:r>
            <w:r w:rsidRPr="008D0FC7">
              <w:rPr>
                <w:rFonts w:ascii="Times New Roman" w:eastAsia="仿宋_GB2312" w:hAnsi="Times New Roman" w:cs="Times New Roman" w:hint="eastAsia"/>
                <w:color w:val="auto"/>
              </w:rPr>
              <w:t>（</w:t>
            </w:r>
            <w:r w:rsidRPr="008D0FC7">
              <w:rPr>
                <w:rFonts w:ascii="Times New Roman" w:eastAsia="仿宋_GB2312" w:hAnsi="Times New Roman" w:cs="Times New Roman" w:hint="eastAsia"/>
                <w:color w:val="auto"/>
              </w:rPr>
              <w:t>http://www.creditchina.gov.cn</w:t>
            </w:r>
            <w:r w:rsidRPr="008D0FC7">
              <w:rPr>
                <w:rFonts w:ascii="Times New Roman" w:eastAsia="仿宋_GB2312" w:hAnsi="Times New Roman" w:cs="Times New Roman" w:hint="eastAsia"/>
                <w:color w:val="auto"/>
              </w:rPr>
              <w:t>）中被列入失信；被执行人名单的投标人，本次招标不接受其投标。</w:t>
            </w:r>
          </w:p>
          <w:p w:rsidR="006C103B" w:rsidRPr="008D0FC7" w:rsidRDefault="00F07650">
            <w:pPr>
              <w:tabs>
                <w:tab w:val="left" w:pos="421"/>
              </w:tabs>
              <w:kinsoku/>
              <w:topLinePunct/>
              <w:spacing w:line="360" w:lineRule="auto"/>
              <w:rPr>
                <w:rFonts w:ascii="Times New Roman" w:eastAsia="仿宋_GB2312" w:hAnsi="Times New Roman" w:cs="Times New Roman"/>
                <w:color w:val="auto"/>
                <w:lang w:eastAsia="zh-CN"/>
              </w:rPr>
            </w:pPr>
            <w:r w:rsidRPr="008D0FC7">
              <w:rPr>
                <w:rFonts w:ascii="Times New Roman" w:eastAsia="仿宋_GB2312" w:hAnsi="Times New Roman" w:cs="Times New Roman"/>
                <w:color w:val="auto"/>
              </w:rPr>
              <w:t>3</w:t>
            </w:r>
            <w:r w:rsidRPr="008D0FC7">
              <w:rPr>
                <w:rFonts w:ascii="Times New Roman" w:eastAsia="仿宋_GB2312" w:hAnsi="Times New Roman" w:cs="Times New Roman"/>
                <w:color w:val="auto"/>
              </w:rPr>
              <w:t>．在国家企业信用信息公示系统</w:t>
            </w:r>
            <w:r w:rsidRPr="008D0FC7">
              <w:rPr>
                <w:rFonts w:ascii="Times New Roman" w:eastAsia="仿宋_GB2312" w:hAnsi="Times New Roman" w:cs="Times New Roman" w:hint="eastAsia"/>
                <w:color w:val="auto"/>
              </w:rPr>
              <w:t>（</w:t>
            </w:r>
            <w:r w:rsidRPr="008D0FC7">
              <w:rPr>
                <w:rFonts w:ascii="Times New Roman" w:eastAsia="仿宋_GB2312" w:hAnsi="Times New Roman" w:cs="Times New Roman" w:hint="eastAsia"/>
                <w:color w:val="auto"/>
              </w:rPr>
              <w:t>http://www.gsxt.gov.cn/</w:t>
            </w:r>
            <w:r w:rsidRPr="008D0FC7">
              <w:rPr>
                <w:rFonts w:ascii="Times New Roman" w:eastAsia="仿宋_GB2312" w:hAnsi="Times New Roman" w:cs="Times New Roman" w:hint="eastAsia"/>
                <w:color w:val="auto"/>
              </w:rPr>
              <w:t>）中被列入严重违法失信企业名单的投标人，本次招标不接受其投标。</w:t>
            </w:r>
          </w:p>
          <w:p w:rsidR="006C103B" w:rsidRPr="008D0FC7" w:rsidRDefault="00F07650">
            <w:pPr>
              <w:tabs>
                <w:tab w:val="left" w:pos="421"/>
              </w:tabs>
              <w:kinsoku/>
              <w:topLinePunct/>
              <w:spacing w:line="360" w:lineRule="auto"/>
              <w:rPr>
                <w:rFonts w:ascii="Times New Roman" w:eastAsia="仿宋_GB2312" w:hAnsi="Times New Roman" w:cs="Times New Roman"/>
                <w:color w:val="auto"/>
                <w:lang w:eastAsia="zh-CN"/>
              </w:rPr>
            </w:pPr>
            <w:r w:rsidRPr="008D0FC7">
              <w:rPr>
                <w:rFonts w:ascii="Times New Roman" w:eastAsia="仿宋_GB2312" w:hAnsi="Times New Roman" w:cs="Times New Roman"/>
                <w:color w:val="auto"/>
                <w:lang w:eastAsia="zh-CN"/>
              </w:rPr>
              <w:t>4.</w:t>
            </w:r>
            <w:r w:rsidRPr="008D0FC7">
              <w:rPr>
                <w:rFonts w:ascii="Times New Roman" w:eastAsia="仿宋_GB2312" w:hAnsi="Times New Roman" w:cs="Times New Roman" w:hint="eastAsia"/>
                <w:color w:val="auto"/>
                <w:lang w:eastAsia="zh-CN"/>
              </w:rPr>
              <w:t>未被列入蜀道集团协作方资源库信用评级黑名单（</w:t>
            </w:r>
            <w:r w:rsidRPr="008D0FC7">
              <w:rPr>
                <w:rFonts w:ascii="Times New Roman" w:eastAsia="仿宋_GB2312" w:hAnsi="Times New Roman" w:cs="Times New Roman"/>
                <w:color w:val="auto"/>
                <w:lang w:eastAsia="zh-CN"/>
              </w:rPr>
              <w:t>D</w:t>
            </w:r>
            <w:r w:rsidRPr="008D0FC7">
              <w:rPr>
                <w:rFonts w:ascii="Times New Roman" w:eastAsia="仿宋_GB2312" w:hAnsi="Times New Roman" w:cs="Times New Roman"/>
                <w:color w:val="auto"/>
                <w:lang w:eastAsia="zh-CN"/>
              </w:rPr>
              <w:t>级）</w:t>
            </w:r>
            <w:r w:rsidRPr="008D0FC7">
              <w:rPr>
                <w:rFonts w:ascii="Times New Roman" w:eastAsia="仿宋_GB2312" w:hAnsi="Times New Roman" w:cs="Times New Roman" w:hint="eastAsia"/>
                <w:color w:val="auto"/>
                <w:lang w:eastAsia="zh-CN"/>
              </w:rPr>
              <w:t>。</w:t>
            </w:r>
          </w:p>
          <w:p w:rsidR="006C103B" w:rsidRPr="008D0FC7" w:rsidRDefault="00F07650">
            <w:pPr>
              <w:tabs>
                <w:tab w:val="left" w:pos="421"/>
              </w:tabs>
              <w:kinsoku/>
              <w:topLinePunct/>
              <w:spacing w:line="360" w:lineRule="auto"/>
              <w:rPr>
                <w:rFonts w:ascii="Times New Roman" w:eastAsia="仿宋_GB2312" w:hAnsi="Times New Roman" w:cs="Times New Roman"/>
                <w:color w:val="auto"/>
                <w:lang w:eastAsia="zh-CN"/>
              </w:rPr>
            </w:pPr>
            <w:r w:rsidRPr="008D0FC7">
              <w:rPr>
                <w:rFonts w:ascii="Times New Roman" w:eastAsia="仿宋_GB2312" w:hAnsi="Times New Roman" w:cs="Times New Roman"/>
                <w:color w:val="auto"/>
                <w:lang w:eastAsia="zh-CN"/>
              </w:rPr>
              <w:t>5</w:t>
            </w:r>
            <w:r w:rsidRPr="008D0FC7">
              <w:rPr>
                <w:rFonts w:ascii="Times New Roman" w:eastAsia="仿宋_GB2312" w:hAnsi="Times New Roman" w:cs="Times New Roman" w:hint="eastAsia"/>
                <w:color w:val="auto"/>
                <w:lang w:eastAsia="zh-CN"/>
              </w:rPr>
              <w:t>．在</w:t>
            </w:r>
            <w:bookmarkStart w:id="149" w:name="OLE_LINK1"/>
            <w:bookmarkStart w:id="150" w:name="OLE_LINK2"/>
            <w:r w:rsidRPr="008D0FC7">
              <w:rPr>
                <w:rFonts w:ascii="Times New Roman" w:eastAsia="仿宋_GB2312" w:hAnsi="Times New Roman" w:cs="Times New Roman"/>
                <w:color w:val="auto"/>
                <w:lang w:eastAsia="zh-CN"/>
              </w:rPr>
              <w:t>202</w:t>
            </w:r>
            <w:r w:rsidR="00D53B87" w:rsidRPr="008D0FC7">
              <w:rPr>
                <w:rFonts w:ascii="Times New Roman" w:eastAsia="仿宋_GB2312" w:hAnsi="Times New Roman" w:cs="Times New Roman"/>
                <w:color w:val="auto"/>
                <w:lang w:eastAsia="zh-CN"/>
              </w:rPr>
              <w:t>3</w:t>
            </w:r>
            <w:r w:rsidRPr="008D0FC7">
              <w:rPr>
                <w:rFonts w:ascii="Times New Roman" w:eastAsia="仿宋_GB2312" w:hAnsi="Times New Roman" w:cs="Times New Roman"/>
                <w:color w:val="auto"/>
                <w:lang w:eastAsia="zh-CN"/>
              </w:rPr>
              <w:t>年</w:t>
            </w:r>
            <w:r w:rsidRPr="008D0FC7">
              <w:rPr>
                <w:rFonts w:ascii="Times New Roman" w:eastAsia="仿宋_GB2312" w:hAnsi="Times New Roman" w:cs="Times New Roman"/>
                <w:color w:val="auto"/>
                <w:lang w:eastAsia="zh-CN"/>
              </w:rPr>
              <w:t>1</w:t>
            </w:r>
            <w:r w:rsidRPr="008D0FC7">
              <w:rPr>
                <w:rFonts w:ascii="Times New Roman" w:eastAsia="仿宋_GB2312" w:hAnsi="Times New Roman" w:cs="Times New Roman"/>
                <w:color w:val="auto"/>
                <w:lang w:eastAsia="zh-CN"/>
              </w:rPr>
              <w:t>月</w:t>
            </w:r>
            <w:r w:rsidRPr="008D0FC7">
              <w:rPr>
                <w:rFonts w:ascii="Times New Roman" w:eastAsia="仿宋_GB2312" w:hAnsi="Times New Roman" w:cs="Times New Roman"/>
                <w:color w:val="auto"/>
                <w:lang w:eastAsia="zh-CN"/>
              </w:rPr>
              <w:t>1</w:t>
            </w:r>
            <w:r w:rsidRPr="008D0FC7">
              <w:rPr>
                <w:rFonts w:ascii="Times New Roman" w:eastAsia="仿宋_GB2312" w:hAnsi="Times New Roman" w:cs="Times New Roman"/>
                <w:color w:val="auto"/>
                <w:lang w:eastAsia="zh-CN"/>
              </w:rPr>
              <w:t>日</w:t>
            </w:r>
            <w:r w:rsidRPr="008D0FC7">
              <w:rPr>
                <w:rFonts w:ascii="Times New Roman" w:eastAsia="仿宋_GB2312" w:hAnsi="Times New Roman" w:cs="Times New Roman" w:hint="eastAsia"/>
                <w:color w:val="auto"/>
                <w:lang w:eastAsia="zh-CN"/>
              </w:rPr>
              <w:t>至本项目投标截止日</w:t>
            </w:r>
            <w:bookmarkEnd w:id="149"/>
            <w:bookmarkEnd w:id="150"/>
            <w:r w:rsidRPr="008D0FC7">
              <w:rPr>
                <w:rFonts w:ascii="Times New Roman" w:eastAsia="仿宋_GB2312" w:hAnsi="Times New Roman" w:cs="Times New Roman" w:hint="eastAsia"/>
                <w:color w:val="auto"/>
                <w:lang w:eastAsia="zh-CN"/>
              </w:rPr>
              <w:t>期间，投标人、法定代表人、项目负责人没有被人民法院生效判决或裁定认定为行贿犯罪（投标人须提交无行贿犯罪的承诺函）。</w:t>
            </w:r>
          </w:p>
        </w:tc>
      </w:tr>
      <w:bookmarkEnd w:id="120"/>
    </w:tbl>
    <w:p w:rsidR="006C103B" w:rsidRPr="008D0FC7" w:rsidRDefault="006C103B">
      <w:pPr>
        <w:kinsoku/>
        <w:topLinePunct/>
        <w:spacing w:before="266" w:line="222" w:lineRule="auto"/>
        <w:rPr>
          <w:rFonts w:ascii="Times New Roman" w:eastAsia="黑体" w:hAnsi="Times New Roman" w:cs="Times New Roman"/>
          <w:color w:val="auto"/>
          <w:spacing w:val="-13"/>
          <w:sz w:val="24"/>
          <w:szCs w:val="24"/>
          <w:lang w:eastAsia="zh-CN"/>
          <w14:textOutline w14:w="4356" w14:cap="sq" w14:cmpd="sng" w14:algn="ctr">
            <w14:solidFill>
              <w14:srgbClr w14:val="000000"/>
            </w14:solidFill>
            <w14:prstDash w14:val="solid"/>
            <w14:bevel/>
          </w14:textOutline>
        </w:rPr>
      </w:pPr>
    </w:p>
    <w:p w:rsidR="006C103B" w:rsidRPr="008D0FC7" w:rsidRDefault="006C103B">
      <w:pPr>
        <w:kinsoku/>
        <w:topLinePunct/>
        <w:spacing w:before="266" w:line="222" w:lineRule="auto"/>
        <w:rPr>
          <w:rFonts w:ascii="Times New Roman" w:eastAsia="黑体" w:hAnsi="Times New Roman" w:cs="Times New Roman"/>
          <w:color w:val="auto"/>
          <w:spacing w:val="-13"/>
          <w:sz w:val="24"/>
          <w:szCs w:val="24"/>
          <w:lang w:eastAsia="zh-CN"/>
          <w14:textOutline w14:w="4356" w14:cap="sq" w14:cmpd="sng" w14:algn="ctr">
            <w14:solidFill>
              <w14:srgbClr w14:val="000000"/>
            </w14:solidFill>
            <w14:prstDash w14:val="solid"/>
            <w14:bevel/>
          </w14:textOutline>
        </w:rPr>
      </w:pPr>
    </w:p>
    <w:p w:rsidR="006C103B" w:rsidRPr="008D0FC7" w:rsidRDefault="006C103B">
      <w:pPr>
        <w:kinsoku/>
        <w:topLinePunct/>
        <w:spacing w:before="266" w:line="222" w:lineRule="auto"/>
        <w:rPr>
          <w:rFonts w:ascii="Times New Roman" w:eastAsia="黑体" w:hAnsi="Times New Roman" w:cs="Times New Roman"/>
          <w:color w:val="auto"/>
          <w:spacing w:val="-13"/>
          <w:sz w:val="24"/>
          <w:szCs w:val="24"/>
          <w:lang w:eastAsia="zh-CN"/>
          <w14:textOutline w14:w="4356" w14:cap="sq" w14:cmpd="sng" w14:algn="ctr">
            <w14:solidFill>
              <w14:srgbClr w14:val="000000"/>
            </w14:solidFill>
            <w14:prstDash w14:val="solid"/>
            <w14:bevel/>
          </w14:textOutline>
        </w:rPr>
      </w:pPr>
    </w:p>
    <w:p w:rsidR="006C103B" w:rsidRPr="008D0FC7" w:rsidRDefault="006C103B">
      <w:pPr>
        <w:kinsoku/>
        <w:topLinePunct/>
        <w:spacing w:before="266" w:line="222" w:lineRule="auto"/>
        <w:rPr>
          <w:rFonts w:ascii="Times New Roman" w:eastAsia="黑体" w:hAnsi="Times New Roman" w:cs="Times New Roman"/>
          <w:color w:val="auto"/>
          <w:spacing w:val="-13"/>
          <w:sz w:val="24"/>
          <w:szCs w:val="24"/>
          <w:lang w:eastAsia="zh-CN"/>
          <w14:textOutline w14:w="4356" w14:cap="sq" w14:cmpd="sng" w14:algn="ctr">
            <w14:solidFill>
              <w14:srgbClr w14:val="000000"/>
            </w14:solidFill>
            <w14:prstDash w14:val="solid"/>
            <w14:bevel/>
          </w14:textOutline>
        </w:rPr>
      </w:pPr>
    </w:p>
    <w:p w:rsidR="006C103B" w:rsidRPr="008D0FC7" w:rsidRDefault="006C103B">
      <w:pPr>
        <w:kinsoku/>
        <w:topLinePunct/>
        <w:spacing w:before="266" w:line="222" w:lineRule="auto"/>
        <w:rPr>
          <w:rFonts w:ascii="Times New Roman" w:eastAsia="黑体" w:hAnsi="Times New Roman" w:cs="Times New Roman"/>
          <w:color w:val="auto"/>
          <w:spacing w:val="-13"/>
          <w:sz w:val="24"/>
          <w:szCs w:val="24"/>
          <w:lang w:eastAsia="zh-CN"/>
          <w14:textOutline w14:w="4356" w14:cap="sq" w14:cmpd="sng" w14:algn="ctr">
            <w14:solidFill>
              <w14:srgbClr w14:val="000000"/>
            </w14:solidFill>
            <w14:prstDash w14:val="solid"/>
            <w14:bevel/>
          </w14:textOutline>
        </w:rPr>
      </w:pPr>
    </w:p>
    <w:p w:rsidR="006C103B" w:rsidRPr="008D0FC7" w:rsidRDefault="006C103B">
      <w:pPr>
        <w:kinsoku/>
        <w:topLinePunct/>
        <w:spacing w:before="266" w:line="222" w:lineRule="auto"/>
        <w:rPr>
          <w:rFonts w:ascii="Times New Roman" w:eastAsia="黑体" w:hAnsi="Times New Roman" w:cs="Times New Roman"/>
          <w:color w:val="auto"/>
          <w:spacing w:val="-13"/>
          <w:sz w:val="24"/>
          <w:szCs w:val="24"/>
          <w:lang w:eastAsia="zh-CN"/>
          <w14:textOutline w14:w="4356" w14:cap="sq" w14:cmpd="sng" w14:algn="ctr">
            <w14:solidFill>
              <w14:srgbClr w14:val="000000"/>
            </w14:solidFill>
            <w14:prstDash w14:val="solid"/>
            <w14:bevel/>
          </w14:textOutline>
        </w:rPr>
      </w:pPr>
    </w:p>
    <w:p w:rsidR="006C103B" w:rsidRPr="008D0FC7" w:rsidRDefault="006C103B">
      <w:pPr>
        <w:kinsoku/>
        <w:topLinePunct/>
        <w:spacing w:before="266" w:line="222" w:lineRule="auto"/>
        <w:rPr>
          <w:rFonts w:ascii="Times New Roman" w:eastAsia="黑体" w:hAnsi="Times New Roman" w:cs="Times New Roman"/>
          <w:color w:val="auto"/>
          <w:spacing w:val="-13"/>
          <w:sz w:val="24"/>
          <w:szCs w:val="24"/>
          <w:lang w:eastAsia="zh-CN"/>
          <w14:textOutline w14:w="4356" w14:cap="sq" w14:cmpd="sng" w14:algn="ctr">
            <w14:solidFill>
              <w14:srgbClr w14:val="000000"/>
            </w14:solidFill>
            <w14:prstDash w14:val="solid"/>
            <w14:bevel/>
          </w14:textOutline>
        </w:rPr>
      </w:pPr>
    </w:p>
    <w:p w:rsidR="006C103B" w:rsidRPr="008D0FC7" w:rsidRDefault="006C103B">
      <w:pPr>
        <w:kinsoku/>
        <w:topLinePunct/>
        <w:spacing w:before="266" w:line="222" w:lineRule="auto"/>
        <w:rPr>
          <w:rFonts w:ascii="Times New Roman" w:eastAsia="黑体" w:hAnsi="Times New Roman" w:cs="Times New Roman"/>
          <w:color w:val="auto"/>
          <w:spacing w:val="-13"/>
          <w:sz w:val="24"/>
          <w:szCs w:val="24"/>
          <w:lang w:eastAsia="zh-CN"/>
          <w14:textOutline w14:w="4356" w14:cap="sq" w14:cmpd="sng" w14:algn="ctr">
            <w14:solidFill>
              <w14:srgbClr w14:val="000000"/>
            </w14:solidFill>
            <w14:prstDash w14:val="solid"/>
            <w14:bevel/>
          </w14:textOutline>
        </w:rPr>
      </w:pPr>
    </w:p>
    <w:p w:rsidR="006C103B" w:rsidRPr="008D0FC7" w:rsidRDefault="006C103B">
      <w:pPr>
        <w:kinsoku/>
        <w:topLinePunct/>
        <w:spacing w:before="266" w:line="222" w:lineRule="auto"/>
        <w:rPr>
          <w:rFonts w:ascii="Times New Roman" w:eastAsia="黑体" w:hAnsi="Times New Roman" w:cs="Times New Roman"/>
          <w:color w:val="auto"/>
          <w:spacing w:val="-13"/>
          <w:sz w:val="24"/>
          <w:szCs w:val="24"/>
          <w:lang w:eastAsia="zh-CN"/>
          <w14:textOutline w14:w="4356" w14:cap="sq" w14:cmpd="sng" w14:algn="ctr">
            <w14:solidFill>
              <w14:srgbClr w14:val="000000"/>
            </w14:solidFill>
            <w14:prstDash w14:val="solid"/>
            <w14:bevel/>
          </w14:textOutline>
        </w:rPr>
      </w:pPr>
    </w:p>
    <w:p w:rsidR="006C103B" w:rsidRPr="008D0FC7" w:rsidRDefault="006C103B">
      <w:pPr>
        <w:kinsoku/>
        <w:topLinePunct/>
        <w:spacing w:before="266" w:line="222" w:lineRule="auto"/>
        <w:rPr>
          <w:rFonts w:ascii="Times New Roman" w:eastAsia="黑体" w:hAnsi="Times New Roman" w:cs="Times New Roman"/>
          <w:color w:val="auto"/>
          <w:spacing w:val="-13"/>
          <w:sz w:val="24"/>
          <w:szCs w:val="24"/>
          <w:lang w:eastAsia="zh-CN"/>
          <w14:textOutline w14:w="4356" w14:cap="sq" w14:cmpd="sng" w14:algn="ctr">
            <w14:solidFill>
              <w14:srgbClr w14:val="000000"/>
            </w14:solidFill>
            <w14:prstDash w14:val="solid"/>
            <w14:bevel/>
          </w14:textOutline>
        </w:rPr>
      </w:pPr>
    </w:p>
    <w:p w:rsidR="006C103B" w:rsidRPr="008D0FC7" w:rsidRDefault="006C103B">
      <w:pPr>
        <w:kinsoku/>
        <w:topLinePunct/>
        <w:spacing w:before="266" w:line="222" w:lineRule="auto"/>
        <w:rPr>
          <w:rFonts w:ascii="Times New Roman" w:eastAsia="黑体" w:hAnsi="Times New Roman" w:cs="Times New Roman"/>
          <w:color w:val="auto"/>
          <w:spacing w:val="-13"/>
          <w:sz w:val="24"/>
          <w:szCs w:val="24"/>
          <w:lang w:eastAsia="zh-CN"/>
          <w14:textOutline w14:w="4356" w14:cap="sq" w14:cmpd="sng" w14:algn="ctr">
            <w14:solidFill>
              <w14:srgbClr w14:val="000000"/>
            </w14:solidFill>
            <w14:prstDash w14:val="solid"/>
            <w14:bevel/>
          </w14:textOutline>
        </w:rPr>
      </w:pPr>
    </w:p>
    <w:p w:rsidR="006C103B" w:rsidRPr="008D0FC7" w:rsidRDefault="006C103B">
      <w:pPr>
        <w:kinsoku/>
        <w:topLinePunct/>
        <w:spacing w:before="266" w:line="222" w:lineRule="auto"/>
        <w:rPr>
          <w:rFonts w:ascii="Times New Roman" w:eastAsia="黑体" w:hAnsi="Times New Roman" w:cs="Times New Roman"/>
          <w:color w:val="auto"/>
          <w:spacing w:val="-13"/>
          <w:sz w:val="24"/>
          <w:szCs w:val="24"/>
          <w:lang w:eastAsia="zh-CN"/>
          <w14:textOutline w14:w="4356" w14:cap="sq" w14:cmpd="sng" w14:algn="ctr">
            <w14:solidFill>
              <w14:srgbClr w14:val="000000"/>
            </w14:solidFill>
            <w14:prstDash w14:val="solid"/>
            <w14:bevel/>
          </w14:textOutline>
        </w:rPr>
      </w:pPr>
    </w:p>
    <w:p w:rsidR="006C103B" w:rsidRPr="008D0FC7" w:rsidRDefault="006C103B">
      <w:pPr>
        <w:kinsoku/>
        <w:topLinePunct/>
        <w:spacing w:before="266" w:line="222" w:lineRule="auto"/>
        <w:rPr>
          <w:rFonts w:ascii="Times New Roman" w:eastAsia="黑体" w:hAnsi="Times New Roman" w:cs="Times New Roman"/>
          <w:color w:val="auto"/>
          <w:spacing w:val="-13"/>
          <w:sz w:val="24"/>
          <w:szCs w:val="24"/>
          <w:lang w:eastAsia="zh-CN"/>
          <w14:textOutline w14:w="4356" w14:cap="sq" w14:cmpd="sng" w14:algn="ctr">
            <w14:solidFill>
              <w14:srgbClr w14:val="000000"/>
            </w14:solidFill>
            <w14:prstDash w14:val="solid"/>
            <w14:bevel/>
          </w14:textOutline>
        </w:rPr>
      </w:pPr>
    </w:p>
    <w:p w:rsidR="006C103B" w:rsidRPr="008D0FC7" w:rsidRDefault="006C103B">
      <w:pPr>
        <w:kinsoku/>
        <w:topLinePunct/>
        <w:spacing w:before="266" w:line="222" w:lineRule="auto"/>
        <w:rPr>
          <w:rFonts w:ascii="Times New Roman" w:eastAsia="黑体" w:hAnsi="Times New Roman" w:cs="Times New Roman"/>
          <w:color w:val="auto"/>
          <w:spacing w:val="-13"/>
          <w:sz w:val="24"/>
          <w:szCs w:val="24"/>
          <w:lang w:eastAsia="zh-CN"/>
          <w14:textOutline w14:w="4356" w14:cap="sq" w14:cmpd="sng" w14:algn="ctr">
            <w14:solidFill>
              <w14:srgbClr w14:val="000000"/>
            </w14:solidFill>
            <w14:prstDash w14:val="solid"/>
            <w14:bevel/>
          </w14:textOutline>
        </w:rPr>
      </w:pPr>
    </w:p>
    <w:p w:rsidR="006C103B" w:rsidRPr="008D0FC7" w:rsidRDefault="00F07650">
      <w:pPr>
        <w:pStyle w:val="20"/>
        <w:widowControl w:val="0"/>
        <w:kinsoku/>
        <w:topLinePunct/>
        <w:autoSpaceDE/>
        <w:autoSpaceDN/>
        <w:adjustRightInd/>
        <w:snapToGrid/>
        <w:spacing w:beforeLines="0" w:before="200" w:afterLines="0" w:after="260" w:line="413" w:lineRule="auto"/>
        <w:ind w:firstLine="562"/>
        <w:jc w:val="both"/>
        <w:textAlignment w:val="auto"/>
        <w:rPr>
          <w:rFonts w:eastAsia="仿宋_GB2312"/>
          <w:b/>
          <w:snapToGrid/>
          <w:color w:val="auto"/>
          <w:kern w:val="2"/>
          <w:sz w:val="28"/>
          <w:szCs w:val="28"/>
          <w:lang w:eastAsia="zh-CN"/>
        </w:rPr>
      </w:pPr>
      <w:bookmarkStart w:id="151" w:name="_Toc852"/>
      <w:bookmarkStart w:id="152" w:name="_Toc31768"/>
      <w:bookmarkStart w:id="153" w:name="_Toc7684"/>
      <w:bookmarkStart w:id="154" w:name="_Toc11503"/>
      <w:bookmarkStart w:id="155" w:name="_Toc11602"/>
      <w:bookmarkStart w:id="156" w:name="_Toc32174"/>
      <w:bookmarkStart w:id="157" w:name="_Toc7907"/>
      <w:bookmarkStart w:id="158" w:name="_Toc5939"/>
      <w:bookmarkStart w:id="159" w:name="_Toc18899"/>
      <w:bookmarkStart w:id="160" w:name="_Toc17201"/>
      <w:bookmarkStart w:id="161" w:name="_Toc224911100"/>
      <w:r w:rsidRPr="008D0FC7">
        <w:rPr>
          <w:rFonts w:eastAsia="仿宋_GB2312"/>
          <w:b/>
          <w:snapToGrid/>
          <w:color w:val="auto"/>
          <w:kern w:val="2"/>
          <w:sz w:val="28"/>
          <w:szCs w:val="28"/>
          <w:lang w:eastAsia="zh-CN"/>
        </w:rPr>
        <w:lastRenderedPageBreak/>
        <w:t xml:space="preserve">1. </w:t>
      </w:r>
      <w:r w:rsidRPr="008D0FC7">
        <w:rPr>
          <w:rFonts w:eastAsia="仿宋_GB2312" w:hint="eastAsia"/>
          <w:b/>
          <w:snapToGrid/>
          <w:color w:val="auto"/>
          <w:kern w:val="2"/>
          <w:sz w:val="28"/>
          <w:szCs w:val="28"/>
          <w:lang w:eastAsia="zh-CN"/>
        </w:rPr>
        <w:t>总则</w:t>
      </w:r>
      <w:bookmarkEnd w:id="151"/>
      <w:bookmarkEnd w:id="152"/>
      <w:bookmarkEnd w:id="153"/>
      <w:bookmarkEnd w:id="154"/>
      <w:bookmarkEnd w:id="155"/>
      <w:bookmarkEnd w:id="156"/>
      <w:bookmarkEnd w:id="157"/>
      <w:bookmarkEnd w:id="158"/>
      <w:bookmarkEnd w:id="159"/>
      <w:bookmarkEnd w:id="160"/>
      <w:bookmarkEnd w:id="161"/>
    </w:p>
    <w:p w:rsidR="006C103B" w:rsidRPr="008D0FC7" w:rsidRDefault="00F07650">
      <w:pPr>
        <w:kinsoku/>
        <w:topLinePunct/>
        <w:spacing w:line="360" w:lineRule="auto"/>
        <w:rPr>
          <w:rFonts w:ascii="Times New Roman" w:eastAsia="仿宋_GB2312" w:hAnsi="Times New Roman" w:cs="Times New Roman"/>
          <w:b/>
          <w:color w:val="auto"/>
          <w:sz w:val="24"/>
          <w:szCs w:val="24"/>
          <w:lang w:eastAsia="zh-CN"/>
        </w:rPr>
      </w:pPr>
      <w:r w:rsidRPr="008D0FC7">
        <w:rPr>
          <w:rFonts w:ascii="Times New Roman" w:eastAsia="仿宋_GB2312" w:hAnsi="Times New Roman" w:cs="Times New Roman"/>
          <w:b/>
          <w:color w:val="auto"/>
          <w:sz w:val="24"/>
          <w:szCs w:val="24"/>
          <w:lang w:eastAsia="zh-CN"/>
        </w:rPr>
        <w:t xml:space="preserve">1.1 </w:t>
      </w:r>
      <w:r w:rsidRPr="008D0FC7">
        <w:rPr>
          <w:rFonts w:ascii="Times New Roman" w:eastAsia="仿宋_GB2312" w:hAnsi="Times New Roman" w:cs="Times New Roman" w:hint="eastAsia"/>
          <w:b/>
          <w:color w:val="auto"/>
          <w:sz w:val="24"/>
          <w:szCs w:val="24"/>
          <w:lang w:eastAsia="zh-CN"/>
        </w:rPr>
        <w:t>招标项目概况</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1.1.1</w:t>
      </w:r>
      <w:r w:rsidRPr="008D0FC7">
        <w:rPr>
          <w:rFonts w:ascii="Times New Roman" w:eastAsia="仿宋_GB2312" w:hAnsi="Times New Roman" w:cs="Times New Roman"/>
          <w:color w:val="auto"/>
          <w:sz w:val="24"/>
          <w:szCs w:val="24"/>
          <w:lang w:eastAsia="zh-CN"/>
        </w:rPr>
        <w:t>根据《中华人民共和国招标投标法》、《中华人民共和国招标投标法实施条例》等有关法律、法规和规章的规定，本招标项目已具备招标条件，现对</w:t>
      </w:r>
      <w:r w:rsidRPr="008D0FC7">
        <w:rPr>
          <w:rFonts w:ascii="Times New Roman" w:eastAsia="仿宋_GB2312" w:hAnsi="Times New Roman" w:cs="Times New Roman" w:hint="eastAsia"/>
          <w:color w:val="auto"/>
          <w:sz w:val="24"/>
          <w:szCs w:val="24"/>
          <w:lang w:eastAsia="zh-CN"/>
        </w:rPr>
        <w:t>设计专篇进行招标。</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1.1.2 </w:t>
      </w:r>
      <w:r w:rsidRPr="008D0FC7">
        <w:rPr>
          <w:rFonts w:ascii="Times New Roman" w:eastAsia="仿宋_GB2312" w:hAnsi="Times New Roman" w:cs="Times New Roman" w:hint="eastAsia"/>
          <w:color w:val="auto"/>
          <w:sz w:val="24"/>
          <w:szCs w:val="24"/>
          <w:lang w:eastAsia="zh-CN"/>
        </w:rPr>
        <w:t>招标人：见投标人须知前附表。</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1.1.3 </w:t>
      </w:r>
      <w:r w:rsidRPr="008D0FC7">
        <w:rPr>
          <w:rFonts w:ascii="Times New Roman" w:eastAsia="仿宋_GB2312" w:hAnsi="Times New Roman" w:cs="Times New Roman" w:hint="eastAsia"/>
          <w:color w:val="auto"/>
          <w:sz w:val="24"/>
          <w:szCs w:val="24"/>
          <w:lang w:eastAsia="zh-CN"/>
        </w:rPr>
        <w:t>招标项目名称：见投标人须知前附表。</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1.1.4 </w:t>
      </w:r>
      <w:r w:rsidRPr="008D0FC7">
        <w:rPr>
          <w:rFonts w:ascii="Times New Roman" w:eastAsia="仿宋_GB2312" w:hAnsi="Times New Roman" w:cs="Times New Roman" w:hint="eastAsia"/>
          <w:color w:val="auto"/>
          <w:sz w:val="24"/>
          <w:szCs w:val="24"/>
          <w:lang w:eastAsia="zh-CN"/>
        </w:rPr>
        <w:t>项目建设地点：见投标人须知前附表。</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1.1.5 </w:t>
      </w:r>
      <w:r w:rsidRPr="008D0FC7">
        <w:rPr>
          <w:rFonts w:ascii="Times New Roman" w:eastAsia="仿宋_GB2312" w:hAnsi="Times New Roman" w:cs="Times New Roman" w:hint="eastAsia"/>
          <w:color w:val="auto"/>
          <w:sz w:val="24"/>
          <w:szCs w:val="24"/>
          <w:lang w:eastAsia="zh-CN"/>
        </w:rPr>
        <w:t>项目建设规模：见投标人须知前附表。</w:t>
      </w:r>
    </w:p>
    <w:p w:rsidR="006C103B" w:rsidRPr="008D0FC7" w:rsidRDefault="00F07650">
      <w:pPr>
        <w:kinsoku/>
        <w:topLinePunct/>
        <w:spacing w:line="360" w:lineRule="auto"/>
        <w:rPr>
          <w:rFonts w:ascii="Times New Roman" w:eastAsia="仿宋_GB2312" w:hAnsi="Times New Roman" w:cs="Times New Roman"/>
          <w:b/>
          <w:color w:val="auto"/>
          <w:sz w:val="24"/>
          <w:szCs w:val="24"/>
          <w:lang w:eastAsia="zh-CN"/>
        </w:rPr>
      </w:pPr>
      <w:r w:rsidRPr="008D0FC7">
        <w:rPr>
          <w:rFonts w:ascii="Times New Roman" w:eastAsia="仿宋_GB2312" w:hAnsi="Times New Roman" w:cs="Times New Roman"/>
          <w:b/>
          <w:color w:val="auto"/>
          <w:sz w:val="24"/>
          <w:szCs w:val="24"/>
          <w:lang w:eastAsia="zh-CN"/>
        </w:rPr>
        <w:t xml:space="preserve">1.2 </w:t>
      </w:r>
      <w:r w:rsidRPr="008D0FC7">
        <w:rPr>
          <w:rFonts w:ascii="Times New Roman" w:eastAsia="仿宋_GB2312" w:hAnsi="Times New Roman" w:cs="Times New Roman" w:hint="eastAsia"/>
          <w:b/>
          <w:color w:val="auto"/>
          <w:sz w:val="24"/>
          <w:szCs w:val="24"/>
          <w:lang w:eastAsia="zh-CN"/>
        </w:rPr>
        <w:t>招标项目的资金来源和落实情况</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1.2.1 </w:t>
      </w:r>
      <w:r w:rsidRPr="008D0FC7">
        <w:rPr>
          <w:rFonts w:ascii="Times New Roman" w:eastAsia="仿宋_GB2312" w:hAnsi="Times New Roman" w:cs="Times New Roman" w:hint="eastAsia"/>
          <w:color w:val="auto"/>
          <w:sz w:val="24"/>
          <w:szCs w:val="24"/>
          <w:lang w:eastAsia="zh-CN"/>
        </w:rPr>
        <w:t>资金来源及比例：见投标人须知前附表。</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1.2.2 </w:t>
      </w:r>
      <w:r w:rsidRPr="008D0FC7">
        <w:rPr>
          <w:rFonts w:ascii="Times New Roman" w:eastAsia="仿宋_GB2312" w:hAnsi="Times New Roman" w:cs="Times New Roman" w:hint="eastAsia"/>
          <w:color w:val="auto"/>
          <w:sz w:val="24"/>
          <w:szCs w:val="24"/>
          <w:lang w:eastAsia="zh-CN"/>
        </w:rPr>
        <w:t>资金落实情况：见投标人须知前附表。</w:t>
      </w:r>
    </w:p>
    <w:p w:rsidR="006C103B" w:rsidRPr="008D0FC7" w:rsidRDefault="00F07650">
      <w:pPr>
        <w:kinsoku/>
        <w:topLinePunct/>
        <w:spacing w:line="360" w:lineRule="auto"/>
        <w:rPr>
          <w:rFonts w:ascii="Times New Roman" w:eastAsia="仿宋_GB2312" w:hAnsi="Times New Roman" w:cs="Times New Roman"/>
          <w:b/>
          <w:color w:val="auto"/>
          <w:sz w:val="24"/>
          <w:szCs w:val="24"/>
          <w:lang w:eastAsia="zh-CN"/>
        </w:rPr>
      </w:pPr>
      <w:r w:rsidRPr="008D0FC7">
        <w:rPr>
          <w:rFonts w:ascii="Times New Roman" w:eastAsia="仿宋_GB2312" w:hAnsi="Times New Roman" w:cs="Times New Roman"/>
          <w:b/>
          <w:color w:val="auto"/>
          <w:sz w:val="24"/>
          <w:szCs w:val="24"/>
          <w:lang w:eastAsia="zh-CN"/>
        </w:rPr>
        <w:t xml:space="preserve">1.3 </w:t>
      </w:r>
      <w:r w:rsidRPr="008D0FC7">
        <w:rPr>
          <w:rFonts w:ascii="Times New Roman" w:eastAsia="仿宋_GB2312" w:hAnsi="Times New Roman" w:cs="Times New Roman" w:hint="eastAsia"/>
          <w:b/>
          <w:color w:val="auto"/>
          <w:sz w:val="24"/>
          <w:szCs w:val="24"/>
          <w:lang w:eastAsia="zh-CN"/>
        </w:rPr>
        <w:t>招标范围、工期要求及服务期限、质量标准和安全目标</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1.3.1 </w:t>
      </w:r>
      <w:r w:rsidRPr="008D0FC7">
        <w:rPr>
          <w:rFonts w:ascii="Times New Roman" w:eastAsia="仿宋_GB2312" w:hAnsi="Times New Roman" w:cs="Times New Roman" w:hint="eastAsia"/>
          <w:color w:val="auto"/>
          <w:sz w:val="24"/>
          <w:szCs w:val="24"/>
          <w:lang w:eastAsia="zh-CN"/>
        </w:rPr>
        <w:t>招标范围：见投标人须知前附表。</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1.3.2 </w:t>
      </w:r>
      <w:r w:rsidRPr="008D0FC7">
        <w:rPr>
          <w:rFonts w:ascii="Times New Roman" w:eastAsia="仿宋_GB2312" w:hAnsi="Times New Roman" w:cs="Times New Roman" w:hint="eastAsia"/>
          <w:color w:val="auto"/>
          <w:sz w:val="24"/>
          <w:szCs w:val="24"/>
          <w:lang w:eastAsia="zh-CN"/>
        </w:rPr>
        <w:t>工期要求及服务期限：见投标人须知前附表。</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1.3.3 </w:t>
      </w:r>
      <w:r w:rsidRPr="008D0FC7">
        <w:rPr>
          <w:rFonts w:ascii="Times New Roman" w:eastAsia="仿宋_GB2312" w:hAnsi="Times New Roman" w:cs="Times New Roman" w:hint="eastAsia"/>
          <w:color w:val="auto"/>
          <w:sz w:val="24"/>
          <w:szCs w:val="24"/>
          <w:lang w:eastAsia="zh-CN"/>
        </w:rPr>
        <w:t>质量标准：见投标人须知前附表。</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1.3.4 </w:t>
      </w:r>
      <w:r w:rsidRPr="008D0FC7">
        <w:rPr>
          <w:rFonts w:ascii="Times New Roman" w:eastAsia="仿宋_GB2312" w:hAnsi="Times New Roman" w:cs="Times New Roman" w:hint="eastAsia"/>
          <w:color w:val="auto"/>
          <w:sz w:val="24"/>
          <w:szCs w:val="24"/>
          <w:lang w:eastAsia="zh-CN"/>
        </w:rPr>
        <w:t>安全目标：见投标人须知前附表。</w:t>
      </w:r>
    </w:p>
    <w:p w:rsidR="006C103B" w:rsidRPr="008D0FC7" w:rsidRDefault="00F07650">
      <w:pPr>
        <w:kinsoku/>
        <w:topLinePunct/>
        <w:spacing w:line="360" w:lineRule="auto"/>
        <w:rPr>
          <w:rFonts w:ascii="Times New Roman" w:eastAsia="仿宋_GB2312" w:hAnsi="Times New Roman" w:cs="Times New Roman"/>
          <w:b/>
          <w:color w:val="auto"/>
          <w:sz w:val="24"/>
          <w:szCs w:val="24"/>
          <w:lang w:eastAsia="zh-CN"/>
        </w:rPr>
      </w:pPr>
      <w:r w:rsidRPr="008D0FC7">
        <w:rPr>
          <w:rFonts w:ascii="Times New Roman" w:eastAsia="仿宋_GB2312" w:hAnsi="Times New Roman" w:cs="Times New Roman"/>
          <w:b/>
          <w:color w:val="auto"/>
          <w:sz w:val="24"/>
          <w:szCs w:val="24"/>
          <w:lang w:eastAsia="zh-CN"/>
        </w:rPr>
        <w:t xml:space="preserve">1.4 </w:t>
      </w:r>
      <w:r w:rsidRPr="008D0FC7">
        <w:rPr>
          <w:rFonts w:ascii="Times New Roman" w:eastAsia="仿宋_GB2312" w:hAnsi="Times New Roman" w:cs="Times New Roman" w:hint="eastAsia"/>
          <w:b/>
          <w:color w:val="auto"/>
          <w:sz w:val="24"/>
          <w:szCs w:val="24"/>
          <w:lang w:eastAsia="zh-CN"/>
        </w:rPr>
        <w:t>投标人资格要求</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1.4.1 </w:t>
      </w:r>
      <w:r w:rsidRPr="008D0FC7">
        <w:rPr>
          <w:rFonts w:ascii="Times New Roman" w:eastAsia="仿宋_GB2312" w:hAnsi="Times New Roman" w:cs="Times New Roman" w:hint="eastAsia"/>
          <w:color w:val="auto"/>
          <w:sz w:val="24"/>
          <w:szCs w:val="24"/>
          <w:lang w:eastAsia="zh-CN"/>
        </w:rPr>
        <w:t>投标人应具备承担本招标项目资质条件、能力和信誉：</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w:t>
      </w:r>
      <w:r w:rsidRPr="008D0FC7">
        <w:rPr>
          <w:rFonts w:ascii="Times New Roman" w:eastAsia="仿宋_GB2312" w:hAnsi="Times New Roman" w:cs="Times New Roman"/>
          <w:color w:val="auto"/>
          <w:sz w:val="24"/>
          <w:szCs w:val="24"/>
          <w:lang w:eastAsia="zh-CN"/>
        </w:rPr>
        <w:t>1</w:t>
      </w:r>
      <w:r w:rsidRPr="008D0FC7">
        <w:rPr>
          <w:rFonts w:ascii="Times New Roman" w:eastAsia="仿宋_GB2312" w:hAnsi="Times New Roman" w:cs="Times New Roman"/>
          <w:color w:val="auto"/>
          <w:sz w:val="24"/>
          <w:szCs w:val="24"/>
          <w:lang w:eastAsia="zh-CN"/>
        </w:rPr>
        <w:t>）投标人（要求</w:t>
      </w:r>
      <w:r w:rsidRPr="008D0FC7">
        <w:rPr>
          <w:rFonts w:ascii="Times New Roman" w:eastAsia="仿宋_GB2312" w:hAnsi="Times New Roman" w:cs="Times New Roman"/>
          <w:color w:val="auto"/>
          <w:sz w:val="24"/>
          <w:szCs w:val="24"/>
          <w:lang w:eastAsia="zh-CN"/>
        </w:rPr>
        <w:t>1</w:t>
      </w:r>
      <w:r w:rsidRPr="008D0FC7">
        <w:rPr>
          <w:rFonts w:ascii="Times New Roman" w:eastAsia="仿宋_GB2312" w:hAnsi="Times New Roman" w:cs="Times New Roman"/>
          <w:color w:val="auto"/>
          <w:sz w:val="24"/>
          <w:szCs w:val="24"/>
          <w:lang w:eastAsia="zh-CN"/>
        </w:rPr>
        <w:t>）</w:t>
      </w:r>
      <w:r w:rsidRPr="008D0FC7">
        <w:rPr>
          <w:rFonts w:ascii="Times New Roman" w:eastAsia="仿宋_GB2312" w:hAnsi="Times New Roman" w:cs="Times New Roman"/>
          <w:color w:val="auto"/>
          <w:sz w:val="24"/>
          <w:szCs w:val="24"/>
          <w:lang w:eastAsia="zh-CN"/>
        </w:rPr>
        <w:t xml:space="preserve">: </w:t>
      </w:r>
      <w:r w:rsidRPr="008D0FC7">
        <w:rPr>
          <w:rFonts w:ascii="Times New Roman" w:eastAsia="仿宋_GB2312" w:hAnsi="Times New Roman" w:cs="Times New Roman" w:hint="eastAsia"/>
          <w:color w:val="auto"/>
          <w:sz w:val="24"/>
          <w:szCs w:val="24"/>
          <w:lang w:eastAsia="zh-CN"/>
        </w:rPr>
        <w:t>见投标人须知前附表；</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w:t>
      </w:r>
      <w:r w:rsidRPr="008D0FC7">
        <w:rPr>
          <w:rFonts w:ascii="Times New Roman" w:eastAsia="仿宋_GB2312" w:hAnsi="Times New Roman" w:cs="Times New Roman"/>
          <w:color w:val="auto"/>
          <w:sz w:val="24"/>
          <w:szCs w:val="24"/>
          <w:lang w:eastAsia="zh-CN"/>
        </w:rPr>
        <w:t>2</w:t>
      </w:r>
      <w:r w:rsidRPr="008D0FC7">
        <w:rPr>
          <w:rFonts w:ascii="Times New Roman" w:eastAsia="仿宋_GB2312" w:hAnsi="Times New Roman" w:cs="Times New Roman"/>
          <w:color w:val="auto"/>
          <w:sz w:val="24"/>
          <w:szCs w:val="24"/>
          <w:lang w:eastAsia="zh-CN"/>
        </w:rPr>
        <w:t>）投标人（要求</w:t>
      </w:r>
      <w:r w:rsidRPr="008D0FC7">
        <w:rPr>
          <w:rFonts w:ascii="Times New Roman" w:eastAsia="仿宋_GB2312" w:hAnsi="Times New Roman" w:cs="Times New Roman"/>
          <w:color w:val="auto"/>
          <w:sz w:val="24"/>
          <w:szCs w:val="24"/>
          <w:lang w:eastAsia="zh-CN"/>
        </w:rPr>
        <w:t>2</w:t>
      </w:r>
      <w:r w:rsidRPr="008D0FC7">
        <w:rPr>
          <w:rFonts w:ascii="Times New Roman" w:eastAsia="仿宋_GB2312" w:hAnsi="Times New Roman" w:cs="Times New Roman"/>
          <w:color w:val="auto"/>
          <w:sz w:val="24"/>
          <w:szCs w:val="24"/>
          <w:lang w:eastAsia="zh-CN"/>
        </w:rPr>
        <w:t>）</w:t>
      </w:r>
      <w:r w:rsidRPr="008D0FC7">
        <w:rPr>
          <w:rFonts w:ascii="Times New Roman" w:eastAsia="仿宋_GB2312" w:hAnsi="Times New Roman" w:cs="Times New Roman"/>
          <w:color w:val="auto"/>
          <w:sz w:val="24"/>
          <w:szCs w:val="24"/>
          <w:lang w:eastAsia="zh-CN"/>
        </w:rPr>
        <w:t xml:space="preserve">: </w:t>
      </w:r>
      <w:r w:rsidRPr="008D0FC7">
        <w:rPr>
          <w:rFonts w:ascii="Times New Roman" w:eastAsia="仿宋_GB2312" w:hAnsi="Times New Roman" w:cs="Times New Roman" w:hint="eastAsia"/>
          <w:color w:val="auto"/>
          <w:sz w:val="24"/>
          <w:szCs w:val="24"/>
          <w:lang w:eastAsia="zh-CN"/>
        </w:rPr>
        <w:t>见投标人须知前附表；</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w:t>
      </w:r>
      <w:r w:rsidRPr="008D0FC7">
        <w:rPr>
          <w:rFonts w:ascii="Times New Roman" w:eastAsia="仿宋_GB2312" w:hAnsi="Times New Roman" w:cs="Times New Roman"/>
          <w:color w:val="auto"/>
          <w:sz w:val="24"/>
          <w:szCs w:val="24"/>
          <w:lang w:eastAsia="zh-CN"/>
        </w:rPr>
        <w:t>3</w:t>
      </w:r>
      <w:r w:rsidRPr="008D0FC7">
        <w:rPr>
          <w:rFonts w:ascii="Times New Roman" w:eastAsia="仿宋_GB2312" w:hAnsi="Times New Roman" w:cs="Times New Roman"/>
          <w:color w:val="auto"/>
          <w:sz w:val="24"/>
          <w:szCs w:val="24"/>
          <w:lang w:eastAsia="zh-CN"/>
        </w:rPr>
        <w:t>）资质要求：见投标人须知前附表；</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w:t>
      </w:r>
      <w:r w:rsidRPr="008D0FC7">
        <w:rPr>
          <w:rFonts w:ascii="Times New Roman" w:eastAsia="仿宋_GB2312" w:hAnsi="Times New Roman" w:cs="Times New Roman"/>
          <w:color w:val="auto"/>
          <w:sz w:val="24"/>
          <w:szCs w:val="24"/>
          <w:lang w:eastAsia="zh-CN"/>
        </w:rPr>
        <w:t>4</w:t>
      </w:r>
      <w:r w:rsidRPr="008D0FC7">
        <w:rPr>
          <w:rFonts w:ascii="Times New Roman" w:eastAsia="仿宋_GB2312" w:hAnsi="Times New Roman" w:cs="Times New Roman"/>
          <w:color w:val="auto"/>
          <w:sz w:val="24"/>
          <w:szCs w:val="24"/>
          <w:lang w:eastAsia="zh-CN"/>
        </w:rPr>
        <w:t>）业绩要求：见投标人须知前附表；</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w:t>
      </w:r>
      <w:r w:rsidRPr="008D0FC7">
        <w:rPr>
          <w:rFonts w:ascii="Times New Roman" w:eastAsia="仿宋_GB2312" w:hAnsi="Times New Roman" w:cs="Times New Roman"/>
          <w:color w:val="auto"/>
          <w:sz w:val="24"/>
          <w:szCs w:val="24"/>
          <w:lang w:eastAsia="zh-CN"/>
        </w:rPr>
        <w:t>5</w:t>
      </w:r>
      <w:r w:rsidRPr="008D0FC7">
        <w:rPr>
          <w:rFonts w:ascii="Times New Roman" w:eastAsia="仿宋_GB2312" w:hAnsi="Times New Roman" w:cs="Times New Roman"/>
          <w:color w:val="auto"/>
          <w:sz w:val="24"/>
          <w:szCs w:val="24"/>
          <w:lang w:eastAsia="zh-CN"/>
        </w:rPr>
        <w:t>）项目负责人的资格要求：见投标人须知前附表；</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w:t>
      </w:r>
      <w:r w:rsidRPr="008D0FC7">
        <w:rPr>
          <w:rFonts w:ascii="Times New Roman" w:eastAsia="仿宋_GB2312" w:hAnsi="Times New Roman" w:cs="Times New Roman"/>
          <w:color w:val="auto"/>
          <w:sz w:val="24"/>
          <w:szCs w:val="24"/>
          <w:lang w:eastAsia="zh-CN"/>
        </w:rPr>
        <w:t>6</w:t>
      </w:r>
      <w:r w:rsidRPr="008D0FC7">
        <w:rPr>
          <w:rFonts w:ascii="Times New Roman" w:eastAsia="仿宋_GB2312" w:hAnsi="Times New Roman" w:cs="Times New Roman"/>
          <w:color w:val="auto"/>
          <w:sz w:val="24"/>
          <w:szCs w:val="24"/>
          <w:lang w:eastAsia="zh-CN"/>
        </w:rPr>
        <w:t>）其他主要人员要求：见投标人须知前附表</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w:t>
      </w:r>
      <w:r w:rsidRPr="008D0FC7">
        <w:rPr>
          <w:rFonts w:ascii="Times New Roman" w:eastAsia="仿宋_GB2312" w:hAnsi="Times New Roman" w:cs="Times New Roman"/>
          <w:color w:val="auto"/>
          <w:sz w:val="24"/>
          <w:szCs w:val="24"/>
          <w:lang w:eastAsia="zh-CN"/>
        </w:rPr>
        <w:t>7</w:t>
      </w:r>
      <w:r w:rsidRPr="008D0FC7">
        <w:rPr>
          <w:rFonts w:ascii="Times New Roman" w:eastAsia="仿宋_GB2312" w:hAnsi="Times New Roman" w:cs="Times New Roman"/>
          <w:color w:val="auto"/>
          <w:sz w:val="24"/>
          <w:szCs w:val="24"/>
          <w:lang w:eastAsia="zh-CN"/>
        </w:rPr>
        <w:t>）信誉要求：见投标人须知前附表；</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1.4.2 </w:t>
      </w:r>
      <w:r w:rsidRPr="008D0FC7">
        <w:rPr>
          <w:rFonts w:ascii="Times New Roman" w:eastAsia="仿宋_GB2312" w:hAnsi="Times New Roman" w:cs="Times New Roman" w:hint="eastAsia"/>
          <w:color w:val="auto"/>
          <w:sz w:val="24"/>
          <w:szCs w:val="24"/>
          <w:lang w:eastAsia="zh-CN"/>
        </w:rPr>
        <w:t>本项目不接受联合体投标。</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1.4.3 </w:t>
      </w:r>
      <w:r w:rsidRPr="008D0FC7">
        <w:rPr>
          <w:rFonts w:ascii="Times New Roman" w:eastAsia="仿宋_GB2312" w:hAnsi="Times New Roman" w:cs="Times New Roman" w:hint="eastAsia"/>
          <w:color w:val="auto"/>
          <w:sz w:val="24"/>
          <w:szCs w:val="24"/>
          <w:lang w:eastAsia="zh-CN"/>
        </w:rPr>
        <w:t>投标人不得存在下列情形之一：</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w:t>
      </w:r>
      <w:r w:rsidRPr="008D0FC7">
        <w:rPr>
          <w:rFonts w:ascii="Times New Roman" w:eastAsia="仿宋_GB2312" w:hAnsi="Times New Roman" w:cs="Times New Roman"/>
          <w:color w:val="auto"/>
          <w:sz w:val="24"/>
          <w:szCs w:val="24"/>
          <w:lang w:eastAsia="zh-CN"/>
        </w:rPr>
        <w:t>1</w:t>
      </w:r>
      <w:r w:rsidRPr="008D0FC7">
        <w:rPr>
          <w:rFonts w:ascii="Times New Roman" w:eastAsia="仿宋_GB2312" w:hAnsi="Times New Roman" w:cs="Times New Roman"/>
          <w:color w:val="auto"/>
          <w:sz w:val="24"/>
          <w:szCs w:val="24"/>
          <w:lang w:eastAsia="zh-CN"/>
        </w:rPr>
        <w:t>）为招标人不具有独立法人资格的附属机构（单位）；</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lastRenderedPageBreak/>
        <w:t>（</w:t>
      </w:r>
      <w:r w:rsidRPr="008D0FC7">
        <w:rPr>
          <w:rFonts w:ascii="Times New Roman" w:eastAsia="仿宋_GB2312" w:hAnsi="Times New Roman" w:cs="Times New Roman"/>
          <w:color w:val="auto"/>
          <w:sz w:val="24"/>
          <w:szCs w:val="24"/>
          <w:lang w:eastAsia="zh-CN"/>
        </w:rPr>
        <w:t>2</w:t>
      </w:r>
      <w:r w:rsidRPr="008D0FC7">
        <w:rPr>
          <w:rFonts w:ascii="Times New Roman" w:eastAsia="仿宋_GB2312" w:hAnsi="Times New Roman" w:cs="Times New Roman"/>
          <w:color w:val="auto"/>
          <w:sz w:val="24"/>
          <w:szCs w:val="24"/>
          <w:lang w:eastAsia="zh-CN"/>
        </w:rPr>
        <w:t>）与招标人存在利害关系且可能影响招标公正性；</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w:t>
      </w:r>
      <w:r w:rsidRPr="008D0FC7">
        <w:rPr>
          <w:rFonts w:ascii="Times New Roman" w:eastAsia="仿宋_GB2312" w:hAnsi="Times New Roman" w:cs="Times New Roman"/>
          <w:color w:val="auto"/>
          <w:sz w:val="24"/>
          <w:szCs w:val="24"/>
          <w:lang w:eastAsia="zh-CN"/>
        </w:rPr>
        <w:t>3</w:t>
      </w:r>
      <w:r w:rsidRPr="008D0FC7">
        <w:rPr>
          <w:rFonts w:ascii="Times New Roman" w:eastAsia="仿宋_GB2312" w:hAnsi="Times New Roman" w:cs="Times New Roman"/>
          <w:color w:val="auto"/>
          <w:sz w:val="24"/>
          <w:szCs w:val="24"/>
          <w:lang w:eastAsia="zh-CN"/>
        </w:rPr>
        <w:t>）与本招标项目的其他投标人为同一个单位负责人；</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w:t>
      </w:r>
      <w:r w:rsidRPr="008D0FC7">
        <w:rPr>
          <w:rFonts w:ascii="Times New Roman" w:eastAsia="仿宋_GB2312" w:hAnsi="Times New Roman" w:cs="Times New Roman"/>
          <w:color w:val="auto"/>
          <w:sz w:val="24"/>
          <w:szCs w:val="24"/>
          <w:lang w:eastAsia="zh-CN"/>
        </w:rPr>
        <w:t>4</w:t>
      </w:r>
      <w:r w:rsidRPr="008D0FC7">
        <w:rPr>
          <w:rFonts w:ascii="Times New Roman" w:eastAsia="仿宋_GB2312" w:hAnsi="Times New Roman" w:cs="Times New Roman"/>
          <w:color w:val="auto"/>
          <w:sz w:val="24"/>
          <w:szCs w:val="24"/>
          <w:lang w:eastAsia="zh-CN"/>
        </w:rPr>
        <w:t>）与本招标项目的其他投标人存在控股、管理关系；</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w:t>
      </w:r>
      <w:r w:rsidRPr="008D0FC7">
        <w:rPr>
          <w:rFonts w:ascii="Times New Roman" w:eastAsia="仿宋_GB2312" w:hAnsi="Times New Roman" w:cs="Times New Roman"/>
          <w:color w:val="auto"/>
          <w:sz w:val="24"/>
          <w:szCs w:val="24"/>
          <w:lang w:eastAsia="zh-CN"/>
        </w:rPr>
        <w:t>5</w:t>
      </w:r>
      <w:r w:rsidRPr="008D0FC7">
        <w:rPr>
          <w:rFonts w:ascii="Times New Roman" w:eastAsia="仿宋_GB2312" w:hAnsi="Times New Roman" w:cs="Times New Roman"/>
          <w:color w:val="auto"/>
          <w:sz w:val="24"/>
          <w:szCs w:val="24"/>
          <w:lang w:eastAsia="zh-CN"/>
        </w:rPr>
        <w:t>）为本招标项目的代建人；</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w:t>
      </w:r>
      <w:r w:rsidRPr="008D0FC7">
        <w:rPr>
          <w:rFonts w:ascii="Times New Roman" w:eastAsia="仿宋_GB2312" w:hAnsi="Times New Roman" w:cs="Times New Roman"/>
          <w:color w:val="auto"/>
          <w:sz w:val="24"/>
          <w:szCs w:val="24"/>
          <w:lang w:eastAsia="zh-CN"/>
        </w:rPr>
        <w:t>6</w:t>
      </w:r>
      <w:r w:rsidRPr="008D0FC7">
        <w:rPr>
          <w:rFonts w:ascii="Times New Roman" w:eastAsia="仿宋_GB2312" w:hAnsi="Times New Roman" w:cs="Times New Roman"/>
          <w:color w:val="auto"/>
          <w:sz w:val="24"/>
          <w:szCs w:val="24"/>
          <w:lang w:eastAsia="zh-CN"/>
        </w:rPr>
        <w:t>）与本招标项目的代建人同为一个法定代表人；</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w:t>
      </w:r>
      <w:r w:rsidRPr="008D0FC7">
        <w:rPr>
          <w:rFonts w:ascii="Times New Roman" w:eastAsia="仿宋_GB2312" w:hAnsi="Times New Roman" w:cs="Times New Roman"/>
          <w:color w:val="auto"/>
          <w:sz w:val="24"/>
          <w:szCs w:val="24"/>
          <w:lang w:eastAsia="zh-CN"/>
        </w:rPr>
        <w:t>7</w:t>
      </w:r>
      <w:r w:rsidRPr="008D0FC7">
        <w:rPr>
          <w:rFonts w:ascii="Times New Roman" w:eastAsia="仿宋_GB2312" w:hAnsi="Times New Roman" w:cs="Times New Roman"/>
          <w:color w:val="auto"/>
          <w:sz w:val="24"/>
          <w:szCs w:val="24"/>
          <w:lang w:eastAsia="zh-CN"/>
        </w:rPr>
        <w:t>）与本招标项目的代建人存在控股或参股关系；</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w:t>
      </w:r>
      <w:r w:rsidRPr="008D0FC7">
        <w:rPr>
          <w:rFonts w:ascii="Times New Roman" w:eastAsia="仿宋_GB2312" w:hAnsi="Times New Roman" w:cs="Times New Roman"/>
          <w:color w:val="auto"/>
          <w:sz w:val="24"/>
          <w:szCs w:val="24"/>
          <w:lang w:eastAsia="zh-CN"/>
        </w:rPr>
        <w:t>8</w:t>
      </w:r>
      <w:r w:rsidRPr="008D0FC7">
        <w:rPr>
          <w:rFonts w:ascii="Times New Roman" w:eastAsia="仿宋_GB2312" w:hAnsi="Times New Roman" w:cs="Times New Roman"/>
          <w:color w:val="auto"/>
          <w:sz w:val="24"/>
          <w:szCs w:val="24"/>
          <w:lang w:eastAsia="zh-CN"/>
        </w:rPr>
        <w:t>）被依法暂停或者取消投标资格；</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w:t>
      </w:r>
      <w:r w:rsidRPr="008D0FC7">
        <w:rPr>
          <w:rFonts w:ascii="Times New Roman" w:eastAsia="仿宋_GB2312" w:hAnsi="Times New Roman" w:cs="Times New Roman"/>
          <w:color w:val="auto"/>
          <w:sz w:val="24"/>
          <w:szCs w:val="24"/>
          <w:lang w:eastAsia="zh-CN"/>
        </w:rPr>
        <w:t>9</w:t>
      </w:r>
      <w:r w:rsidRPr="008D0FC7">
        <w:rPr>
          <w:rFonts w:ascii="Times New Roman" w:eastAsia="仿宋_GB2312" w:hAnsi="Times New Roman" w:cs="Times New Roman"/>
          <w:color w:val="auto"/>
          <w:sz w:val="24"/>
          <w:szCs w:val="24"/>
          <w:lang w:eastAsia="zh-CN"/>
        </w:rPr>
        <w:t>）被责令停产停业、暂扣或者吊销许可证、暂扣或者吊销执照；</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w:t>
      </w:r>
      <w:r w:rsidRPr="008D0FC7">
        <w:rPr>
          <w:rFonts w:ascii="Times New Roman" w:eastAsia="仿宋_GB2312" w:hAnsi="Times New Roman" w:cs="Times New Roman"/>
          <w:color w:val="auto"/>
          <w:sz w:val="24"/>
          <w:szCs w:val="24"/>
          <w:lang w:eastAsia="zh-CN"/>
        </w:rPr>
        <w:t>10</w:t>
      </w:r>
      <w:r w:rsidRPr="008D0FC7">
        <w:rPr>
          <w:rFonts w:ascii="Times New Roman" w:eastAsia="仿宋_GB2312" w:hAnsi="Times New Roman" w:cs="Times New Roman"/>
          <w:color w:val="auto"/>
          <w:sz w:val="24"/>
          <w:szCs w:val="24"/>
          <w:lang w:eastAsia="zh-CN"/>
        </w:rPr>
        <w:t>）进入清算程序，或被宣告破产，或其他丧失履约能力的情形；</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w:t>
      </w:r>
      <w:r w:rsidRPr="008D0FC7">
        <w:rPr>
          <w:rFonts w:ascii="Times New Roman" w:eastAsia="仿宋_GB2312" w:hAnsi="Times New Roman" w:cs="Times New Roman"/>
          <w:color w:val="auto"/>
          <w:sz w:val="24"/>
          <w:szCs w:val="24"/>
          <w:lang w:eastAsia="zh-CN"/>
        </w:rPr>
        <w:t>11</w:t>
      </w:r>
      <w:r w:rsidRPr="008D0FC7">
        <w:rPr>
          <w:rFonts w:ascii="Times New Roman" w:eastAsia="仿宋_GB2312" w:hAnsi="Times New Roman" w:cs="Times New Roman"/>
          <w:color w:val="auto"/>
          <w:sz w:val="24"/>
          <w:szCs w:val="24"/>
          <w:lang w:eastAsia="zh-CN"/>
        </w:rPr>
        <w:t>）在最近三年内发生重大</w:t>
      </w:r>
      <w:r w:rsidRPr="008D0FC7">
        <w:rPr>
          <w:rFonts w:ascii="Times New Roman" w:eastAsia="仿宋_GB2312" w:hAnsi="Times New Roman" w:cs="Times New Roman" w:hint="eastAsia"/>
          <w:color w:val="auto"/>
          <w:sz w:val="24"/>
          <w:szCs w:val="24"/>
          <w:lang w:eastAsia="zh-CN"/>
        </w:rPr>
        <w:t>设计或咨询质量问题（以相关行业主管部门的行政处罚决定或司法机关出具的有关法律文书为准）；</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w:t>
      </w:r>
      <w:r w:rsidRPr="008D0FC7">
        <w:rPr>
          <w:rFonts w:ascii="Times New Roman" w:eastAsia="仿宋_GB2312" w:hAnsi="Times New Roman" w:cs="Times New Roman"/>
          <w:color w:val="auto"/>
          <w:sz w:val="24"/>
          <w:szCs w:val="24"/>
          <w:lang w:eastAsia="zh-CN"/>
        </w:rPr>
        <w:t>12</w:t>
      </w:r>
      <w:r w:rsidRPr="008D0FC7">
        <w:rPr>
          <w:rFonts w:ascii="Times New Roman" w:eastAsia="仿宋_GB2312" w:hAnsi="Times New Roman" w:cs="Times New Roman"/>
          <w:color w:val="auto"/>
          <w:sz w:val="24"/>
          <w:szCs w:val="24"/>
          <w:lang w:eastAsia="zh-CN"/>
        </w:rPr>
        <w:t>）被工商行政管理机关在全国企业信用信息公示系统中列入严重违法失信企业名单；</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szCs w:val="24"/>
        </w:rPr>
      </w:pPr>
      <w:r w:rsidRPr="008D0FC7">
        <w:rPr>
          <w:rFonts w:ascii="Times New Roman" w:eastAsia="仿宋_GB2312" w:hAnsi="Times New Roman" w:cs="Times New Roman" w:hint="eastAsia"/>
          <w:color w:val="auto"/>
          <w:sz w:val="24"/>
          <w:szCs w:val="24"/>
        </w:rPr>
        <w:t>（</w:t>
      </w:r>
      <w:r w:rsidRPr="008D0FC7">
        <w:rPr>
          <w:rFonts w:ascii="Times New Roman" w:eastAsia="仿宋_GB2312" w:hAnsi="Times New Roman" w:cs="Times New Roman"/>
          <w:color w:val="auto"/>
          <w:sz w:val="24"/>
          <w:szCs w:val="24"/>
        </w:rPr>
        <w:t>13</w:t>
      </w:r>
      <w:r w:rsidRPr="008D0FC7">
        <w:rPr>
          <w:rFonts w:ascii="Times New Roman" w:eastAsia="仿宋_GB2312" w:hAnsi="Times New Roman" w:cs="Times New Roman"/>
          <w:color w:val="auto"/>
          <w:sz w:val="24"/>
          <w:szCs w:val="24"/>
        </w:rPr>
        <w:t>）被最高人民法院在</w:t>
      </w:r>
      <w:r w:rsidRPr="008D0FC7">
        <w:rPr>
          <w:rFonts w:ascii="Times New Roman" w:eastAsia="仿宋_GB2312" w:hAnsi="Times New Roman" w:cs="Times New Roman"/>
          <w:color w:val="auto"/>
          <w:sz w:val="24"/>
          <w:szCs w:val="24"/>
        </w:rPr>
        <w:t>“</w:t>
      </w:r>
      <w:r w:rsidRPr="008D0FC7">
        <w:rPr>
          <w:rFonts w:ascii="Times New Roman" w:eastAsia="仿宋_GB2312" w:hAnsi="Times New Roman" w:cs="Times New Roman"/>
          <w:color w:val="auto"/>
          <w:sz w:val="24"/>
          <w:szCs w:val="24"/>
        </w:rPr>
        <w:t>信用中国</w:t>
      </w:r>
      <w:r w:rsidRPr="008D0FC7">
        <w:rPr>
          <w:rFonts w:ascii="Times New Roman" w:eastAsia="仿宋_GB2312" w:hAnsi="Times New Roman" w:cs="Times New Roman"/>
          <w:color w:val="auto"/>
          <w:sz w:val="24"/>
          <w:szCs w:val="24"/>
        </w:rPr>
        <w:t>”</w:t>
      </w:r>
      <w:r w:rsidRPr="008D0FC7">
        <w:rPr>
          <w:rFonts w:ascii="Times New Roman" w:eastAsia="仿宋_GB2312" w:hAnsi="Times New Roman" w:cs="Times New Roman"/>
          <w:color w:val="auto"/>
          <w:sz w:val="24"/>
          <w:szCs w:val="24"/>
        </w:rPr>
        <w:t>网站</w:t>
      </w:r>
      <w:r w:rsidRPr="008D0FC7">
        <w:rPr>
          <w:rFonts w:ascii="Times New Roman" w:eastAsia="仿宋_GB2312" w:hAnsi="Times New Roman" w:cs="Times New Roman" w:hint="eastAsia"/>
          <w:color w:val="auto"/>
          <w:sz w:val="24"/>
          <w:szCs w:val="24"/>
        </w:rPr>
        <w:t>（</w:t>
      </w:r>
      <w:r w:rsidRPr="008D0FC7">
        <w:rPr>
          <w:rFonts w:ascii="Times New Roman" w:eastAsia="仿宋_GB2312" w:hAnsi="Times New Roman" w:cs="Times New Roman" w:hint="eastAsia"/>
          <w:color w:val="auto"/>
          <w:sz w:val="24"/>
          <w:szCs w:val="24"/>
        </w:rPr>
        <w:t>www.creditchina.gov.cn</w:t>
      </w:r>
      <w:r w:rsidRPr="008D0FC7">
        <w:rPr>
          <w:rFonts w:ascii="Times New Roman" w:eastAsia="仿宋_GB2312" w:hAnsi="Times New Roman" w:cs="Times New Roman" w:hint="eastAsia"/>
          <w:color w:val="auto"/>
          <w:sz w:val="24"/>
          <w:szCs w:val="24"/>
        </w:rPr>
        <w:t>）或各级信用信息共享平台中列入失信被执行人名单；</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w:t>
      </w:r>
      <w:r w:rsidRPr="008D0FC7">
        <w:rPr>
          <w:rFonts w:ascii="Times New Roman" w:eastAsia="仿宋_GB2312" w:hAnsi="Times New Roman" w:cs="Times New Roman"/>
          <w:color w:val="auto"/>
          <w:sz w:val="24"/>
          <w:szCs w:val="24"/>
          <w:lang w:eastAsia="zh-CN"/>
        </w:rPr>
        <w:t>14</w:t>
      </w:r>
      <w:r w:rsidRPr="008D0FC7">
        <w:rPr>
          <w:rFonts w:ascii="Times New Roman" w:eastAsia="仿宋_GB2312" w:hAnsi="Times New Roman" w:cs="Times New Roman"/>
          <w:color w:val="auto"/>
          <w:sz w:val="24"/>
          <w:szCs w:val="24"/>
          <w:lang w:eastAsia="zh-CN"/>
        </w:rPr>
        <w:t>）在近三年内投标人或其法定代表人、拟委任的项目负责人有行贿犯罪行为的（以检察机关职务犯罪预防部门出具的查询结果为准）；</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w:t>
      </w:r>
      <w:r w:rsidRPr="008D0FC7">
        <w:rPr>
          <w:rFonts w:ascii="Times New Roman" w:eastAsia="仿宋_GB2312" w:hAnsi="Times New Roman" w:cs="Times New Roman"/>
          <w:color w:val="auto"/>
          <w:sz w:val="24"/>
          <w:szCs w:val="24"/>
          <w:lang w:eastAsia="zh-CN"/>
        </w:rPr>
        <w:t>15</w:t>
      </w:r>
      <w:r w:rsidRPr="008D0FC7">
        <w:rPr>
          <w:rFonts w:ascii="Times New Roman" w:eastAsia="仿宋_GB2312" w:hAnsi="Times New Roman" w:cs="Times New Roman"/>
          <w:color w:val="auto"/>
          <w:sz w:val="24"/>
          <w:szCs w:val="24"/>
          <w:lang w:eastAsia="zh-CN"/>
        </w:rPr>
        <w:t>）法律法规或投标人须知前附表规定的其他情形。</w:t>
      </w:r>
    </w:p>
    <w:p w:rsidR="006C103B" w:rsidRPr="008D0FC7" w:rsidRDefault="00F07650">
      <w:pPr>
        <w:kinsoku/>
        <w:topLinePunct/>
        <w:spacing w:line="360" w:lineRule="auto"/>
        <w:rPr>
          <w:rFonts w:ascii="Times New Roman" w:eastAsia="仿宋_GB2312" w:hAnsi="Times New Roman" w:cs="Times New Roman"/>
          <w:b/>
          <w:color w:val="auto"/>
          <w:sz w:val="24"/>
          <w:szCs w:val="24"/>
          <w:lang w:eastAsia="zh-CN"/>
        </w:rPr>
      </w:pPr>
      <w:r w:rsidRPr="008D0FC7">
        <w:rPr>
          <w:rFonts w:ascii="Times New Roman" w:eastAsia="仿宋_GB2312" w:hAnsi="Times New Roman" w:cs="Times New Roman"/>
          <w:b/>
          <w:color w:val="auto"/>
          <w:sz w:val="24"/>
          <w:szCs w:val="24"/>
          <w:lang w:eastAsia="zh-CN"/>
        </w:rPr>
        <w:t xml:space="preserve">1.5 </w:t>
      </w:r>
      <w:r w:rsidRPr="008D0FC7">
        <w:rPr>
          <w:rFonts w:ascii="Times New Roman" w:eastAsia="仿宋_GB2312" w:hAnsi="Times New Roman" w:cs="Times New Roman" w:hint="eastAsia"/>
          <w:b/>
          <w:color w:val="auto"/>
          <w:sz w:val="24"/>
          <w:szCs w:val="24"/>
          <w:lang w:eastAsia="zh-CN"/>
        </w:rPr>
        <w:t>费用承担</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投标人准备和参加投标活动发生的费用自理。</w:t>
      </w:r>
    </w:p>
    <w:p w:rsidR="006C103B" w:rsidRPr="008D0FC7" w:rsidRDefault="00F07650">
      <w:pPr>
        <w:kinsoku/>
        <w:topLinePunct/>
        <w:spacing w:line="360" w:lineRule="auto"/>
        <w:rPr>
          <w:rFonts w:ascii="Times New Roman" w:eastAsia="仿宋_GB2312" w:hAnsi="Times New Roman" w:cs="Times New Roman"/>
          <w:b/>
          <w:color w:val="auto"/>
          <w:sz w:val="24"/>
          <w:szCs w:val="24"/>
          <w:lang w:eastAsia="zh-CN"/>
        </w:rPr>
      </w:pPr>
      <w:r w:rsidRPr="008D0FC7">
        <w:rPr>
          <w:rFonts w:ascii="Times New Roman" w:eastAsia="仿宋_GB2312" w:hAnsi="Times New Roman" w:cs="Times New Roman"/>
          <w:b/>
          <w:color w:val="auto"/>
          <w:sz w:val="24"/>
          <w:szCs w:val="24"/>
          <w:lang w:eastAsia="zh-CN"/>
        </w:rPr>
        <w:t xml:space="preserve">1.6 </w:t>
      </w:r>
      <w:r w:rsidRPr="008D0FC7">
        <w:rPr>
          <w:rFonts w:ascii="Times New Roman" w:eastAsia="仿宋_GB2312" w:hAnsi="Times New Roman" w:cs="Times New Roman" w:hint="eastAsia"/>
          <w:b/>
          <w:color w:val="auto"/>
          <w:sz w:val="24"/>
          <w:szCs w:val="24"/>
          <w:lang w:eastAsia="zh-CN"/>
        </w:rPr>
        <w:t>保密</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参与招标投标活动的各方应对招标文件和投标文件中的商业和技术等秘密保密，否则应承担相应的法律责任。</w:t>
      </w:r>
    </w:p>
    <w:p w:rsidR="006C103B" w:rsidRPr="008D0FC7" w:rsidRDefault="00F07650">
      <w:pPr>
        <w:kinsoku/>
        <w:topLinePunct/>
        <w:spacing w:line="360" w:lineRule="auto"/>
        <w:rPr>
          <w:rFonts w:ascii="Times New Roman" w:eastAsia="仿宋_GB2312" w:hAnsi="Times New Roman" w:cs="Times New Roman"/>
          <w:b/>
          <w:color w:val="auto"/>
          <w:sz w:val="24"/>
          <w:szCs w:val="24"/>
          <w:lang w:eastAsia="zh-CN"/>
        </w:rPr>
      </w:pPr>
      <w:r w:rsidRPr="008D0FC7">
        <w:rPr>
          <w:rFonts w:ascii="Times New Roman" w:eastAsia="仿宋_GB2312" w:hAnsi="Times New Roman" w:cs="Times New Roman"/>
          <w:b/>
          <w:color w:val="auto"/>
          <w:sz w:val="24"/>
          <w:szCs w:val="24"/>
          <w:lang w:eastAsia="zh-CN"/>
        </w:rPr>
        <w:t xml:space="preserve">1.7 </w:t>
      </w:r>
      <w:r w:rsidRPr="008D0FC7">
        <w:rPr>
          <w:rFonts w:ascii="Times New Roman" w:eastAsia="仿宋_GB2312" w:hAnsi="Times New Roman" w:cs="Times New Roman" w:hint="eastAsia"/>
          <w:b/>
          <w:color w:val="auto"/>
          <w:sz w:val="24"/>
          <w:szCs w:val="24"/>
          <w:lang w:eastAsia="zh-CN"/>
        </w:rPr>
        <w:t>语言文字</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招标投标文件使用的语言文字为中文。专用术语使用外文的，应附有中文注释。</w:t>
      </w:r>
    </w:p>
    <w:p w:rsidR="006C103B" w:rsidRPr="008D0FC7" w:rsidRDefault="00F07650">
      <w:pPr>
        <w:kinsoku/>
        <w:topLinePunct/>
        <w:spacing w:line="360" w:lineRule="auto"/>
        <w:rPr>
          <w:rFonts w:ascii="Times New Roman" w:eastAsia="仿宋_GB2312" w:hAnsi="Times New Roman" w:cs="Times New Roman"/>
          <w:b/>
          <w:color w:val="auto"/>
          <w:sz w:val="24"/>
          <w:szCs w:val="24"/>
          <w:lang w:eastAsia="zh-CN"/>
        </w:rPr>
      </w:pPr>
      <w:r w:rsidRPr="008D0FC7">
        <w:rPr>
          <w:rFonts w:ascii="Times New Roman" w:eastAsia="仿宋_GB2312" w:hAnsi="Times New Roman" w:cs="Times New Roman"/>
          <w:b/>
          <w:color w:val="auto"/>
          <w:sz w:val="24"/>
          <w:szCs w:val="24"/>
          <w:lang w:eastAsia="zh-CN"/>
        </w:rPr>
        <w:t xml:space="preserve">1.8 </w:t>
      </w:r>
      <w:r w:rsidRPr="008D0FC7">
        <w:rPr>
          <w:rFonts w:ascii="Times New Roman" w:eastAsia="仿宋_GB2312" w:hAnsi="Times New Roman" w:cs="Times New Roman" w:hint="eastAsia"/>
          <w:b/>
          <w:color w:val="auto"/>
          <w:sz w:val="24"/>
          <w:szCs w:val="24"/>
          <w:lang w:eastAsia="zh-CN"/>
        </w:rPr>
        <w:t>计量单位</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所有计量均采用中华人民共和国法定计量单位。</w:t>
      </w:r>
    </w:p>
    <w:p w:rsidR="006C103B" w:rsidRPr="008D0FC7" w:rsidRDefault="00F07650">
      <w:pPr>
        <w:kinsoku/>
        <w:topLinePunct/>
        <w:spacing w:line="360" w:lineRule="auto"/>
        <w:rPr>
          <w:rFonts w:ascii="Times New Roman" w:eastAsia="仿宋_GB2312" w:hAnsi="Times New Roman" w:cs="Times New Roman"/>
          <w:b/>
          <w:color w:val="auto"/>
          <w:sz w:val="24"/>
          <w:szCs w:val="24"/>
          <w:lang w:eastAsia="zh-CN"/>
        </w:rPr>
      </w:pPr>
      <w:r w:rsidRPr="008D0FC7">
        <w:rPr>
          <w:rFonts w:ascii="Times New Roman" w:eastAsia="仿宋_GB2312" w:hAnsi="Times New Roman" w:cs="Times New Roman"/>
          <w:b/>
          <w:color w:val="auto"/>
          <w:sz w:val="24"/>
          <w:szCs w:val="24"/>
          <w:lang w:eastAsia="zh-CN"/>
        </w:rPr>
        <w:t xml:space="preserve">1.9 </w:t>
      </w:r>
      <w:r w:rsidRPr="008D0FC7">
        <w:rPr>
          <w:rFonts w:ascii="Times New Roman" w:eastAsia="仿宋_GB2312" w:hAnsi="Times New Roman" w:cs="Times New Roman" w:hint="eastAsia"/>
          <w:b/>
          <w:color w:val="auto"/>
          <w:sz w:val="24"/>
          <w:szCs w:val="24"/>
          <w:lang w:eastAsia="zh-CN"/>
        </w:rPr>
        <w:t>踏勘现场</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lastRenderedPageBreak/>
        <w:t xml:space="preserve">1.9.1 </w:t>
      </w:r>
      <w:r w:rsidRPr="008D0FC7">
        <w:rPr>
          <w:rFonts w:ascii="Times New Roman" w:eastAsia="仿宋_GB2312" w:hAnsi="Times New Roman" w:cs="Times New Roman" w:hint="eastAsia"/>
          <w:color w:val="auto"/>
          <w:sz w:val="24"/>
          <w:szCs w:val="24"/>
          <w:lang w:eastAsia="zh-CN"/>
        </w:rPr>
        <w:t>投标人须知前附表规定组织踏勘现场的，招标人按投标人须知前附表规定的时间、地点组织投标人踏勘项目现场。部分投标人未按时参加踏勘现场的，不影响踏勘现场的正常进行。</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1.9.2 </w:t>
      </w:r>
      <w:r w:rsidRPr="008D0FC7">
        <w:rPr>
          <w:rFonts w:ascii="Times New Roman" w:eastAsia="仿宋_GB2312" w:hAnsi="Times New Roman" w:cs="Times New Roman" w:hint="eastAsia"/>
          <w:color w:val="auto"/>
          <w:sz w:val="24"/>
          <w:szCs w:val="24"/>
          <w:lang w:eastAsia="zh-CN"/>
        </w:rPr>
        <w:t>投标人踏勘现场发生的费用自理。</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1.9.3 </w:t>
      </w:r>
      <w:r w:rsidRPr="008D0FC7">
        <w:rPr>
          <w:rFonts w:ascii="Times New Roman" w:eastAsia="仿宋_GB2312" w:hAnsi="Times New Roman" w:cs="Times New Roman" w:hint="eastAsia"/>
          <w:color w:val="auto"/>
          <w:sz w:val="24"/>
          <w:szCs w:val="24"/>
          <w:lang w:eastAsia="zh-CN"/>
        </w:rPr>
        <w:t>除招标人的原因外，投标人自行负责在踏勘现场中所发生的人员伤亡和财产损失。</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1.9.4 </w:t>
      </w:r>
      <w:r w:rsidRPr="008D0FC7">
        <w:rPr>
          <w:rFonts w:ascii="Times New Roman" w:eastAsia="仿宋_GB2312" w:hAnsi="Times New Roman" w:cs="Times New Roman" w:hint="eastAsia"/>
          <w:color w:val="auto"/>
          <w:sz w:val="24"/>
          <w:szCs w:val="24"/>
          <w:lang w:eastAsia="zh-CN"/>
        </w:rPr>
        <w:t>招标人在踏勘现场中介绍的工程场地和相关的周边环境情况，供投标人在编制投标文件时参考，招标人不对投标人据此作出的判断和决策负责。</w:t>
      </w:r>
    </w:p>
    <w:p w:rsidR="006C103B" w:rsidRPr="008D0FC7" w:rsidRDefault="00F07650">
      <w:pPr>
        <w:kinsoku/>
        <w:topLinePunct/>
        <w:spacing w:line="360" w:lineRule="auto"/>
        <w:rPr>
          <w:rFonts w:ascii="Times New Roman" w:eastAsia="仿宋_GB2312" w:hAnsi="Times New Roman" w:cs="Times New Roman"/>
          <w:b/>
          <w:color w:val="auto"/>
          <w:sz w:val="24"/>
          <w:szCs w:val="24"/>
          <w:lang w:eastAsia="zh-CN"/>
        </w:rPr>
      </w:pPr>
      <w:r w:rsidRPr="008D0FC7">
        <w:rPr>
          <w:rFonts w:ascii="Times New Roman" w:eastAsia="仿宋_GB2312" w:hAnsi="Times New Roman" w:cs="Times New Roman"/>
          <w:b/>
          <w:color w:val="auto"/>
          <w:sz w:val="24"/>
          <w:szCs w:val="24"/>
          <w:lang w:eastAsia="zh-CN"/>
        </w:rPr>
        <w:t xml:space="preserve">1.10 </w:t>
      </w:r>
      <w:r w:rsidRPr="008D0FC7">
        <w:rPr>
          <w:rFonts w:ascii="Times New Roman" w:eastAsia="仿宋_GB2312" w:hAnsi="Times New Roman" w:cs="Times New Roman" w:hint="eastAsia"/>
          <w:b/>
          <w:color w:val="auto"/>
          <w:sz w:val="24"/>
          <w:szCs w:val="24"/>
          <w:lang w:eastAsia="zh-CN"/>
        </w:rPr>
        <w:t>投标预备会</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1.10.1 </w:t>
      </w:r>
      <w:r w:rsidRPr="008D0FC7">
        <w:rPr>
          <w:rFonts w:ascii="Times New Roman" w:eastAsia="仿宋_GB2312" w:hAnsi="Times New Roman" w:cs="Times New Roman" w:hint="eastAsia"/>
          <w:color w:val="auto"/>
          <w:sz w:val="24"/>
          <w:szCs w:val="24"/>
          <w:lang w:eastAsia="zh-CN"/>
        </w:rPr>
        <w:t>招标人不统一召开投标预备会，如有疑问请各投标人在投标人须知前附表</w:t>
      </w:r>
      <w:r w:rsidRPr="008D0FC7">
        <w:rPr>
          <w:rFonts w:ascii="Times New Roman" w:eastAsia="仿宋_GB2312" w:hAnsi="Times New Roman" w:cs="Times New Roman"/>
          <w:color w:val="auto"/>
          <w:sz w:val="24"/>
          <w:szCs w:val="24"/>
          <w:lang w:eastAsia="zh-CN"/>
        </w:rPr>
        <w:t>2.2.1</w:t>
      </w:r>
      <w:r w:rsidRPr="008D0FC7">
        <w:rPr>
          <w:rFonts w:ascii="Times New Roman" w:eastAsia="仿宋_GB2312" w:hAnsi="Times New Roman" w:cs="Times New Roman"/>
          <w:color w:val="auto"/>
          <w:sz w:val="24"/>
          <w:szCs w:val="24"/>
          <w:lang w:eastAsia="zh-CN"/>
        </w:rPr>
        <w:t>规定的时间前以书面形式提出。</w:t>
      </w:r>
    </w:p>
    <w:p w:rsidR="006C103B" w:rsidRPr="008D0FC7" w:rsidRDefault="00F07650">
      <w:pPr>
        <w:kinsoku/>
        <w:topLinePunct/>
        <w:spacing w:line="360" w:lineRule="auto"/>
        <w:rPr>
          <w:rFonts w:ascii="Times New Roman" w:eastAsia="仿宋_GB2312" w:hAnsi="Times New Roman" w:cs="Times New Roman"/>
          <w:b/>
          <w:color w:val="auto"/>
          <w:sz w:val="24"/>
          <w:szCs w:val="24"/>
          <w:lang w:eastAsia="zh-CN"/>
        </w:rPr>
      </w:pPr>
      <w:r w:rsidRPr="008D0FC7">
        <w:rPr>
          <w:rFonts w:ascii="Times New Roman" w:eastAsia="仿宋_GB2312" w:hAnsi="Times New Roman" w:cs="Times New Roman"/>
          <w:b/>
          <w:color w:val="auto"/>
          <w:sz w:val="24"/>
          <w:szCs w:val="24"/>
          <w:lang w:eastAsia="zh-CN"/>
        </w:rPr>
        <w:t xml:space="preserve">1.11 </w:t>
      </w:r>
      <w:r w:rsidRPr="008D0FC7">
        <w:rPr>
          <w:rFonts w:ascii="Times New Roman" w:eastAsia="仿宋_GB2312" w:hAnsi="Times New Roman" w:cs="Times New Roman" w:hint="eastAsia"/>
          <w:b/>
          <w:color w:val="auto"/>
          <w:sz w:val="24"/>
          <w:szCs w:val="24"/>
          <w:lang w:eastAsia="zh-CN"/>
        </w:rPr>
        <w:t>分包</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1.11.1 </w:t>
      </w:r>
      <w:r w:rsidRPr="008D0FC7">
        <w:rPr>
          <w:rFonts w:ascii="Times New Roman" w:eastAsia="仿宋_GB2312" w:hAnsi="Times New Roman" w:cs="Times New Roman"/>
          <w:color w:val="auto"/>
          <w:sz w:val="24"/>
          <w:szCs w:val="24"/>
          <w:lang w:eastAsia="zh-CN"/>
        </w:rPr>
        <w:t>投标人拟在中标后不进行分包。</w:t>
      </w:r>
      <w:r w:rsidRPr="008D0FC7">
        <w:rPr>
          <w:rFonts w:ascii="Times New Roman" w:eastAsia="仿宋_GB2312" w:hAnsi="Times New Roman" w:cs="Times New Roman"/>
          <w:color w:val="auto"/>
          <w:sz w:val="24"/>
          <w:szCs w:val="24"/>
          <w:lang w:eastAsia="zh-CN"/>
        </w:rPr>
        <w:t xml:space="preserve"> </w:t>
      </w:r>
    </w:p>
    <w:p w:rsidR="006C103B" w:rsidRPr="008D0FC7" w:rsidRDefault="00F07650">
      <w:pPr>
        <w:kinsoku/>
        <w:topLinePunct/>
        <w:spacing w:line="360" w:lineRule="auto"/>
        <w:rPr>
          <w:rFonts w:ascii="Times New Roman" w:eastAsia="仿宋_GB2312" w:hAnsi="Times New Roman" w:cs="Times New Roman"/>
          <w:b/>
          <w:color w:val="auto"/>
          <w:sz w:val="24"/>
          <w:szCs w:val="24"/>
          <w:lang w:eastAsia="zh-CN"/>
        </w:rPr>
      </w:pPr>
      <w:r w:rsidRPr="008D0FC7">
        <w:rPr>
          <w:rFonts w:ascii="Times New Roman" w:eastAsia="仿宋_GB2312" w:hAnsi="Times New Roman" w:cs="Times New Roman"/>
          <w:b/>
          <w:color w:val="auto"/>
          <w:sz w:val="24"/>
          <w:szCs w:val="24"/>
          <w:lang w:eastAsia="zh-CN"/>
        </w:rPr>
        <w:t xml:space="preserve">1.12 </w:t>
      </w:r>
      <w:r w:rsidRPr="008D0FC7">
        <w:rPr>
          <w:rFonts w:ascii="Times New Roman" w:eastAsia="仿宋_GB2312" w:hAnsi="Times New Roman" w:cs="Times New Roman" w:hint="eastAsia"/>
          <w:b/>
          <w:color w:val="auto"/>
          <w:sz w:val="24"/>
          <w:szCs w:val="24"/>
          <w:lang w:eastAsia="zh-CN"/>
        </w:rPr>
        <w:t>响应和偏差</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1.12.1</w:t>
      </w:r>
      <w:r w:rsidRPr="008D0FC7">
        <w:rPr>
          <w:rFonts w:ascii="Times New Roman" w:eastAsia="仿宋_GB2312" w:hAnsi="Times New Roman" w:cs="Times New Roman"/>
          <w:color w:val="auto"/>
          <w:sz w:val="24"/>
          <w:szCs w:val="24"/>
          <w:lang w:eastAsia="zh-CN"/>
        </w:rPr>
        <w:t>投标文件应当对招标文件的实质性要求和条件作出满足性或更有利于招标人的响应，否则，投标人的投标将被否决。实质性要求和条件见投标人须知前附表。</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1.12.2 </w:t>
      </w:r>
      <w:r w:rsidRPr="008D0FC7">
        <w:rPr>
          <w:rFonts w:ascii="Times New Roman" w:eastAsia="仿宋_GB2312" w:hAnsi="Times New Roman" w:cs="Times New Roman" w:hint="eastAsia"/>
          <w:color w:val="auto"/>
          <w:sz w:val="24"/>
          <w:szCs w:val="24"/>
          <w:lang w:eastAsia="zh-CN"/>
        </w:rPr>
        <w:t>投标人应根据招标文件的要求提供投标技术文件等内容以对招标文件作出响应。</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1.12.3 </w:t>
      </w:r>
      <w:r w:rsidRPr="008D0FC7">
        <w:rPr>
          <w:rFonts w:ascii="Times New Roman" w:eastAsia="仿宋_GB2312" w:hAnsi="Times New Roman" w:cs="Times New Roman" w:hint="eastAsia"/>
          <w:color w:val="auto"/>
          <w:sz w:val="24"/>
          <w:szCs w:val="24"/>
          <w:lang w:eastAsia="zh-CN"/>
        </w:rPr>
        <w:t>投标人须知前附表允许投标文件偏离招标文件某些要求的，偏差应当符合招标文件规定的偏差范围和幅度。</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投标文件中的下列偏差为细微偏差：</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w:t>
      </w:r>
      <w:r w:rsidRPr="008D0FC7">
        <w:rPr>
          <w:rFonts w:ascii="Times New Roman" w:eastAsia="仿宋_GB2312" w:hAnsi="Times New Roman" w:cs="Times New Roman"/>
          <w:color w:val="auto"/>
          <w:sz w:val="24"/>
          <w:szCs w:val="24"/>
          <w:lang w:eastAsia="zh-CN"/>
        </w:rPr>
        <w:t>1</w:t>
      </w:r>
      <w:r w:rsidRPr="008D0FC7">
        <w:rPr>
          <w:rFonts w:ascii="Times New Roman" w:eastAsia="仿宋_GB2312" w:hAnsi="Times New Roman" w:cs="Times New Roman"/>
          <w:color w:val="auto"/>
          <w:sz w:val="24"/>
          <w:szCs w:val="24"/>
          <w:lang w:eastAsia="zh-CN"/>
        </w:rPr>
        <w:t>）在按照第三章</w:t>
      </w:r>
      <w:r w:rsidRPr="008D0FC7">
        <w:rPr>
          <w:rFonts w:ascii="Times New Roman" w:eastAsia="仿宋_GB2312" w:hAnsi="Times New Roman" w:cs="Times New Roman"/>
          <w:color w:val="auto"/>
          <w:sz w:val="24"/>
          <w:szCs w:val="24"/>
          <w:lang w:eastAsia="zh-CN"/>
        </w:rPr>
        <w:t>“</w:t>
      </w:r>
      <w:r w:rsidRPr="008D0FC7">
        <w:rPr>
          <w:rFonts w:ascii="Times New Roman" w:eastAsia="仿宋_GB2312" w:hAnsi="Times New Roman" w:cs="Times New Roman"/>
          <w:color w:val="auto"/>
          <w:sz w:val="24"/>
          <w:szCs w:val="24"/>
          <w:lang w:eastAsia="zh-CN"/>
        </w:rPr>
        <w:t>评标办法</w:t>
      </w:r>
      <w:r w:rsidRPr="008D0FC7">
        <w:rPr>
          <w:rFonts w:ascii="Times New Roman" w:eastAsia="仿宋_GB2312" w:hAnsi="Times New Roman" w:cs="Times New Roman"/>
          <w:color w:val="auto"/>
          <w:sz w:val="24"/>
          <w:szCs w:val="24"/>
          <w:lang w:eastAsia="zh-CN"/>
        </w:rPr>
        <w:t>”</w:t>
      </w:r>
      <w:r w:rsidRPr="008D0FC7">
        <w:rPr>
          <w:rFonts w:ascii="Times New Roman" w:eastAsia="仿宋_GB2312" w:hAnsi="Times New Roman" w:cs="Times New Roman"/>
          <w:color w:val="auto"/>
          <w:sz w:val="24"/>
          <w:szCs w:val="24"/>
          <w:lang w:eastAsia="zh-CN"/>
        </w:rPr>
        <w:t>的规定对投标价进行算术性错误修正后，最终投标报价未超过最高投标限价（如有）的情况下，出现第三章</w:t>
      </w:r>
      <w:r w:rsidRPr="008D0FC7">
        <w:rPr>
          <w:rFonts w:ascii="Times New Roman" w:eastAsia="仿宋_GB2312" w:hAnsi="Times New Roman" w:cs="Times New Roman"/>
          <w:color w:val="auto"/>
          <w:sz w:val="24"/>
          <w:szCs w:val="24"/>
          <w:lang w:eastAsia="zh-CN"/>
        </w:rPr>
        <w:t>“</w:t>
      </w:r>
      <w:r w:rsidRPr="008D0FC7">
        <w:rPr>
          <w:rFonts w:ascii="Times New Roman" w:eastAsia="仿宋_GB2312" w:hAnsi="Times New Roman" w:cs="Times New Roman"/>
          <w:color w:val="auto"/>
          <w:sz w:val="24"/>
          <w:szCs w:val="24"/>
          <w:lang w:eastAsia="zh-CN"/>
        </w:rPr>
        <w:t>评标办法</w:t>
      </w:r>
      <w:r w:rsidRPr="008D0FC7">
        <w:rPr>
          <w:rFonts w:ascii="Times New Roman" w:eastAsia="仿宋_GB2312" w:hAnsi="Times New Roman" w:cs="Times New Roman"/>
          <w:color w:val="auto"/>
          <w:sz w:val="24"/>
          <w:szCs w:val="24"/>
          <w:lang w:eastAsia="zh-CN"/>
        </w:rPr>
        <w:t>”</w:t>
      </w:r>
      <w:r w:rsidRPr="008D0FC7">
        <w:rPr>
          <w:rFonts w:ascii="Times New Roman" w:eastAsia="仿宋_GB2312" w:hAnsi="Times New Roman" w:cs="Times New Roman"/>
          <w:color w:val="auto"/>
          <w:sz w:val="24"/>
          <w:szCs w:val="24"/>
          <w:lang w:eastAsia="zh-CN"/>
        </w:rPr>
        <w:t>规定的算术性错误；</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w:t>
      </w:r>
      <w:r w:rsidRPr="008D0FC7">
        <w:rPr>
          <w:rFonts w:ascii="Times New Roman" w:eastAsia="仿宋_GB2312" w:hAnsi="Times New Roman" w:cs="Times New Roman"/>
          <w:color w:val="auto"/>
          <w:sz w:val="24"/>
          <w:szCs w:val="24"/>
          <w:lang w:eastAsia="zh-CN"/>
        </w:rPr>
        <w:t>2</w:t>
      </w:r>
      <w:r w:rsidRPr="008D0FC7">
        <w:rPr>
          <w:rFonts w:ascii="Times New Roman" w:eastAsia="仿宋_GB2312" w:hAnsi="Times New Roman" w:cs="Times New Roman"/>
          <w:color w:val="auto"/>
          <w:sz w:val="24"/>
          <w:szCs w:val="24"/>
          <w:lang w:eastAsia="zh-CN"/>
        </w:rPr>
        <w:t>）方案不够完善；</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w:t>
      </w:r>
      <w:r w:rsidRPr="008D0FC7">
        <w:rPr>
          <w:rFonts w:ascii="Times New Roman" w:eastAsia="仿宋_GB2312" w:hAnsi="Times New Roman" w:cs="Times New Roman"/>
          <w:color w:val="auto"/>
          <w:sz w:val="24"/>
          <w:szCs w:val="24"/>
          <w:lang w:eastAsia="zh-CN"/>
        </w:rPr>
        <w:t>3</w:t>
      </w:r>
      <w:r w:rsidRPr="008D0FC7">
        <w:rPr>
          <w:rFonts w:ascii="Times New Roman" w:eastAsia="仿宋_GB2312" w:hAnsi="Times New Roman" w:cs="Times New Roman"/>
          <w:color w:val="auto"/>
          <w:sz w:val="24"/>
          <w:szCs w:val="24"/>
          <w:lang w:eastAsia="zh-CN"/>
        </w:rPr>
        <w:t>）投标文件页码不连续、个别文字有遗漏错误等不影响投标文件实质性内容的偏差。</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1.12.4</w:t>
      </w:r>
      <w:r w:rsidRPr="008D0FC7">
        <w:rPr>
          <w:rFonts w:ascii="Times New Roman" w:eastAsia="仿宋_GB2312" w:hAnsi="Times New Roman" w:cs="Times New Roman"/>
          <w:color w:val="auto"/>
          <w:sz w:val="24"/>
          <w:szCs w:val="24"/>
          <w:lang w:eastAsia="zh-CN"/>
        </w:rPr>
        <w:t>评标委员会对投标文件中的细微偏差按如下规定处理：</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lastRenderedPageBreak/>
        <w:t>（</w:t>
      </w:r>
      <w:r w:rsidRPr="008D0FC7">
        <w:rPr>
          <w:rFonts w:ascii="Times New Roman" w:eastAsia="仿宋_GB2312" w:hAnsi="Times New Roman" w:cs="Times New Roman"/>
          <w:color w:val="auto"/>
          <w:sz w:val="24"/>
          <w:szCs w:val="24"/>
          <w:lang w:eastAsia="zh-CN"/>
        </w:rPr>
        <w:t>1</w:t>
      </w:r>
      <w:r w:rsidRPr="008D0FC7">
        <w:rPr>
          <w:rFonts w:ascii="Times New Roman" w:eastAsia="仿宋_GB2312" w:hAnsi="Times New Roman" w:cs="Times New Roman"/>
          <w:color w:val="auto"/>
          <w:sz w:val="24"/>
          <w:szCs w:val="24"/>
          <w:lang w:eastAsia="zh-CN"/>
        </w:rPr>
        <w:t>）对于本章第</w:t>
      </w:r>
      <w:r w:rsidRPr="008D0FC7">
        <w:rPr>
          <w:rFonts w:ascii="Times New Roman" w:eastAsia="仿宋_GB2312" w:hAnsi="Times New Roman" w:cs="Times New Roman"/>
          <w:color w:val="auto"/>
          <w:sz w:val="24"/>
          <w:szCs w:val="24"/>
          <w:lang w:eastAsia="zh-CN"/>
        </w:rPr>
        <w:t>1.12.3</w:t>
      </w:r>
      <w:r w:rsidRPr="008D0FC7">
        <w:rPr>
          <w:rFonts w:ascii="Times New Roman" w:eastAsia="仿宋_GB2312" w:hAnsi="Times New Roman" w:cs="Times New Roman"/>
          <w:color w:val="auto"/>
          <w:sz w:val="24"/>
          <w:szCs w:val="24"/>
          <w:lang w:eastAsia="zh-CN"/>
        </w:rPr>
        <w:t>项（</w:t>
      </w:r>
      <w:r w:rsidRPr="008D0FC7">
        <w:rPr>
          <w:rFonts w:ascii="Times New Roman" w:eastAsia="仿宋_GB2312" w:hAnsi="Times New Roman" w:cs="Times New Roman"/>
          <w:color w:val="auto"/>
          <w:sz w:val="24"/>
          <w:szCs w:val="24"/>
          <w:lang w:eastAsia="zh-CN"/>
        </w:rPr>
        <w:t>1</w:t>
      </w:r>
      <w:r w:rsidRPr="008D0FC7">
        <w:rPr>
          <w:rFonts w:ascii="Times New Roman" w:eastAsia="仿宋_GB2312" w:hAnsi="Times New Roman" w:cs="Times New Roman"/>
          <w:color w:val="auto"/>
          <w:sz w:val="24"/>
          <w:szCs w:val="24"/>
          <w:lang w:eastAsia="zh-CN"/>
        </w:rPr>
        <w:t>）目所述的细微偏差，按照第三章</w:t>
      </w:r>
      <w:r w:rsidRPr="008D0FC7">
        <w:rPr>
          <w:rFonts w:ascii="Times New Roman" w:eastAsia="仿宋_GB2312" w:hAnsi="Times New Roman" w:cs="Times New Roman"/>
          <w:color w:val="auto"/>
          <w:sz w:val="24"/>
          <w:szCs w:val="24"/>
          <w:lang w:eastAsia="zh-CN"/>
        </w:rPr>
        <w:t>“</w:t>
      </w:r>
      <w:r w:rsidRPr="008D0FC7">
        <w:rPr>
          <w:rFonts w:ascii="Times New Roman" w:eastAsia="仿宋_GB2312" w:hAnsi="Times New Roman" w:cs="Times New Roman"/>
          <w:color w:val="auto"/>
          <w:sz w:val="24"/>
          <w:szCs w:val="24"/>
          <w:lang w:eastAsia="zh-CN"/>
        </w:rPr>
        <w:t>评标办法</w:t>
      </w:r>
      <w:r w:rsidRPr="008D0FC7">
        <w:rPr>
          <w:rFonts w:ascii="Times New Roman" w:eastAsia="仿宋_GB2312" w:hAnsi="Times New Roman" w:cs="Times New Roman"/>
          <w:color w:val="auto"/>
          <w:sz w:val="24"/>
          <w:szCs w:val="24"/>
          <w:lang w:eastAsia="zh-CN"/>
        </w:rPr>
        <w:t>”</w:t>
      </w:r>
      <w:r w:rsidRPr="008D0FC7">
        <w:rPr>
          <w:rFonts w:ascii="Times New Roman" w:eastAsia="仿宋_GB2312" w:hAnsi="Times New Roman" w:cs="Times New Roman"/>
          <w:color w:val="auto"/>
          <w:sz w:val="24"/>
          <w:szCs w:val="24"/>
          <w:lang w:eastAsia="zh-CN"/>
        </w:rPr>
        <w:t>的规定予以修正并要求投标人进行澄清；</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w:t>
      </w:r>
      <w:r w:rsidRPr="008D0FC7">
        <w:rPr>
          <w:rFonts w:ascii="Times New Roman" w:eastAsia="仿宋_GB2312" w:hAnsi="Times New Roman" w:cs="Times New Roman"/>
          <w:color w:val="auto"/>
          <w:sz w:val="24"/>
          <w:szCs w:val="24"/>
          <w:lang w:eastAsia="zh-CN"/>
        </w:rPr>
        <w:t>2</w:t>
      </w:r>
      <w:r w:rsidRPr="008D0FC7">
        <w:rPr>
          <w:rFonts w:ascii="Times New Roman" w:eastAsia="仿宋_GB2312" w:hAnsi="Times New Roman" w:cs="Times New Roman"/>
          <w:color w:val="auto"/>
          <w:sz w:val="24"/>
          <w:szCs w:val="24"/>
          <w:lang w:eastAsia="zh-CN"/>
        </w:rPr>
        <w:t>）对于本章第</w:t>
      </w:r>
      <w:r w:rsidRPr="008D0FC7">
        <w:rPr>
          <w:rFonts w:ascii="Times New Roman" w:eastAsia="仿宋_GB2312" w:hAnsi="Times New Roman" w:cs="Times New Roman"/>
          <w:color w:val="auto"/>
          <w:sz w:val="24"/>
          <w:szCs w:val="24"/>
          <w:lang w:eastAsia="zh-CN"/>
        </w:rPr>
        <w:t>1.12.3</w:t>
      </w:r>
      <w:r w:rsidRPr="008D0FC7">
        <w:rPr>
          <w:rFonts w:ascii="Times New Roman" w:eastAsia="仿宋_GB2312" w:hAnsi="Times New Roman" w:cs="Times New Roman"/>
          <w:color w:val="auto"/>
          <w:sz w:val="24"/>
          <w:szCs w:val="24"/>
          <w:lang w:eastAsia="zh-CN"/>
        </w:rPr>
        <w:t>项（</w:t>
      </w:r>
      <w:r w:rsidRPr="008D0FC7">
        <w:rPr>
          <w:rFonts w:ascii="Times New Roman" w:eastAsia="仿宋_GB2312" w:hAnsi="Times New Roman" w:cs="Times New Roman"/>
          <w:color w:val="auto"/>
          <w:sz w:val="24"/>
          <w:szCs w:val="24"/>
          <w:lang w:eastAsia="zh-CN"/>
        </w:rPr>
        <w:t>2</w:t>
      </w:r>
      <w:r w:rsidRPr="008D0FC7">
        <w:rPr>
          <w:rFonts w:ascii="Times New Roman" w:eastAsia="仿宋_GB2312" w:hAnsi="Times New Roman" w:cs="Times New Roman"/>
          <w:color w:val="auto"/>
          <w:sz w:val="24"/>
          <w:szCs w:val="24"/>
          <w:lang w:eastAsia="zh-CN"/>
        </w:rPr>
        <w:t>）、（</w:t>
      </w:r>
      <w:r w:rsidRPr="008D0FC7">
        <w:rPr>
          <w:rFonts w:ascii="Times New Roman" w:eastAsia="仿宋_GB2312" w:hAnsi="Times New Roman" w:cs="Times New Roman"/>
          <w:color w:val="auto"/>
          <w:sz w:val="24"/>
          <w:szCs w:val="24"/>
          <w:lang w:eastAsia="zh-CN"/>
        </w:rPr>
        <w:t>3</w:t>
      </w:r>
      <w:r w:rsidRPr="008D0FC7">
        <w:rPr>
          <w:rFonts w:ascii="Times New Roman" w:eastAsia="仿宋_GB2312" w:hAnsi="Times New Roman" w:cs="Times New Roman"/>
          <w:color w:val="auto"/>
          <w:sz w:val="24"/>
          <w:szCs w:val="24"/>
          <w:lang w:eastAsia="zh-CN"/>
        </w:rPr>
        <w:t>）目所述的细微偏差，可在相关评分因素的评分中酌情扣分。</w:t>
      </w:r>
    </w:p>
    <w:p w:rsidR="006C103B" w:rsidRPr="008D0FC7" w:rsidRDefault="00F07650">
      <w:pPr>
        <w:pStyle w:val="20"/>
        <w:widowControl w:val="0"/>
        <w:kinsoku/>
        <w:topLinePunct/>
        <w:autoSpaceDE/>
        <w:autoSpaceDN/>
        <w:adjustRightInd/>
        <w:snapToGrid/>
        <w:spacing w:beforeLines="0" w:before="200" w:afterLines="0" w:after="260" w:line="413" w:lineRule="auto"/>
        <w:ind w:firstLine="562"/>
        <w:jc w:val="both"/>
        <w:textAlignment w:val="auto"/>
        <w:rPr>
          <w:rFonts w:eastAsia="仿宋_GB2312"/>
          <w:b/>
          <w:snapToGrid/>
          <w:color w:val="auto"/>
          <w:kern w:val="2"/>
          <w:sz w:val="28"/>
          <w:szCs w:val="28"/>
          <w:lang w:eastAsia="zh-CN"/>
        </w:rPr>
      </w:pPr>
      <w:bookmarkStart w:id="162" w:name="_Toc6947"/>
      <w:bookmarkStart w:id="163" w:name="_Toc4757"/>
      <w:bookmarkStart w:id="164" w:name="_Toc1619"/>
      <w:bookmarkStart w:id="165" w:name="_Toc7276"/>
      <w:bookmarkStart w:id="166" w:name="_Toc31704"/>
      <w:bookmarkStart w:id="167" w:name="_Toc32456"/>
      <w:bookmarkStart w:id="168" w:name="_Toc22808"/>
      <w:bookmarkStart w:id="169" w:name="_Toc9023"/>
      <w:bookmarkStart w:id="170" w:name="_Toc32156"/>
      <w:bookmarkStart w:id="171" w:name="_Toc18435"/>
      <w:bookmarkStart w:id="172" w:name="_Toc224911101"/>
      <w:r w:rsidRPr="008D0FC7">
        <w:rPr>
          <w:rFonts w:eastAsia="仿宋_GB2312"/>
          <w:b/>
          <w:snapToGrid/>
          <w:color w:val="auto"/>
          <w:kern w:val="2"/>
          <w:sz w:val="28"/>
          <w:szCs w:val="28"/>
          <w:lang w:eastAsia="zh-CN"/>
        </w:rPr>
        <w:t xml:space="preserve">2. </w:t>
      </w:r>
      <w:r w:rsidRPr="008D0FC7">
        <w:rPr>
          <w:rFonts w:eastAsia="仿宋_GB2312" w:hint="eastAsia"/>
          <w:b/>
          <w:snapToGrid/>
          <w:color w:val="auto"/>
          <w:kern w:val="2"/>
          <w:sz w:val="28"/>
          <w:szCs w:val="28"/>
          <w:lang w:eastAsia="zh-CN"/>
        </w:rPr>
        <w:t>招标文件</w:t>
      </w:r>
      <w:bookmarkEnd w:id="162"/>
      <w:bookmarkEnd w:id="163"/>
      <w:bookmarkEnd w:id="164"/>
      <w:bookmarkEnd w:id="165"/>
      <w:bookmarkEnd w:id="166"/>
      <w:bookmarkEnd w:id="167"/>
      <w:bookmarkEnd w:id="168"/>
      <w:bookmarkEnd w:id="169"/>
      <w:bookmarkEnd w:id="170"/>
      <w:bookmarkEnd w:id="171"/>
      <w:bookmarkEnd w:id="172"/>
    </w:p>
    <w:p w:rsidR="006C103B" w:rsidRPr="008D0FC7" w:rsidRDefault="00F07650">
      <w:pPr>
        <w:kinsoku/>
        <w:topLinePunct/>
        <w:spacing w:line="360" w:lineRule="auto"/>
        <w:rPr>
          <w:rFonts w:ascii="Times New Roman" w:eastAsia="仿宋_GB2312" w:hAnsi="Times New Roman" w:cs="Times New Roman"/>
          <w:b/>
          <w:color w:val="auto"/>
          <w:sz w:val="24"/>
          <w:szCs w:val="24"/>
          <w:lang w:eastAsia="zh-CN"/>
        </w:rPr>
      </w:pPr>
      <w:r w:rsidRPr="008D0FC7">
        <w:rPr>
          <w:rFonts w:ascii="Times New Roman" w:eastAsia="仿宋_GB2312" w:hAnsi="Times New Roman" w:cs="Times New Roman"/>
          <w:b/>
          <w:color w:val="auto"/>
          <w:sz w:val="24"/>
          <w:szCs w:val="24"/>
          <w:lang w:eastAsia="zh-CN"/>
        </w:rPr>
        <w:t xml:space="preserve">2.1 </w:t>
      </w:r>
      <w:r w:rsidRPr="008D0FC7">
        <w:rPr>
          <w:rFonts w:ascii="Times New Roman" w:eastAsia="仿宋_GB2312" w:hAnsi="Times New Roman" w:cs="Times New Roman" w:hint="eastAsia"/>
          <w:b/>
          <w:color w:val="auto"/>
          <w:sz w:val="24"/>
          <w:szCs w:val="24"/>
          <w:lang w:eastAsia="zh-CN"/>
        </w:rPr>
        <w:t>招标文件的组成</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本招标文件包括：</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w:t>
      </w:r>
      <w:r w:rsidRPr="008D0FC7">
        <w:rPr>
          <w:rFonts w:ascii="Times New Roman" w:eastAsia="仿宋_GB2312" w:hAnsi="Times New Roman" w:cs="Times New Roman"/>
          <w:color w:val="auto"/>
          <w:sz w:val="24"/>
          <w:szCs w:val="24"/>
          <w:lang w:eastAsia="zh-CN"/>
        </w:rPr>
        <w:t>1</w:t>
      </w:r>
      <w:r w:rsidRPr="008D0FC7">
        <w:rPr>
          <w:rFonts w:ascii="Times New Roman" w:eastAsia="仿宋_GB2312" w:hAnsi="Times New Roman" w:cs="Times New Roman"/>
          <w:color w:val="auto"/>
          <w:sz w:val="24"/>
          <w:szCs w:val="24"/>
          <w:lang w:eastAsia="zh-CN"/>
        </w:rPr>
        <w:t>）招标公告；</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w:t>
      </w:r>
      <w:r w:rsidRPr="008D0FC7">
        <w:rPr>
          <w:rFonts w:ascii="Times New Roman" w:eastAsia="仿宋_GB2312" w:hAnsi="Times New Roman" w:cs="Times New Roman"/>
          <w:color w:val="auto"/>
          <w:sz w:val="24"/>
          <w:szCs w:val="24"/>
          <w:lang w:eastAsia="zh-CN"/>
        </w:rPr>
        <w:t>2</w:t>
      </w:r>
      <w:r w:rsidRPr="008D0FC7">
        <w:rPr>
          <w:rFonts w:ascii="Times New Roman" w:eastAsia="仿宋_GB2312" w:hAnsi="Times New Roman" w:cs="Times New Roman"/>
          <w:color w:val="auto"/>
          <w:sz w:val="24"/>
          <w:szCs w:val="24"/>
          <w:lang w:eastAsia="zh-CN"/>
        </w:rPr>
        <w:t>）投标人须知；</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w:t>
      </w:r>
      <w:r w:rsidRPr="008D0FC7">
        <w:rPr>
          <w:rFonts w:ascii="Times New Roman" w:eastAsia="仿宋_GB2312" w:hAnsi="Times New Roman" w:cs="Times New Roman"/>
          <w:color w:val="auto"/>
          <w:sz w:val="24"/>
          <w:szCs w:val="24"/>
          <w:lang w:eastAsia="zh-CN"/>
        </w:rPr>
        <w:t>3</w:t>
      </w:r>
      <w:r w:rsidRPr="008D0FC7">
        <w:rPr>
          <w:rFonts w:ascii="Times New Roman" w:eastAsia="仿宋_GB2312" w:hAnsi="Times New Roman" w:cs="Times New Roman"/>
          <w:color w:val="auto"/>
          <w:sz w:val="24"/>
          <w:szCs w:val="24"/>
          <w:lang w:eastAsia="zh-CN"/>
        </w:rPr>
        <w:t>）评标办法；</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w:t>
      </w:r>
      <w:r w:rsidRPr="008D0FC7">
        <w:rPr>
          <w:rFonts w:ascii="Times New Roman" w:eastAsia="仿宋_GB2312" w:hAnsi="Times New Roman" w:cs="Times New Roman"/>
          <w:color w:val="auto"/>
          <w:sz w:val="24"/>
          <w:szCs w:val="24"/>
          <w:lang w:eastAsia="zh-CN"/>
        </w:rPr>
        <w:t>4</w:t>
      </w:r>
      <w:r w:rsidRPr="008D0FC7">
        <w:rPr>
          <w:rFonts w:ascii="Times New Roman" w:eastAsia="仿宋_GB2312" w:hAnsi="Times New Roman" w:cs="Times New Roman"/>
          <w:color w:val="auto"/>
          <w:sz w:val="24"/>
          <w:szCs w:val="24"/>
          <w:lang w:eastAsia="zh-CN"/>
        </w:rPr>
        <w:t>）合同条款（格式）；</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w:t>
      </w:r>
      <w:r w:rsidRPr="008D0FC7">
        <w:rPr>
          <w:rFonts w:ascii="Times New Roman" w:eastAsia="仿宋_GB2312" w:hAnsi="Times New Roman" w:cs="Times New Roman"/>
          <w:color w:val="auto"/>
          <w:sz w:val="24"/>
          <w:szCs w:val="24"/>
          <w:lang w:eastAsia="zh-CN"/>
        </w:rPr>
        <w:t>5</w:t>
      </w:r>
      <w:r w:rsidRPr="008D0FC7">
        <w:rPr>
          <w:rFonts w:ascii="Times New Roman" w:eastAsia="仿宋_GB2312" w:hAnsi="Times New Roman" w:cs="Times New Roman"/>
          <w:color w:val="auto"/>
          <w:sz w:val="24"/>
          <w:szCs w:val="24"/>
          <w:lang w:eastAsia="zh-CN"/>
        </w:rPr>
        <w:t>）工作内容及技术要求；</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w:t>
      </w:r>
      <w:r w:rsidRPr="008D0FC7">
        <w:rPr>
          <w:rFonts w:ascii="Times New Roman" w:eastAsia="仿宋_GB2312" w:hAnsi="Times New Roman" w:cs="Times New Roman"/>
          <w:color w:val="auto"/>
          <w:sz w:val="24"/>
          <w:szCs w:val="24"/>
          <w:lang w:eastAsia="zh-CN"/>
        </w:rPr>
        <w:t>6</w:t>
      </w:r>
      <w:r w:rsidRPr="008D0FC7">
        <w:rPr>
          <w:rFonts w:ascii="Times New Roman" w:eastAsia="仿宋_GB2312" w:hAnsi="Times New Roman" w:cs="Times New Roman"/>
          <w:color w:val="auto"/>
          <w:sz w:val="24"/>
          <w:szCs w:val="24"/>
          <w:lang w:eastAsia="zh-CN"/>
        </w:rPr>
        <w:t>）投标文件格式；</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w:t>
      </w:r>
      <w:r w:rsidRPr="008D0FC7">
        <w:rPr>
          <w:rFonts w:ascii="Times New Roman" w:eastAsia="仿宋_GB2312" w:hAnsi="Times New Roman" w:cs="Times New Roman"/>
          <w:color w:val="auto"/>
          <w:sz w:val="24"/>
          <w:szCs w:val="24"/>
          <w:lang w:eastAsia="zh-CN"/>
        </w:rPr>
        <w:t>7</w:t>
      </w:r>
      <w:r w:rsidRPr="008D0FC7">
        <w:rPr>
          <w:rFonts w:ascii="Times New Roman" w:eastAsia="仿宋_GB2312" w:hAnsi="Times New Roman" w:cs="Times New Roman"/>
          <w:color w:val="auto"/>
          <w:sz w:val="24"/>
          <w:szCs w:val="24"/>
          <w:lang w:eastAsia="zh-CN"/>
        </w:rPr>
        <w:t>）投标人须知前附表规定的其他资料。</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根据本章第</w:t>
      </w:r>
      <w:r w:rsidRPr="008D0FC7">
        <w:rPr>
          <w:rFonts w:ascii="Times New Roman" w:eastAsia="仿宋_GB2312" w:hAnsi="Times New Roman" w:cs="Times New Roman"/>
          <w:color w:val="auto"/>
          <w:sz w:val="24"/>
          <w:szCs w:val="24"/>
          <w:lang w:eastAsia="zh-CN"/>
        </w:rPr>
        <w:t>2.2</w:t>
      </w:r>
      <w:r w:rsidRPr="008D0FC7">
        <w:rPr>
          <w:rFonts w:ascii="Times New Roman" w:eastAsia="仿宋_GB2312" w:hAnsi="Times New Roman" w:cs="Times New Roman"/>
          <w:color w:val="auto"/>
          <w:sz w:val="24"/>
          <w:szCs w:val="24"/>
          <w:lang w:eastAsia="zh-CN"/>
        </w:rPr>
        <w:t>款和第</w:t>
      </w:r>
      <w:r w:rsidRPr="008D0FC7">
        <w:rPr>
          <w:rFonts w:ascii="Times New Roman" w:eastAsia="仿宋_GB2312" w:hAnsi="Times New Roman" w:cs="Times New Roman"/>
          <w:color w:val="auto"/>
          <w:sz w:val="24"/>
          <w:szCs w:val="24"/>
          <w:lang w:eastAsia="zh-CN"/>
        </w:rPr>
        <w:t>2.3</w:t>
      </w:r>
      <w:r w:rsidRPr="008D0FC7">
        <w:rPr>
          <w:rFonts w:ascii="Times New Roman" w:eastAsia="仿宋_GB2312" w:hAnsi="Times New Roman" w:cs="Times New Roman"/>
          <w:color w:val="auto"/>
          <w:sz w:val="24"/>
          <w:szCs w:val="24"/>
          <w:lang w:eastAsia="zh-CN"/>
        </w:rPr>
        <w:t>款对招标文件所作的澄清、修改，构成招标文件的组成部分。</w:t>
      </w:r>
    </w:p>
    <w:p w:rsidR="006C103B" w:rsidRPr="008D0FC7" w:rsidRDefault="00F07650">
      <w:pPr>
        <w:kinsoku/>
        <w:topLinePunct/>
        <w:spacing w:line="360" w:lineRule="auto"/>
        <w:rPr>
          <w:rFonts w:ascii="Times New Roman" w:eastAsia="仿宋_GB2312" w:hAnsi="Times New Roman" w:cs="Times New Roman"/>
          <w:b/>
          <w:color w:val="auto"/>
          <w:sz w:val="24"/>
          <w:szCs w:val="24"/>
          <w:lang w:eastAsia="zh-CN"/>
        </w:rPr>
      </w:pPr>
      <w:r w:rsidRPr="008D0FC7">
        <w:rPr>
          <w:rFonts w:ascii="Times New Roman" w:eastAsia="仿宋_GB2312" w:hAnsi="Times New Roman" w:cs="Times New Roman"/>
          <w:b/>
          <w:color w:val="auto"/>
          <w:sz w:val="24"/>
          <w:szCs w:val="24"/>
          <w:lang w:eastAsia="zh-CN"/>
        </w:rPr>
        <w:t xml:space="preserve">2.2 </w:t>
      </w:r>
      <w:r w:rsidRPr="008D0FC7">
        <w:rPr>
          <w:rFonts w:ascii="Times New Roman" w:eastAsia="仿宋_GB2312" w:hAnsi="Times New Roman" w:cs="Times New Roman" w:hint="eastAsia"/>
          <w:b/>
          <w:color w:val="auto"/>
          <w:sz w:val="24"/>
          <w:szCs w:val="24"/>
          <w:lang w:eastAsia="zh-CN"/>
        </w:rPr>
        <w:t>招标文件的澄清</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2.2.1 </w:t>
      </w:r>
      <w:r w:rsidRPr="008D0FC7">
        <w:rPr>
          <w:rFonts w:ascii="Times New Roman" w:eastAsia="仿宋_GB2312" w:hAnsi="Times New Roman" w:cs="Times New Roman" w:hint="eastAsia"/>
          <w:color w:val="auto"/>
          <w:sz w:val="24"/>
          <w:szCs w:val="24"/>
          <w:lang w:eastAsia="zh-CN"/>
        </w:rPr>
        <w:t>投标人应仔细阅读和检查招标文件的全部内容。如发现缺页或附件不全，应及时向招标人提出，以便补齐。如有疑问，应按投标人须知前附表规定的时间和形式将提出的问题送达招标人，要求招标人对招标文件予以澄清。</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2.2.2</w:t>
      </w:r>
      <w:r w:rsidRPr="008D0FC7">
        <w:rPr>
          <w:rFonts w:ascii="Times New Roman" w:eastAsia="仿宋_GB2312" w:hAnsi="Times New Roman" w:cs="Times New Roman"/>
          <w:color w:val="auto"/>
          <w:sz w:val="24"/>
          <w:szCs w:val="24"/>
          <w:lang w:eastAsia="zh-CN"/>
        </w:rPr>
        <w:t>招标文件的澄清以投标人须知前附表规定的形式发给所有购买招标文件的投标人，但不指明澄清问题的来源。澄清发出的时间距本章第</w:t>
      </w:r>
      <w:r w:rsidRPr="008D0FC7">
        <w:rPr>
          <w:rFonts w:ascii="Times New Roman" w:eastAsia="仿宋_GB2312" w:hAnsi="Times New Roman" w:cs="Times New Roman"/>
          <w:color w:val="auto"/>
          <w:sz w:val="24"/>
          <w:szCs w:val="24"/>
          <w:lang w:eastAsia="zh-CN"/>
        </w:rPr>
        <w:t>4.2.1</w:t>
      </w:r>
      <w:r w:rsidRPr="008D0FC7">
        <w:rPr>
          <w:rFonts w:ascii="Times New Roman" w:eastAsia="仿宋_GB2312" w:hAnsi="Times New Roman" w:cs="Times New Roman"/>
          <w:color w:val="auto"/>
          <w:sz w:val="24"/>
          <w:szCs w:val="24"/>
          <w:lang w:eastAsia="zh-CN"/>
        </w:rPr>
        <w:t>项规定的投标截止时间不足</w:t>
      </w:r>
      <w:r w:rsidRPr="008D0FC7">
        <w:rPr>
          <w:rFonts w:ascii="Times New Roman" w:eastAsia="仿宋_GB2312" w:hAnsi="Times New Roman" w:cs="Times New Roman"/>
          <w:color w:val="auto"/>
          <w:sz w:val="24"/>
          <w:szCs w:val="24"/>
          <w:lang w:eastAsia="zh-CN"/>
        </w:rPr>
        <w:t>15</w:t>
      </w:r>
      <w:r w:rsidRPr="008D0FC7">
        <w:rPr>
          <w:rFonts w:ascii="Times New Roman" w:eastAsia="仿宋_GB2312" w:hAnsi="Times New Roman" w:cs="Times New Roman"/>
          <w:color w:val="auto"/>
          <w:sz w:val="24"/>
          <w:szCs w:val="24"/>
          <w:lang w:eastAsia="zh-CN"/>
        </w:rPr>
        <w:t>日的，并且澄清内容可能影响投标文件编制的，将相应延长投标截止时间。</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2.2.3 </w:t>
      </w:r>
      <w:r w:rsidRPr="008D0FC7">
        <w:rPr>
          <w:rFonts w:ascii="Times New Roman" w:eastAsia="仿宋_GB2312" w:hAnsi="Times New Roman" w:cs="Times New Roman" w:hint="eastAsia"/>
          <w:color w:val="auto"/>
          <w:sz w:val="24"/>
          <w:szCs w:val="24"/>
          <w:lang w:eastAsia="zh-CN"/>
        </w:rPr>
        <w:t>投标人在收到澄清后，应按投标人须知前附表规定的时间和形式通知招标人，确认已收到该澄清。</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lastRenderedPageBreak/>
        <w:t xml:space="preserve">2.2.4 </w:t>
      </w:r>
      <w:r w:rsidRPr="008D0FC7">
        <w:rPr>
          <w:rFonts w:ascii="Times New Roman" w:eastAsia="仿宋_GB2312" w:hAnsi="Times New Roman" w:cs="Times New Roman" w:hint="eastAsia"/>
          <w:color w:val="auto"/>
          <w:sz w:val="24"/>
          <w:szCs w:val="24"/>
          <w:lang w:eastAsia="zh-CN"/>
        </w:rPr>
        <w:t>除非招标人认为确有必要答复，否则，招标人有权拒绝回复投标人在本章第</w:t>
      </w:r>
      <w:r w:rsidRPr="008D0FC7">
        <w:rPr>
          <w:rFonts w:ascii="Times New Roman" w:eastAsia="仿宋_GB2312" w:hAnsi="Times New Roman" w:cs="Times New Roman"/>
          <w:color w:val="auto"/>
          <w:sz w:val="24"/>
          <w:szCs w:val="24"/>
          <w:lang w:eastAsia="zh-CN"/>
        </w:rPr>
        <w:t>2.2.1</w:t>
      </w:r>
      <w:r w:rsidRPr="008D0FC7">
        <w:rPr>
          <w:rFonts w:ascii="Times New Roman" w:eastAsia="仿宋_GB2312" w:hAnsi="Times New Roman" w:cs="Times New Roman"/>
          <w:color w:val="auto"/>
          <w:sz w:val="24"/>
          <w:szCs w:val="24"/>
          <w:lang w:eastAsia="zh-CN"/>
        </w:rPr>
        <w:t>项规定的时间后的任何澄清要求。</w:t>
      </w:r>
    </w:p>
    <w:p w:rsidR="006C103B" w:rsidRPr="008D0FC7" w:rsidRDefault="00F07650">
      <w:pPr>
        <w:kinsoku/>
        <w:topLinePunct/>
        <w:spacing w:line="360" w:lineRule="auto"/>
        <w:rPr>
          <w:rFonts w:ascii="Times New Roman" w:eastAsia="仿宋_GB2312" w:hAnsi="Times New Roman" w:cs="Times New Roman"/>
          <w:b/>
          <w:color w:val="auto"/>
          <w:sz w:val="24"/>
          <w:szCs w:val="24"/>
          <w:lang w:eastAsia="zh-CN"/>
        </w:rPr>
      </w:pPr>
      <w:r w:rsidRPr="008D0FC7">
        <w:rPr>
          <w:rFonts w:ascii="Times New Roman" w:eastAsia="仿宋_GB2312" w:hAnsi="Times New Roman" w:cs="Times New Roman"/>
          <w:b/>
          <w:color w:val="auto"/>
          <w:sz w:val="24"/>
          <w:szCs w:val="24"/>
          <w:lang w:eastAsia="zh-CN"/>
        </w:rPr>
        <w:t xml:space="preserve">2.3 </w:t>
      </w:r>
      <w:r w:rsidRPr="008D0FC7">
        <w:rPr>
          <w:rFonts w:ascii="Times New Roman" w:eastAsia="仿宋_GB2312" w:hAnsi="Times New Roman" w:cs="Times New Roman" w:hint="eastAsia"/>
          <w:b/>
          <w:color w:val="auto"/>
          <w:sz w:val="24"/>
          <w:szCs w:val="24"/>
          <w:lang w:eastAsia="zh-CN"/>
        </w:rPr>
        <w:t>招标文件的修改</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2.3.1</w:t>
      </w:r>
      <w:r w:rsidRPr="008D0FC7">
        <w:rPr>
          <w:rFonts w:ascii="Times New Roman" w:eastAsia="仿宋_GB2312" w:hAnsi="Times New Roman" w:cs="Times New Roman"/>
          <w:color w:val="auto"/>
          <w:sz w:val="24"/>
          <w:szCs w:val="24"/>
          <w:lang w:eastAsia="zh-CN"/>
        </w:rPr>
        <w:t>招标人以投标人须知前附表规定的形式修改招标文件，并以公示公告的形式通知所有投标人。修改招标文件的时间距本章第</w:t>
      </w:r>
      <w:r w:rsidRPr="008D0FC7">
        <w:rPr>
          <w:rFonts w:ascii="Times New Roman" w:eastAsia="仿宋_GB2312" w:hAnsi="Times New Roman" w:cs="Times New Roman"/>
          <w:color w:val="auto"/>
          <w:sz w:val="24"/>
          <w:szCs w:val="24"/>
          <w:lang w:eastAsia="zh-CN"/>
        </w:rPr>
        <w:t>4.2.1</w:t>
      </w:r>
      <w:r w:rsidRPr="008D0FC7">
        <w:rPr>
          <w:rFonts w:ascii="Times New Roman" w:eastAsia="仿宋_GB2312" w:hAnsi="Times New Roman" w:cs="Times New Roman"/>
          <w:color w:val="auto"/>
          <w:sz w:val="24"/>
          <w:szCs w:val="24"/>
          <w:lang w:eastAsia="zh-CN"/>
        </w:rPr>
        <w:t>项规定的投标截止时间不足</w:t>
      </w:r>
      <w:r w:rsidRPr="008D0FC7">
        <w:rPr>
          <w:rFonts w:ascii="Times New Roman" w:eastAsia="仿宋_GB2312" w:hAnsi="Times New Roman" w:cs="Times New Roman"/>
          <w:color w:val="auto"/>
          <w:sz w:val="24"/>
          <w:szCs w:val="24"/>
          <w:lang w:eastAsia="zh-CN"/>
        </w:rPr>
        <w:t>15</w:t>
      </w:r>
      <w:r w:rsidRPr="008D0FC7">
        <w:rPr>
          <w:rFonts w:ascii="Times New Roman" w:eastAsia="仿宋_GB2312" w:hAnsi="Times New Roman" w:cs="Times New Roman"/>
          <w:color w:val="auto"/>
          <w:sz w:val="24"/>
          <w:szCs w:val="24"/>
          <w:lang w:eastAsia="zh-CN"/>
        </w:rPr>
        <w:t>日的，并且修改内容可能影响投标文件编制的，将相应延长投标截止时间。</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2.3.2 </w:t>
      </w:r>
      <w:r w:rsidRPr="008D0FC7">
        <w:rPr>
          <w:rFonts w:ascii="Times New Roman" w:eastAsia="仿宋_GB2312" w:hAnsi="Times New Roman" w:cs="Times New Roman" w:hint="eastAsia"/>
          <w:color w:val="auto"/>
          <w:sz w:val="24"/>
          <w:szCs w:val="24"/>
          <w:lang w:eastAsia="zh-CN"/>
        </w:rPr>
        <w:t>投标人收到修改内容后，应按投标人须知前附表规定的时间和形式通知招标人，确认已收到该修改。</w:t>
      </w:r>
    </w:p>
    <w:p w:rsidR="006C103B" w:rsidRPr="008D0FC7" w:rsidRDefault="00F07650">
      <w:pPr>
        <w:kinsoku/>
        <w:topLinePunct/>
        <w:spacing w:line="360" w:lineRule="auto"/>
        <w:rPr>
          <w:rFonts w:ascii="Times New Roman" w:eastAsia="仿宋_GB2312" w:hAnsi="Times New Roman" w:cs="Times New Roman"/>
          <w:b/>
          <w:color w:val="auto"/>
          <w:sz w:val="24"/>
          <w:szCs w:val="24"/>
          <w:lang w:eastAsia="zh-CN"/>
        </w:rPr>
      </w:pPr>
      <w:r w:rsidRPr="008D0FC7">
        <w:rPr>
          <w:rFonts w:ascii="Times New Roman" w:eastAsia="仿宋_GB2312" w:hAnsi="Times New Roman" w:cs="Times New Roman"/>
          <w:b/>
          <w:color w:val="auto"/>
          <w:sz w:val="24"/>
          <w:szCs w:val="24"/>
          <w:lang w:eastAsia="zh-CN"/>
        </w:rPr>
        <w:t xml:space="preserve">2.4 </w:t>
      </w:r>
      <w:r w:rsidRPr="008D0FC7">
        <w:rPr>
          <w:rFonts w:ascii="Times New Roman" w:eastAsia="仿宋_GB2312" w:hAnsi="Times New Roman" w:cs="Times New Roman" w:hint="eastAsia"/>
          <w:b/>
          <w:color w:val="auto"/>
          <w:sz w:val="24"/>
          <w:szCs w:val="24"/>
          <w:lang w:eastAsia="zh-CN"/>
        </w:rPr>
        <w:t>招标文件的异议</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投标人或者其他利害关系人对招标文件有异议的，应当在投标截止时间</w:t>
      </w:r>
      <w:r w:rsidRPr="008D0FC7">
        <w:rPr>
          <w:rFonts w:ascii="Times New Roman" w:eastAsia="仿宋_GB2312" w:hAnsi="Times New Roman" w:cs="Times New Roman"/>
          <w:color w:val="auto"/>
          <w:sz w:val="24"/>
          <w:szCs w:val="24"/>
          <w:lang w:eastAsia="zh-CN"/>
        </w:rPr>
        <w:t>7</w:t>
      </w:r>
      <w:r w:rsidRPr="008D0FC7">
        <w:rPr>
          <w:rFonts w:ascii="Times New Roman" w:eastAsia="仿宋_GB2312" w:hAnsi="Times New Roman" w:cs="Times New Roman"/>
          <w:color w:val="auto"/>
          <w:sz w:val="24"/>
          <w:szCs w:val="24"/>
          <w:lang w:eastAsia="zh-CN"/>
        </w:rPr>
        <w:t>日前以书面形式提出。招标人将在收到异议之日起</w:t>
      </w:r>
      <w:r w:rsidRPr="008D0FC7">
        <w:rPr>
          <w:rFonts w:ascii="Times New Roman" w:eastAsia="仿宋_GB2312" w:hAnsi="Times New Roman" w:cs="Times New Roman"/>
          <w:color w:val="auto"/>
          <w:sz w:val="24"/>
          <w:szCs w:val="24"/>
          <w:lang w:eastAsia="zh-CN"/>
        </w:rPr>
        <w:t>3</w:t>
      </w:r>
      <w:r w:rsidRPr="008D0FC7">
        <w:rPr>
          <w:rFonts w:ascii="Times New Roman" w:eastAsia="仿宋_GB2312" w:hAnsi="Times New Roman" w:cs="Times New Roman"/>
          <w:color w:val="auto"/>
          <w:sz w:val="24"/>
          <w:szCs w:val="24"/>
          <w:lang w:eastAsia="zh-CN"/>
        </w:rPr>
        <w:t>日内作出答复；作出答复前，将暂停招标投标活动。</w:t>
      </w:r>
    </w:p>
    <w:p w:rsidR="006C103B" w:rsidRPr="008D0FC7" w:rsidRDefault="00F07650">
      <w:pPr>
        <w:pStyle w:val="20"/>
        <w:widowControl w:val="0"/>
        <w:kinsoku/>
        <w:topLinePunct/>
        <w:autoSpaceDE/>
        <w:autoSpaceDN/>
        <w:adjustRightInd/>
        <w:snapToGrid/>
        <w:spacing w:beforeLines="0" w:before="200" w:afterLines="0" w:after="260" w:line="413" w:lineRule="auto"/>
        <w:ind w:firstLine="562"/>
        <w:jc w:val="both"/>
        <w:textAlignment w:val="auto"/>
        <w:rPr>
          <w:rFonts w:eastAsia="仿宋_GB2312"/>
          <w:b/>
          <w:snapToGrid/>
          <w:color w:val="auto"/>
          <w:kern w:val="2"/>
          <w:sz w:val="28"/>
          <w:szCs w:val="28"/>
          <w:lang w:eastAsia="zh-CN"/>
        </w:rPr>
      </w:pPr>
      <w:bookmarkStart w:id="173" w:name="_Toc2015"/>
      <w:bookmarkStart w:id="174" w:name="_Toc1144"/>
      <w:bookmarkStart w:id="175" w:name="_Toc3472"/>
      <w:bookmarkStart w:id="176" w:name="_Toc31384"/>
      <w:bookmarkStart w:id="177" w:name="_Toc15679"/>
      <w:bookmarkStart w:id="178" w:name="_Toc30646"/>
      <w:bookmarkStart w:id="179" w:name="_Toc32289"/>
      <w:bookmarkStart w:id="180" w:name="_Toc23354"/>
      <w:bookmarkStart w:id="181" w:name="_Toc15751"/>
      <w:bookmarkStart w:id="182" w:name="_Toc1797"/>
      <w:bookmarkStart w:id="183" w:name="_Toc224911102"/>
      <w:r w:rsidRPr="008D0FC7">
        <w:rPr>
          <w:rFonts w:eastAsia="仿宋_GB2312"/>
          <w:b/>
          <w:snapToGrid/>
          <w:color w:val="auto"/>
          <w:kern w:val="2"/>
          <w:sz w:val="28"/>
          <w:szCs w:val="28"/>
          <w:lang w:eastAsia="zh-CN"/>
        </w:rPr>
        <w:t xml:space="preserve">3. </w:t>
      </w:r>
      <w:r w:rsidRPr="008D0FC7">
        <w:rPr>
          <w:rFonts w:eastAsia="仿宋_GB2312" w:hint="eastAsia"/>
          <w:b/>
          <w:snapToGrid/>
          <w:color w:val="auto"/>
          <w:kern w:val="2"/>
          <w:sz w:val="28"/>
          <w:szCs w:val="28"/>
          <w:lang w:eastAsia="zh-CN"/>
        </w:rPr>
        <w:t>投标文件</w:t>
      </w:r>
      <w:bookmarkEnd w:id="173"/>
      <w:bookmarkEnd w:id="174"/>
      <w:bookmarkEnd w:id="175"/>
      <w:bookmarkEnd w:id="176"/>
      <w:bookmarkEnd w:id="177"/>
      <w:bookmarkEnd w:id="178"/>
      <w:bookmarkEnd w:id="179"/>
      <w:bookmarkEnd w:id="180"/>
      <w:bookmarkEnd w:id="181"/>
      <w:bookmarkEnd w:id="182"/>
      <w:bookmarkEnd w:id="183"/>
    </w:p>
    <w:p w:rsidR="006C103B" w:rsidRPr="008D0FC7" w:rsidRDefault="00F07650">
      <w:pPr>
        <w:kinsoku/>
        <w:topLinePunct/>
        <w:spacing w:line="360" w:lineRule="auto"/>
        <w:rPr>
          <w:rFonts w:ascii="Times New Roman" w:eastAsia="仿宋_GB2312" w:hAnsi="Times New Roman" w:cs="Times New Roman"/>
          <w:b/>
          <w:color w:val="auto"/>
          <w:sz w:val="24"/>
          <w:szCs w:val="24"/>
          <w:lang w:eastAsia="zh-CN"/>
        </w:rPr>
      </w:pPr>
      <w:r w:rsidRPr="008D0FC7">
        <w:rPr>
          <w:rFonts w:ascii="Times New Roman" w:eastAsia="仿宋_GB2312" w:hAnsi="Times New Roman" w:cs="Times New Roman"/>
          <w:b/>
          <w:color w:val="auto"/>
          <w:sz w:val="24"/>
          <w:szCs w:val="24"/>
          <w:lang w:eastAsia="zh-CN"/>
        </w:rPr>
        <w:t xml:space="preserve">3.1 </w:t>
      </w:r>
      <w:r w:rsidRPr="008D0FC7">
        <w:rPr>
          <w:rFonts w:ascii="Times New Roman" w:eastAsia="仿宋_GB2312" w:hAnsi="Times New Roman" w:cs="Times New Roman" w:hint="eastAsia"/>
          <w:b/>
          <w:color w:val="auto"/>
          <w:sz w:val="24"/>
          <w:szCs w:val="24"/>
          <w:lang w:eastAsia="zh-CN"/>
        </w:rPr>
        <w:t>投标文件的组成</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3.1.1 </w:t>
      </w:r>
      <w:r w:rsidRPr="008D0FC7">
        <w:rPr>
          <w:rFonts w:ascii="Times New Roman" w:eastAsia="仿宋_GB2312" w:hAnsi="Times New Roman" w:cs="Times New Roman" w:hint="eastAsia"/>
          <w:color w:val="auto"/>
          <w:sz w:val="24"/>
          <w:szCs w:val="24"/>
          <w:lang w:eastAsia="zh-CN"/>
        </w:rPr>
        <w:t>投标文件应包括下列内容：</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w:t>
      </w:r>
      <w:r w:rsidRPr="008D0FC7">
        <w:rPr>
          <w:rFonts w:ascii="Times New Roman" w:eastAsia="仿宋_GB2312" w:hAnsi="Times New Roman" w:cs="Times New Roman"/>
          <w:color w:val="auto"/>
          <w:sz w:val="24"/>
          <w:szCs w:val="24"/>
          <w:lang w:eastAsia="zh-CN"/>
        </w:rPr>
        <w:t>1</w:t>
      </w:r>
      <w:r w:rsidRPr="008D0FC7">
        <w:rPr>
          <w:rFonts w:ascii="Times New Roman" w:eastAsia="仿宋_GB2312" w:hAnsi="Times New Roman" w:cs="Times New Roman"/>
          <w:color w:val="auto"/>
          <w:sz w:val="24"/>
          <w:szCs w:val="24"/>
          <w:lang w:eastAsia="zh-CN"/>
        </w:rPr>
        <w:t>）投标函；</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w:t>
      </w:r>
      <w:r w:rsidRPr="008D0FC7">
        <w:rPr>
          <w:rFonts w:ascii="Times New Roman" w:eastAsia="仿宋_GB2312" w:hAnsi="Times New Roman" w:cs="Times New Roman"/>
          <w:color w:val="auto"/>
          <w:sz w:val="24"/>
          <w:szCs w:val="24"/>
          <w:lang w:eastAsia="zh-CN"/>
        </w:rPr>
        <w:t>2</w:t>
      </w:r>
      <w:r w:rsidRPr="008D0FC7">
        <w:rPr>
          <w:rFonts w:ascii="Times New Roman" w:eastAsia="仿宋_GB2312" w:hAnsi="Times New Roman" w:cs="Times New Roman"/>
          <w:color w:val="auto"/>
          <w:sz w:val="24"/>
          <w:szCs w:val="24"/>
          <w:lang w:eastAsia="zh-CN"/>
        </w:rPr>
        <w:t>）法定代表人身份证明或授权委托书；</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w:t>
      </w:r>
      <w:r w:rsidRPr="008D0FC7">
        <w:rPr>
          <w:rFonts w:ascii="Times New Roman" w:eastAsia="仿宋_GB2312" w:hAnsi="Times New Roman" w:cs="Times New Roman"/>
          <w:color w:val="auto"/>
          <w:sz w:val="24"/>
          <w:szCs w:val="24"/>
          <w:lang w:eastAsia="zh-CN"/>
        </w:rPr>
        <w:t>3</w:t>
      </w:r>
      <w:r w:rsidRPr="008D0FC7">
        <w:rPr>
          <w:rFonts w:ascii="Times New Roman" w:eastAsia="仿宋_GB2312" w:hAnsi="Times New Roman" w:cs="Times New Roman"/>
          <w:color w:val="auto"/>
          <w:sz w:val="24"/>
          <w:szCs w:val="24"/>
          <w:lang w:eastAsia="zh-CN"/>
        </w:rPr>
        <w:t>）投标保证金；</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w:t>
      </w:r>
      <w:r w:rsidRPr="008D0FC7">
        <w:rPr>
          <w:rFonts w:ascii="Times New Roman" w:eastAsia="仿宋_GB2312" w:hAnsi="Times New Roman" w:cs="Times New Roman"/>
          <w:color w:val="auto"/>
          <w:sz w:val="24"/>
          <w:szCs w:val="24"/>
          <w:lang w:eastAsia="zh-CN"/>
        </w:rPr>
        <w:t>4</w:t>
      </w:r>
      <w:r w:rsidRPr="008D0FC7">
        <w:rPr>
          <w:rFonts w:ascii="Times New Roman" w:eastAsia="仿宋_GB2312" w:hAnsi="Times New Roman" w:cs="Times New Roman"/>
          <w:color w:val="auto"/>
          <w:sz w:val="24"/>
          <w:szCs w:val="24"/>
          <w:lang w:eastAsia="zh-CN"/>
        </w:rPr>
        <w:t>）报价清单；</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w:t>
      </w:r>
      <w:r w:rsidRPr="008D0FC7">
        <w:rPr>
          <w:rFonts w:ascii="Times New Roman" w:eastAsia="仿宋_GB2312" w:hAnsi="Times New Roman" w:cs="Times New Roman"/>
          <w:color w:val="auto"/>
          <w:sz w:val="24"/>
          <w:szCs w:val="24"/>
          <w:lang w:eastAsia="zh-CN"/>
        </w:rPr>
        <w:t>5</w:t>
      </w:r>
      <w:r w:rsidRPr="008D0FC7">
        <w:rPr>
          <w:rFonts w:ascii="Times New Roman" w:eastAsia="仿宋_GB2312" w:hAnsi="Times New Roman" w:cs="Times New Roman"/>
          <w:color w:val="auto"/>
          <w:sz w:val="24"/>
          <w:szCs w:val="24"/>
          <w:lang w:eastAsia="zh-CN"/>
        </w:rPr>
        <w:t>）资格审查资料；</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w:t>
      </w:r>
      <w:r w:rsidRPr="008D0FC7">
        <w:rPr>
          <w:rFonts w:ascii="Times New Roman" w:eastAsia="仿宋_GB2312" w:hAnsi="Times New Roman" w:cs="Times New Roman"/>
          <w:color w:val="auto"/>
          <w:sz w:val="24"/>
          <w:szCs w:val="24"/>
          <w:lang w:eastAsia="zh-CN"/>
        </w:rPr>
        <w:t>6</w:t>
      </w:r>
      <w:r w:rsidRPr="008D0FC7">
        <w:rPr>
          <w:rFonts w:ascii="Times New Roman" w:eastAsia="仿宋_GB2312" w:hAnsi="Times New Roman" w:cs="Times New Roman"/>
          <w:color w:val="auto"/>
          <w:sz w:val="24"/>
          <w:szCs w:val="24"/>
          <w:lang w:eastAsia="zh-CN"/>
        </w:rPr>
        <w:t>）承诺书；</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w:t>
      </w:r>
      <w:r w:rsidRPr="008D0FC7">
        <w:rPr>
          <w:rFonts w:ascii="Times New Roman" w:eastAsia="仿宋_GB2312" w:hAnsi="Times New Roman" w:cs="Times New Roman"/>
          <w:color w:val="auto"/>
          <w:sz w:val="24"/>
          <w:szCs w:val="24"/>
          <w:lang w:eastAsia="zh-CN"/>
        </w:rPr>
        <w:t>7</w:t>
      </w:r>
      <w:r w:rsidRPr="008D0FC7">
        <w:rPr>
          <w:rFonts w:ascii="Times New Roman" w:eastAsia="仿宋_GB2312" w:hAnsi="Times New Roman" w:cs="Times New Roman"/>
          <w:color w:val="auto"/>
          <w:sz w:val="24"/>
          <w:szCs w:val="24"/>
          <w:lang w:eastAsia="zh-CN"/>
        </w:rPr>
        <w:t>）技术文件；</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w:t>
      </w:r>
      <w:r w:rsidRPr="008D0FC7">
        <w:rPr>
          <w:rFonts w:ascii="Times New Roman" w:eastAsia="仿宋_GB2312" w:hAnsi="Times New Roman" w:cs="Times New Roman"/>
          <w:color w:val="auto"/>
          <w:sz w:val="24"/>
          <w:szCs w:val="24"/>
          <w:lang w:eastAsia="zh-CN"/>
        </w:rPr>
        <w:t>8</w:t>
      </w:r>
      <w:r w:rsidRPr="008D0FC7">
        <w:rPr>
          <w:rFonts w:ascii="Times New Roman" w:eastAsia="仿宋_GB2312" w:hAnsi="Times New Roman" w:cs="Times New Roman"/>
          <w:color w:val="auto"/>
          <w:sz w:val="24"/>
          <w:szCs w:val="24"/>
          <w:lang w:eastAsia="zh-CN"/>
        </w:rPr>
        <w:t>）投标人须知前附表规定的其他资料。</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投标人在评标过程中作出的符合法律法规和招标文件规定的澄清确认，构成投标文件的组成部分。</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3.1.2 </w:t>
      </w:r>
      <w:r w:rsidRPr="008D0FC7">
        <w:rPr>
          <w:rFonts w:ascii="Times New Roman" w:eastAsia="仿宋_GB2312" w:hAnsi="Times New Roman" w:cs="Times New Roman" w:hint="eastAsia"/>
          <w:color w:val="auto"/>
          <w:sz w:val="24"/>
          <w:szCs w:val="24"/>
          <w:lang w:eastAsia="zh-CN"/>
        </w:rPr>
        <w:t>投标人须知前附表未要求提交投标保证金的，投标文件不包括本章第</w:t>
      </w:r>
      <w:r w:rsidRPr="008D0FC7">
        <w:rPr>
          <w:rFonts w:ascii="Times New Roman" w:eastAsia="仿宋_GB2312" w:hAnsi="Times New Roman" w:cs="Times New Roman"/>
          <w:color w:val="auto"/>
          <w:sz w:val="24"/>
          <w:szCs w:val="24"/>
          <w:lang w:eastAsia="zh-CN"/>
        </w:rPr>
        <w:t>3.1.1</w:t>
      </w:r>
      <w:r w:rsidRPr="008D0FC7">
        <w:rPr>
          <w:rFonts w:ascii="Times New Roman" w:eastAsia="仿宋_GB2312" w:hAnsi="Times New Roman" w:cs="Times New Roman"/>
          <w:color w:val="auto"/>
          <w:sz w:val="24"/>
          <w:szCs w:val="24"/>
          <w:lang w:eastAsia="zh-CN"/>
        </w:rPr>
        <w:t>（</w:t>
      </w:r>
      <w:r w:rsidRPr="008D0FC7">
        <w:rPr>
          <w:rFonts w:ascii="Times New Roman" w:eastAsia="仿宋_GB2312" w:hAnsi="Times New Roman" w:cs="Times New Roman"/>
          <w:color w:val="auto"/>
          <w:sz w:val="24"/>
          <w:szCs w:val="24"/>
          <w:lang w:eastAsia="zh-CN"/>
        </w:rPr>
        <w:t>3</w:t>
      </w:r>
      <w:r w:rsidRPr="008D0FC7">
        <w:rPr>
          <w:rFonts w:ascii="Times New Roman" w:eastAsia="仿宋_GB2312" w:hAnsi="Times New Roman" w:cs="Times New Roman"/>
          <w:color w:val="auto"/>
          <w:sz w:val="24"/>
          <w:szCs w:val="24"/>
          <w:lang w:eastAsia="zh-CN"/>
        </w:rPr>
        <w:t>）目所指的投标保证金。</w:t>
      </w:r>
    </w:p>
    <w:p w:rsidR="006C103B" w:rsidRPr="008D0FC7" w:rsidRDefault="00F07650">
      <w:pPr>
        <w:kinsoku/>
        <w:topLinePunct/>
        <w:spacing w:line="360" w:lineRule="auto"/>
        <w:rPr>
          <w:rFonts w:ascii="Times New Roman" w:eastAsia="仿宋_GB2312" w:hAnsi="Times New Roman" w:cs="Times New Roman"/>
          <w:b/>
          <w:color w:val="auto"/>
          <w:sz w:val="24"/>
          <w:szCs w:val="24"/>
          <w:lang w:eastAsia="zh-CN"/>
        </w:rPr>
      </w:pPr>
      <w:r w:rsidRPr="008D0FC7">
        <w:rPr>
          <w:rFonts w:ascii="Times New Roman" w:eastAsia="仿宋_GB2312" w:hAnsi="Times New Roman" w:cs="Times New Roman"/>
          <w:b/>
          <w:color w:val="auto"/>
          <w:sz w:val="24"/>
          <w:szCs w:val="24"/>
          <w:lang w:eastAsia="zh-CN"/>
        </w:rPr>
        <w:lastRenderedPageBreak/>
        <w:t xml:space="preserve">3.2 </w:t>
      </w:r>
      <w:r w:rsidRPr="008D0FC7">
        <w:rPr>
          <w:rFonts w:ascii="Times New Roman" w:eastAsia="仿宋_GB2312" w:hAnsi="Times New Roman" w:cs="Times New Roman" w:hint="eastAsia"/>
          <w:b/>
          <w:color w:val="auto"/>
          <w:sz w:val="24"/>
          <w:szCs w:val="24"/>
          <w:lang w:eastAsia="zh-CN"/>
        </w:rPr>
        <w:t>投标报价</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3.2.1</w:t>
      </w:r>
      <w:r w:rsidRPr="008D0FC7">
        <w:rPr>
          <w:rFonts w:ascii="Times New Roman" w:eastAsia="仿宋_GB2312" w:hAnsi="Times New Roman" w:cs="Times New Roman"/>
          <w:color w:val="auto"/>
          <w:sz w:val="24"/>
          <w:szCs w:val="24"/>
          <w:lang w:eastAsia="zh-CN"/>
        </w:rPr>
        <w:t>投标报价应包括国家规定的增值税税金，除投标人须知前附表另有规定外，增值税税金按一般计税方法计算。</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3.2.2 </w:t>
      </w:r>
      <w:r w:rsidRPr="008D0FC7">
        <w:rPr>
          <w:rFonts w:ascii="Times New Roman" w:eastAsia="仿宋_GB2312" w:hAnsi="Times New Roman" w:cs="Times New Roman" w:hint="eastAsia"/>
          <w:color w:val="auto"/>
          <w:sz w:val="24"/>
          <w:szCs w:val="24"/>
          <w:lang w:eastAsia="zh-CN"/>
        </w:rPr>
        <w:t>投标人应充分了解该项目的总体情况以及影响投标报价的其他要素。</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3.2.3 </w:t>
      </w:r>
      <w:r w:rsidRPr="008D0FC7">
        <w:rPr>
          <w:rFonts w:ascii="Times New Roman" w:eastAsia="仿宋_GB2312" w:hAnsi="Times New Roman" w:cs="Times New Roman" w:hint="eastAsia"/>
          <w:color w:val="auto"/>
          <w:sz w:val="24"/>
          <w:szCs w:val="24"/>
          <w:lang w:eastAsia="zh-CN"/>
        </w:rPr>
        <w:t>本项目的报价方式见投标人须知前附表。投标人在投标截止时间前修改投标函中的投标报价总额，应同时修改投标文件“报价清单”中的相应报价。此修改须符合本章第</w:t>
      </w:r>
      <w:r w:rsidRPr="008D0FC7">
        <w:rPr>
          <w:rFonts w:ascii="Times New Roman" w:eastAsia="仿宋_GB2312" w:hAnsi="Times New Roman" w:cs="Times New Roman"/>
          <w:color w:val="auto"/>
          <w:sz w:val="24"/>
          <w:szCs w:val="24"/>
          <w:lang w:eastAsia="zh-CN"/>
        </w:rPr>
        <w:t>4.3</w:t>
      </w:r>
      <w:r w:rsidRPr="008D0FC7">
        <w:rPr>
          <w:rFonts w:ascii="Times New Roman" w:eastAsia="仿宋_GB2312" w:hAnsi="Times New Roman" w:cs="Times New Roman"/>
          <w:color w:val="auto"/>
          <w:sz w:val="24"/>
          <w:szCs w:val="24"/>
          <w:lang w:eastAsia="zh-CN"/>
        </w:rPr>
        <w:t>款的有关要求。</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3.2.4 </w:t>
      </w:r>
      <w:r w:rsidRPr="008D0FC7">
        <w:rPr>
          <w:rFonts w:ascii="Times New Roman" w:eastAsia="仿宋_GB2312" w:hAnsi="Times New Roman" w:cs="Times New Roman" w:hint="eastAsia"/>
          <w:color w:val="auto"/>
          <w:sz w:val="24"/>
          <w:szCs w:val="24"/>
          <w:lang w:eastAsia="zh-CN"/>
        </w:rPr>
        <w:t>招标人设有最高投标限价的，投标人的投标报价不得超过最高投标限价，最高投标限价在投标人须知前附表中载明。</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3.2.5 </w:t>
      </w:r>
      <w:r w:rsidRPr="008D0FC7">
        <w:rPr>
          <w:rFonts w:ascii="Times New Roman" w:eastAsia="仿宋_GB2312" w:hAnsi="Times New Roman" w:cs="Times New Roman" w:hint="eastAsia"/>
          <w:color w:val="auto"/>
          <w:sz w:val="24"/>
          <w:szCs w:val="24"/>
          <w:lang w:eastAsia="zh-CN"/>
        </w:rPr>
        <w:t>投标报价的其他要求见投标人须知前附表。</w:t>
      </w:r>
    </w:p>
    <w:p w:rsidR="006C103B" w:rsidRPr="008D0FC7" w:rsidRDefault="00F07650">
      <w:pPr>
        <w:kinsoku/>
        <w:topLinePunct/>
        <w:spacing w:line="360" w:lineRule="auto"/>
        <w:rPr>
          <w:rFonts w:ascii="Times New Roman" w:eastAsia="仿宋_GB2312" w:hAnsi="Times New Roman" w:cs="Times New Roman"/>
          <w:b/>
          <w:color w:val="auto"/>
          <w:sz w:val="24"/>
          <w:szCs w:val="24"/>
          <w:lang w:eastAsia="zh-CN"/>
        </w:rPr>
      </w:pPr>
      <w:r w:rsidRPr="008D0FC7">
        <w:rPr>
          <w:rFonts w:ascii="Times New Roman" w:eastAsia="仿宋_GB2312" w:hAnsi="Times New Roman" w:cs="Times New Roman"/>
          <w:b/>
          <w:color w:val="auto"/>
          <w:sz w:val="24"/>
          <w:szCs w:val="24"/>
          <w:lang w:eastAsia="zh-CN"/>
        </w:rPr>
        <w:t xml:space="preserve">3.3 </w:t>
      </w:r>
      <w:r w:rsidRPr="008D0FC7">
        <w:rPr>
          <w:rFonts w:ascii="Times New Roman" w:eastAsia="仿宋_GB2312" w:hAnsi="Times New Roman" w:cs="Times New Roman" w:hint="eastAsia"/>
          <w:b/>
          <w:color w:val="auto"/>
          <w:sz w:val="24"/>
          <w:szCs w:val="24"/>
          <w:lang w:eastAsia="zh-CN"/>
        </w:rPr>
        <w:t>投标有效期</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3.3.1 </w:t>
      </w:r>
      <w:r w:rsidRPr="008D0FC7">
        <w:rPr>
          <w:rFonts w:ascii="Times New Roman" w:eastAsia="仿宋_GB2312" w:hAnsi="Times New Roman" w:cs="Times New Roman" w:hint="eastAsia"/>
          <w:color w:val="auto"/>
          <w:sz w:val="24"/>
          <w:szCs w:val="24"/>
          <w:lang w:eastAsia="zh-CN"/>
        </w:rPr>
        <w:t>除投标人须知前附表另有规定外，投标有效期为</w:t>
      </w:r>
      <w:r w:rsidRPr="008D0FC7">
        <w:rPr>
          <w:rFonts w:ascii="Times New Roman" w:eastAsia="仿宋_GB2312" w:hAnsi="Times New Roman" w:cs="Times New Roman"/>
          <w:color w:val="auto"/>
          <w:sz w:val="24"/>
          <w:szCs w:val="24"/>
          <w:lang w:eastAsia="zh-CN"/>
        </w:rPr>
        <w:t>90</w:t>
      </w:r>
      <w:r w:rsidRPr="008D0FC7">
        <w:rPr>
          <w:rFonts w:ascii="Times New Roman" w:eastAsia="仿宋_GB2312" w:hAnsi="Times New Roman" w:cs="Times New Roman"/>
          <w:color w:val="auto"/>
          <w:sz w:val="24"/>
          <w:szCs w:val="24"/>
          <w:lang w:eastAsia="zh-CN"/>
        </w:rPr>
        <w:t>日历天。</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3.3.2 </w:t>
      </w:r>
      <w:r w:rsidRPr="008D0FC7">
        <w:rPr>
          <w:rFonts w:ascii="Times New Roman" w:eastAsia="仿宋_GB2312" w:hAnsi="Times New Roman" w:cs="Times New Roman" w:hint="eastAsia"/>
          <w:color w:val="auto"/>
          <w:sz w:val="24"/>
          <w:szCs w:val="24"/>
          <w:lang w:eastAsia="zh-CN"/>
        </w:rPr>
        <w:t>在投标有效期内，投标人撤销投标文件的，应承担招标文件和法律规定的责任。</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3.3.3 </w:t>
      </w:r>
      <w:r w:rsidRPr="008D0FC7">
        <w:rPr>
          <w:rFonts w:ascii="Times New Roman" w:eastAsia="仿宋_GB2312" w:hAnsi="Times New Roman" w:cs="Times New Roman" w:hint="eastAsia"/>
          <w:color w:val="auto"/>
          <w:sz w:val="24"/>
          <w:szCs w:val="24"/>
          <w:lang w:eastAsia="zh-CN"/>
        </w:rPr>
        <w:t>出现特殊情况需要延长投标有效期的，招标人以书面形式通知所有投标人延长投标有效期。投标人应予以书面答复，同意延长的，应相应延长其投标保证金的有效期，但不得要求或被允许修改其投标文件；投标人拒绝延长的，其投标失效，但投标人有权收回其投标保证金。</w:t>
      </w:r>
    </w:p>
    <w:p w:rsidR="006C103B" w:rsidRPr="008D0FC7" w:rsidRDefault="00F07650">
      <w:pPr>
        <w:kinsoku/>
        <w:topLinePunct/>
        <w:spacing w:line="360" w:lineRule="auto"/>
        <w:rPr>
          <w:rFonts w:ascii="Times New Roman" w:eastAsia="仿宋_GB2312" w:hAnsi="Times New Roman" w:cs="Times New Roman"/>
          <w:b/>
          <w:color w:val="auto"/>
          <w:sz w:val="24"/>
          <w:szCs w:val="24"/>
          <w:lang w:eastAsia="zh-CN"/>
        </w:rPr>
      </w:pPr>
      <w:r w:rsidRPr="008D0FC7">
        <w:rPr>
          <w:rFonts w:ascii="Times New Roman" w:eastAsia="仿宋_GB2312" w:hAnsi="Times New Roman" w:cs="Times New Roman"/>
          <w:b/>
          <w:color w:val="auto"/>
          <w:sz w:val="24"/>
          <w:szCs w:val="24"/>
          <w:lang w:eastAsia="zh-CN"/>
        </w:rPr>
        <w:t xml:space="preserve">3.4 </w:t>
      </w:r>
      <w:r w:rsidRPr="008D0FC7">
        <w:rPr>
          <w:rFonts w:ascii="Times New Roman" w:eastAsia="仿宋_GB2312" w:hAnsi="Times New Roman" w:cs="Times New Roman" w:hint="eastAsia"/>
          <w:b/>
          <w:color w:val="auto"/>
          <w:sz w:val="24"/>
          <w:szCs w:val="24"/>
          <w:lang w:eastAsia="zh-CN"/>
        </w:rPr>
        <w:t>投标保证金</w:t>
      </w:r>
    </w:p>
    <w:p w:rsidR="006C0347" w:rsidRPr="008D0FC7" w:rsidRDefault="006C0347" w:rsidP="006C0347">
      <w:pPr>
        <w:kinsoku/>
        <w:topLinePunct/>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3.4.1</w:t>
      </w:r>
      <w:r w:rsidRPr="008D0FC7">
        <w:rPr>
          <w:rFonts w:ascii="Times New Roman" w:eastAsia="仿宋_GB2312" w:hAnsi="Times New Roman" w:cs="Times New Roman" w:hint="eastAsia"/>
          <w:color w:val="auto"/>
          <w:sz w:val="24"/>
          <w:szCs w:val="24"/>
          <w:lang w:eastAsia="zh-CN"/>
        </w:rPr>
        <w:t>投标人在递交投标文件的同时，应按投标人须知前附表规定的金额、形式和第六章</w:t>
      </w:r>
      <w:r w:rsidRPr="008D0FC7">
        <w:rPr>
          <w:rFonts w:ascii="Times New Roman" w:eastAsia="仿宋_GB2312" w:hAnsi="Times New Roman" w:cs="Times New Roman"/>
          <w:color w:val="auto"/>
          <w:sz w:val="24"/>
          <w:szCs w:val="24"/>
          <w:lang w:eastAsia="zh-CN"/>
        </w:rPr>
        <w:t>“</w:t>
      </w:r>
      <w:r w:rsidRPr="008D0FC7">
        <w:rPr>
          <w:rFonts w:ascii="Times New Roman" w:eastAsia="仿宋_GB2312" w:hAnsi="Times New Roman" w:cs="Times New Roman" w:hint="eastAsia"/>
          <w:color w:val="auto"/>
          <w:sz w:val="24"/>
          <w:szCs w:val="24"/>
          <w:lang w:eastAsia="zh-CN"/>
        </w:rPr>
        <w:t>投标文件格式</w:t>
      </w:r>
      <w:r w:rsidRPr="008D0FC7">
        <w:rPr>
          <w:rFonts w:ascii="Times New Roman" w:eastAsia="仿宋_GB2312" w:hAnsi="Times New Roman" w:cs="Times New Roman"/>
          <w:color w:val="auto"/>
          <w:sz w:val="24"/>
          <w:szCs w:val="24"/>
          <w:lang w:eastAsia="zh-CN"/>
        </w:rPr>
        <w:t>”</w:t>
      </w:r>
      <w:r w:rsidRPr="008D0FC7">
        <w:rPr>
          <w:rFonts w:ascii="Times New Roman" w:eastAsia="仿宋_GB2312" w:hAnsi="Times New Roman" w:cs="Times New Roman" w:hint="eastAsia"/>
          <w:color w:val="auto"/>
          <w:sz w:val="24"/>
          <w:szCs w:val="24"/>
          <w:lang w:eastAsia="zh-CN"/>
        </w:rPr>
        <w:t>规定的投标保证金格式递交投标保证金，并作为其投标文件的组成部分。</w:t>
      </w:r>
    </w:p>
    <w:p w:rsidR="006C0347" w:rsidRPr="008D0FC7" w:rsidRDefault="006C0347" w:rsidP="006C0347">
      <w:pPr>
        <w:kinsoku/>
        <w:topLinePunct/>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w:t>
      </w:r>
      <w:r w:rsidRPr="008D0FC7">
        <w:rPr>
          <w:rFonts w:ascii="Times New Roman" w:eastAsia="仿宋_GB2312" w:hAnsi="Times New Roman" w:cs="Times New Roman"/>
          <w:color w:val="auto"/>
          <w:sz w:val="24"/>
          <w:szCs w:val="24"/>
          <w:lang w:eastAsia="zh-CN"/>
        </w:rPr>
        <w:t>1</w:t>
      </w:r>
      <w:r w:rsidRPr="008D0FC7">
        <w:rPr>
          <w:rFonts w:ascii="Times New Roman" w:eastAsia="仿宋_GB2312" w:hAnsi="Times New Roman" w:cs="Times New Roman" w:hint="eastAsia"/>
          <w:color w:val="auto"/>
          <w:sz w:val="24"/>
          <w:szCs w:val="24"/>
          <w:lang w:eastAsia="zh-CN"/>
        </w:rPr>
        <w:t>）投标人以现金形式提交的投标保证金，应当从其基本账户转出，见投标须知前附表。</w:t>
      </w:r>
    </w:p>
    <w:p w:rsidR="006C0347" w:rsidRPr="008D0FC7" w:rsidRDefault="006C0347" w:rsidP="006C0347">
      <w:pPr>
        <w:kinsoku/>
        <w:topLinePunct/>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w:t>
      </w:r>
      <w:r w:rsidRPr="008D0FC7">
        <w:rPr>
          <w:rFonts w:ascii="Times New Roman" w:eastAsia="仿宋_GB2312" w:hAnsi="Times New Roman" w:cs="Times New Roman"/>
          <w:color w:val="auto"/>
          <w:sz w:val="24"/>
          <w:szCs w:val="24"/>
          <w:lang w:eastAsia="zh-CN"/>
        </w:rPr>
        <w:t>2</w:t>
      </w:r>
      <w:r w:rsidRPr="008D0FC7">
        <w:rPr>
          <w:rFonts w:ascii="Times New Roman" w:eastAsia="仿宋_GB2312" w:hAnsi="Times New Roman" w:cs="Times New Roman" w:hint="eastAsia"/>
          <w:color w:val="auto"/>
          <w:sz w:val="24"/>
          <w:szCs w:val="24"/>
          <w:lang w:eastAsia="zh-CN"/>
        </w:rPr>
        <w:t>）投标保证金的金额见投标须知前附表。</w:t>
      </w:r>
    </w:p>
    <w:p w:rsidR="006C0347" w:rsidRPr="008D0FC7" w:rsidRDefault="006C0347" w:rsidP="006C0347">
      <w:pPr>
        <w:kinsoku/>
        <w:topLinePunct/>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w:t>
      </w:r>
      <w:r w:rsidRPr="008D0FC7">
        <w:rPr>
          <w:rFonts w:ascii="Times New Roman" w:eastAsia="仿宋_GB2312" w:hAnsi="Times New Roman" w:cs="Times New Roman"/>
          <w:color w:val="auto"/>
          <w:sz w:val="24"/>
          <w:szCs w:val="24"/>
          <w:lang w:eastAsia="zh-CN"/>
        </w:rPr>
        <w:t>3</w:t>
      </w:r>
      <w:r w:rsidRPr="008D0FC7">
        <w:rPr>
          <w:rFonts w:ascii="Times New Roman" w:eastAsia="仿宋_GB2312" w:hAnsi="Times New Roman" w:cs="Times New Roman" w:hint="eastAsia"/>
          <w:color w:val="auto"/>
          <w:sz w:val="24"/>
          <w:szCs w:val="24"/>
          <w:lang w:eastAsia="zh-CN"/>
        </w:rPr>
        <w:t>）投标保证金的递交截止时间见投标须知前附表。</w:t>
      </w:r>
    </w:p>
    <w:p w:rsidR="006C0347" w:rsidRPr="008D0FC7" w:rsidRDefault="006C0347" w:rsidP="006C0347">
      <w:pPr>
        <w:kinsoku/>
        <w:topLinePunct/>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3.4.2</w:t>
      </w:r>
      <w:r w:rsidRPr="008D0FC7">
        <w:rPr>
          <w:rFonts w:ascii="Times New Roman" w:eastAsia="仿宋_GB2312" w:hAnsi="Times New Roman" w:cs="Times New Roman" w:hint="eastAsia"/>
          <w:color w:val="auto"/>
          <w:sz w:val="24"/>
          <w:szCs w:val="24"/>
          <w:lang w:eastAsia="zh-CN"/>
        </w:rPr>
        <w:t>投标保证金的利息计算原则：不计息。</w:t>
      </w:r>
    </w:p>
    <w:p w:rsidR="006C0347" w:rsidRPr="008D0FC7" w:rsidRDefault="006C0347" w:rsidP="006C0347">
      <w:pPr>
        <w:kinsoku/>
        <w:topLinePunct/>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3.4.3</w:t>
      </w:r>
      <w:r w:rsidRPr="008D0FC7">
        <w:rPr>
          <w:rFonts w:ascii="Times New Roman" w:eastAsia="仿宋_GB2312" w:hAnsi="Times New Roman" w:cs="Times New Roman" w:hint="eastAsia"/>
          <w:color w:val="auto"/>
          <w:sz w:val="24"/>
          <w:szCs w:val="24"/>
          <w:lang w:eastAsia="zh-CN"/>
        </w:rPr>
        <w:t>投标人不按本章第</w:t>
      </w:r>
      <w:r w:rsidRPr="008D0FC7">
        <w:rPr>
          <w:rFonts w:ascii="Times New Roman" w:eastAsia="仿宋_GB2312" w:hAnsi="Times New Roman" w:cs="Times New Roman"/>
          <w:color w:val="auto"/>
          <w:sz w:val="24"/>
          <w:szCs w:val="24"/>
          <w:lang w:eastAsia="zh-CN"/>
        </w:rPr>
        <w:t>3.4.1</w:t>
      </w:r>
      <w:r w:rsidRPr="008D0FC7">
        <w:rPr>
          <w:rFonts w:ascii="Times New Roman" w:eastAsia="仿宋_GB2312" w:hAnsi="Times New Roman" w:cs="Times New Roman" w:hint="eastAsia"/>
          <w:color w:val="auto"/>
          <w:sz w:val="24"/>
          <w:szCs w:val="24"/>
          <w:lang w:eastAsia="zh-CN"/>
        </w:rPr>
        <w:t>项要求提交投标保证金的，评标委员会将否决其投标。</w:t>
      </w:r>
    </w:p>
    <w:p w:rsidR="006C0347" w:rsidRPr="008D0FC7" w:rsidRDefault="006C0347" w:rsidP="006C0347">
      <w:pPr>
        <w:kinsoku/>
        <w:topLinePunct/>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3.4.4</w:t>
      </w:r>
      <w:r w:rsidRPr="008D0FC7">
        <w:rPr>
          <w:rFonts w:ascii="Times New Roman" w:eastAsia="仿宋_GB2312" w:hAnsi="Times New Roman" w:cs="Times New Roman" w:hint="eastAsia"/>
          <w:color w:val="auto"/>
          <w:sz w:val="24"/>
          <w:szCs w:val="24"/>
          <w:lang w:eastAsia="zh-CN"/>
        </w:rPr>
        <w:t>投标保证金的退还见投标须知前附表。</w:t>
      </w:r>
    </w:p>
    <w:p w:rsidR="006C0347" w:rsidRPr="008D0FC7" w:rsidRDefault="006C0347" w:rsidP="006C0347">
      <w:pPr>
        <w:kinsoku/>
        <w:topLinePunct/>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lastRenderedPageBreak/>
        <w:t>3.4.5</w:t>
      </w:r>
      <w:r w:rsidRPr="008D0FC7">
        <w:rPr>
          <w:rFonts w:ascii="Times New Roman" w:eastAsia="仿宋_GB2312" w:hAnsi="Times New Roman" w:cs="Times New Roman" w:hint="eastAsia"/>
          <w:color w:val="auto"/>
          <w:sz w:val="24"/>
          <w:szCs w:val="24"/>
          <w:lang w:eastAsia="zh-CN"/>
        </w:rPr>
        <w:t>其他退还投标保证金的情形：</w:t>
      </w:r>
    </w:p>
    <w:p w:rsidR="006C0347" w:rsidRPr="008D0FC7" w:rsidRDefault="006C0347" w:rsidP="006C0347">
      <w:pPr>
        <w:kinsoku/>
        <w:topLinePunct/>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w:t>
      </w:r>
      <w:r w:rsidRPr="008D0FC7">
        <w:rPr>
          <w:rFonts w:ascii="Times New Roman" w:eastAsia="仿宋_GB2312" w:hAnsi="Times New Roman" w:cs="Times New Roman"/>
          <w:color w:val="auto"/>
          <w:sz w:val="24"/>
          <w:szCs w:val="24"/>
          <w:lang w:eastAsia="zh-CN"/>
        </w:rPr>
        <w:t>1</w:t>
      </w:r>
      <w:r w:rsidRPr="008D0FC7">
        <w:rPr>
          <w:rFonts w:ascii="Times New Roman" w:eastAsia="仿宋_GB2312" w:hAnsi="Times New Roman" w:cs="Times New Roman" w:hint="eastAsia"/>
          <w:color w:val="auto"/>
          <w:sz w:val="24"/>
          <w:szCs w:val="24"/>
          <w:lang w:eastAsia="zh-CN"/>
        </w:rPr>
        <w:t>）投标文件提交截止时间，送达投标文件的家数不足三家；</w:t>
      </w:r>
    </w:p>
    <w:p w:rsidR="006C0347" w:rsidRPr="008D0FC7" w:rsidRDefault="006C0347" w:rsidP="006C0347">
      <w:pPr>
        <w:kinsoku/>
        <w:topLinePunct/>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w:t>
      </w:r>
      <w:r w:rsidRPr="008D0FC7">
        <w:rPr>
          <w:rFonts w:ascii="Times New Roman" w:eastAsia="仿宋_GB2312" w:hAnsi="Times New Roman" w:cs="Times New Roman"/>
          <w:color w:val="auto"/>
          <w:sz w:val="24"/>
          <w:szCs w:val="24"/>
          <w:lang w:eastAsia="zh-CN"/>
        </w:rPr>
        <w:t>2</w:t>
      </w:r>
      <w:r w:rsidRPr="008D0FC7">
        <w:rPr>
          <w:rFonts w:ascii="Times New Roman" w:eastAsia="仿宋_GB2312" w:hAnsi="Times New Roman" w:cs="Times New Roman" w:hint="eastAsia"/>
          <w:color w:val="auto"/>
          <w:sz w:val="24"/>
          <w:szCs w:val="24"/>
          <w:lang w:eastAsia="zh-CN"/>
        </w:rPr>
        <w:t>）经评标委员会评审后否决所有投标的情形；</w:t>
      </w:r>
    </w:p>
    <w:p w:rsidR="006C0347" w:rsidRPr="008D0FC7" w:rsidRDefault="006C0347" w:rsidP="006C0347">
      <w:pPr>
        <w:kinsoku/>
        <w:topLinePunct/>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w:t>
      </w:r>
      <w:r w:rsidRPr="008D0FC7">
        <w:rPr>
          <w:rFonts w:ascii="Times New Roman" w:eastAsia="仿宋_GB2312" w:hAnsi="Times New Roman" w:cs="Times New Roman"/>
          <w:color w:val="auto"/>
          <w:sz w:val="24"/>
          <w:szCs w:val="24"/>
          <w:lang w:eastAsia="zh-CN"/>
        </w:rPr>
        <w:t>3</w:t>
      </w:r>
      <w:r w:rsidRPr="008D0FC7">
        <w:rPr>
          <w:rFonts w:ascii="Times New Roman" w:eastAsia="仿宋_GB2312" w:hAnsi="Times New Roman" w:cs="Times New Roman" w:hint="eastAsia"/>
          <w:color w:val="auto"/>
          <w:sz w:val="24"/>
          <w:szCs w:val="24"/>
          <w:lang w:eastAsia="zh-CN"/>
        </w:rPr>
        <w:t>）经招标人研究后，否决所有投标的其他情形。</w:t>
      </w:r>
    </w:p>
    <w:p w:rsidR="006C0347" w:rsidRPr="008D0FC7" w:rsidRDefault="006C0347" w:rsidP="006C0347">
      <w:pPr>
        <w:kinsoku/>
        <w:topLinePunct/>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3.4.6</w:t>
      </w:r>
      <w:r w:rsidRPr="008D0FC7">
        <w:rPr>
          <w:rFonts w:ascii="Times New Roman" w:eastAsia="仿宋_GB2312" w:hAnsi="Times New Roman" w:cs="Times New Roman" w:hint="eastAsia"/>
          <w:color w:val="auto"/>
          <w:sz w:val="24"/>
          <w:szCs w:val="24"/>
          <w:lang w:eastAsia="zh-CN"/>
        </w:rPr>
        <w:t>有下列情形之一的，投标保证金将不予退还：</w:t>
      </w:r>
    </w:p>
    <w:p w:rsidR="006C0347" w:rsidRPr="008D0FC7" w:rsidRDefault="006C0347" w:rsidP="006C0347">
      <w:pPr>
        <w:kinsoku/>
        <w:topLinePunct/>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w:t>
      </w:r>
      <w:r w:rsidRPr="008D0FC7">
        <w:rPr>
          <w:rFonts w:ascii="Times New Roman" w:eastAsia="仿宋_GB2312" w:hAnsi="Times New Roman" w:cs="Times New Roman"/>
          <w:color w:val="auto"/>
          <w:sz w:val="24"/>
          <w:szCs w:val="24"/>
          <w:lang w:eastAsia="zh-CN"/>
        </w:rPr>
        <w:t>1</w:t>
      </w:r>
      <w:r w:rsidRPr="008D0FC7">
        <w:rPr>
          <w:rFonts w:ascii="Times New Roman" w:eastAsia="仿宋_GB2312" w:hAnsi="Times New Roman" w:cs="Times New Roman" w:hint="eastAsia"/>
          <w:color w:val="auto"/>
          <w:sz w:val="24"/>
          <w:szCs w:val="24"/>
          <w:lang w:eastAsia="zh-CN"/>
        </w:rPr>
        <w:t>）投标人在投标有效期内撤销投标文件；</w:t>
      </w:r>
    </w:p>
    <w:p w:rsidR="006C0347" w:rsidRPr="008D0FC7" w:rsidRDefault="006C0347" w:rsidP="006C0347">
      <w:pPr>
        <w:kinsoku/>
        <w:topLinePunct/>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w:t>
      </w:r>
      <w:r w:rsidRPr="008D0FC7">
        <w:rPr>
          <w:rFonts w:ascii="Times New Roman" w:eastAsia="仿宋_GB2312" w:hAnsi="Times New Roman" w:cs="Times New Roman"/>
          <w:color w:val="auto"/>
          <w:sz w:val="24"/>
          <w:szCs w:val="24"/>
          <w:lang w:eastAsia="zh-CN"/>
        </w:rPr>
        <w:t>2</w:t>
      </w:r>
      <w:r w:rsidRPr="008D0FC7">
        <w:rPr>
          <w:rFonts w:ascii="Times New Roman" w:eastAsia="仿宋_GB2312" w:hAnsi="Times New Roman" w:cs="Times New Roman" w:hint="eastAsia"/>
          <w:color w:val="auto"/>
          <w:sz w:val="24"/>
          <w:szCs w:val="24"/>
          <w:lang w:eastAsia="zh-CN"/>
        </w:rPr>
        <w:t>）中标人在收到工作通知单（或中标通知书）后，无正当理由不与招标人订立合同，在签订合同时向招标人提出附加条件，或者不按照招标文件要求提交履约担保；</w:t>
      </w:r>
    </w:p>
    <w:p w:rsidR="006C0347" w:rsidRPr="008D0FC7" w:rsidRDefault="006C0347" w:rsidP="006C0347">
      <w:pPr>
        <w:kinsoku/>
        <w:topLinePunct/>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w:t>
      </w:r>
      <w:r w:rsidRPr="008D0FC7">
        <w:rPr>
          <w:rFonts w:ascii="Times New Roman" w:eastAsia="仿宋_GB2312" w:hAnsi="Times New Roman" w:cs="Times New Roman" w:hint="eastAsia"/>
          <w:color w:val="auto"/>
          <w:sz w:val="24"/>
          <w:szCs w:val="24"/>
          <w:lang w:eastAsia="zh-CN"/>
        </w:rPr>
        <w:t>3</w:t>
      </w:r>
      <w:r w:rsidRPr="008D0FC7">
        <w:rPr>
          <w:rFonts w:ascii="Times New Roman" w:eastAsia="仿宋_GB2312" w:hAnsi="Times New Roman" w:cs="Times New Roman" w:hint="eastAsia"/>
          <w:color w:val="auto"/>
          <w:sz w:val="24"/>
          <w:szCs w:val="24"/>
          <w:lang w:eastAsia="zh-CN"/>
        </w:rPr>
        <w:t>）发生投标人须知前附表规定的其他可以不予退还投标保证金的情形。</w:t>
      </w:r>
    </w:p>
    <w:p w:rsidR="006C103B" w:rsidRPr="008D0FC7" w:rsidRDefault="00F07650">
      <w:pPr>
        <w:kinsoku/>
        <w:topLinePunct/>
        <w:spacing w:line="360" w:lineRule="auto"/>
        <w:rPr>
          <w:rFonts w:ascii="Times New Roman" w:eastAsia="仿宋_GB2312" w:hAnsi="Times New Roman" w:cs="Times New Roman"/>
          <w:b/>
          <w:color w:val="auto"/>
          <w:sz w:val="24"/>
          <w:szCs w:val="24"/>
          <w:lang w:eastAsia="zh-CN"/>
        </w:rPr>
      </w:pPr>
      <w:r w:rsidRPr="008D0FC7">
        <w:rPr>
          <w:rFonts w:ascii="Times New Roman" w:eastAsia="仿宋_GB2312" w:hAnsi="Times New Roman" w:cs="Times New Roman"/>
          <w:b/>
          <w:color w:val="auto"/>
          <w:sz w:val="24"/>
          <w:szCs w:val="24"/>
          <w:lang w:eastAsia="zh-CN"/>
        </w:rPr>
        <w:t xml:space="preserve">3.5 </w:t>
      </w:r>
      <w:r w:rsidRPr="008D0FC7">
        <w:rPr>
          <w:rFonts w:ascii="Times New Roman" w:eastAsia="仿宋_GB2312" w:hAnsi="Times New Roman" w:cs="Times New Roman" w:hint="eastAsia"/>
          <w:b/>
          <w:color w:val="auto"/>
          <w:sz w:val="24"/>
          <w:szCs w:val="24"/>
          <w:lang w:eastAsia="zh-CN"/>
        </w:rPr>
        <w:t>资格审查资料</w:t>
      </w:r>
    </w:p>
    <w:p w:rsidR="00DA1420" w:rsidRPr="008D0FC7" w:rsidRDefault="00DA1420" w:rsidP="00DA1420">
      <w:pPr>
        <w:kinsoku/>
        <w:topLinePunct/>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除投标人须知前附表另有规定外，投标人应按下列规定提供资格审查资料，以证明其满足本章第</w:t>
      </w:r>
      <w:r w:rsidRPr="008D0FC7">
        <w:rPr>
          <w:rFonts w:ascii="Times New Roman" w:eastAsia="仿宋_GB2312" w:hAnsi="Times New Roman" w:cs="Times New Roman"/>
          <w:color w:val="auto"/>
          <w:sz w:val="24"/>
          <w:szCs w:val="24"/>
          <w:lang w:eastAsia="zh-CN"/>
        </w:rPr>
        <w:t>1.4</w:t>
      </w:r>
      <w:r w:rsidR="00756C6D" w:rsidRPr="008D0FC7">
        <w:rPr>
          <w:rFonts w:ascii="Times New Roman" w:eastAsia="仿宋_GB2312" w:hAnsi="Times New Roman" w:cs="Times New Roman" w:hint="eastAsia"/>
          <w:color w:val="auto"/>
          <w:sz w:val="24"/>
          <w:szCs w:val="24"/>
          <w:lang w:eastAsia="zh-CN"/>
        </w:rPr>
        <w:t>项</w:t>
      </w:r>
      <w:r w:rsidRPr="008D0FC7">
        <w:rPr>
          <w:rFonts w:ascii="Times New Roman" w:eastAsia="仿宋_GB2312" w:hAnsi="Times New Roman" w:cs="Times New Roman" w:hint="eastAsia"/>
          <w:color w:val="auto"/>
          <w:sz w:val="24"/>
          <w:szCs w:val="24"/>
          <w:lang w:eastAsia="zh-CN"/>
        </w:rPr>
        <w:t>规定的资质、业绩、信誉等要求。</w:t>
      </w:r>
    </w:p>
    <w:p w:rsidR="00756C6D" w:rsidRPr="008D0FC7" w:rsidRDefault="00756C6D" w:rsidP="00DA1420">
      <w:pPr>
        <w:kinsoku/>
        <w:topLinePunct/>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3.5.1 “</w:t>
      </w:r>
      <w:r w:rsidRPr="008D0FC7">
        <w:rPr>
          <w:rFonts w:ascii="Times New Roman" w:eastAsia="仿宋_GB2312" w:hAnsi="Times New Roman" w:cs="Times New Roman" w:hint="eastAsia"/>
          <w:color w:val="auto"/>
          <w:sz w:val="24"/>
          <w:szCs w:val="24"/>
          <w:lang w:eastAsia="zh-CN"/>
        </w:rPr>
        <w:t>投标人基本情况表”应附投标人的有效营业执照或事业单位法人证书、基本账户开户许可证或基本账户存款信息、资质等材料的</w:t>
      </w:r>
      <w:r w:rsidR="00787CF9" w:rsidRPr="008D0FC7">
        <w:rPr>
          <w:rFonts w:ascii="Times New Roman" w:eastAsia="仿宋_GB2312" w:hAnsi="Times New Roman" w:cs="Times New Roman" w:hint="eastAsia"/>
          <w:color w:val="auto"/>
          <w:sz w:val="24"/>
          <w:szCs w:val="24"/>
          <w:lang w:eastAsia="zh-CN"/>
        </w:rPr>
        <w:t>扫描件</w:t>
      </w:r>
      <w:r w:rsidRPr="008D0FC7">
        <w:rPr>
          <w:rFonts w:ascii="Times New Roman" w:eastAsia="仿宋_GB2312" w:hAnsi="Times New Roman" w:cs="Times New Roman" w:hint="eastAsia"/>
          <w:color w:val="auto"/>
          <w:sz w:val="24"/>
          <w:szCs w:val="24"/>
          <w:lang w:eastAsia="zh-CN"/>
        </w:rPr>
        <w:t>。</w:t>
      </w:r>
    </w:p>
    <w:p w:rsidR="00787CF9" w:rsidRPr="008D0FC7" w:rsidRDefault="00DA1420" w:rsidP="00787CF9">
      <w:pPr>
        <w:kinsoku/>
        <w:topLinePunct/>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3.5.2</w:t>
      </w:r>
      <w:r w:rsidR="00787CF9" w:rsidRPr="008D0FC7">
        <w:rPr>
          <w:rFonts w:ascii="Times New Roman" w:eastAsia="仿宋_GB2312" w:hAnsi="Times New Roman" w:cs="Times New Roman" w:hint="eastAsia"/>
          <w:color w:val="auto"/>
          <w:sz w:val="24"/>
          <w:szCs w:val="24"/>
          <w:lang w:eastAsia="zh-CN"/>
        </w:rPr>
        <w:t>“近年完成的类似项目情况表</w:t>
      </w:r>
      <w:r w:rsidR="00787CF9" w:rsidRPr="008D0FC7">
        <w:rPr>
          <w:rFonts w:ascii="Times New Roman" w:eastAsia="仿宋_GB2312" w:hAnsi="Times New Roman" w:cs="Times New Roman"/>
          <w:color w:val="auto"/>
          <w:sz w:val="24"/>
          <w:szCs w:val="24"/>
          <w:lang w:eastAsia="zh-CN"/>
        </w:rPr>
        <w:t>”</w:t>
      </w:r>
      <w:bookmarkStart w:id="184" w:name="OLE_LINK82"/>
      <w:r w:rsidR="00787CF9" w:rsidRPr="008D0FC7">
        <w:rPr>
          <w:rFonts w:ascii="Times New Roman" w:eastAsia="仿宋_GB2312" w:hAnsi="Times New Roman" w:cs="Times New Roman" w:hint="eastAsia"/>
          <w:color w:val="auto"/>
          <w:sz w:val="24"/>
          <w:szCs w:val="24"/>
          <w:lang w:eastAsia="zh-CN"/>
        </w:rPr>
        <w:t>应附合同扫描关键页、施工图批复文件扫描件；具体要求见投标人须知前附表附录</w:t>
      </w:r>
      <w:r w:rsidR="00787CF9" w:rsidRPr="008D0FC7">
        <w:rPr>
          <w:rFonts w:ascii="Times New Roman" w:eastAsia="仿宋_GB2312" w:hAnsi="Times New Roman" w:cs="Times New Roman" w:hint="eastAsia"/>
          <w:color w:val="auto"/>
          <w:sz w:val="24"/>
          <w:szCs w:val="24"/>
          <w:lang w:eastAsia="zh-CN"/>
        </w:rPr>
        <w:t>2</w:t>
      </w:r>
      <w:r w:rsidR="00787CF9" w:rsidRPr="008D0FC7">
        <w:rPr>
          <w:rFonts w:ascii="Times New Roman" w:eastAsia="仿宋_GB2312" w:hAnsi="Times New Roman" w:cs="Times New Roman" w:hint="eastAsia"/>
          <w:color w:val="auto"/>
          <w:sz w:val="24"/>
          <w:szCs w:val="24"/>
          <w:lang w:eastAsia="zh-CN"/>
        </w:rPr>
        <w:t>，每张表格只填写一个项目，并标明序号</w:t>
      </w:r>
      <w:bookmarkEnd w:id="184"/>
      <w:r w:rsidR="00787CF9" w:rsidRPr="008D0FC7">
        <w:rPr>
          <w:rFonts w:ascii="Times New Roman" w:eastAsia="仿宋_GB2312" w:hAnsi="Times New Roman" w:cs="Times New Roman" w:hint="eastAsia"/>
          <w:color w:val="auto"/>
          <w:sz w:val="24"/>
          <w:szCs w:val="24"/>
          <w:lang w:eastAsia="zh-CN"/>
        </w:rPr>
        <w:t>。</w:t>
      </w:r>
    </w:p>
    <w:p w:rsidR="00787CF9" w:rsidRPr="008D0FC7" w:rsidRDefault="00787CF9" w:rsidP="00787CF9">
      <w:pPr>
        <w:kinsoku/>
        <w:topLinePunct/>
        <w:spacing w:line="360" w:lineRule="auto"/>
        <w:ind w:firstLineChars="225" w:firstLine="540"/>
        <w:rPr>
          <w:rFonts w:ascii="Times New Roman" w:eastAsia="仿宋_GB2312" w:hAnsi="Times New Roman" w:cs="Times New Roman"/>
          <w:color w:val="auto"/>
          <w:sz w:val="24"/>
          <w:szCs w:val="24"/>
          <w:lang w:eastAsia="zh-CN"/>
        </w:rPr>
      </w:pPr>
      <w:bookmarkStart w:id="185" w:name="OLE_LINK48"/>
      <w:bookmarkStart w:id="186" w:name="OLE_LINK49"/>
      <w:r w:rsidRPr="008D0FC7">
        <w:rPr>
          <w:rFonts w:ascii="Times New Roman" w:eastAsia="仿宋_GB2312" w:hAnsi="Times New Roman" w:cs="Times New Roman"/>
          <w:color w:val="auto"/>
          <w:sz w:val="24"/>
          <w:szCs w:val="24"/>
          <w:lang w:eastAsia="zh-CN"/>
        </w:rPr>
        <w:t>3.5.3</w:t>
      </w:r>
      <w:r w:rsidRPr="008D0FC7">
        <w:rPr>
          <w:rFonts w:ascii="Times New Roman" w:eastAsia="仿宋_GB2312" w:hAnsi="Times New Roman" w:cs="Times New Roman" w:hint="eastAsia"/>
          <w:color w:val="auto"/>
          <w:sz w:val="24"/>
          <w:szCs w:val="24"/>
          <w:lang w:eastAsia="zh-CN"/>
        </w:rPr>
        <w:t>“拟委任的主要人员汇总表”应填报满足本章第</w:t>
      </w:r>
      <w:r w:rsidRPr="008D0FC7">
        <w:rPr>
          <w:rFonts w:ascii="Times New Roman" w:eastAsia="仿宋_GB2312" w:hAnsi="Times New Roman" w:cs="Times New Roman"/>
          <w:color w:val="auto"/>
          <w:sz w:val="24"/>
          <w:szCs w:val="24"/>
          <w:lang w:eastAsia="zh-CN"/>
        </w:rPr>
        <w:t>1.4.1</w:t>
      </w:r>
      <w:r w:rsidRPr="008D0FC7">
        <w:rPr>
          <w:rFonts w:ascii="Times New Roman" w:eastAsia="仿宋_GB2312" w:hAnsi="Times New Roman" w:cs="Times New Roman"/>
          <w:color w:val="auto"/>
          <w:sz w:val="24"/>
          <w:szCs w:val="24"/>
          <w:lang w:eastAsia="zh-CN"/>
        </w:rPr>
        <w:t>项规定的项目负责人的相关信息。</w:t>
      </w:r>
      <w:r w:rsidRPr="008D0FC7">
        <w:rPr>
          <w:rFonts w:ascii="Times New Roman" w:eastAsia="仿宋_GB2312" w:hAnsi="Times New Roman" w:cs="Times New Roman"/>
          <w:color w:val="auto"/>
          <w:sz w:val="24"/>
          <w:szCs w:val="24"/>
          <w:lang w:eastAsia="zh-CN"/>
        </w:rPr>
        <w:t>“</w:t>
      </w:r>
      <w:r w:rsidRPr="008D0FC7">
        <w:rPr>
          <w:rFonts w:ascii="Times New Roman" w:eastAsia="仿宋_GB2312" w:hAnsi="Times New Roman" w:cs="Times New Roman"/>
          <w:color w:val="auto"/>
          <w:sz w:val="24"/>
          <w:szCs w:val="24"/>
          <w:lang w:eastAsia="zh-CN"/>
        </w:rPr>
        <w:t>主要人员简历表</w:t>
      </w:r>
      <w:r w:rsidRPr="008D0FC7">
        <w:rPr>
          <w:rFonts w:ascii="Times New Roman" w:eastAsia="仿宋_GB2312" w:hAnsi="Times New Roman" w:cs="Times New Roman"/>
          <w:color w:val="auto"/>
          <w:sz w:val="24"/>
          <w:szCs w:val="24"/>
          <w:lang w:eastAsia="zh-CN"/>
        </w:rPr>
        <w:t>”</w:t>
      </w:r>
      <w:r w:rsidRPr="008D0FC7">
        <w:rPr>
          <w:rFonts w:ascii="Times New Roman" w:eastAsia="仿宋_GB2312" w:hAnsi="Times New Roman" w:cs="Times New Roman"/>
          <w:color w:val="auto"/>
          <w:sz w:val="24"/>
          <w:szCs w:val="24"/>
          <w:lang w:eastAsia="zh-CN"/>
        </w:rPr>
        <w:t>中</w:t>
      </w:r>
      <w:r w:rsidRPr="008D0FC7">
        <w:rPr>
          <w:rFonts w:ascii="Times New Roman" w:eastAsia="仿宋_GB2312" w:hAnsi="Times New Roman" w:cs="Times New Roman" w:hint="eastAsia"/>
          <w:color w:val="auto"/>
          <w:sz w:val="24"/>
          <w:szCs w:val="24"/>
          <w:lang w:eastAsia="zh-CN"/>
        </w:rPr>
        <w:t>人员应附</w:t>
      </w:r>
      <w:r w:rsidRPr="008D0FC7">
        <w:rPr>
          <w:rFonts w:ascii="Times New Roman" w:eastAsia="仿宋_GB2312" w:hAnsi="Times New Roman" w:cs="Times New Roman" w:hint="eastAsia"/>
          <w:b/>
          <w:color w:val="auto"/>
          <w:sz w:val="24"/>
          <w:szCs w:val="24"/>
          <w:u w:val="single"/>
          <w:lang w:eastAsia="zh-CN"/>
        </w:rPr>
        <w:t>身份证、学历证、职称证、执业资格证书和社保缴费证明复印件</w:t>
      </w:r>
      <w:r w:rsidRPr="008D0FC7">
        <w:rPr>
          <w:rFonts w:ascii="Times New Roman" w:eastAsia="仿宋_GB2312" w:hAnsi="Times New Roman" w:cs="Times New Roman" w:hint="eastAsia"/>
          <w:color w:val="auto"/>
          <w:sz w:val="24"/>
          <w:szCs w:val="24"/>
          <w:lang w:eastAsia="zh-CN"/>
        </w:rPr>
        <w:t>，管理过的项目业绩须附</w:t>
      </w:r>
      <w:r w:rsidRPr="008D0FC7">
        <w:rPr>
          <w:rFonts w:ascii="Times New Roman" w:eastAsia="仿宋_GB2312" w:hAnsi="Times New Roman" w:cs="Times New Roman" w:hint="eastAsia"/>
          <w:b/>
          <w:color w:val="auto"/>
          <w:sz w:val="24"/>
          <w:szCs w:val="24"/>
          <w:u w:val="single"/>
          <w:lang w:eastAsia="zh-CN"/>
        </w:rPr>
        <w:t>合同复印件或业主证明材料并加盖公章</w:t>
      </w:r>
      <w:r w:rsidRPr="008D0FC7">
        <w:rPr>
          <w:rFonts w:ascii="Times New Roman" w:eastAsia="仿宋_GB2312" w:hAnsi="Times New Roman" w:cs="Times New Roman" w:hint="eastAsia"/>
          <w:color w:val="auto"/>
          <w:sz w:val="24"/>
          <w:szCs w:val="24"/>
          <w:lang w:eastAsia="zh-CN"/>
        </w:rPr>
        <w:t>。</w:t>
      </w:r>
    </w:p>
    <w:p w:rsidR="00787CF9" w:rsidRPr="008D0FC7" w:rsidRDefault="00787CF9" w:rsidP="00DD0467">
      <w:pPr>
        <w:kinsoku/>
        <w:topLinePunct/>
        <w:spacing w:line="360" w:lineRule="auto"/>
        <w:ind w:firstLineChars="225" w:firstLine="540"/>
        <w:rPr>
          <w:rFonts w:eastAsiaTheme="minorEastAsia"/>
          <w:color w:val="auto"/>
          <w:lang w:eastAsia="zh-CN"/>
        </w:rPr>
      </w:pPr>
      <w:r w:rsidRPr="008D0FC7">
        <w:rPr>
          <w:rFonts w:ascii="Times New Roman" w:eastAsia="仿宋_GB2312" w:hAnsi="Times New Roman" w:cs="Times New Roman"/>
          <w:color w:val="auto"/>
          <w:sz w:val="24"/>
          <w:szCs w:val="24"/>
          <w:lang w:eastAsia="zh-CN"/>
        </w:rPr>
        <w:t>3.5.4“</w:t>
      </w:r>
      <w:r w:rsidRPr="008D0FC7">
        <w:rPr>
          <w:rFonts w:ascii="Times New Roman" w:eastAsia="仿宋_GB2312" w:hAnsi="Times New Roman" w:cs="Times New Roman" w:hint="eastAsia"/>
          <w:color w:val="auto"/>
          <w:sz w:val="24"/>
          <w:szCs w:val="24"/>
          <w:lang w:eastAsia="zh-CN"/>
        </w:rPr>
        <w:t>投标人的信誉情况表</w:t>
      </w:r>
      <w:r w:rsidRPr="008D0FC7">
        <w:rPr>
          <w:rFonts w:ascii="Times New Roman" w:eastAsia="仿宋_GB2312" w:hAnsi="Times New Roman" w:cs="Times New Roman"/>
          <w:color w:val="auto"/>
          <w:sz w:val="24"/>
          <w:szCs w:val="24"/>
          <w:lang w:eastAsia="zh-CN"/>
        </w:rPr>
        <w:t>”</w:t>
      </w:r>
      <w:r w:rsidRPr="008D0FC7">
        <w:rPr>
          <w:rFonts w:ascii="Times New Roman" w:eastAsia="仿宋_GB2312" w:hAnsi="Times New Roman" w:cs="Times New Roman" w:hint="eastAsia"/>
          <w:color w:val="auto"/>
          <w:sz w:val="24"/>
          <w:szCs w:val="24"/>
          <w:lang w:eastAsia="zh-CN"/>
        </w:rPr>
        <w:t>应</w:t>
      </w:r>
      <w:bookmarkStart w:id="187" w:name="OLE_LINK84"/>
      <w:bookmarkStart w:id="188" w:name="OLE_LINK85"/>
      <w:r w:rsidRPr="008D0FC7">
        <w:rPr>
          <w:rFonts w:ascii="Times New Roman" w:eastAsia="仿宋_GB2312" w:hAnsi="Times New Roman" w:cs="Times New Roman" w:hint="eastAsia"/>
          <w:color w:val="auto"/>
          <w:sz w:val="24"/>
          <w:szCs w:val="24"/>
          <w:lang w:eastAsia="zh-CN"/>
        </w:rPr>
        <w:t>附证明材料：具体要求见投标人须知前附表</w:t>
      </w:r>
      <w:bookmarkEnd w:id="187"/>
      <w:bookmarkEnd w:id="188"/>
      <w:r w:rsidRPr="008D0FC7">
        <w:rPr>
          <w:rFonts w:ascii="Times New Roman" w:eastAsia="仿宋_GB2312" w:hAnsi="Times New Roman" w:cs="Times New Roman" w:hint="eastAsia"/>
          <w:color w:val="auto"/>
          <w:sz w:val="24"/>
          <w:szCs w:val="24"/>
          <w:lang w:eastAsia="zh-CN"/>
        </w:rPr>
        <w:t>。</w:t>
      </w:r>
      <w:bookmarkEnd w:id="185"/>
      <w:bookmarkEnd w:id="186"/>
    </w:p>
    <w:p w:rsidR="00DA1420" w:rsidRPr="008D0FC7" w:rsidRDefault="00DA1420" w:rsidP="00DA1420">
      <w:pPr>
        <w:kinsoku/>
        <w:topLinePunct/>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3.5.5</w:t>
      </w:r>
      <w:r w:rsidRPr="008D0FC7">
        <w:rPr>
          <w:rFonts w:ascii="Times New Roman" w:eastAsia="仿宋_GB2312" w:hAnsi="Times New Roman" w:cs="Times New Roman" w:hint="eastAsia"/>
          <w:color w:val="auto"/>
          <w:sz w:val="24"/>
          <w:szCs w:val="24"/>
          <w:lang w:eastAsia="zh-CN"/>
        </w:rPr>
        <w:t>招标人有权核查投标人在投标文件中提供的资料，若在评标期间发现投标人提供了虚假资料，其投标将被否决；若在签订合同前发现作为中标候选人的投标人提供了虚假资料，招标人有权取消其中标资格；若在合同实施期间发现投标人提供了虚假资料，招标人有权从合同价款或履约保证金中扣除不超过</w:t>
      </w:r>
      <w:r w:rsidRPr="008D0FC7">
        <w:rPr>
          <w:rFonts w:ascii="Times New Roman" w:eastAsia="仿宋_GB2312" w:hAnsi="Times New Roman" w:cs="Times New Roman"/>
          <w:color w:val="auto"/>
          <w:sz w:val="24"/>
          <w:szCs w:val="24"/>
          <w:lang w:eastAsia="zh-CN"/>
        </w:rPr>
        <w:t>5%</w:t>
      </w:r>
      <w:r w:rsidRPr="008D0FC7">
        <w:rPr>
          <w:rFonts w:ascii="Times New Roman" w:eastAsia="仿宋_GB2312" w:hAnsi="Times New Roman" w:cs="Times New Roman" w:hint="eastAsia"/>
          <w:color w:val="auto"/>
          <w:sz w:val="24"/>
          <w:szCs w:val="24"/>
          <w:lang w:eastAsia="zh-CN"/>
        </w:rPr>
        <w:t>签约合同价的金额作为违约金。同时招标人将投标人上述弄虚作假行为上报主管部门，作为不良记录纳入信用信息管理系统。</w:t>
      </w:r>
    </w:p>
    <w:p w:rsidR="006C103B" w:rsidRPr="008D0FC7" w:rsidRDefault="00F07650">
      <w:pPr>
        <w:kinsoku/>
        <w:topLinePunct/>
        <w:spacing w:line="360" w:lineRule="auto"/>
        <w:rPr>
          <w:rFonts w:ascii="Times New Roman" w:eastAsia="仿宋_GB2312" w:hAnsi="Times New Roman" w:cs="Times New Roman"/>
          <w:b/>
          <w:color w:val="auto"/>
          <w:sz w:val="24"/>
          <w:szCs w:val="24"/>
          <w:lang w:eastAsia="zh-CN"/>
        </w:rPr>
      </w:pPr>
      <w:r w:rsidRPr="008D0FC7">
        <w:rPr>
          <w:rFonts w:ascii="Times New Roman" w:eastAsia="仿宋_GB2312" w:hAnsi="Times New Roman" w:cs="Times New Roman"/>
          <w:b/>
          <w:color w:val="auto"/>
          <w:sz w:val="24"/>
          <w:szCs w:val="24"/>
          <w:lang w:eastAsia="zh-CN"/>
        </w:rPr>
        <w:lastRenderedPageBreak/>
        <w:t xml:space="preserve">3.6 </w:t>
      </w:r>
      <w:r w:rsidRPr="008D0FC7">
        <w:rPr>
          <w:rFonts w:ascii="Times New Roman" w:eastAsia="仿宋_GB2312" w:hAnsi="Times New Roman" w:cs="Times New Roman" w:hint="eastAsia"/>
          <w:b/>
          <w:color w:val="auto"/>
          <w:sz w:val="24"/>
          <w:szCs w:val="24"/>
          <w:lang w:eastAsia="zh-CN"/>
        </w:rPr>
        <w:t>备选投标方案</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3.6.1 </w:t>
      </w:r>
      <w:r w:rsidRPr="008D0FC7">
        <w:rPr>
          <w:rFonts w:ascii="Times New Roman" w:eastAsia="仿宋_GB2312" w:hAnsi="Times New Roman" w:cs="Times New Roman" w:hint="eastAsia"/>
          <w:color w:val="auto"/>
          <w:sz w:val="24"/>
          <w:szCs w:val="24"/>
          <w:lang w:eastAsia="zh-CN"/>
        </w:rPr>
        <w:t>除投标人须知前附表规定允许外，投标人不得递交备选投标方案，否则其投标将被否决。</w:t>
      </w:r>
    </w:p>
    <w:p w:rsidR="006C103B" w:rsidRPr="008D0FC7" w:rsidRDefault="00F07650">
      <w:pPr>
        <w:kinsoku/>
        <w:topLinePunct/>
        <w:spacing w:line="360" w:lineRule="auto"/>
        <w:rPr>
          <w:rFonts w:ascii="Times New Roman" w:eastAsia="仿宋_GB2312" w:hAnsi="Times New Roman" w:cs="Times New Roman"/>
          <w:b/>
          <w:color w:val="auto"/>
          <w:sz w:val="24"/>
          <w:szCs w:val="24"/>
          <w:lang w:eastAsia="zh-CN"/>
        </w:rPr>
      </w:pPr>
      <w:r w:rsidRPr="008D0FC7">
        <w:rPr>
          <w:rFonts w:ascii="Times New Roman" w:eastAsia="仿宋_GB2312" w:hAnsi="Times New Roman" w:cs="Times New Roman"/>
          <w:b/>
          <w:color w:val="auto"/>
          <w:sz w:val="24"/>
          <w:szCs w:val="24"/>
          <w:lang w:eastAsia="zh-CN"/>
        </w:rPr>
        <w:t xml:space="preserve">3.7 </w:t>
      </w:r>
      <w:r w:rsidRPr="008D0FC7">
        <w:rPr>
          <w:rFonts w:ascii="Times New Roman" w:eastAsia="仿宋_GB2312" w:hAnsi="Times New Roman" w:cs="Times New Roman" w:hint="eastAsia"/>
          <w:b/>
          <w:color w:val="auto"/>
          <w:sz w:val="24"/>
          <w:szCs w:val="24"/>
          <w:lang w:eastAsia="zh-CN"/>
        </w:rPr>
        <w:t>投标文件的编制</w:t>
      </w:r>
    </w:p>
    <w:p w:rsidR="006C103B" w:rsidRPr="008D0FC7" w:rsidRDefault="00F07650">
      <w:pPr>
        <w:kinsoku/>
        <w:topLinePunct/>
        <w:spacing w:line="360" w:lineRule="auto"/>
        <w:ind w:firstLineChars="200" w:firstLine="480"/>
        <w:jc w:val="both"/>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3.7.1</w:t>
      </w:r>
      <w:r w:rsidRPr="008D0FC7">
        <w:rPr>
          <w:rFonts w:ascii="Times New Roman" w:eastAsia="仿宋_GB2312" w:hAnsi="Times New Roman" w:cs="Times New Roman" w:hint="eastAsia"/>
          <w:color w:val="auto"/>
          <w:sz w:val="24"/>
          <w:szCs w:val="24"/>
          <w:lang w:eastAsia="zh-CN"/>
        </w:rPr>
        <w:t>投标文件应按第六章“投标文件格式”进行编写，如有必要，可以增加附页，作为投标文件的组成部分。其中，投标函附录在满足招标文件实质性要求的基础上，可以提出比招标文件要求更有利于招标人的承诺。</w:t>
      </w:r>
    </w:p>
    <w:p w:rsidR="006C103B" w:rsidRPr="008D0FC7" w:rsidRDefault="00F07650">
      <w:pPr>
        <w:kinsoku/>
        <w:topLinePunct/>
        <w:spacing w:line="360" w:lineRule="auto"/>
        <w:ind w:firstLineChars="200" w:firstLine="480"/>
        <w:jc w:val="both"/>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3.7.2</w:t>
      </w:r>
      <w:bookmarkStart w:id="189" w:name="OLE_LINK90"/>
      <w:bookmarkStart w:id="190" w:name="OLE_LINK91"/>
      <w:r w:rsidRPr="008D0FC7">
        <w:rPr>
          <w:rFonts w:ascii="Times New Roman" w:eastAsia="仿宋_GB2312" w:hAnsi="Times New Roman" w:cs="Times New Roman" w:hint="eastAsia"/>
          <w:color w:val="auto"/>
          <w:sz w:val="24"/>
          <w:szCs w:val="24"/>
          <w:lang w:eastAsia="zh-CN"/>
        </w:rPr>
        <w:t>投标文件应当对招标文件有关设计的工期要求、服务期限、投标有效期、发包人要求、招标范围等实质性内容作出响应</w:t>
      </w:r>
      <w:bookmarkEnd w:id="189"/>
      <w:bookmarkEnd w:id="190"/>
      <w:r w:rsidRPr="008D0FC7">
        <w:rPr>
          <w:rFonts w:ascii="Times New Roman" w:eastAsia="仿宋_GB2312" w:hAnsi="Times New Roman" w:cs="Times New Roman" w:hint="eastAsia"/>
          <w:color w:val="auto"/>
          <w:sz w:val="24"/>
          <w:szCs w:val="24"/>
          <w:lang w:eastAsia="zh-CN"/>
        </w:rPr>
        <w:t>。</w:t>
      </w:r>
    </w:p>
    <w:p w:rsidR="006C103B" w:rsidRPr="008D0FC7" w:rsidRDefault="00F07650">
      <w:pPr>
        <w:kinsoku/>
        <w:spacing w:line="360" w:lineRule="auto"/>
        <w:ind w:firstLineChars="200" w:firstLine="480"/>
        <w:jc w:val="both"/>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3.7.3</w:t>
      </w:r>
      <w:r w:rsidRPr="008D0FC7">
        <w:rPr>
          <w:rFonts w:ascii="Times New Roman" w:eastAsia="仿宋_GB2312" w:hAnsi="Times New Roman" w:cs="Times New Roman"/>
          <w:color w:val="auto"/>
          <w:sz w:val="24"/>
          <w:szCs w:val="24"/>
          <w:lang w:eastAsia="zh-CN"/>
        </w:rPr>
        <w:t>（</w:t>
      </w:r>
      <w:r w:rsidRPr="008D0FC7">
        <w:rPr>
          <w:rFonts w:ascii="Times New Roman" w:eastAsia="仿宋_GB2312" w:hAnsi="Times New Roman" w:cs="Times New Roman"/>
          <w:color w:val="auto"/>
          <w:sz w:val="24"/>
          <w:szCs w:val="24"/>
          <w:lang w:eastAsia="zh-CN"/>
        </w:rPr>
        <w:t>1</w:t>
      </w:r>
      <w:r w:rsidRPr="008D0FC7">
        <w:rPr>
          <w:rFonts w:ascii="Times New Roman" w:eastAsia="仿宋_GB2312" w:hAnsi="Times New Roman" w:cs="Times New Roman"/>
          <w:color w:val="auto"/>
          <w:sz w:val="24"/>
          <w:szCs w:val="24"/>
          <w:lang w:eastAsia="zh-CN"/>
        </w:rPr>
        <w:t>）电子投标文件应在招标文件格式规定的签字（或盖法定代表人个人电子印章）处加盖法定代表人个人电子印章；在招标文件格式规定的盖章处加盖单位电子印章。</w:t>
      </w:r>
    </w:p>
    <w:p w:rsidR="006C103B" w:rsidRPr="008D0FC7" w:rsidRDefault="00F07650">
      <w:pPr>
        <w:kinsoku/>
        <w:spacing w:line="360" w:lineRule="auto"/>
        <w:ind w:firstLineChars="200" w:firstLine="480"/>
        <w:jc w:val="both"/>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w:t>
      </w:r>
      <w:r w:rsidRPr="008D0FC7">
        <w:rPr>
          <w:rFonts w:ascii="Times New Roman" w:eastAsia="仿宋_GB2312" w:hAnsi="Times New Roman" w:cs="Times New Roman"/>
          <w:color w:val="auto"/>
          <w:sz w:val="24"/>
          <w:szCs w:val="24"/>
          <w:lang w:eastAsia="zh-CN"/>
        </w:rPr>
        <w:t>2</w:t>
      </w:r>
      <w:r w:rsidRPr="008D0FC7">
        <w:rPr>
          <w:rFonts w:ascii="Times New Roman" w:eastAsia="仿宋_GB2312" w:hAnsi="Times New Roman" w:cs="Times New Roman"/>
          <w:color w:val="auto"/>
          <w:sz w:val="24"/>
          <w:szCs w:val="24"/>
          <w:lang w:eastAsia="zh-CN"/>
        </w:rPr>
        <w:t>）形式：采用电子投标文件形式</w:t>
      </w:r>
    </w:p>
    <w:p w:rsidR="006C103B" w:rsidRPr="008D0FC7" w:rsidRDefault="00F07650">
      <w:pPr>
        <w:kinsoku/>
        <w:spacing w:line="360" w:lineRule="auto"/>
        <w:ind w:firstLineChars="200" w:firstLine="480"/>
        <w:jc w:val="both"/>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份数：加密的电子投标文件：</w:t>
      </w:r>
    </w:p>
    <w:p w:rsidR="006C103B" w:rsidRPr="008D0FC7" w:rsidRDefault="00F07650">
      <w:pPr>
        <w:kinsoku/>
        <w:spacing w:line="360" w:lineRule="auto"/>
        <w:ind w:firstLineChars="200" w:firstLine="480"/>
        <w:jc w:val="both"/>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1</w:t>
      </w:r>
      <w:r w:rsidRPr="008D0FC7">
        <w:rPr>
          <w:rFonts w:ascii="Times New Roman" w:eastAsia="仿宋_GB2312" w:hAnsi="Times New Roman" w:cs="Times New Roman"/>
          <w:color w:val="auto"/>
          <w:sz w:val="24"/>
          <w:szCs w:val="24"/>
          <w:lang w:eastAsia="zh-CN"/>
        </w:rPr>
        <w:t>、加密电子投标文件一份（上传至蜀道集采平台</w:t>
      </w:r>
      <w:r w:rsidRPr="008D0FC7">
        <w:rPr>
          <w:rFonts w:ascii="Times New Roman" w:eastAsia="仿宋_GB2312" w:hAnsi="Times New Roman" w:cs="Times New Roman" w:hint="eastAsia"/>
          <w:color w:val="auto"/>
          <w:sz w:val="24"/>
          <w:szCs w:val="24"/>
          <w:lang w:eastAsia="zh-CN"/>
        </w:rPr>
        <w:t>）。作为投标文件正本。</w:t>
      </w:r>
    </w:p>
    <w:p w:rsidR="006C103B" w:rsidRPr="008D0FC7" w:rsidRDefault="00F07650">
      <w:pPr>
        <w:kinsoku/>
        <w:spacing w:line="360" w:lineRule="auto"/>
        <w:ind w:firstLineChars="200" w:firstLine="480"/>
        <w:jc w:val="both"/>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2</w:t>
      </w:r>
      <w:r w:rsidRPr="008D0FC7">
        <w:rPr>
          <w:rFonts w:ascii="Times New Roman" w:eastAsia="仿宋_GB2312" w:hAnsi="Times New Roman" w:cs="Times New Roman" w:hint="eastAsia"/>
          <w:color w:val="auto"/>
          <w:sz w:val="24"/>
          <w:szCs w:val="24"/>
          <w:lang w:eastAsia="zh-CN"/>
        </w:rPr>
        <w:t>、投标人中标后应在签订合同协议书</w:t>
      </w:r>
      <w:r w:rsidR="00B546E2" w:rsidRPr="008D0FC7">
        <w:rPr>
          <w:rFonts w:ascii="Times New Roman" w:eastAsia="仿宋_GB2312" w:hAnsi="Times New Roman" w:cs="Times New Roman" w:hint="eastAsia"/>
          <w:color w:val="auto"/>
          <w:sz w:val="24"/>
          <w:szCs w:val="24"/>
          <w:lang w:eastAsia="zh-CN"/>
        </w:rPr>
        <w:t>前</w:t>
      </w:r>
      <w:r w:rsidRPr="008D0FC7">
        <w:rPr>
          <w:rFonts w:ascii="Times New Roman" w:eastAsia="仿宋_GB2312" w:hAnsi="Times New Roman" w:cs="Times New Roman" w:hint="eastAsia"/>
          <w:color w:val="auto"/>
          <w:sz w:val="24"/>
          <w:szCs w:val="24"/>
          <w:lang w:eastAsia="zh-CN"/>
        </w:rPr>
        <w:t>补交与投标文件正本内容完全一致的纸质投标文件。</w:t>
      </w:r>
    </w:p>
    <w:p w:rsidR="006C103B" w:rsidRPr="008D0FC7" w:rsidRDefault="00F07650">
      <w:pPr>
        <w:pStyle w:val="20"/>
        <w:widowControl w:val="0"/>
        <w:kinsoku/>
        <w:topLinePunct/>
        <w:autoSpaceDE/>
        <w:autoSpaceDN/>
        <w:adjustRightInd/>
        <w:snapToGrid/>
        <w:spacing w:beforeLines="0" w:before="200" w:afterLines="0" w:after="260" w:line="413" w:lineRule="auto"/>
        <w:ind w:firstLine="562"/>
        <w:jc w:val="both"/>
        <w:textAlignment w:val="auto"/>
        <w:rPr>
          <w:rFonts w:eastAsia="仿宋_GB2312"/>
          <w:b/>
          <w:snapToGrid/>
          <w:color w:val="auto"/>
          <w:kern w:val="2"/>
          <w:sz w:val="28"/>
          <w:szCs w:val="28"/>
          <w:lang w:eastAsia="zh-CN"/>
        </w:rPr>
      </w:pPr>
      <w:bookmarkStart w:id="191" w:name="_Toc14267"/>
      <w:bookmarkStart w:id="192" w:name="_Toc7166"/>
      <w:bookmarkStart w:id="193" w:name="_Toc29393"/>
      <w:bookmarkStart w:id="194" w:name="_Toc9506"/>
      <w:bookmarkStart w:id="195" w:name="_Toc21915"/>
      <w:bookmarkStart w:id="196" w:name="_Toc2545"/>
      <w:bookmarkStart w:id="197" w:name="_Toc4827"/>
      <w:bookmarkStart w:id="198" w:name="_Toc28752"/>
      <w:bookmarkStart w:id="199" w:name="_Toc17394"/>
      <w:bookmarkStart w:id="200" w:name="_Toc30049"/>
      <w:bookmarkStart w:id="201" w:name="_Toc224911103"/>
      <w:r w:rsidRPr="008D0FC7">
        <w:rPr>
          <w:rFonts w:eastAsia="仿宋_GB2312"/>
          <w:b/>
          <w:snapToGrid/>
          <w:color w:val="auto"/>
          <w:kern w:val="2"/>
          <w:sz w:val="28"/>
          <w:szCs w:val="28"/>
          <w:lang w:eastAsia="zh-CN"/>
        </w:rPr>
        <w:t xml:space="preserve">4. </w:t>
      </w:r>
      <w:r w:rsidRPr="008D0FC7">
        <w:rPr>
          <w:rFonts w:eastAsia="仿宋_GB2312" w:hint="eastAsia"/>
          <w:b/>
          <w:snapToGrid/>
          <w:color w:val="auto"/>
          <w:kern w:val="2"/>
          <w:sz w:val="28"/>
          <w:szCs w:val="28"/>
          <w:lang w:eastAsia="zh-CN"/>
        </w:rPr>
        <w:t>投标</w:t>
      </w:r>
      <w:bookmarkEnd w:id="191"/>
      <w:bookmarkEnd w:id="192"/>
      <w:bookmarkEnd w:id="193"/>
      <w:bookmarkEnd w:id="194"/>
      <w:bookmarkEnd w:id="195"/>
      <w:bookmarkEnd w:id="196"/>
      <w:bookmarkEnd w:id="197"/>
      <w:bookmarkEnd w:id="198"/>
      <w:bookmarkEnd w:id="199"/>
      <w:bookmarkEnd w:id="200"/>
      <w:bookmarkEnd w:id="201"/>
    </w:p>
    <w:p w:rsidR="006C103B" w:rsidRPr="008D0FC7" w:rsidRDefault="00F07650">
      <w:pPr>
        <w:kinsoku/>
        <w:topLinePunct/>
        <w:spacing w:afterLines="50" w:after="156" w:line="360" w:lineRule="auto"/>
        <w:jc w:val="both"/>
        <w:rPr>
          <w:rFonts w:ascii="Times New Roman" w:eastAsia="仿宋_GB2312" w:hAnsi="Times New Roman" w:cs="Times New Roman"/>
          <w:b/>
          <w:color w:val="auto"/>
          <w:sz w:val="24"/>
          <w:szCs w:val="24"/>
          <w:lang w:eastAsia="zh-CN"/>
        </w:rPr>
      </w:pPr>
      <w:r w:rsidRPr="008D0FC7">
        <w:rPr>
          <w:rFonts w:ascii="Times New Roman" w:eastAsia="仿宋_GB2312" w:hAnsi="Times New Roman" w:cs="Times New Roman"/>
          <w:b/>
          <w:color w:val="auto"/>
          <w:sz w:val="24"/>
          <w:szCs w:val="24"/>
          <w:lang w:eastAsia="zh-CN"/>
        </w:rPr>
        <w:t xml:space="preserve">4.1 </w:t>
      </w:r>
      <w:r w:rsidR="00503849" w:rsidRPr="008D0FC7">
        <w:rPr>
          <w:rFonts w:ascii="Times New Roman" w:eastAsia="仿宋_GB2312" w:hAnsi="Times New Roman" w:cs="Times New Roman" w:hint="eastAsia"/>
          <w:b/>
          <w:color w:val="auto"/>
          <w:sz w:val="24"/>
          <w:szCs w:val="24"/>
          <w:lang w:eastAsia="zh-CN"/>
        </w:rPr>
        <w:t>投标文件的加密</w:t>
      </w:r>
    </w:p>
    <w:p w:rsidR="00503849" w:rsidRPr="008D0FC7" w:rsidRDefault="00503849" w:rsidP="00503849">
      <w:pPr>
        <w:kinsoku/>
        <w:topLinePunct/>
        <w:spacing w:line="360" w:lineRule="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投标文件应按照本章第</w:t>
      </w:r>
      <w:r w:rsidRPr="008D0FC7">
        <w:rPr>
          <w:rFonts w:ascii="Times New Roman" w:eastAsia="仿宋_GB2312" w:hAnsi="Times New Roman" w:cs="Times New Roman"/>
          <w:color w:val="auto"/>
          <w:sz w:val="24"/>
          <w:szCs w:val="24"/>
          <w:lang w:eastAsia="zh-CN"/>
        </w:rPr>
        <w:t>3.7.3</w:t>
      </w:r>
      <w:r w:rsidRPr="008D0FC7">
        <w:rPr>
          <w:rFonts w:ascii="Times New Roman" w:eastAsia="仿宋_GB2312" w:hAnsi="Times New Roman" w:cs="Times New Roman" w:hint="eastAsia"/>
          <w:color w:val="auto"/>
          <w:sz w:val="24"/>
          <w:szCs w:val="24"/>
          <w:lang w:eastAsia="zh-CN"/>
        </w:rPr>
        <w:t>项要求制作并加密上传电子投标文件，未按要求加密的投标文件，</w:t>
      </w:r>
      <w:r w:rsidRPr="008D0FC7">
        <w:rPr>
          <w:rFonts w:ascii="Times New Roman" w:eastAsia="仿宋_GB2312" w:hAnsi="Times New Roman" w:cs="Times New Roman"/>
          <w:color w:val="auto"/>
          <w:sz w:val="24"/>
          <w:szCs w:val="24"/>
          <w:lang w:eastAsia="zh-CN"/>
        </w:rPr>
        <w:t>“</w:t>
      </w:r>
      <w:r w:rsidRPr="008D0FC7">
        <w:rPr>
          <w:rFonts w:ascii="Times New Roman" w:eastAsia="仿宋_GB2312" w:hAnsi="Times New Roman" w:cs="Times New Roman" w:hint="eastAsia"/>
          <w:color w:val="auto"/>
          <w:sz w:val="24"/>
          <w:szCs w:val="24"/>
          <w:lang w:eastAsia="zh-CN"/>
        </w:rPr>
        <w:t>蜀道集采平台</w:t>
      </w:r>
      <w:r w:rsidRPr="008D0FC7">
        <w:rPr>
          <w:rFonts w:ascii="Times New Roman" w:eastAsia="仿宋_GB2312" w:hAnsi="Times New Roman" w:cs="Times New Roman"/>
          <w:color w:val="auto"/>
          <w:sz w:val="24"/>
          <w:szCs w:val="24"/>
          <w:lang w:eastAsia="zh-CN"/>
        </w:rPr>
        <w:t>”</w:t>
      </w:r>
      <w:r w:rsidRPr="008D0FC7">
        <w:rPr>
          <w:rFonts w:ascii="Times New Roman" w:eastAsia="仿宋_GB2312" w:hAnsi="Times New Roman" w:cs="Times New Roman" w:hint="eastAsia"/>
          <w:color w:val="auto"/>
          <w:sz w:val="24"/>
          <w:szCs w:val="24"/>
          <w:lang w:eastAsia="zh-CN"/>
        </w:rPr>
        <w:t>将拒绝接收。</w:t>
      </w:r>
    </w:p>
    <w:p w:rsidR="006C103B" w:rsidRPr="008D0FC7" w:rsidRDefault="00F07650" w:rsidP="00503849">
      <w:pPr>
        <w:kinsoku/>
        <w:topLinePunct/>
        <w:spacing w:line="360" w:lineRule="auto"/>
        <w:rPr>
          <w:rFonts w:ascii="Times New Roman" w:eastAsia="仿宋_GB2312" w:hAnsi="Times New Roman" w:cs="Times New Roman"/>
          <w:b/>
          <w:color w:val="auto"/>
          <w:sz w:val="24"/>
          <w:szCs w:val="24"/>
          <w:lang w:eastAsia="zh-CN"/>
        </w:rPr>
      </w:pPr>
      <w:r w:rsidRPr="008D0FC7">
        <w:rPr>
          <w:rFonts w:ascii="Times New Roman" w:eastAsia="仿宋_GB2312" w:hAnsi="Times New Roman" w:cs="Times New Roman"/>
          <w:b/>
          <w:color w:val="auto"/>
          <w:sz w:val="24"/>
          <w:szCs w:val="24"/>
          <w:lang w:eastAsia="zh-CN"/>
        </w:rPr>
        <w:t xml:space="preserve">4.2 </w:t>
      </w:r>
      <w:r w:rsidRPr="008D0FC7">
        <w:rPr>
          <w:rFonts w:ascii="Times New Roman" w:eastAsia="仿宋_GB2312" w:hAnsi="Times New Roman" w:cs="Times New Roman" w:hint="eastAsia"/>
          <w:b/>
          <w:color w:val="auto"/>
          <w:sz w:val="24"/>
          <w:szCs w:val="24"/>
          <w:lang w:eastAsia="zh-CN"/>
        </w:rPr>
        <w:t>投标文件的递交</w:t>
      </w:r>
    </w:p>
    <w:p w:rsidR="00793C5E" w:rsidRPr="008D0FC7" w:rsidRDefault="00793C5E" w:rsidP="00793C5E">
      <w:pPr>
        <w:kinsoku/>
        <w:topLinePunct/>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4.2.1</w:t>
      </w:r>
      <w:r w:rsidRPr="008D0FC7">
        <w:rPr>
          <w:rFonts w:ascii="Times New Roman" w:eastAsia="仿宋_GB2312" w:hAnsi="Times New Roman" w:cs="Times New Roman" w:hint="eastAsia"/>
          <w:color w:val="auto"/>
          <w:sz w:val="24"/>
          <w:szCs w:val="24"/>
          <w:lang w:eastAsia="zh-CN"/>
        </w:rPr>
        <w:t>投标人应在第一章</w:t>
      </w:r>
      <w:r w:rsidRPr="008D0FC7">
        <w:rPr>
          <w:rFonts w:ascii="Times New Roman" w:eastAsia="仿宋_GB2312" w:hAnsi="Times New Roman" w:cs="Times New Roman"/>
          <w:color w:val="auto"/>
          <w:sz w:val="24"/>
          <w:szCs w:val="24"/>
          <w:lang w:eastAsia="zh-CN"/>
        </w:rPr>
        <w:t>“</w:t>
      </w:r>
      <w:r w:rsidRPr="008D0FC7">
        <w:rPr>
          <w:rFonts w:ascii="Times New Roman" w:eastAsia="仿宋_GB2312" w:hAnsi="Times New Roman" w:cs="Times New Roman" w:hint="eastAsia"/>
          <w:color w:val="auto"/>
          <w:sz w:val="24"/>
          <w:szCs w:val="24"/>
          <w:lang w:eastAsia="zh-CN"/>
        </w:rPr>
        <w:t>招标公告</w:t>
      </w:r>
      <w:r w:rsidRPr="008D0FC7">
        <w:rPr>
          <w:rFonts w:ascii="Times New Roman" w:eastAsia="仿宋_GB2312" w:hAnsi="Times New Roman" w:cs="Times New Roman"/>
          <w:color w:val="auto"/>
          <w:sz w:val="24"/>
          <w:szCs w:val="24"/>
          <w:lang w:eastAsia="zh-CN"/>
        </w:rPr>
        <w:t>”</w:t>
      </w:r>
      <w:r w:rsidRPr="008D0FC7">
        <w:rPr>
          <w:rFonts w:ascii="Times New Roman" w:eastAsia="仿宋_GB2312" w:hAnsi="Times New Roman" w:cs="Times New Roman" w:hint="eastAsia"/>
          <w:color w:val="auto"/>
          <w:sz w:val="24"/>
          <w:szCs w:val="24"/>
          <w:lang w:eastAsia="zh-CN"/>
        </w:rPr>
        <w:t>规定的投标截止时间前递交投标文件。</w:t>
      </w:r>
    </w:p>
    <w:p w:rsidR="00793C5E" w:rsidRPr="008D0FC7" w:rsidRDefault="00793C5E" w:rsidP="00793C5E">
      <w:pPr>
        <w:kinsoku/>
        <w:topLinePunct/>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4.2.2</w:t>
      </w:r>
      <w:r w:rsidRPr="008D0FC7">
        <w:rPr>
          <w:rFonts w:ascii="Times New Roman" w:eastAsia="仿宋_GB2312" w:hAnsi="Times New Roman" w:cs="Times New Roman" w:hint="eastAsia"/>
          <w:color w:val="auto"/>
          <w:sz w:val="24"/>
          <w:szCs w:val="24"/>
          <w:lang w:eastAsia="zh-CN"/>
        </w:rPr>
        <w:t>投标人递交投标文件的方式、地点：见第一章</w:t>
      </w:r>
      <w:r w:rsidRPr="008D0FC7">
        <w:rPr>
          <w:rFonts w:ascii="Times New Roman" w:eastAsia="仿宋_GB2312" w:hAnsi="Times New Roman" w:cs="Times New Roman"/>
          <w:color w:val="auto"/>
          <w:sz w:val="24"/>
          <w:szCs w:val="24"/>
          <w:lang w:eastAsia="zh-CN"/>
        </w:rPr>
        <w:t>“</w:t>
      </w:r>
      <w:r w:rsidRPr="008D0FC7">
        <w:rPr>
          <w:rFonts w:ascii="Times New Roman" w:eastAsia="仿宋_GB2312" w:hAnsi="Times New Roman" w:cs="Times New Roman" w:hint="eastAsia"/>
          <w:color w:val="auto"/>
          <w:sz w:val="24"/>
          <w:szCs w:val="24"/>
          <w:lang w:eastAsia="zh-CN"/>
        </w:rPr>
        <w:t>招标公告</w:t>
      </w:r>
      <w:r w:rsidRPr="008D0FC7">
        <w:rPr>
          <w:rFonts w:ascii="Times New Roman" w:eastAsia="仿宋_GB2312" w:hAnsi="Times New Roman" w:cs="Times New Roman"/>
          <w:color w:val="auto"/>
          <w:sz w:val="24"/>
          <w:szCs w:val="24"/>
          <w:lang w:eastAsia="zh-CN"/>
        </w:rPr>
        <w:t>”</w:t>
      </w:r>
      <w:r w:rsidRPr="008D0FC7">
        <w:rPr>
          <w:rFonts w:ascii="Times New Roman" w:eastAsia="仿宋_GB2312" w:hAnsi="Times New Roman" w:cs="Times New Roman" w:hint="eastAsia"/>
          <w:color w:val="auto"/>
          <w:sz w:val="24"/>
          <w:szCs w:val="24"/>
          <w:lang w:eastAsia="zh-CN"/>
        </w:rPr>
        <w:t>。</w:t>
      </w:r>
    </w:p>
    <w:p w:rsidR="00793C5E" w:rsidRPr="008D0FC7" w:rsidRDefault="00793C5E" w:rsidP="00793C5E">
      <w:pPr>
        <w:kinsoku/>
        <w:topLinePunct/>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4.2.3</w:t>
      </w:r>
      <w:r w:rsidRPr="008D0FC7">
        <w:rPr>
          <w:rFonts w:ascii="Times New Roman" w:eastAsia="仿宋_GB2312" w:hAnsi="Times New Roman" w:cs="Times New Roman" w:hint="eastAsia"/>
          <w:color w:val="auto"/>
          <w:sz w:val="24"/>
          <w:szCs w:val="24"/>
          <w:lang w:eastAsia="zh-CN"/>
        </w:rPr>
        <w:t>除投标人须知前附表另有规定外，投标人所递交的投标文件不予退还。投标人少于</w:t>
      </w:r>
      <w:r w:rsidRPr="008D0FC7">
        <w:rPr>
          <w:rFonts w:ascii="Times New Roman" w:eastAsia="仿宋_GB2312" w:hAnsi="Times New Roman" w:cs="Times New Roman"/>
          <w:color w:val="auto"/>
          <w:sz w:val="24"/>
          <w:szCs w:val="24"/>
          <w:lang w:eastAsia="zh-CN"/>
        </w:rPr>
        <w:t>3</w:t>
      </w:r>
      <w:r w:rsidRPr="008D0FC7">
        <w:rPr>
          <w:rFonts w:ascii="Times New Roman" w:eastAsia="仿宋_GB2312" w:hAnsi="Times New Roman" w:cs="Times New Roman" w:hint="eastAsia"/>
          <w:color w:val="auto"/>
          <w:sz w:val="24"/>
          <w:szCs w:val="24"/>
          <w:lang w:eastAsia="zh-CN"/>
        </w:rPr>
        <w:t>个的，投标文件当场退还给投标人。</w:t>
      </w:r>
    </w:p>
    <w:p w:rsidR="00793C5E" w:rsidRPr="008D0FC7" w:rsidRDefault="00793C5E" w:rsidP="00793C5E">
      <w:pPr>
        <w:kinsoku/>
        <w:topLinePunct/>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4.2.4</w:t>
      </w:r>
      <w:r w:rsidRPr="008D0FC7">
        <w:rPr>
          <w:rFonts w:ascii="Times New Roman" w:eastAsia="仿宋_GB2312" w:hAnsi="Times New Roman" w:cs="Times New Roman" w:hint="eastAsia"/>
          <w:color w:val="auto"/>
          <w:sz w:val="24"/>
          <w:szCs w:val="24"/>
          <w:lang w:eastAsia="zh-CN"/>
        </w:rPr>
        <w:t>逾期到达或者未到达</w:t>
      </w:r>
      <w:r w:rsidRPr="008D0FC7">
        <w:rPr>
          <w:rFonts w:ascii="Times New Roman" w:eastAsia="仿宋_GB2312" w:hAnsi="Times New Roman" w:cs="Times New Roman"/>
          <w:color w:val="auto"/>
          <w:sz w:val="24"/>
          <w:szCs w:val="24"/>
          <w:lang w:eastAsia="zh-CN"/>
        </w:rPr>
        <w:t>“</w:t>
      </w:r>
      <w:r w:rsidRPr="008D0FC7">
        <w:rPr>
          <w:rFonts w:ascii="Times New Roman" w:eastAsia="仿宋_GB2312" w:hAnsi="Times New Roman" w:cs="Times New Roman" w:hint="eastAsia"/>
          <w:color w:val="auto"/>
          <w:sz w:val="24"/>
          <w:szCs w:val="24"/>
          <w:lang w:eastAsia="zh-CN"/>
        </w:rPr>
        <w:t>蜀道集采平台</w:t>
      </w:r>
      <w:r w:rsidRPr="008D0FC7">
        <w:rPr>
          <w:rFonts w:ascii="Times New Roman" w:eastAsia="仿宋_GB2312" w:hAnsi="Times New Roman" w:cs="Times New Roman"/>
          <w:color w:val="auto"/>
          <w:sz w:val="24"/>
          <w:szCs w:val="24"/>
          <w:lang w:eastAsia="zh-CN"/>
        </w:rPr>
        <w:t>”</w:t>
      </w:r>
      <w:r w:rsidRPr="008D0FC7">
        <w:rPr>
          <w:rFonts w:ascii="Times New Roman" w:eastAsia="仿宋_GB2312" w:hAnsi="Times New Roman" w:cs="Times New Roman" w:hint="eastAsia"/>
          <w:color w:val="auto"/>
          <w:sz w:val="24"/>
          <w:szCs w:val="24"/>
          <w:lang w:eastAsia="zh-CN"/>
        </w:rPr>
        <w:t>的电子投标文件视为放弃本次投标。</w:t>
      </w:r>
    </w:p>
    <w:p w:rsidR="006C103B" w:rsidRPr="008D0FC7" w:rsidRDefault="00F07650">
      <w:pPr>
        <w:kinsoku/>
        <w:topLinePunct/>
        <w:spacing w:line="360" w:lineRule="auto"/>
        <w:rPr>
          <w:rFonts w:ascii="Times New Roman" w:eastAsia="仿宋_GB2312" w:hAnsi="Times New Roman" w:cs="Times New Roman"/>
          <w:b/>
          <w:color w:val="auto"/>
          <w:sz w:val="24"/>
          <w:szCs w:val="24"/>
          <w:lang w:eastAsia="zh-CN"/>
        </w:rPr>
      </w:pPr>
      <w:r w:rsidRPr="008D0FC7">
        <w:rPr>
          <w:rFonts w:ascii="Times New Roman" w:eastAsia="仿宋_GB2312" w:hAnsi="Times New Roman" w:cs="Times New Roman"/>
          <w:b/>
          <w:color w:val="auto"/>
          <w:sz w:val="24"/>
          <w:szCs w:val="24"/>
          <w:lang w:eastAsia="zh-CN"/>
        </w:rPr>
        <w:lastRenderedPageBreak/>
        <w:t xml:space="preserve">4.3 </w:t>
      </w:r>
      <w:r w:rsidRPr="008D0FC7">
        <w:rPr>
          <w:rFonts w:ascii="Times New Roman" w:eastAsia="仿宋_GB2312" w:hAnsi="Times New Roman" w:cs="Times New Roman" w:hint="eastAsia"/>
          <w:b/>
          <w:color w:val="auto"/>
          <w:sz w:val="24"/>
          <w:szCs w:val="24"/>
          <w:lang w:eastAsia="zh-CN"/>
        </w:rPr>
        <w:t>投标文件的修改与撤回</w:t>
      </w:r>
    </w:p>
    <w:p w:rsidR="00223A32" w:rsidRPr="008D0FC7" w:rsidRDefault="00223A32" w:rsidP="00223A32">
      <w:pPr>
        <w:kinsoku/>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4.3.1</w:t>
      </w:r>
      <w:r w:rsidRPr="008D0FC7">
        <w:rPr>
          <w:rFonts w:ascii="Times New Roman" w:eastAsia="仿宋_GB2312" w:hAnsi="Times New Roman" w:cs="Times New Roman" w:hint="eastAsia"/>
          <w:color w:val="auto"/>
          <w:sz w:val="24"/>
          <w:szCs w:val="24"/>
          <w:lang w:eastAsia="zh-CN"/>
        </w:rPr>
        <w:t>在本章第</w:t>
      </w:r>
      <w:r w:rsidRPr="008D0FC7">
        <w:rPr>
          <w:rFonts w:ascii="Times New Roman" w:eastAsia="仿宋_GB2312" w:hAnsi="Times New Roman" w:cs="Times New Roman"/>
          <w:color w:val="auto"/>
          <w:sz w:val="24"/>
          <w:szCs w:val="24"/>
          <w:lang w:eastAsia="zh-CN"/>
        </w:rPr>
        <w:t>4.2.1</w:t>
      </w:r>
      <w:r w:rsidRPr="008D0FC7">
        <w:rPr>
          <w:rFonts w:ascii="Times New Roman" w:eastAsia="仿宋_GB2312" w:hAnsi="Times New Roman" w:cs="Times New Roman" w:hint="eastAsia"/>
          <w:color w:val="auto"/>
          <w:sz w:val="24"/>
          <w:szCs w:val="24"/>
          <w:lang w:eastAsia="zh-CN"/>
        </w:rPr>
        <w:t>项规定的投标截止时间前，投标人可以修改或撤回已递交的投标文件。</w:t>
      </w:r>
    </w:p>
    <w:p w:rsidR="00223A32" w:rsidRPr="008D0FC7" w:rsidRDefault="00223A32" w:rsidP="00223A32">
      <w:pPr>
        <w:kinsoku/>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投标人对加密的投标文件进行撤回的，应在</w:t>
      </w:r>
      <w:r w:rsidRPr="008D0FC7">
        <w:rPr>
          <w:rFonts w:ascii="Times New Roman" w:eastAsia="仿宋_GB2312" w:hAnsi="Times New Roman" w:cs="Times New Roman"/>
          <w:color w:val="auto"/>
          <w:sz w:val="24"/>
          <w:szCs w:val="24"/>
          <w:lang w:eastAsia="zh-CN"/>
        </w:rPr>
        <w:t>“</w:t>
      </w:r>
      <w:r w:rsidRPr="008D0FC7">
        <w:rPr>
          <w:rFonts w:ascii="Times New Roman" w:eastAsia="仿宋_GB2312" w:hAnsi="Times New Roman" w:cs="Times New Roman" w:hint="eastAsia"/>
          <w:color w:val="auto"/>
          <w:sz w:val="24"/>
          <w:szCs w:val="24"/>
          <w:lang w:eastAsia="zh-CN"/>
        </w:rPr>
        <w:t>蜀道集采平合</w:t>
      </w:r>
      <w:r w:rsidRPr="008D0FC7">
        <w:rPr>
          <w:rFonts w:ascii="Times New Roman" w:eastAsia="仿宋_GB2312" w:hAnsi="Times New Roman" w:cs="Times New Roman"/>
          <w:color w:val="auto"/>
          <w:sz w:val="24"/>
          <w:szCs w:val="24"/>
          <w:lang w:eastAsia="zh-CN"/>
        </w:rPr>
        <w:t>”</w:t>
      </w:r>
      <w:r w:rsidRPr="008D0FC7">
        <w:rPr>
          <w:rFonts w:ascii="Times New Roman" w:eastAsia="仿宋_GB2312" w:hAnsi="Times New Roman" w:cs="Times New Roman" w:hint="eastAsia"/>
          <w:color w:val="auto"/>
          <w:sz w:val="24"/>
          <w:szCs w:val="24"/>
          <w:lang w:eastAsia="zh-CN"/>
        </w:rPr>
        <w:t>直接进行撤回操作；投标人对加密的投标文件进行修改的，应在投标截止时间前完成上传。</w:t>
      </w:r>
    </w:p>
    <w:p w:rsidR="00223A32" w:rsidRPr="008D0FC7" w:rsidRDefault="00223A32" w:rsidP="00223A32">
      <w:pPr>
        <w:kinsoku/>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4.3.2</w:t>
      </w:r>
      <w:r w:rsidRPr="008D0FC7">
        <w:rPr>
          <w:rFonts w:ascii="Times New Roman" w:eastAsia="仿宋_GB2312" w:hAnsi="Times New Roman" w:cs="Times New Roman" w:hint="eastAsia"/>
          <w:color w:val="auto"/>
          <w:sz w:val="24"/>
          <w:szCs w:val="24"/>
          <w:lang w:eastAsia="zh-CN"/>
        </w:rPr>
        <w:t>投标人修改投标文件的，应使用</w:t>
      </w:r>
      <w:r w:rsidRPr="008D0FC7">
        <w:rPr>
          <w:rFonts w:ascii="Times New Roman" w:eastAsia="仿宋_GB2312" w:hAnsi="Times New Roman" w:cs="Times New Roman"/>
          <w:color w:val="auto"/>
          <w:sz w:val="24"/>
          <w:szCs w:val="24"/>
          <w:lang w:eastAsia="zh-CN"/>
        </w:rPr>
        <w:t>“</w:t>
      </w:r>
      <w:r w:rsidRPr="008D0FC7">
        <w:rPr>
          <w:rFonts w:ascii="Times New Roman" w:eastAsia="仿宋_GB2312" w:hAnsi="Times New Roman" w:cs="Times New Roman" w:hint="eastAsia"/>
          <w:color w:val="auto"/>
          <w:sz w:val="24"/>
          <w:szCs w:val="24"/>
          <w:lang w:eastAsia="zh-CN"/>
        </w:rPr>
        <w:t>投标文件制作工具</w:t>
      </w:r>
      <w:r w:rsidRPr="008D0FC7">
        <w:rPr>
          <w:rFonts w:ascii="Times New Roman" w:eastAsia="仿宋_GB2312" w:hAnsi="Times New Roman" w:cs="Times New Roman"/>
          <w:color w:val="auto"/>
          <w:sz w:val="24"/>
          <w:szCs w:val="24"/>
          <w:lang w:eastAsia="zh-CN"/>
        </w:rPr>
        <w:t>”</w:t>
      </w:r>
      <w:r w:rsidRPr="008D0FC7">
        <w:rPr>
          <w:rFonts w:ascii="Times New Roman" w:eastAsia="仿宋_GB2312" w:hAnsi="Times New Roman" w:cs="Times New Roman" w:hint="eastAsia"/>
          <w:color w:val="auto"/>
          <w:sz w:val="24"/>
          <w:szCs w:val="24"/>
          <w:lang w:eastAsia="zh-CN"/>
        </w:rPr>
        <w:t>制作成完整的投标文件，并按照本章第</w:t>
      </w:r>
      <w:r w:rsidRPr="008D0FC7">
        <w:rPr>
          <w:rFonts w:ascii="Times New Roman" w:eastAsia="仿宋_GB2312" w:hAnsi="Times New Roman" w:cs="Times New Roman"/>
          <w:color w:val="auto"/>
          <w:sz w:val="24"/>
          <w:szCs w:val="24"/>
          <w:lang w:eastAsia="zh-CN"/>
        </w:rPr>
        <w:t>3</w:t>
      </w:r>
      <w:r w:rsidRPr="008D0FC7">
        <w:rPr>
          <w:rFonts w:ascii="Times New Roman" w:eastAsia="仿宋_GB2312" w:hAnsi="Times New Roman" w:cs="Times New Roman" w:hint="eastAsia"/>
          <w:color w:val="auto"/>
          <w:sz w:val="24"/>
          <w:szCs w:val="24"/>
          <w:lang w:eastAsia="zh-CN"/>
        </w:rPr>
        <w:t>条、第</w:t>
      </w:r>
      <w:r w:rsidRPr="008D0FC7">
        <w:rPr>
          <w:rFonts w:ascii="Times New Roman" w:eastAsia="仿宋_GB2312" w:hAnsi="Times New Roman" w:cs="Times New Roman"/>
          <w:color w:val="auto"/>
          <w:sz w:val="24"/>
          <w:szCs w:val="24"/>
          <w:lang w:eastAsia="zh-CN"/>
        </w:rPr>
        <w:t>4</w:t>
      </w:r>
      <w:r w:rsidRPr="008D0FC7">
        <w:rPr>
          <w:rFonts w:ascii="Times New Roman" w:eastAsia="仿宋_GB2312" w:hAnsi="Times New Roman" w:cs="Times New Roman" w:hint="eastAsia"/>
          <w:color w:val="auto"/>
          <w:sz w:val="24"/>
          <w:szCs w:val="24"/>
          <w:lang w:eastAsia="zh-CN"/>
        </w:rPr>
        <w:t>条规定进行编制、加密和递交。对采用网上递交的加密的投标文件，以投标截止时间前最后完成上传的文件为准。</w:t>
      </w:r>
    </w:p>
    <w:p w:rsidR="006C103B" w:rsidRPr="008D0FC7" w:rsidRDefault="00F07650">
      <w:pPr>
        <w:pStyle w:val="20"/>
        <w:widowControl w:val="0"/>
        <w:kinsoku/>
        <w:topLinePunct/>
        <w:autoSpaceDE/>
        <w:autoSpaceDN/>
        <w:adjustRightInd/>
        <w:snapToGrid/>
        <w:spacing w:beforeLines="0" w:before="200" w:afterLines="0" w:after="260" w:line="413" w:lineRule="auto"/>
        <w:ind w:firstLine="562"/>
        <w:jc w:val="both"/>
        <w:textAlignment w:val="auto"/>
        <w:rPr>
          <w:rFonts w:eastAsia="仿宋_GB2312"/>
          <w:b/>
          <w:snapToGrid/>
          <w:color w:val="auto"/>
          <w:kern w:val="2"/>
          <w:sz w:val="28"/>
          <w:szCs w:val="28"/>
          <w:lang w:eastAsia="zh-CN"/>
        </w:rPr>
      </w:pPr>
      <w:bookmarkStart w:id="202" w:name="_Toc27035"/>
      <w:bookmarkStart w:id="203" w:name="_Toc2307"/>
      <w:bookmarkStart w:id="204" w:name="_Toc14860"/>
      <w:bookmarkStart w:id="205" w:name="_Toc2823"/>
      <w:bookmarkStart w:id="206" w:name="_Toc32701"/>
      <w:bookmarkStart w:id="207" w:name="_Toc30092"/>
      <w:bookmarkStart w:id="208" w:name="_Toc8184"/>
      <w:bookmarkStart w:id="209" w:name="_Toc13920"/>
      <w:bookmarkStart w:id="210" w:name="_Toc29077"/>
      <w:bookmarkStart w:id="211" w:name="_Toc32185"/>
      <w:bookmarkStart w:id="212" w:name="_Toc224911104"/>
      <w:r w:rsidRPr="008D0FC7">
        <w:rPr>
          <w:rFonts w:eastAsia="仿宋_GB2312"/>
          <w:b/>
          <w:snapToGrid/>
          <w:color w:val="auto"/>
          <w:kern w:val="2"/>
          <w:sz w:val="28"/>
          <w:szCs w:val="28"/>
          <w:lang w:eastAsia="zh-CN"/>
        </w:rPr>
        <w:t xml:space="preserve">5. </w:t>
      </w:r>
      <w:r w:rsidRPr="008D0FC7">
        <w:rPr>
          <w:rFonts w:eastAsia="仿宋_GB2312" w:hint="eastAsia"/>
          <w:b/>
          <w:snapToGrid/>
          <w:color w:val="auto"/>
          <w:kern w:val="2"/>
          <w:sz w:val="28"/>
          <w:szCs w:val="28"/>
          <w:lang w:eastAsia="zh-CN"/>
        </w:rPr>
        <w:t>开标</w:t>
      </w:r>
      <w:bookmarkEnd w:id="202"/>
      <w:bookmarkEnd w:id="203"/>
      <w:bookmarkEnd w:id="204"/>
      <w:bookmarkEnd w:id="205"/>
      <w:bookmarkEnd w:id="206"/>
      <w:bookmarkEnd w:id="207"/>
      <w:bookmarkEnd w:id="208"/>
      <w:bookmarkEnd w:id="209"/>
      <w:bookmarkEnd w:id="210"/>
      <w:bookmarkEnd w:id="211"/>
      <w:bookmarkEnd w:id="212"/>
    </w:p>
    <w:p w:rsidR="006C103B" w:rsidRPr="008D0FC7" w:rsidRDefault="00F07650">
      <w:pPr>
        <w:kinsoku/>
        <w:topLinePunct/>
        <w:spacing w:line="360" w:lineRule="auto"/>
        <w:rPr>
          <w:rFonts w:ascii="Times New Roman" w:eastAsia="仿宋_GB2312" w:hAnsi="Times New Roman" w:cs="Times New Roman"/>
          <w:b/>
          <w:color w:val="auto"/>
          <w:sz w:val="24"/>
          <w:szCs w:val="24"/>
          <w:lang w:eastAsia="zh-CN"/>
        </w:rPr>
      </w:pPr>
      <w:r w:rsidRPr="008D0FC7">
        <w:rPr>
          <w:rFonts w:ascii="Times New Roman" w:eastAsia="仿宋_GB2312" w:hAnsi="Times New Roman" w:cs="Times New Roman"/>
          <w:b/>
          <w:color w:val="auto"/>
          <w:sz w:val="24"/>
          <w:szCs w:val="24"/>
          <w:lang w:eastAsia="zh-CN"/>
        </w:rPr>
        <w:t xml:space="preserve">5.1 </w:t>
      </w:r>
      <w:r w:rsidRPr="008D0FC7">
        <w:rPr>
          <w:rFonts w:ascii="Times New Roman" w:eastAsia="仿宋_GB2312" w:hAnsi="Times New Roman" w:cs="Times New Roman" w:hint="eastAsia"/>
          <w:b/>
          <w:color w:val="auto"/>
          <w:sz w:val="24"/>
          <w:szCs w:val="24"/>
          <w:lang w:eastAsia="zh-CN"/>
        </w:rPr>
        <w:t>开标</w:t>
      </w:r>
    </w:p>
    <w:p w:rsidR="006C103B" w:rsidRPr="008D0FC7" w:rsidRDefault="00F07650">
      <w:pPr>
        <w:kinsoku/>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线上开标，各投标人须在</w:t>
      </w:r>
      <w:r w:rsidRPr="008D0FC7">
        <w:rPr>
          <w:rFonts w:ascii="Times New Roman" w:eastAsia="仿宋_GB2312" w:hAnsi="Times New Roman" w:cs="Times New Roman"/>
          <w:color w:val="auto"/>
          <w:sz w:val="24"/>
          <w:szCs w:val="24"/>
          <w:lang w:eastAsia="zh-CN"/>
        </w:rPr>
        <w:t>“</w:t>
      </w:r>
      <w:r w:rsidRPr="008D0FC7">
        <w:rPr>
          <w:rFonts w:ascii="Times New Roman" w:eastAsia="仿宋_GB2312" w:hAnsi="Times New Roman" w:cs="Times New Roman"/>
          <w:color w:val="auto"/>
          <w:sz w:val="24"/>
          <w:szCs w:val="24"/>
          <w:lang w:eastAsia="zh-CN"/>
        </w:rPr>
        <w:t>蜀道投资集团有限责任公司集中招标采购平台</w:t>
      </w:r>
      <w:r w:rsidRPr="008D0FC7">
        <w:rPr>
          <w:rFonts w:ascii="Times New Roman" w:eastAsia="仿宋_GB2312" w:hAnsi="Times New Roman" w:cs="Times New Roman" w:hint="eastAsia"/>
          <w:color w:val="auto"/>
          <w:sz w:val="24"/>
          <w:szCs w:val="24"/>
          <w:lang w:eastAsia="zh-CN"/>
        </w:rPr>
        <w:t>“（</w:t>
      </w:r>
      <w:r w:rsidRPr="008D0FC7">
        <w:rPr>
          <w:rFonts w:ascii="Times New Roman" w:eastAsia="仿宋_GB2312" w:hAnsi="Times New Roman" w:cs="Times New Roman" w:hint="eastAsia"/>
          <w:color w:val="auto"/>
          <w:sz w:val="24"/>
          <w:szCs w:val="24"/>
          <w:lang w:eastAsia="zh-CN"/>
        </w:rPr>
        <w:t>http://zb.shudaojt.com</w:t>
      </w:r>
      <w:r w:rsidRPr="008D0FC7">
        <w:rPr>
          <w:rFonts w:ascii="Times New Roman" w:eastAsia="仿宋_GB2312" w:hAnsi="Times New Roman" w:cs="Times New Roman" w:hint="eastAsia"/>
          <w:color w:val="auto"/>
          <w:sz w:val="24"/>
          <w:szCs w:val="24"/>
          <w:lang w:eastAsia="zh-CN"/>
        </w:rPr>
        <w:t>）</w:t>
      </w:r>
      <w:r w:rsidRPr="008D0FC7">
        <w:rPr>
          <w:rFonts w:ascii="Times New Roman" w:eastAsia="仿宋_GB2312" w:hAnsi="Times New Roman" w:cs="Times New Roman"/>
          <w:color w:val="auto"/>
          <w:sz w:val="24"/>
          <w:szCs w:val="24"/>
          <w:lang w:eastAsia="zh-CN"/>
        </w:rPr>
        <w:t>”</w:t>
      </w:r>
      <w:r w:rsidRPr="008D0FC7">
        <w:rPr>
          <w:rFonts w:ascii="Times New Roman" w:eastAsia="仿宋_GB2312" w:hAnsi="Times New Roman" w:cs="Times New Roman"/>
          <w:color w:val="auto"/>
          <w:sz w:val="24"/>
          <w:szCs w:val="24"/>
          <w:lang w:eastAsia="zh-CN"/>
        </w:rPr>
        <w:t>关注开标事宜</w:t>
      </w:r>
      <w:r w:rsidRPr="008D0FC7">
        <w:rPr>
          <w:rFonts w:ascii="Times New Roman" w:eastAsia="仿宋_GB2312" w:hAnsi="Times New Roman" w:cs="Times New Roman" w:hint="eastAsia"/>
          <w:color w:val="auto"/>
          <w:sz w:val="24"/>
          <w:szCs w:val="24"/>
          <w:lang w:eastAsia="zh-CN"/>
        </w:rPr>
        <w:t>。</w:t>
      </w:r>
    </w:p>
    <w:p w:rsidR="006C103B" w:rsidRPr="008D0FC7" w:rsidRDefault="00F07650">
      <w:pPr>
        <w:kinsoku/>
        <w:topLinePunct/>
        <w:spacing w:line="360" w:lineRule="auto"/>
        <w:rPr>
          <w:rFonts w:ascii="Times New Roman" w:eastAsia="仿宋_GB2312" w:hAnsi="Times New Roman" w:cs="Times New Roman"/>
          <w:b/>
          <w:color w:val="auto"/>
          <w:sz w:val="24"/>
          <w:szCs w:val="24"/>
          <w:lang w:eastAsia="zh-CN"/>
        </w:rPr>
      </w:pPr>
      <w:r w:rsidRPr="008D0FC7">
        <w:rPr>
          <w:rFonts w:ascii="Times New Roman" w:eastAsia="仿宋_GB2312" w:hAnsi="Times New Roman" w:cs="Times New Roman"/>
          <w:b/>
          <w:color w:val="auto"/>
          <w:sz w:val="24"/>
          <w:szCs w:val="24"/>
          <w:lang w:eastAsia="zh-CN"/>
        </w:rPr>
        <w:t xml:space="preserve">5.2 </w:t>
      </w:r>
      <w:r w:rsidRPr="008D0FC7">
        <w:rPr>
          <w:rFonts w:ascii="Times New Roman" w:eastAsia="仿宋_GB2312" w:hAnsi="Times New Roman" w:cs="Times New Roman" w:hint="eastAsia"/>
          <w:b/>
          <w:color w:val="auto"/>
          <w:sz w:val="24"/>
          <w:szCs w:val="24"/>
          <w:lang w:eastAsia="zh-CN"/>
        </w:rPr>
        <w:t>开标程序</w:t>
      </w:r>
    </w:p>
    <w:p w:rsidR="006C103B" w:rsidRPr="008D0FC7" w:rsidRDefault="00F07650">
      <w:pPr>
        <w:kinsoku/>
        <w:spacing w:line="360" w:lineRule="auto"/>
        <w:ind w:firstLineChars="225" w:firstLine="540"/>
        <w:rPr>
          <w:rFonts w:ascii="Times New Roman" w:eastAsia="仿宋_GB2312" w:hAnsi="Times New Roman" w:cs="Times New Roman"/>
          <w:color w:val="auto"/>
          <w:sz w:val="24"/>
          <w:szCs w:val="24"/>
        </w:rPr>
      </w:pPr>
      <w:r w:rsidRPr="008D0FC7">
        <w:rPr>
          <w:rFonts w:ascii="Times New Roman" w:eastAsia="仿宋_GB2312" w:hAnsi="Times New Roman" w:cs="Times New Roman"/>
          <w:color w:val="auto"/>
          <w:sz w:val="24"/>
          <w:szCs w:val="24"/>
        </w:rPr>
        <w:t>线上开标，各投标人须在</w:t>
      </w:r>
      <w:r w:rsidRPr="008D0FC7">
        <w:rPr>
          <w:rFonts w:ascii="Times New Roman" w:eastAsia="仿宋_GB2312" w:hAnsi="Times New Roman" w:cs="Times New Roman"/>
          <w:color w:val="auto"/>
          <w:sz w:val="24"/>
          <w:szCs w:val="24"/>
        </w:rPr>
        <w:t>“</w:t>
      </w:r>
      <w:r w:rsidRPr="008D0FC7">
        <w:rPr>
          <w:rFonts w:ascii="Times New Roman" w:eastAsia="仿宋_GB2312" w:hAnsi="Times New Roman" w:cs="Times New Roman"/>
          <w:color w:val="auto"/>
          <w:sz w:val="24"/>
          <w:szCs w:val="24"/>
        </w:rPr>
        <w:t>蜀道投资集团有限责任公司集中招标采购平台</w:t>
      </w:r>
      <w:r w:rsidRPr="008D0FC7">
        <w:rPr>
          <w:rFonts w:ascii="Times New Roman" w:eastAsia="仿宋_GB2312" w:hAnsi="Times New Roman" w:cs="Times New Roman" w:hint="eastAsia"/>
          <w:color w:val="auto"/>
          <w:sz w:val="24"/>
          <w:szCs w:val="24"/>
          <w:lang w:eastAsia="zh-CN"/>
        </w:rPr>
        <w:t>“</w:t>
      </w:r>
      <w:r w:rsidRPr="008D0FC7">
        <w:rPr>
          <w:rFonts w:ascii="Times New Roman" w:eastAsia="仿宋_GB2312" w:hAnsi="Times New Roman" w:cs="Times New Roman" w:hint="eastAsia"/>
          <w:color w:val="auto"/>
          <w:sz w:val="24"/>
          <w:szCs w:val="24"/>
        </w:rPr>
        <w:t>（</w:t>
      </w:r>
      <w:r w:rsidRPr="008D0FC7">
        <w:rPr>
          <w:rFonts w:ascii="Times New Roman" w:eastAsia="仿宋_GB2312" w:hAnsi="Times New Roman" w:cs="Times New Roman" w:hint="eastAsia"/>
          <w:color w:val="auto"/>
          <w:sz w:val="24"/>
          <w:szCs w:val="24"/>
        </w:rPr>
        <w:t>http://zb.shudaojt.com</w:t>
      </w:r>
      <w:r w:rsidRPr="008D0FC7">
        <w:rPr>
          <w:rFonts w:ascii="Times New Roman" w:eastAsia="仿宋_GB2312" w:hAnsi="Times New Roman" w:cs="Times New Roman" w:hint="eastAsia"/>
          <w:color w:val="auto"/>
          <w:sz w:val="24"/>
          <w:szCs w:val="24"/>
        </w:rPr>
        <w:t>）</w:t>
      </w:r>
      <w:r w:rsidRPr="008D0FC7">
        <w:rPr>
          <w:rFonts w:ascii="Times New Roman" w:eastAsia="仿宋_GB2312" w:hAnsi="Times New Roman" w:cs="Times New Roman"/>
          <w:color w:val="auto"/>
          <w:sz w:val="24"/>
          <w:szCs w:val="24"/>
        </w:rPr>
        <w:t>”</w:t>
      </w:r>
      <w:r w:rsidRPr="008D0FC7">
        <w:rPr>
          <w:rFonts w:ascii="Times New Roman" w:eastAsia="仿宋_GB2312" w:hAnsi="Times New Roman" w:cs="Times New Roman"/>
          <w:color w:val="auto"/>
          <w:sz w:val="24"/>
          <w:szCs w:val="24"/>
        </w:rPr>
        <w:t>关注开标事宜。</w:t>
      </w:r>
    </w:p>
    <w:p w:rsidR="006C103B" w:rsidRPr="008D0FC7" w:rsidRDefault="00F07650">
      <w:pPr>
        <w:spacing w:line="360" w:lineRule="auto"/>
        <w:rPr>
          <w:rFonts w:ascii="Times New Roman" w:eastAsia="仿宋_GB2312" w:hAnsi="Times New Roman" w:cs="Times New Roman"/>
          <w:b/>
          <w:color w:val="auto"/>
          <w:sz w:val="24"/>
          <w:szCs w:val="24"/>
          <w:lang w:eastAsia="zh-CN"/>
        </w:rPr>
      </w:pPr>
      <w:r w:rsidRPr="008D0FC7">
        <w:rPr>
          <w:rFonts w:ascii="Times New Roman" w:eastAsia="仿宋_GB2312" w:hAnsi="Times New Roman" w:cs="Times New Roman"/>
          <w:b/>
          <w:color w:val="auto"/>
          <w:sz w:val="24"/>
          <w:szCs w:val="24"/>
          <w:lang w:eastAsia="zh-CN"/>
        </w:rPr>
        <w:t xml:space="preserve">5.3 </w:t>
      </w:r>
      <w:r w:rsidRPr="008D0FC7">
        <w:rPr>
          <w:rFonts w:ascii="Times New Roman" w:eastAsia="仿宋_GB2312" w:hAnsi="Times New Roman" w:cs="Times New Roman" w:hint="eastAsia"/>
          <w:b/>
          <w:color w:val="auto"/>
          <w:sz w:val="24"/>
          <w:szCs w:val="24"/>
          <w:lang w:eastAsia="zh-CN"/>
        </w:rPr>
        <w:t>开标补救措施</w:t>
      </w:r>
    </w:p>
    <w:p w:rsidR="006C103B" w:rsidRPr="008D0FC7" w:rsidRDefault="00F07650">
      <w:pPr>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5.3.1 </w:t>
      </w:r>
      <w:r w:rsidRPr="008D0FC7">
        <w:rPr>
          <w:rFonts w:ascii="Times New Roman" w:eastAsia="仿宋_GB2312" w:hAnsi="Times New Roman" w:cs="Times New Roman" w:hint="eastAsia"/>
          <w:color w:val="auto"/>
          <w:sz w:val="24"/>
          <w:szCs w:val="24"/>
          <w:lang w:eastAsia="zh-CN"/>
        </w:rPr>
        <w:t>开标过程中因本章第</w:t>
      </w:r>
      <w:r w:rsidRPr="008D0FC7">
        <w:rPr>
          <w:rFonts w:ascii="Times New Roman" w:eastAsia="仿宋_GB2312" w:hAnsi="Times New Roman" w:cs="Times New Roman"/>
          <w:color w:val="auto"/>
          <w:sz w:val="24"/>
          <w:szCs w:val="24"/>
          <w:lang w:eastAsia="zh-CN"/>
        </w:rPr>
        <w:t>5.3.2</w:t>
      </w:r>
      <w:r w:rsidRPr="008D0FC7">
        <w:rPr>
          <w:rFonts w:ascii="Times New Roman" w:eastAsia="仿宋_GB2312" w:hAnsi="Times New Roman" w:cs="Times New Roman"/>
          <w:color w:val="auto"/>
          <w:sz w:val="24"/>
          <w:szCs w:val="24"/>
          <w:lang w:eastAsia="zh-CN"/>
        </w:rPr>
        <w:t>项、第</w:t>
      </w:r>
      <w:r w:rsidRPr="008D0FC7">
        <w:rPr>
          <w:rFonts w:ascii="Times New Roman" w:eastAsia="仿宋_GB2312" w:hAnsi="Times New Roman" w:cs="Times New Roman"/>
          <w:color w:val="auto"/>
          <w:sz w:val="24"/>
          <w:szCs w:val="24"/>
          <w:lang w:eastAsia="zh-CN"/>
        </w:rPr>
        <w:t>5.3.3</w:t>
      </w:r>
      <w:r w:rsidRPr="008D0FC7">
        <w:rPr>
          <w:rFonts w:ascii="Times New Roman" w:eastAsia="仿宋_GB2312" w:hAnsi="Times New Roman" w:cs="Times New Roman"/>
          <w:color w:val="auto"/>
          <w:sz w:val="24"/>
          <w:szCs w:val="24"/>
          <w:lang w:eastAsia="zh-CN"/>
        </w:rPr>
        <w:t>项所列原因，导致系统无法正常运行，将按投标人须知前附表的规定采取补救措施。</w:t>
      </w:r>
    </w:p>
    <w:p w:rsidR="006C103B" w:rsidRPr="008D0FC7" w:rsidRDefault="00F07650">
      <w:pPr>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5.3.2 </w:t>
      </w:r>
      <w:r w:rsidRPr="008D0FC7">
        <w:rPr>
          <w:rFonts w:ascii="Times New Roman" w:eastAsia="仿宋_GB2312" w:hAnsi="Times New Roman" w:cs="Times New Roman" w:hint="eastAsia"/>
          <w:color w:val="auto"/>
          <w:sz w:val="24"/>
          <w:szCs w:val="24"/>
          <w:lang w:eastAsia="zh-CN"/>
        </w:rPr>
        <w:t>在投标截止时间止，因“蜀道集采平台”系统故障导致投标人无法正常上传加密的投标文件的情形，投标人应打印并递交蜀道集采平台自动生成的上传失败的异常记录单。</w:t>
      </w:r>
    </w:p>
    <w:p w:rsidR="006C103B" w:rsidRPr="008D0FC7" w:rsidRDefault="00F07650">
      <w:pPr>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5.3.3 </w:t>
      </w:r>
      <w:r w:rsidRPr="008D0FC7">
        <w:rPr>
          <w:rFonts w:ascii="Times New Roman" w:eastAsia="仿宋_GB2312" w:hAnsi="Times New Roman" w:cs="Times New Roman" w:hint="eastAsia"/>
          <w:color w:val="auto"/>
          <w:sz w:val="24"/>
          <w:szCs w:val="24"/>
          <w:lang w:eastAsia="zh-CN"/>
        </w:rPr>
        <w:t>当出现以下情况时，应对未开标的中止电子开标，并在恢复正常后及时安排时间开标：</w:t>
      </w:r>
    </w:p>
    <w:p w:rsidR="006C103B" w:rsidRPr="008D0FC7" w:rsidRDefault="00F07650">
      <w:pPr>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w:t>
      </w:r>
      <w:r w:rsidRPr="008D0FC7">
        <w:rPr>
          <w:rFonts w:ascii="Times New Roman" w:eastAsia="仿宋_GB2312" w:hAnsi="Times New Roman" w:cs="Times New Roman"/>
          <w:color w:val="auto"/>
          <w:sz w:val="24"/>
          <w:szCs w:val="24"/>
          <w:lang w:eastAsia="zh-CN"/>
        </w:rPr>
        <w:t>1</w:t>
      </w:r>
      <w:r w:rsidRPr="008D0FC7">
        <w:rPr>
          <w:rFonts w:ascii="Times New Roman" w:eastAsia="仿宋_GB2312" w:hAnsi="Times New Roman" w:cs="Times New Roman"/>
          <w:color w:val="auto"/>
          <w:sz w:val="24"/>
          <w:szCs w:val="24"/>
          <w:lang w:eastAsia="zh-CN"/>
        </w:rPr>
        <w:t>）系统服务器发生故障，无法访问或无法使用系统；</w:t>
      </w:r>
    </w:p>
    <w:p w:rsidR="006C103B" w:rsidRPr="008D0FC7" w:rsidRDefault="00F07650">
      <w:pPr>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w:t>
      </w:r>
      <w:r w:rsidRPr="008D0FC7">
        <w:rPr>
          <w:rFonts w:ascii="Times New Roman" w:eastAsia="仿宋_GB2312" w:hAnsi="Times New Roman" w:cs="Times New Roman"/>
          <w:color w:val="auto"/>
          <w:sz w:val="24"/>
          <w:szCs w:val="24"/>
          <w:lang w:eastAsia="zh-CN"/>
        </w:rPr>
        <w:t>2</w:t>
      </w:r>
      <w:r w:rsidRPr="008D0FC7">
        <w:rPr>
          <w:rFonts w:ascii="Times New Roman" w:eastAsia="仿宋_GB2312" w:hAnsi="Times New Roman" w:cs="Times New Roman"/>
          <w:color w:val="auto"/>
          <w:sz w:val="24"/>
          <w:szCs w:val="24"/>
          <w:lang w:eastAsia="zh-CN"/>
        </w:rPr>
        <w:t>）系统的软件或数据库出现错误，不能进行正常操作；</w:t>
      </w:r>
    </w:p>
    <w:p w:rsidR="006C103B" w:rsidRPr="008D0FC7" w:rsidRDefault="00F07650">
      <w:pPr>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w:t>
      </w:r>
      <w:r w:rsidRPr="008D0FC7">
        <w:rPr>
          <w:rFonts w:ascii="Times New Roman" w:eastAsia="仿宋_GB2312" w:hAnsi="Times New Roman" w:cs="Times New Roman"/>
          <w:color w:val="auto"/>
          <w:sz w:val="24"/>
          <w:szCs w:val="24"/>
          <w:lang w:eastAsia="zh-CN"/>
        </w:rPr>
        <w:t>3</w:t>
      </w:r>
      <w:r w:rsidRPr="008D0FC7">
        <w:rPr>
          <w:rFonts w:ascii="Times New Roman" w:eastAsia="仿宋_GB2312" w:hAnsi="Times New Roman" w:cs="Times New Roman"/>
          <w:color w:val="auto"/>
          <w:sz w:val="24"/>
          <w:szCs w:val="24"/>
          <w:lang w:eastAsia="zh-CN"/>
        </w:rPr>
        <w:t>）系统发现有安全漏洞，有潜在的泄密危险；</w:t>
      </w:r>
    </w:p>
    <w:p w:rsidR="006C103B" w:rsidRPr="008D0FC7" w:rsidRDefault="00F07650">
      <w:pPr>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w:t>
      </w:r>
      <w:r w:rsidRPr="008D0FC7">
        <w:rPr>
          <w:rFonts w:ascii="Times New Roman" w:eastAsia="仿宋_GB2312" w:hAnsi="Times New Roman" w:cs="Times New Roman"/>
          <w:color w:val="auto"/>
          <w:sz w:val="24"/>
          <w:szCs w:val="24"/>
          <w:lang w:eastAsia="zh-CN"/>
        </w:rPr>
        <w:t>4</w:t>
      </w:r>
      <w:r w:rsidRPr="008D0FC7">
        <w:rPr>
          <w:rFonts w:ascii="Times New Roman" w:eastAsia="仿宋_GB2312" w:hAnsi="Times New Roman" w:cs="Times New Roman"/>
          <w:color w:val="auto"/>
          <w:sz w:val="24"/>
          <w:szCs w:val="24"/>
          <w:lang w:eastAsia="zh-CN"/>
        </w:rPr>
        <w:t>）出现断电事故且短时间内无法恢复供电；</w:t>
      </w:r>
    </w:p>
    <w:p w:rsidR="006C103B" w:rsidRPr="008D0FC7" w:rsidRDefault="00F07650">
      <w:pPr>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lastRenderedPageBreak/>
        <w:t>（</w:t>
      </w:r>
      <w:r w:rsidRPr="008D0FC7">
        <w:rPr>
          <w:rFonts w:ascii="Times New Roman" w:eastAsia="仿宋_GB2312" w:hAnsi="Times New Roman" w:cs="Times New Roman"/>
          <w:color w:val="auto"/>
          <w:sz w:val="24"/>
          <w:szCs w:val="24"/>
          <w:lang w:eastAsia="zh-CN"/>
        </w:rPr>
        <w:t>5</w:t>
      </w:r>
      <w:r w:rsidRPr="008D0FC7">
        <w:rPr>
          <w:rFonts w:ascii="Times New Roman" w:eastAsia="仿宋_GB2312" w:hAnsi="Times New Roman" w:cs="Times New Roman"/>
          <w:color w:val="auto"/>
          <w:sz w:val="24"/>
          <w:szCs w:val="24"/>
          <w:lang w:eastAsia="zh-CN"/>
        </w:rPr>
        <w:t>）其他无法保证招投标过程正常进行的情形。</w:t>
      </w:r>
    </w:p>
    <w:p w:rsidR="006C103B" w:rsidRPr="008D0FC7" w:rsidRDefault="00F07650">
      <w:pPr>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5.3.4 </w:t>
      </w:r>
      <w:r w:rsidRPr="008D0FC7">
        <w:rPr>
          <w:rFonts w:ascii="Times New Roman" w:eastAsia="仿宋_GB2312" w:hAnsi="Times New Roman" w:cs="Times New Roman" w:hint="eastAsia"/>
          <w:color w:val="auto"/>
          <w:sz w:val="24"/>
          <w:szCs w:val="24"/>
          <w:lang w:eastAsia="zh-CN"/>
        </w:rPr>
        <w:t>采取补救措施时，必须对原有资料及信息作出妥善保密处理。</w:t>
      </w:r>
    </w:p>
    <w:p w:rsidR="006C103B" w:rsidRPr="008D0FC7" w:rsidRDefault="00F07650">
      <w:pPr>
        <w:spacing w:line="360" w:lineRule="auto"/>
        <w:rPr>
          <w:rFonts w:ascii="Times New Roman" w:eastAsia="仿宋_GB2312" w:hAnsi="Times New Roman" w:cs="Times New Roman"/>
          <w:b/>
          <w:color w:val="auto"/>
          <w:sz w:val="24"/>
          <w:szCs w:val="24"/>
          <w:lang w:eastAsia="zh-CN"/>
        </w:rPr>
      </w:pPr>
      <w:r w:rsidRPr="008D0FC7">
        <w:rPr>
          <w:rFonts w:ascii="Times New Roman" w:eastAsia="仿宋_GB2312" w:hAnsi="Times New Roman" w:cs="Times New Roman"/>
          <w:b/>
          <w:color w:val="auto"/>
          <w:sz w:val="24"/>
          <w:szCs w:val="24"/>
          <w:lang w:eastAsia="zh-CN"/>
        </w:rPr>
        <w:t xml:space="preserve">5.4 </w:t>
      </w:r>
      <w:r w:rsidRPr="008D0FC7">
        <w:rPr>
          <w:rFonts w:ascii="Times New Roman" w:eastAsia="仿宋_GB2312" w:hAnsi="Times New Roman" w:cs="Times New Roman" w:hint="eastAsia"/>
          <w:b/>
          <w:color w:val="auto"/>
          <w:sz w:val="24"/>
          <w:szCs w:val="24"/>
          <w:lang w:eastAsia="zh-CN"/>
        </w:rPr>
        <w:t>开标异议</w:t>
      </w:r>
    </w:p>
    <w:p w:rsidR="006C103B" w:rsidRPr="008D0FC7" w:rsidRDefault="00F07650">
      <w:pPr>
        <w:kinsoku/>
        <w:overflowPunct w:val="0"/>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投标人提出异议与招标人作出答复均应通过“蜀道集采平台”在“异议”菜单中进行提出。</w:t>
      </w:r>
    </w:p>
    <w:p w:rsidR="006C103B" w:rsidRPr="008D0FC7" w:rsidRDefault="00F07650">
      <w:pPr>
        <w:kinsoku/>
        <w:topLinePunct/>
        <w:spacing w:afterLines="50" w:after="156" w:line="360" w:lineRule="auto"/>
        <w:jc w:val="both"/>
        <w:rPr>
          <w:rFonts w:ascii="Times New Roman" w:eastAsia="仿宋_GB2312" w:hAnsi="Times New Roman" w:cs="Times New Roman"/>
          <w:b/>
          <w:color w:val="auto"/>
          <w:sz w:val="24"/>
          <w:szCs w:val="24"/>
          <w:lang w:eastAsia="zh-CN"/>
        </w:rPr>
      </w:pPr>
      <w:r w:rsidRPr="008D0FC7">
        <w:rPr>
          <w:rFonts w:ascii="Times New Roman" w:eastAsia="仿宋_GB2312" w:hAnsi="Times New Roman" w:cs="Times New Roman"/>
          <w:b/>
          <w:color w:val="auto"/>
          <w:sz w:val="24"/>
          <w:szCs w:val="24"/>
          <w:lang w:eastAsia="zh-CN"/>
        </w:rPr>
        <w:t xml:space="preserve">5.5 </w:t>
      </w:r>
      <w:r w:rsidRPr="008D0FC7">
        <w:rPr>
          <w:rFonts w:ascii="Times New Roman" w:eastAsia="仿宋_GB2312" w:hAnsi="Times New Roman" w:cs="Times New Roman"/>
          <w:b/>
          <w:color w:val="auto"/>
          <w:sz w:val="24"/>
          <w:szCs w:val="24"/>
          <w:lang w:eastAsia="zh-CN"/>
        </w:rPr>
        <w:t>开标过程存档</w:t>
      </w:r>
    </w:p>
    <w:p w:rsidR="006C103B" w:rsidRPr="008D0FC7" w:rsidRDefault="00F07650">
      <w:pPr>
        <w:kinsoku/>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开标和评标过程进行全过程电子监控，并将电子监控资料存储介质留存归档。</w:t>
      </w:r>
    </w:p>
    <w:p w:rsidR="006C103B" w:rsidRPr="008D0FC7" w:rsidRDefault="00F07650">
      <w:pPr>
        <w:kinsoku/>
        <w:topLinePunct/>
        <w:spacing w:afterLines="50" w:after="156" w:line="360" w:lineRule="auto"/>
        <w:jc w:val="both"/>
        <w:rPr>
          <w:rFonts w:ascii="Times New Roman" w:eastAsia="仿宋_GB2312" w:hAnsi="Times New Roman" w:cs="Times New Roman"/>
          <w:b/>
          <w:color w:val="auto"/>
          <w:sz w:val="24"/>
          <w:szCs w:val="24"/>
          <w:lang w:eastAsia="zh-CN"/>
        </w:rPr>
      </w:pPr>
      <w:r w:rsidRPr="008D0FC7">
        <w:rPr>
          <w:rFonts w:ascii="Times New Roman" w:eastAsia="仿宋_GB2312" w:hAnsi="Times New Roman" w:cs="Times New Roman"/>
          <w:b/>
          <w:color w:val="auto"/>
          <w:sz w:val="24"/>
          <w:szCs w:val="24"/>
          <w:lang w:eastAsia="zh-CN"/>
        </w:rPr>
        <w:t xml:space="preserve">5.6 </w:t>
      </w:r>
      <w:r w:rsidRPr="008D0FC7">
        <w:rPr>
          <w:rFonts w:ascii="Times New Roman" w:eastAsia="仿宋_GB2312" w:hAnsi="Times New Roman" w:cs="Times New Roman" w:hint="eastAsia"/>
          <w:b/>
          <w:color w:val="auto"/>
          <w:sz w:val="24"/>
          <w:szCs w:val="24"/>
          <w:lang w:eastAsia="zh-CN"/>
        </w:rPr>
        <w:t>评标情况公告</w:t>
      </w:r>
    </w:p>
    <w:p w:rsidR="006C103B" w:rsidRPr="008D0FC7" w:rsidRDefault="00F07650">
      <w:pPr>
        <w:kinsoku/>
        <w:spacing w:line="360" w:lineRule="auto"/>
        <w:ind w:firstLineChars="225" w:firstLine="540"/>
        <w:rPr>
          <w:rFonts w:ascii="Times New Roman" w:eastAsia="仿宋_GB2312" w:hAnsi="Times New Roman" w:cs="Times New Roman"/>
          <w:color w:val="auto"/>
          <w:sz w:val="24"/>
          <w:szCs w:val="24"/>
        </w:rPr>
      </w:pPr>
      <w:r w:rsidRPr="008D0FC7">
        <w:rPr>
          <w:rFonts w:ascii="Times New Roman" w:eastAsia="仿宋_GB2312" w:hAnsi="Times New Roman" w:cs="Times New Roman"/>
          <w:color w:val="auto"/>
          <w:sz w:val="24"/>
          <w:szCs w:val="24"/>
        </w:rPr>
        <w:t>所有供应商投标文件资格性、符合性审查情况、采用综合评分法时的总得分和评标结果等将在</w:t>
      </w:r>
      <w:r w:rsidRPr="008D0FC7">
        <w:rPr>
          <w:rFonts w:ascii="Times New Roman" w:eastAsia="仿宋_GB2312" w:hAnsi="Times New Roman" w:cs="Times New Roman"/>
          <w:color w:val="auto"/>
          <w:sz w:val="24"/>
          <w:szCs w:val="24"/>
        </w:rPr>
        <w:t>“</w:t>
      </w:r>
      <w:r w:rsidRPr="008D0FC7">
        <w:rPr>
          <w:rFonts w:ascii="Times New Roman" w:eastAsia="仿宋_GB2312" w:hAnsi="Times New Roman" w:cs="Times New Roman"/>
          <w:color w:val="auto"/>
          <w:sz w:val="24"/>
          <w:szCs w:val="24"/>
        </w:rPr>
        <w:t>蜀道投资集团有限责任公司集中招标采购平台</w:t>
      </w:r>
      <w:r w:rsidRPr="008D0FC7">
        <w:rPr>
          <w:rFonts w:ascii="Times New Roman" w:eastAsia="仿宋_GB2312" w:hAnsi="Times New Roman" w:cs="Times New Roman"/>
          <w:color w:val="auto"/>
          <w:sz w:val="24"/>
          <w:szCs w:val="24"/>
        </w:rPr>
        <w:t>”</w:t>
      </w:r>
      <w:r w:rsidRPr="008D0FC7">
        <w:rPr>
          <w:rFonts w:ascii="Times New Roman" w:eastAsia="仿宋_GB2312" w:hAnsi="Times New Roman" w:cs="Times New Roman" w:hint="eastAsia"/>
          <w:color w:val="auto"/>
          <w:sz w:val="24"/>
          <w:szCs w:val="24"/>
        </w:rPr>
        <w:t>（</w:t>
      </w:r>
      <w:r w:rsidRPr="008D0FC7">
        <w:rPr>
          <w:rFonts w:ascii="Times New Roman" w:eastAsia="仿宋_GB2312" w:hAnsi="Times New Roman" w:cs="Times New Roman" w:hint="eastAsia"/>
          <w:color w:val="auto"/>
          <w:sz w:val="24"/>
          <w:szCs w:val="24"/>
        </w:rPr>
        <w:t>http://zb.shudaojt.com</w:t>
      </w:r>
      <w:r w:rsidRPr="008D0FC7">
        <w:rPr>
          <w:rFonts w:ascii="Times New Roman" w:eastAsia="仿宋_GB2312" w:hAnsi="Times New Roman" w:cs="Times New Roman" w:hint="eastAsia"/>
          <w:color w:val="auto"/>
          <w:sz w:val="24"/>
          <w:szCs w:val="24"/>
        </w:rPr>
        <w:t>）</w:t>
      </w:r>
      <w:r w:rsidRPr="008D0FC7">
        <w:rPr>
          <w:rFonts w:ascii="Times New Roman" w:eastAsia="仿宋_GB2312" w:hAnsi="Times New Roman" w:cs="Times New Roman"/>
          <w:color w:val="auto"/>
          <w:sz w:val="24"/>
          <w:szCs w:val="24"/>
        </w:rPr>
        <w:t>、</w:t>
      </w:r>
      <w:r w:rsidRPr="008D0FC7">
        <w:rPr>
          <w:rFonts w:ascii="Times New Roman" w:eastAsia="仿宋_GB2312" w:hAnsi="Times New Roman" w:cs="Times New Roman"/>
          <w:color w:val="auto"/>
          <w:sz w:val="24"/>
          <w:szCs w:val="24"/>
        </w:rPr>
        <w:t>“</w:t>
      </w:r>
      <w:r w:rsidRPr="008D0FC7">
        <w:rPr>
          <w:rFonts w:ascii="Times New Roman" w:eastAsia="仿宋_GB2312" w:hAnsi="Times New Roman" w:cs="Times New Roman"/>
          <w:color w:val="auto"/>
          <w:sz w:val="24"/>
          <w:szCs w:val="24"/>
        </w:rPr>
        <w:t>中国招标投标公共服务平台</w:t>
      </w:r>
      <w:r w:rsidRPr="008D0FC7">
        <w:rPr>
          <w:rFonts w:ascii="Times New Roman" w:eastAsia="仿宋_GB2312" w:hAnsi="Times New Roman" w:cs="Times New Roman"/>
          <w:color w:val="auto"/>
          <w:sz w:val="24"/>
          <w:szCs w:val="24"/>
        </w:rPr>
        <w:t>”</w:t>
      </w:r>
      <w:r w:rsidRPr="008D0FC7">
        <w:rPr>
          <w:rFonts w:ascii="Times New Roman" w:eastAsia="仿宋_GB2312" w:hAnsi="Times New Roman" w:cs="Times New Roman" w:hint="eastAsia"/>
          <w:color w:val="auto"/>
          <w:sz w:val="24"/>
          <w:szCs w:val="24"/>
        </w:rPr>
        <w:t>（</w:t>
      </w:r>
      <w:r w:rsidRPr="008D0FC7">
        <w:rPr>
          <w:rFonts w:ascii="Times New Roman" w:eastAsia="仿宋_GB2312" w:hAnsi="Times New Roman" w:cs="Times New Roman" w:hint="eastAsia"/>
          <w:color w:val="auto"/>
          <w:sz w:val="24"/>
          <w:szCs w:val="24"/>
        </w:rPr>
        <w:t>https://bulletin.cebpubservice.com/</w:t>
      </w:r>
      <w:r w:rsidRPr="008D0FC7">
        <w:rPr>
          <w:rFonts w:ascii="Times New Roman" w:eastAsia="仿宋_GB2312" w:hAnsi="Times New Roman" w:cs="Times New Roman" w:hint="eastAsia"/>
          <w:color w:val="auto"/>
          <w:sz w:val="24"/>
          <w:szCs w:val="24"/>
        </w:rPr>
        <w:t>）</w:t>
      </w:r>
      <w:r w:rsidRPr="008D0FC7">
        <w:rPr>
          <w:rFonts w:ascii="Times New Roman" w:eastAsia="仿宋_GB2312" w:hAnsi="Times New Roman" w:cs="Times New Roman"/>
          <w:color w:val="auto"/>
          <w:sz w:val="24"/>
          <w:szCs w:val="24"/>
        </w:rPr>
        <w:t>及</w:t>
      </w:r>
      <w:r w:rsidRPr="008D0FC7">
        <w:rPr>
          <w:rFonts w:ascii="Times New Roman" w:eastAsia="仿宋_GB2312" w:hAnsi="Times New Roman" w:cs="Times New Roman"/>
          <w:color w:val="auto"/>
          <w:sz w:val="24"/>
          <w:szCs w:val="24"/>
        </w:rPr>
        <w:t>“</w:t>
      </w:r>
      <w:r w:rsidRPr="008D0FC7">
        <w:rPr>
          <w:rFonts w:ascii="Times New Roman" w:eastAsia="仿宋_GB2312" w:hAnsi="Times New Roman" w:cs="Times New Roman"/>
          <w:color w:val="auto"/>
          <w:sz w:val="24"/>
          <w:szCs w:val="24"/>
        </w:rPr>
        <w:t>天府阳光采购服务平台</w:t>
      </w:r>
      <w:r w:rsidRPr="008D0FC7">
        <w:rPr>
          <w:rFonts w:ascii="Times New Roman" w:eastAsia="仿宋_GB2312" w:hAnsi="Times New Roman" w:cs="Times New Roman"/>
          <w:color w:val="auto"/>
          <w:sz w:val="24"/>
          <w:szCs w:val="24"/>
        </w:rPr>
        <w:t>”</w:t>
      </w:r>
      <w:r w:rsidRPr="008D0FC7">
        <w:rPr>
          <w:rFonts w:ascii="Times New Roman" w:eastAsia="仿宋_GB2312" w:hAnsi="Times New Roman" w:cs="Times New Roman" w:hint="eastAsia"/>
          <w:color w:val="auto"/>
          <w:sz w:val="24"/>
          <w:szCs w:val="24"/>
        </w:rPr>
        <w:t>（</w:t>
      </w:r>
      <w:r w:rsidRPr="008D0FC7">
        <w:rPr>
          <w:rFonts w:ascii="Times New Roman" w:eastAsia="仿宋_GB2312" w:hAnsi="Times New Roman" w:cs="Times New Roman" w:hint="eastAsia"/>
          <w:color w:val="auto"/>
          <w:sz w:val="24"/>
          <w:szCs w:val="24"/>
        </w:rPr>
        <w:t>http://www.tfygcgfw.com</w:t>
      </w:r>
      <w:r w:rsidRPr="008D0FC7">
        <w:rPr>
          <w:rFonts w:ascii="Times New Roman" w:eastAsia="仿宋_GB2312" w:hAnsi="Times New Roman" w:cs="Times New Roman" w:hint="eastAsia"/>
          <w:color w:val="auto"/>
          <w:sz w:val="24"/>
          <w:szCs w:val="24"/>
        </w:rPr>
        <w:t>）</w:t>
      </w:r>
      <w:r w:rsidRPr="008D0FC7">
        <w:rPr>
          <w:rFonts w:ascii="Times New Roman" w:eastAsia="仿宋_GB2312" w:hAnsi="Times New Roman" w:cs="Times New Roman"/>
          <w:color w:val="auto"/>
          <w:sz w:val="24"/>
          <w:szCs w:val="24"/>
        </w:rPr>
        <w:t>中予以公告。</w:t>
      </w:r>
    </w:p>
    <w:p w:rsidR="006C103B" w:rsidRPr="008D0FC7" w:rsidRDefault="00F07650">
      <w:pPr>
        <w:kinsoku/>
        <w:spacing w:line="360" w:lineRule="auto"/>
        <w:ind w:firstLineChars="225" w:firstLine="542"/>
        <w:rPr>
          <w:rFonts w:ascii="Times New Roman" w:eastAsia="仿宋_GB2312" w:hAnsi="Times New Roman" w:cs="Times New Roman"/>
          <w:b/>
          <w:bCs/>
          <w:color w:val="auto"/>
          <w:sz w:val="24"/>
          <w:szCs w:val="24"/>
        </w:rPr>
      </w:pPr>
      <w:r w:rsidRPr="008D0FC7">
        <w:rPr>
          <w:rFonts w:ascii="Times New Roman" w:eastAsia="仿宋_GB2312" w:hAnsi="Times New Roman" w:cs="Times New Roman" w:hint="eastAsia"/>
          <w:b/>
          <w:bCs/>
          <w:color w:val="auto"/>
          <w:sz w:val="24"/>
          <w:szCs w:val="24"/>
        </w:rPr>
        <w:t>中标候选供应商及其现任法定代表人</w:t>
      </w:r>
      <w:r w:rsidRPr="008D0FC7">
        <w:rPr>
          <w:rFonts w:ascii="Times New Roman" w:eastAsia="仿宋_GB2312" w:hAnsi="Times New Roman" w:cs="Times New Roman"/>
          <w:b/>
          <w:bCs/>
          <w:color w:val="auto"/>
          <w:sz w:val="24"/>
          <w:szCs w:val="24"/>
        </w:rPr>
        <w:t>/</w:t>
      </w:r>
      <w:r w:rsidRPr="008D0FC7">
        <w:rPr>
          <w:rFonts w:ascii="Times New Roman" w:eastAsia="仿宋_GB2312" w:hAnsi="Times New Roman" w:cs="Times New Roman" w:hint="eastAsia"/>
          <w:b/>
          <w:bCs/>
          <w:color w:val="auto"/>
          <w:sz w:val="24"/>
          <w:szCs w:val="24"/>
        </w:rPr>
        <w:t>主要负责人若在中国裁判文书网（</w:t>
      </w:r>
      <w:r w:rsidRPr="008D0FC7">
        <w:rPr>
          <w:rFonts w:ascii="Times New Roman" w:eastAsia="仿宋_GB2312" w:hAnsi="Times New Roman" w:cs="Times New Roman"/>
          <w:b/>
          <w:bCs/>
          <w:color w:val="auto"/>
          <w:sz w:val="24"/>
          <w:szCs w:val="24"/>
        </w:rPr>
        <w:t>https://wenshu.court.gov.cn</w:t>
      </w:r>
      <w:r w:rsidRPr="008D0FC7">
        <w:rPr>
          <w:rFonts w:ascii="Times New Roman" w:eastAsia="仿宋_GB2312" w:hAnsi="Times New Roman" w:cs="Times New Roman" w:hint="eastAsia"/>
          <w:b/>
          <w:bCs/>
          <w:color w:val="auto"/>
          <w:sz w:val="24"/>
          <w:szCs w:val="24"/>
        </w:rPr>
        <w:t>）显示其存在行贿犯罪记录的，其投标文件无效，并根据相关规定承担提供虚假材料谋取中标的责任。</w:t>
      </w:r>
    </w:p>
    <w:p w:rsidR="006C103B" w:rsidRPr="008D0FC7" w:rsidRDefault="00F07650">
      <w:pPr>
        <w:kinsoku/>
        <w:topLinePunct/>
        <w:spacing w:afterLines="50" w:after="156" w:line="360" w:lineRule="auto"/>
        <w:jc w:val="both"/>
        <w:rPr>
          <w:rFonts w:ascii="Times New Roman" w:eastAsia="仿宋_GB2312" w:hAnsi="Times New Roman" w:cs="Times New Roman"/>
          <w:b/>
          <w:color w:val="auto"/>
          <w:sz w:val="24"/>
          <w:szCs w:val="24"/>
          <w:lang w:eastAsia="zh-CN"/>
        </w:rPr>
      </w:pPr>
      <w:r w:rsidRPr="008D0FC7">
        <w:rPr>
          <w:rFonts w:ascii="Times New Roman" w:eastAsia="仿宋_GB2312" w:hAnsi="Times New Roman" w:cs="Times New Roman"/>
          <w:b/>
          <w:color w:val="auto"/>
          <w:sz w:val="24"/>
          <w:szCs w:val="24"/>
          <w:lang w:eastAsia="zh-CN"/>
        </w:rPr>
        <w:t xml:space="preserve">5.7 </w:t>
      </w:r>
      <w:r w:rsidRPr="008D0FC7">
        <w:rPr>
          <w:rFonts w:ascii="Times New Roman" w:eastAsia="仿宋_GB2312" w:hAnsi="Times New Roman" w:cs="Times New Roman"/>
          <w:b/>
          <w:color w:val="auto"/>
          <w:sz w:val="24"/>
          <w:szCs w:val="24"/>
          <w:lang w:eastAsia="zh-CN"/>
        </w:rPr>
        <w:t>中标通知书</w:t>
      </w:r>
    </w:p>
    <w:p w:rsidR="006C103B" w:rsidRPr="008D0FC7" w:rsidRDefault="00F07650">
      <w:pPr>
        <w:kinsoku/>
        <w:spacing w:line="360" w:lineRule="auto"/>
        <w:ind w:firstLineChars="225" w:firstLine="540"/>
        <w:jc w:val="both"/>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w:t>
      </w:r>
      <w:r w:rsidRPr="008D0FC7">
        <w:rPr>
          <w:rFonts w:ascii="Times New Roman" w:eastAsia="仿宋_GB2312" w:hAnsi="Times New Roman" w:cs="Times New Roman"/>
          <w:color w:val="auto"/>
          <w:sz w:val="24"/>
          <w:szCs w:val="24"/>
          <w:lang w:eastAsia="zh-CN"/>
        </w:rPr>
        <w:t>1</w:t>
      </w:r>
      <w:r w:rsidRPr="008D0FC7">
        <w:rPr>
          <w:rFonts w:ascii="Times New Roman" w:eastAsia="仿宋_GB2312" w:hAnsi="Times New Roman" w:cs="Times New Roman"/>
          <w:color w:val="auto"/>
          <w:sz w:val="24"/>
          <w:szCs w:val="24"/>
          <w:lang w:eastAsia="zh-CN"/>
        </w:rPr>
        <w:t>）中标通知书为签订采购合同的依据之一，是合同的有效组成部分。</w:t>
      </w:r>
    </w:p>
    <w:p w:rsidR="006C103B" w:rsidRPr="008D0FC7" w:rsidRDefault="00F07650">
      <w:pPr>
        <w:kinsoku/>
        <w:spacing w:line="360" w:lineRule="auto"/>
        <w:ind w:firstLineChars="225" w:firstLine="540"/>
        <w:jc w:val="both"/>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w:t>
      </w:r>
      <w:r w:rsidRPr="008D0FC7">
        <w:rPr>
          <w:rFonts w:ascii="Times New Roman" w:eastAsia="仿宋_GB2312" w:hAnsi="Times New Roman" w:cs="Times New Roman"/>
          <w:color w:val="auto"/>
          <w:sz w:val="24"/>
          <w:szCs w:val="24"/>
          <w:lang w:eastAsia="zh-CN"/>
        </w:rPr>
        <w:t>2</w:t>
      </w:r>
      <w:r w:rsidRPr="008D0FC7">
        <w:rPr>
          <w:rFonts w:ascii="Times New Roman" w:eastAsia="仿宋_GB2312" w:hAnsi="Times New Roman" w:cs="Times New Roman"/>
          <w:color w:val="auto"/>
          <w:sz w:val="24"/>
          <w:szCs w:val="24"/>
          <w:lang w:eastAsia="zh-CN"/>
        </w:rPr>
        <w:t>）中标通知书对招标人和中标人均具有法律效力。中标通知书发出后，招标人改变中标结果，或者中标人无正当理由放弃中标的，应当承担相应的法律责任。</w:t>
      </w:r>
    </w:p>
    <w:p w:rsidR="006C103B" w:rsidRPr="008D0FC7" w:rsidRDefault="00F07650">
      <w:pPr>
        <w:kinsoku/>
        <w:spacing w:line="360" w:lineRule="auto"/>
        <w:ind w:firstLineChars="225" w:firstLine="540"/>
        <w:jc w:val="both"/>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w:t>
      </w:r>
      <w:r w:rsidRPr="008D0FC7">
        <w:rPr>
          <w:rFonts w:ascii="Times New Roman" w:eastAsia="仿宋_GB2312" w:hAnsi="Times New Roman" w:cs="Times New Roman"/>
          <w:color w:val="auto"/>
          <w:sz w:val="24"/>
          <w:szCs w:val="24"/>
          <w:lang w:eastAsia="zh-CN"/>
        </w:rPr>
        <w:t>3</w:t>
      </w:r>
      <w:r w:rsidRPr="008D0FC7">
        <w:rPr>
          <w:rFonts w:ascii="Times New Roman" w:eastAsia="仿宋_GB2312" w:hAnsi="Times New Roman" w:cs="Times New Roman"/>
          <w:color w:val="auto"/>
          <w:sz w:val="24"/>
          <w:szCs w:val="24"/>
          <w:lang w:eastAsia="zh-CN"/>
        </w:rPr>
        <w:t>）中标人的投标文件本应作为无效投标处理或者有采购法律法规规章制度规定的中标无效情形的，招标人在取得有权主体的认定以后，有权宣布发出的中标通知书无效，并收回发出的中标通知书（中标人也应当缴回），依法重新确定中标人或者重新开展采购活动。</w:t>
      </w:r>
    </w:p>
    <w:p w:rsidR="006C103B" w:rsidRPr="008D0FC7" w:rsidRDefault="00F07650">
      <w:pPr>
        <w:pStyle w:val="20"/>
        <w:widowControl w:val="0"/>
        <w:kinsoku/>
        <w:topLinePunct/>
        <w:autoSpaceDE/>
        <w:autoSpaceDN/>
        <w:adjustRightInd/>
        <w:snapToGrid/>
        <w:spacing w:beforeLines="0" w:before="200" w:afterLines="0" w:after="260" w:line="413" w:lineRule="auto"/>
        <w:ind w:firstLine="562"/>
        <w:jc w:val="both"/>
        <w:textAlignment w:val="auto"/>
        <w:rPr>
          <w:rFonts w:eastAsia="仿宋_GB2312"/>
          <w:b/>
          <w:snapToGrid/>
          <w:color w:val="auto"/>
          <w:kern w:val="2"/>
          <w:sz w:val="28"/>
          <w:szCs w:val="28"/>
          <w:lang w:eastAsia="zh-CN"/>
        </w:rPr>
      </w:pPr>
      <w:bookmarkStart w:id="213" w:name="_Toc19595"/>
      <w:bookmarkStart w:id="214" w:name="_Toc9630"/>
      <w:bookmarkStart w:id="215" w:name="_Toc5712"/>
      <w:bookmarkStart w:id="216" w:name="_Toc23337"/>
      <w:bookmarkStart w:id="217" w:name="_Toc12143"/>
      <w:bookmarkStart w:id="218" w:name="_Toc11181"/>
      <w:bookmarkStart w:id="219" w:name="_Toc14406"/>
      <w:bookmarkStart w:id="220" w:name="_Toc19284"/>
      <w:bookmarkStart w:id="221" w:name="_Toc13930"/>
      <w:bookmarkStart w:id="222" w:name="_Toc18328"/>
      <w:bookmarkStart w:id="223" w:name="_Toc224911105"/>
      <w:r w:rsidRPr="008D0FC7">
        <w:rPr>
          <w:rFonts w:eastAsia="仿宋_GB2312"/>
          <w:b/>
          <w:snapToGrid/>
          <w:color w:val="auto"/>
          <w:kern w:val="2"/>
          <w:sz w:val="28"/>
          <w:szCs w:val="28"/>
          <w:lang w:eastAsia="zh-CN"/>
        </w:rPr>
        <w:lastRenderedPageBreak/>
        <w:t xml:space="preserve">6. </w:t>
      </w:r>
      <w:r w:rsidRPr="008D0FC7">
        <w:rPr>
          <w:rFonts w:eastAsia="仿宋_GB2312" w:hint="eastAsia"/>
          <w:b/>
          <w:snapToGrid/>
          <w:color w:val="auto"/>
          <w:kern w:val="2"/>
          <w:sz w:val="28"/>
          <w:szCs w:val="28"/>
          <w:lang w:eastAsia="zh-CN"/>
        </w:rPr>
        <w:t>评标</w:t>
      </w:r>
      <w:bookmarkEnd w:id="213"/>
      <w:bookmarkEnd w:id="214"/>
      <w:bookmarkEnd w:id="215"/>
      <w:bookmarkEnd w:id="216"/>
      <w:bookmarkEnd w:id="217"/>
      <w:bookmarkEnd w:id="218"/>
      <w:bookmarkEnd w:id="219"/>
      <w:bookmarkEnd w:id="220"/>
      <w:bookmarkEnd w:id="221"/>
      <w:bookmarkEnd w:id="222"/>
      <w:bookmarkEnd w:id="223"/>
    </w:p>
    <w:p w:rsidR="006C103B" w:rsidRPr="008D0FC7" w:rsidRDefault="00F07650">
      <w:pPr>
        <w:kinsoku/>
        <w:topLinePunct/>
        <w:spacing w:line="360" w:lineRule="auto"/>
        <w:rPr>
          <w:rFonts w:ascii="Times New Roman" w:eastAsia="仿宋_GB2312" w:hAnsi="Times New Roman" w:cs="Times New Roman"/>
          <w:b/>
          <w:color w:val="auto"/>
          <w:sz w:val="24"/>
          <w:szCs w:val="24"/>
          <w:lang w:eastAsia="zh-CN"/>
        </w:rPr>
      </w:pPr>
      <w:r w:rsidRPr="008D0FC7">
        <w:rPr>
          <w:rFonts w:ascii="Times New Roman" w:eastAsia="仿宋_GB2312" w:hAnsi="Times New Roman" w:cs="Times New Roman"/>
          <w:b/>
          <w:color w:val="auto"/>
          <w:sz w:val="24"/>
          <w:szCs w:val="24"/>
          <w:lang w:eastAsia="zh-CN"/>
        </w:rPr>
        <w:t xml:space="preserve">6.1 </w:t>
      </w:r>
      <w:r w:rsidRPr="008D0FC7">
        <w:rPr>
          <w:rFonts w:ascii="Times New Roman" w:eastAsia="仿宋_GB2312" w:hAnsi="Times New Roman" w:cs="Times New Roman" w:hint="eastAsia"/>
          <w:b/>
          <w:color w:val="auto"/>
          <w:sz w:val="24"/>
          <w:szCs w:val="24"/>
          <w:lang w:eastAsia="zh-CN"/>
        </w:rPr>
        <w:t>评标委员会</w:t>
      </w:r>
    </w:p>
    <w:p w:rsidR="006C103B" w:rsidRPr="008D0FC7" w:rsidRDefault="00F07650">
      <w:pPr>
        <w:kinsoku/>
        <w:overflowPunct w:val="0"/>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6.1.1 </w:t>
      </w:r>
      <w:r w:rsidRPr="008D0FC7">
        <w:rPr>
          <w:rFonts w:ascii="Times New Roman" w:eastAsia="仿宋_GB2312" w:hAnsi="Times New Roman" w:cs="Times New Roman" w:hint="eastAsia"/>
          <w:color w:val="auto"/>
          <w:sz w:val="24"/>
          <w:szCs w:val="24"/>
          <w:lang w:eastAsia="zh-CN"/>
        </w:rPr>
        <w:t>评标由招标人依法组建的评标委员会负责。评标委员会由招标人熟悉相关业务的代表，以及有关技术、经济等方面的专家组成；</w:t>
      </w:r>
      <w:r w:rsidRPr="008D0FC7">
        <w:rPr>
          <w:rFonts w:ascii="Times New Roman" w:eastAsia="仿宋_GB2312" w:hAnsi="Times New Roman" w:cs="Times New Roman" w:hint="eastAsia"/>
          <w:b/>
          <w:bCs/>
          <w:color w:val="auto"/>
          <w:sz w:val="24"/>
          <w:szCs w:val="24"/>
          <w:lang w:eastAsia="zh-CN"/>
        </w:rPr>
        <w:t>非依法必须进行招标采购的项目，评标委员会由招标采购人熟悉相关业务的代表，以及有关技术、经济等方面的专家组成，其中招标采购人代表不得超过成员总数的五分之二。</w:t>
      </w:r>
      <w:r w:rsidRPr="008D0FC7">
        <w:rPr>
          <w:rFonts w:ascii="Times New Roman" w:eastAsia="仿宋_GB2312" w:hAnsi="Times New Roman" w:cs="Times New Roman" w:hint="eastAsia"/>
          <w:color w:val="auto"/>
          <w:sz w:val="24"/>
          <w:szCs w:val="24"/>
          <w:lang w:eastAsia="zh-CN"/>
        </w:rPr>
        <w:t>评标委员会成员人数以及技术、经济等方面专家的确定方式见投标人须知前附表。</w:t>
      </w:r>
    </w:p>
    <w:p w:rsidR="006C103B" w:rsidRPr="008D0FC7" w:rsidRDefault="00F07650">
      <w:pPr>
        <w:kinsoku/>
        <w:overflowPunct w:val="0"/>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6.1.2 </w:t>
      </w:r>
      <w:r w:rsidRPr="008D0FC7">
        <w:rPr>
          <w:rFonts w:ascii="Times New Roman" w:eastAsia="仿宋_GB2312" w:hAnsi="Times New Roman" w:cs="Times New Roman" w:hint="eastAsia"/>
          <w:color w:val="auto"/>
          <w:sz w:val="24"/>
          <w:szCs w:val="24"/>
          <w:lang w:eastAsia="zh-CN"/>
        </w:rPr>
        <w:t>评标委员会成员有下列情形之一的，应主动提出回避：</w:t>
      </w:r>
    </w:p>
    <w:p w:rsidR="006C103B" w:rsidRPr="008D0FC7" w:rsidRDefault="00F07650">
      <w:pPr>
        <w:kinsoku/>
        <w:overflowPunct w:val="0"/>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w:t>
      </w:r>
      <w:r w:rsidRPr="008D0FC7">
        <w:rPr>
          <w:rFonts w:ascii="Times New Roman" w:eastAsia="仿宋_GB2312" w:hAnsi="Times New Roman" w:cs="Times New Roman"/>
          <w:color w:val="auto"/>
          <w:sz w:val="24"/>
          <w:szCs w:val="24"/>
          <w:lang w:eastAsia="zh-CN"/>
        </w:rPr>
        <w:t>1</w:t>
      </w:r>
      <w:r w:rsidRPr="008D0FC7">
        <w:rPr>
          <w:rFonts w:ascii="Times New Roman" w:eastAsia="仿宋_GB2312" w:hAnsi="Times New Roman" w:cs="Times New Roman"/>
          <w:color w:val="auto"/>
          <w:sz w:val="24"/>
          <w:szCs w:val="24"/>
          <w:lang w:eastAsia="zh-CN"/>
        </w:rPr>
        <w:t>）为负责招标项目监督管理的行政主管部门的工作人员；</w:t>
      </w:r>
    </w:p>
    <w:p w:rsidR="006C103B" w:rsidRPr="008D0FC7" w:rsidRDefault="00F07650">
      <w:pPr>
        <w:kinsoku/>
        <w:overflowPunct w:val="0"/>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w:t>
      </w:r>
      <w:r w:rsidRPr="008D0FC7">
        <w:rPr>
          <w:rFonts w:ascii="Times New Roman" w:eastAsia="仿宋_GB2312" w:hAnsi="Times New Roman" w:cs="Times New Roman"/>
          <w:color w:val="auto"/>
          <w:sz w:val="24"/>
          <w:szCs w:val="24"/>
          <w:lang w:eastAsia="zh-CN"/>
        </w:rPr>
        <w:t>2</w:t>
      </w:r>
      <w:r w:rsidRPr="008D0FC7">
        <w:rPr>
          <w:rFonts w:ascii="Times New Roman" w:eastAsia="仿宋_GB2312" w:hAnsi="Times New Roman" w:cs="Times New Roman"/>
          <w:color w:val="auto"/>
          <w:sz w:val="24"/>
          <w:szCs w:val="24"/>
          <w:lang w:eastAsia="zh-CN"/>
        </w:rPr>
        <w:t>）与投标人法定代表人或其委托代理人有近亲属关系；</w:t>
      </w:r>
    </w:p>
    <w:p w:rsidR="006C103B" w:rsidRPr="008D0FC7" w:rsidRDefault="00F07650">
      <w:pPr>
        <w:kinsoku/>
        <w:overflowPunct w:val="0"/>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w:t>
      </w:r>
      <w:r w:rsidRPr="008D0FC7">
        <w:rPr>
          <w:rFonts w:ascii="Times New Roman" w:eastAsia="仿宋_GB2312" w:hAnsi="Times New Roman" w:cs="Times New Roman"/>
          <w:color w:val="auto"/>
          <w:sz w:val="24"/>
          <w:szCs w:val="24"/>
          <w:lang w:eastAsia="zh-CN"/>
        </w:rPr>
        <w:t>3</w:t>
      </w:r>
      <w:r w:rsidRPr="008D0FC7">
        <w:rPr>
          <w:rFonts w:ascii="Times New Roman" w:eastAsia="仿宋_GB2312" w:hAnsi="Times New Roman" w:cs="Times New Roman"/>
          <w:color w:val="auto"/>
          <w:sz w:val="24"/>
          <w:szCs w:val="24"/>
          <w:lang w:eastAsia="zh-CN"/>
        </w:rPr>
        <w:t>）为投标人的工作人员或退休人员；</w:t>
      </w:r>
    </w:p>
    <w:p w:rsidR="006C103B" w:rsidRPr="008D0FC7" w:rsidRDefault="00F07650">
      <w:pPr>
        <w:kinsoku/>
        <w:overflowPunct w:val="0"/>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w:t>
      </w:r>
      <w:r w:rsidRPr="008D0FC7">
        <w:rPr>
          <w:rFonts w:ascii="Times New Roman" w:eastAsia="仿宋_GB2312" w:hAnsi="Times New Roman" w:cs="Times New Roman"/>
          <w:color w:val="auto"/>
          <w:sz w:val="24"/>
          <w:szCs w:val="24"/>
          <w:lang w:eastAsia="zh-CN"/>
        </w:rPr>
        <w:t>4</w:t>
      </w:r>
      <w:r w:rsidRPr="008D0FC7">
        <w:rPr>
          <w:rFonts w:ascii="Times New Roman" w:eastAsia="仿宋_GB2312" w:hAnsi="Times New Roman" w:cs="Times New Roman"/>
          <w:color w:val="auto"/>
          <w:sz w:val="24"/>
          <w:szCs w:val="24"/>
          <w:lang w:eastAsia="zh-CN"/>
        </w:rPr>
        <w:t>）与投标人有经济利益关系或其他利害关系，可能影响评标活动公正性；</w:t>
      </w:r>
    </w:p>
    <w:p w:rsidR="006C103B" w:rsidRPr="008D0FC7" w:rsidRDefault="00F07650">
      <w:pPr>
        <w:kinsoku/>
        <w:overflowPunct w:val="0"/>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w:t>
      </w:r>
      <w:r w:rsidRPr="008D0FC7">
        <w:rPr>
          <w:rFonts w:ascii="Times New Roman" w:eastAsia="仿宋_GB2312" w:hAnsi="Times New Roman" w:cs="Times New Roman"/>
          <w:color w:val="auto"/>
          <w:sz w:val="24"/>
          <w:szCs w:val="24"/>
          <w:lang w:eastAsia="zh-CN"/>
        </w:rPr>
        <w:t>5</w:t>
      </w:r>
      <w:r w:rsidRPr="008D0FC7">
        <w:rPr>
          <w:rFonts w:ascii="Times New Roman" w:eastAsia="仿宋_GB2312" w:hAnsi="Times New Roman" w:cs="Times New Roman"/>
          <w:color w:val="auto"/>
          <w:sz w:val="24"/>
          <w:szCs w:val="24"/>
          <w:lang w:eastAsia="zh-CN"/>
        </w:rPr>
        <w:t>）在与招标投标有关活动中有过违法违规行为、曾受过行政处罚或刑事处罚。</w:t>
      </w:r>
    </w:p>
    <w:p w:rsidR="006C103B" w:rsidRPr="008D0FC7" w:rsidRDefault="00F07650">
      <w:pPr>
        <w:kinsoku/>
        <w:overflowPunct w:val="0"/>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6.1.3 </w:t>
      </w:r>
      <w:r w:rsidRPr="008D0FC7">
        <w:rPr>
          <w:rFonts w:ascii="Times New Roman" w:eastAsia="仿宋_GB2312" w:hAnsi="Times New Roman" w:cs="Times New Roman" w:hint="eastAsia"/>
          <w:color w:val="auto"/>
          <w:sz w:val="24"/>
          <w:szCs w:val="24"/>
          <w:lang w:eastAsia="zh-CN"/>
        </w:rPr>
        <w:t>评标过程中，评标委员会成员有回避事由、擅离职守或者因健康等原因不能继续评标的，招标人有权更换。被更换的评标委员会成员作出的评审结论无效，由更换后的评标委员会成员重新进行评审。</w:t>
      </w:r>
    </w:p>
    <w:p w:rsidR="006C103B" w:rsidRPr="008D0FC7" w:rsidRDefault="00F07650">
      <w:pPr>
        <w:kinsoku/>
        <w:overflowPunct w:val="0"/>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6.1.4</w:t>
      </w:r>
      <w:r w:rsidRPr="008D0FC7">
        <w:rPr>
          <w:rFonts w:ascii="Times New Roman" w:eastAsia="仿宋_GB2312" w:hAnsi="Times New Roman" w:cs="Times New Roman"/>
          <w:color w:val="auto"/>
          <w:sz w:val="24"/>
          <w:szCs w:val="24"/>
          <w:lang w:eastAsia="zh-CN"/>
        </w:rPr>
        <w:t>在评标开始前或评标过程中因有回避事由、健康原因或临时请假、擅离职守等不能参与评标工作的，在招标人书面同意不进行补抽专家的情况下，可以采用以下方式进行评审：</w:t>
      </w:r>
    </w:p>
    <w:p w:rsidR="006C103B" w:rsidRPr="008D0FC7" w:rsidRDefault="00F07650">
      <w:pPr>
        <w:kinsoku/>
        <w:overflowPunct w:val="0"/>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w:t>
      </w:r>
      <w:r w:rsidRPr="008D0FC7">
        <w:rPr>
          <w:rFonts w:ascii="Times New Roman" w:eastAsia="仿宋_GB2312" w:hAnsi="Times New Roman" w:cs="Times New Roman"/>
          <w:color w:val="auto"/>
          <w:sz w:val="24"/>
          <w:szCs w:val="24"/>
          <w:lang w:eastAsia="zh-CN"/>
        </w:rPr>
        <w:t>1</w:t>
      </w:r>
      <w:r w:rsidRPr="008D0FC7">
        <w:rPr>
          <w:rFonts w:ascii="Times New Roman" w:eastAsia="仿宋_GB2312" w:hAnsi="Times New Roman" w:cs="Times New Roman"/>
          <w:color w:val="auto"/>
          <w:sz w:val="24"/>
          <w:szCs w:val="24"/>
          <w:lang w:eastAsia="zh-CN"/>
        </w:rPr>
        <w:t>）当</w:t>
      </w:r>
      <w:r w:rsidRPr="008D0FC7">
        <w:rPr>
          <w:rFonts w:ascii="Times New Roman" w:eastAsia="仿宋_GB2312" w:hAnsi="Times New Roman" w:cs="Times New Roman"/>
          <w:color w:val="auto"/>
          <w:sz w:val="24"/>
          <w:szCs w:val="24"/>
          <w:lang w:eastAsia="zh-CN"/>
        </w:rPr>
        <w:t>1</w:t>
      </w:r>
      <w:r w:rsidRPr="008D0FC7">
        <w:rPr>
          <w:rFonts w:ascii="Times New Roman" w:eastAsia="仿宋_GB2312" w:hAnsi="Times New Roman" w:cs="Times New Roman"/>
          <w:color w:val="auto"/>
          <w:sz w:val="24"/>
          <w:szCs w:val="24"/>
          <w:lang w:eastAsia="zh-CN"/>
        </w:rPr>
        <w:t>位专家不能参与评标的，从评标委员会中相应取消</w:t>
      </w:r>
      <w:r w:rsidRPr="008D0FC7">
        <w:rPr>
          <w:rFonts w:ascii="Times New Roman" w:eastAsia="仿宋_GB2312" w:hAnsi="Times New Roman" w:cs="Times New Roman"/>
          <w:color w:val="auto"/>
          <w:sz w:val="24"/>
          <w:szCs w:val="24"/>
          <w:lang w:eastAsia="zh-CN"/>
        </w:rPr>
        <w:t>1</w:t>
      </w:r>
      <w:r w:rsidRPr="008D0FC7">
        <w:rPr>
          <w:rFonts w:ascii="Times New Roman" w:eastAsia="仿宋_GB2312" w:hAnsi="Times New Roman" w:cs="Times New Roman"/>
          <w:color w:val="auto"/>
          <w:sz w:val="24"/>
          <w:szCs w:val="24"/>
          <w:lang w:eastAsia="zh-CN"/>
        </w:rPr>
        <w:t>名招标人代表，取消的招标人代表须经招标人书面同意；</w:t>
      </w:r>
    </w:p>
    <w:p w:rsidR="006C103B" w:rsidRPr="008D0FC7" w:rsidRDefault="00F07650">
      <w:pPr>
        <w:kinsoku/>
        <w:overflowPunct w:val="0"/>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w:t>
      </w:r>
      <w:r w:rsidRPr="008D0FC7">
        <w:rPr>
          <w:rFonts w:ascii="Times New Roman" w:eastAsia="仿宋_GB2312" w:hAnsi="Times New Roman" w:cs="Times New Roman"/>
          <w:color w:val="auto"/>
          <w:sz w:val="24"/>
          <w:szCs w:val="24"/>
          <w:lang w:eastAsia="zh-CN"/>
        </w:rPr>
        <w:t>2</w:t>
      </w:r>
      <w:r w:rsidRPr="008D0FC7">
        <w:rPr>
          <w:rFonts w:ascii="Times New Roman" w:eastAsia="仿宋_GB2312" w:hAnsi="Times New Roman" w:cs="Times New Roman"/>
          <w:color w:val="auto"/>
          <w:sz w:val="24"/>
          <w:szCs w:val="24"/>
          <w:lang w:eastAsia="zh-CN"/>
        </w:rPr>
        <w:t>）当</w:t>
      </w:r>
      <w:r w:rsidRPr="008D0FC7">
        <w:rPr>
          <w:rFonts w:ascii="Times New Roman" w:eastAsia="仿宋_GB2312" w:hAnsi="Times New Roman" w:cs="Times New Roman"/>
          <w:color w:val="auto"/>
          <w:sz w:val="24"/>
          <w:szCs w:val="24"/>
          <w:lang w:eastAsia="zh-CN"/>
        </w:rPr>
        <w:t>2</w:t>
      </w:r>
      <w:r w:rsidRPr="008D0FC7">
        <w:rPr>
          <w:rFonts w:ascii="Times New Roman" w:eastAsia="仿宋_GB2312" w:hAnsi="Times New Roman" w:cs="Times New Roman"/>
          <w:color w:val="auto"/>
          <w:sz w:val="24"/>
          <w:szCs w:val="24"/>
          <w:lang w:eastAsia="zh-CN"/>
        </w:rPr>
        <w:t>位专家不能参与评标的，由其余人员组成评标委员会进行评标；最终的评标委员会成员人数不得少于</w:t>
      </w:r>
      <w:r w:rsidRPr="008D0FC7">
        <w:rPr>
          <w:rFonts w:ascii="Times New Roman" w:eastAsia="仿宋_GB2312" w:hAnsi="Times New Roman" w:cs="Times New Roman"/>
          <w:color w:val="auto"/>
          <w:sz w:val="24"/>
          <w:szCs w:val="24"/>
          <w:lang w:eastAsia="zh-CN"/>
        </w:rPr>
        <w:t>3</w:t>
      </w:r>
      <w:r w:rsidRPr="008D0FC7">
        <w:rPr>
          <w:rFonts w:ascii="Times New Roman" w:eastAsia="仿宋_GB2312" w:hAnsi="Times New Roman" w:cs="Times New Roman"/>
          <w:color w:val="auto"/>
          <w:sz w:val="24"/>
          <w:szCs w:val="24"/>
          <w:lang w:eastAsia="zh-CN"/>
        </w:rPr>
        <w:t>人及以上单数。</w:t>
      </w:r>
    </w:p>
    <w:p w:rsidR="006C103B" w:rsidRPr="008D0FC7" w:rsidRDefault="00F07650">
      <w:pPr>
        <w:kinsoku/>
        <w:spacing w:line="360" w:lineRule="auto"/>
        <w:rPr>
          <w:rFonts w:ascii="Times New Roman" w:eastAsia="仿宋_GB2312" w:hAnsi="Times New Roman" w:cs="Times New Roman"/>
          <w:b/>
          <w:color w:val="auto"/>
          <w:sz w:val="24"/>
          <w:szCs w:val="24"/>
          <w:lang w:eastAsia="zh-CN"/>
        </w:rPr>
      </w:pPr>
      <w:r w:rsidRPr="008D0FC7">
        <w:rPr>
          <w:rFonts w:ascii="Times New Roman" w:eastAsia="仿宋_GB2312" w:hAnsi="Times New Roman" w:cs="Times New Roman"/>
          <w:b/>
          <w:color w:val="auto"/>
          <w:sz w:val="24"/>
          <w:szCs w:val="24"/>
          <w:lang w:eastAsia="zh-CN"/>
        </w:rPr>
        <w:t xml:space="preserve">6.2 </w:t>
      </w:r>
      <w:r w:rsidRPr="008D0FC7">
        <w:rPr>
          <w:rFonts w:ascii="Times New Roman" w:eastAsia="仿宋_GB2312" w:hAnsi="Times New Roman" w:cs="Times New Roman" w:hint="eastAsia"/>
          <w:b/>
          <w:color w:val="auto"/>
          <w:sz w:val="24"/>
          <w:szCs w:val="24"/>
          <w:lang w:eastAsia="zh-CN"/>
        </w:rPr>
        <w:t>评标原则</w:t>
      </w:r>
    </w:p>
    <w:p w:rsidR="006C103B" w:rsidRPr="008D0FC7" w:rsidRDefault="00F07650">
      <w:pPr>
        <w:kinsoku/>
        <w:spacing w:line="360" w:lineRule="auto"/>
        <w:ind w:firstLineChars="225" w:firstLine="540"/>
        <w:jc w:val="both"/>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评标活动遵循公平、公正、科学和择优的原则。</w:t>
      </w:r>
    </w:p>
    <w:p w:rsidR="006C103B" w:rsidRPr="008D0FC7" w:rsidRDefault="00F07650">
      <w:pPr>
        <w:kinsoku/>
        <w:spacing w:line="360" w:lineRule="auto"/>
        <w:rPr>
          <w:rFonts w:ascii="Times New Roman" w:eastAsia="仿宋_GB2312" w:hAnsi="Times New Roman" w:cs="Times New Roman"/>
          <w:b/>
          <w:color w:val="auto"/>
          <w:sz w:val="24"/>
          <w:szCs w:val="24"/>
          <w:lang w:eastAsia="zh-CN"/>
        </w:rPr>
      </w:pPr>
      <w:r w:rsidRPr="008D0FC7">
        <w:rPr>
          <w:rFonts w:ascii="Times New Roman" w:eastAsia="仿宋_GB2312" w:hAnsi="Times New Roman" w:cs="Times New Roman"/>
          <w:b/>
          <w:color w:val="auto"/>
          <w:sz w:val="24"/>
          <w:szCs w:val="24"/>
          <w:lang w:eastAsia="zh-CN"/>
        </w:rPr>
        <w:t xml:space="preserve">6.3 </w:t>
      </w:r>
      <w:r w:rsidRPr="008D0FC7">
        <w:rPr>
          <w:rFonts w:ascii="Times New Roman" w:eastAsia="仿宋_GB2312" w:hAnsi="Times New Roman" w:cs="Times New Roman" w:hint="eastAsia"/>
          <w:b/>
          <w:color w:val="auto"/>
          <w:sz w:val="24"/>
          <w:szCs w:val="24"/>
          <w:lang w:eastAsia="zh-CN"/>
        </w:rPr>
        <w:t>评标</w:t>
      </w:r>
    </w:p>
    <w:p w:rsidR="006C103B" w:rsidRPr="008D0FC7" w:rsidRDefault="00F07650">
      <w:pPr>
        <w:kinsoku/>
        <w:overflowPunct w:val="0"/>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lastRenderedPageBreak/>
        <w:t xml:space="preserve">6.3.1 </w:t>
      </w:r>
      <w:r w:rsidRPr="008D0FC7">
        <w:rPr>
          <w:rFonts w:ascii="Times New Roman" w:eastAsia="仿宋_GB2312" w:hAnsi="Times New Roman" w:cs="Times New Roman" w:hint="eastAsia"/>
          <w:color w:val="auto"/>
          <w:sz w:val="24"/>
          <w:szCs w:val="24"/>
          <w:lang w:eastAsia="zh-CN"/>
        </w:rPr>
        <w:t>评标委员会按照第三章“评标办法”规定的方法、评审因素、标准和程序对投标文件进行评审。第三章“评标办法”没有规定的方法、评审因素和标准，不作为评标依据。</w:t>
      </w:r>
    </w:p>
    <w:p w:rsidR="006C103B" w:rsidRPr="008D0FC7" w:rsidRDefault="00F07650">
      <w:pPr>
        <w:kinsoku/>
        <w:overflowPunct w:val="0"/>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6.3.2 </w:t>
      </w:r>
      <w:r w:rsidRPr="008D0FC7">
        <w:rPr>
          <w:rFonts w:ascii="Times New Roman" w:eastAsia="仿宋_GB2312" w:hAnsi="Times New Roman" w:cs="Times New Roman" w:hint="eastAsia"/>
          <w:color w:val="auto"/>
          <w:sz w:val="24"/>
          <w:szCs w:val="24"/>
          <w:lang w:eastAsia="zh-CN"/>
        </w:rPr>
        <w:t>评标委员会按照本章第</w:t>
      </w:r>
      <w:r w:rsidRPr="008D0FC7">
        <w:rPr>
          <w:rFonts w:ascii="Times New Roman" w:eastAsia="仿宋_GB2312" w:hAnsi="Times New Roman" w:cs="Times New Roman"/>
          <w:color w:val="auto"/>
          <w:sz w:val="24"/>
          <w:szCs w:val="24"/>
          <w:lang w:eastAsia="zh-CN"/>
        </w:rPr>
        <w:t>6.3.1</w:t>
      </w:r>
      <w:r w:rsidRPr="008D0FC7">
        <w:rPr>
          <w:rFonts w:ascii="Times New Roman" w:eastAsia="仿宋_GB2312" w:hAnsi="Times New Roman" w:cs="Times New Roman"/>
          <w:color w:val="auto"/>
          <w:sz w:val="24"/>
          <w:szCs w:val="24"/>
          <w:lang w:eastAsia="zh-CN"/>
        </w:rPr>
        <w:t>项的规定在电子评标系统上开展评审工作。如果评标过程中出现异常情况，导致无法继续评审工作的，可暂停评标，对原有资料及信息作出妥善保密处理，待电子评标系统恢复正常之后，应重新组织评审。</w:t>
      </w:r>
    </w:p>
    <w:p w:rsidR="006C103B" w:rsidRPr="008D0FC7" w:rsidRDefault="00F07650">
      <w:pPr>
        <w:kinsoku/>
        <w:overflowPunct w:val="0"/>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评标完成后，评标委员会应当向招标人提交评标报告和中标候选人名单。评标委员会推荐中标候选人的人数、提交的评标报告形式要求见投标人须知前附表。</w:t>
      </w:r>
    </w:p>
    <w:p w:rsidR="006C103B" w:rsidRPr="008D0FC7" w:rsidRDefault="00F07650">
      <w:pPr>
        <w:kinsoku/>
        <w:overflowPunct w:val="0"/>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6.3.3 </w:t>
      </w:r>
      <w:r w:rsidRPr="008D0FC7">
        <w:rPr>
          <w:rFonts w:ascii="Times New Roman" w:eastAsia="仿宋_GB2312" w:hAnsi="Times New Roman" w:cs="Times New Roman" w:hint="eastAsia"/>
          <w:color w:val="auto"/>
          <w:sz w:val="24"/>
          <w:szCs w:val="24"/>
          <w:lang w:eastAsia="zh-CN"/>
        </w:rPr>
        <w:t>中标候选人推荐原则，见投标须知前附表。</w:t>
      </w:r>
    </w:p>
    <w:p w:rsidR="006C103B" w:rsidRPr="008D0FC7" w:rsidRDefault="00F07650">
      <w:pPr>
        <w:pStyle w:val="20"/>
        <w:widowControl w:val="0"/>
        <w:kinsoku/>
        <w:topLinePunct/>
        <w:autoSpaceDE/>
        <w:autoSpaceDN/>
        <w:adjustRightInd/>
        <w:snapToGrid/>
        <w:spacing w:beforeLines="0" w:before="200" w:afterLines="0" w:after="260" w:line="413" w:lineRule="auto"/>
        <w:ind w:firstLine="562"/>
        <w:jc w:val="both"/>
        <w:textAlignment w:val="auto"/>
        <w:rPr>
          <w:rFonts w:eastAsia="仿宋_GB2312"/>
          <w:b/>
          <w:snapToGrid/>
          <w:color w:val="auto"/>
          <w:kern w:val="2"/>
          <w:sz w:val="28"/>
          <w:szCs w:val="28"/>
          <w:lang w:eastAsia="zh-CN"/>
        </w:rPr>
      </w:pPr>
      <w:bookmarkStart w:id="224" w:name="_Toc10283"/>
      <w:bookmarkStart w:id="225" w:name="_Toc12299"/>
      <w:bookmarkStart w:id="226" w:name="_Toc1729"/>
      <w:bookmarkStart w:id="227" w:name="_Toc7554"/>
      <w:bookmarkStart w:id="228" w:name="_Toc7818"/>
      <w:bookmarkStart w:id="229" w:name="_Toc10238"/>
      <w:bookmarkStart w:id="230" w:name="_Toc10315"/>
      <w:bookmarkStart w:id="231" w:name="_Toc2635"/>
      <w:bookmarkStart w:id="232" w:name="_Toc21031"/>
      <w:bookmarkStart w:id="233" w:name="_Toc3311"/>
      <w:bookmarkStart w:id="234" w:name="_Toc224911106"/>
      <w:r w:rsidRPr="008D0FC7">
        <w:rPr>
          <w:rFonts w:eastAsia="仿宋_GB2312"/>
          <w:b/>
          <w:snapToGrid/>
          <w:color w:val="auto"/>
          <w:kern w:val="2"/>
          <w:sz w:val="28"/>
          <w:szCs w:val="28"/>
          <w:lang w:eastAsia="zh-CN"/>
        </w:rPr>
        <w:t xml:space="preserve">7. </w:t>
      </w:r>
      <w:r w:rsidRPr="008D0FC7">
        <w:rPr>
          <w:rFonts w:eastAsia="仿宋_GB2312" w:hint="eastAsia"/>
          <w:b/>
          <w:snapToGrid/>
          <w:color w:val="auto"/>
          <w:kern w:val="2"/>
          <w:sz w:val="28"/>
          <w:szCs w:val="28"/>
          <w:lang w:eastAsia="zh-CN"/>
        </w:rPr>
        <w:t>合同授予</w:t>
      </w:r>
      <w:bookmarkEnd w:id="224"/>
      <w:bookmarkEnd w:id="225"/>
      <w:bookmarkEnd w:id="226"/>
      <w:bookmarkEnd w:id="227"/>
      <w:bookmarkEnd w:id="228"/>
      <w:bookmarkEnd w:id="229"/>
      <w:bookmarkEnd w:id="230"/>
      <w:bookmarkEnd w:id="231"/>
      <w:bookmarkEnd w:id="232"/>
      <w:bookmarkEnd w:id="233"/>
      <w:bookmarkEnd w:id="234"/>
    </w:p>
    <w:p w:rsidR="006C103B" w:rsidRPr="008D0FC7" w:rsidRDefault="00F07650">
      <w:pPr>
        <w:kinsoku/>
        <w:topLinePunct/>
        <w:spacing w:line="360" w:lineRule="auto"/>
        <w:rPr>
          <w:rFonts w:ascii="Times New Roman" w:eastAsia="仿宋_GB2312" w:hAnsi="Times New Roman" w:cs="Times New Roman"/>
          <w:b/>
          <w:color w:val="auto"/>
          <w:sz w:val="24"/>
          <w:szCs w:val="24"/>
          <w:lang w:eastAsia="zh-CN"/>
        </w:rPr>
      </w:pPr>
      <w:r w:rsidRPr="008D0FC7">
        <w:rPr>
          <w:rFonts w:ascii="Times New Roman" w:eastAsia="仿宋_GB2312" w:hAnsi="Times New Roman" w:cs="Times New Roman"/>
          <w:b/>
          <w:color w:val="auto"/>
          <w:sz w:val="24"/>
          <w:szCs w:val="24"/>
          <w:lang w:eastAsia="zh-CN"/>
        </w:rPr>
        <w:t xml:space="preserve">7.1 </w:t>
      </w:r>
      <w:r w:rsidRPr="008D0FC7">
        <w:rPr>
          <w:rFonts w:ascii="Times New Roman" w:eastAsia="仿宋_GB2312" w:hAnsi="Times New Roman" w:cs="Times New Roman" w:hint="eastAsia"/>
          <w:b/>
          <w:color w:val="auto"/>
          <w:sz w:val="24"/>
          <w:szCs w:val="24"/>
          <w:lang w:eastAsia="zh-CN"/>
        </w:rPr>
        <w:t>中标候选人公示</w:t>
      </w:r>
    </w:p>
    <w:p w:rsidR="006C103B" w:rsidRPr="008D0FC7" w:rsidRDefault="00F07650">
      <w:pPr>
        <w:kinsoku/>
        <w:overflowPunct w:val="0"/>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招标人在收到评标报告之日起</w:t>
      </w:r>
      <w:r w:rsidRPr="008D0FC7">
        <w:rPr>
          <w:rFonts w:ascii="Times New Roman" w:eastAsia="仿宋_GB2312" w:hAnsi="Times New Roman" w:cs="Times New Roman"/>
          <w:color w:val="auto"/>
          <w:sz w:val="24"/>
          <w:szCs w:val="24"/>
          <w:u w:val="single"/>
          <w:lang w:eastAsia="zh-CN"/>
        </w:rPr>
        <w:t xml:space="preserve"> 3 </w:t>
      </w:r>
      <w:r w:rsidRPr="008D0FC7">
        <w:rPr>
          <w:rFonts w:ascii="Times New Roman" w:eastAsia="仿宋_GB2312" w:hAnsi="Times New Roman" w:cs="Times New Roman" w:hint="eastAsia"/>
          <w:color w:val="auto"/>
          <w:sz w:val="24"/>
          <w:szCs w:val="24"/>
          <w:lang w:eastAsia="zh-CN"/>
        </w:rPr>
        <w:t>日内，按照投标人须知前附表规定的公示媒介和期限公示中标候选人，公示期不得少于</w:t>
      </w:r>
      <w:r w:rsidRPr="008D0FC7">
        <w:rPr>
          <w:rFonts w:ascii="Times New Roman" w:eastAsia="仿宋_GB2312" w:hAnsi="Times New Roman" w:cs="Times New Roman"/>
          <w:color w:val="auto"/>
          <w:sz w:val="24"/>
          <w:szCs w:val="24"/>
          <w:u w:val="single"/>
          <w:lang w:eastAsia="zh-CN"/>
        </w:rPr>
        <w:t xml:space="preserve"> 3 </w:t>
      </w:r>
      <w:r w:rsidRPr="008D0FC7">
        <w:rPr>
          <w:rFonts w:ascii="Times New Roman" w:eastAsia="仿宋_GB2312" w:hAnsi="Times New Roman" w:cs="Times New Roman" w:hint="eastAsia"/>
          <w:color w:val="auto"/>
          <w:sz w:val="24"/>
          <w:szCs w:val="24"/>
          <w:lang w:eastAsia="zh-CN"/>
        </w:rPr>
        <w:t>个日历天，公示内容包括：</w:t>
      </w:r>
    </w:p>
    <w:p w:rsidR="006C103B" w:rsidRPr="008D0FC7" w:rsidRDefault="00F07650">
      <w:pPr>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w:t>
      </w:r>
      <w:r w:rsidRPr="008D0FC7">
        <w:rPr>
          <w:rFonts w:ascii="Times New Roman" w:eastAsia="仿宋_GB2312" w:hAnsi="Times New Roman" w:cs="Times New Roman"/>
          <w:color w:val="auto"/>
          <w:sz w:val="24"/>
          <w:szCs w:val="24"/>
          <w:lang w:eastAsia="zh-CN"/>
        </w:rPr>
        <w:t>1</w:t>
      </w:r>
      <w:r w:rsidRPr="008D0FC7">
        <w:rPr>
          <w:rFonts w:ascii="Times New Roman" w:eastAsia="仿宋_GB2312" w:hAnsi="Times New Roman" w:cs="Times New Roman"/>
          <w:color w:val="auto"/>
          <w:sz w:val="24"/>
          <w:szCs w:val="24"/>
          <w:lang w:eastAsia="zh-CN"/>
        </w:rPr>
        <w:t>）中标候选人排序、名称等情况；</w:t>
      </w:r>
    </w:p>
    <w:p w:rsidR="006C103B" w:rsidRPr="008D0FC7" w:rsidRDefault="00F07650">
      <w:pPr>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w:t>
      </w:r>
      <w:r w:rsidRPr="008D0FC7">
        <w:rPr>
          <w:rFonts w:ascii="Times New Roman" w:eastAsia="仿宋_GB2312" w:hAnsi="Times New Roman" w:cs="Times New Roman"/>
          <w:color w:val="auto"/>
          <w:sz w:val="24"/>
          <w:szCs w:val="24"/>
          <w:lang w:eastAsia="zh-CN"/>
        </w:rPr>
        <w:t>2</w:t>
      </w:r>
      <w:r w:rsidRPr="008D0FC7">
        <w:rPr>
          <w:rFonts w:ascii="Times New Roman" w:eastAsia="仿宋_GB2312" w:hAnsi="Times New Roman" w:cs="Times New Roman"/>
          <w:color w:val="auto"/>
          <w:sz w:val="24"/>
          <w:szCs w:val="24"/>
          <w:lang w:eastAsia="zh-CN"/>
        </w:rPr>
        <w:t>）提出异议的渠道和方式；</w:t>
      </w:r>
    </w:p>
    <w:p w:rsidR="006C103B" w:rsidRPr="008D0FC7" w:rsidRDefault="00F07650">
      <w:pPr>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w:t>
      </w:r>
      <w:r w:rsidRPr="008D0FC7">
        <w:rPr>
          <w:rFonts w:ascii="Times New Roman" w:eastAsia="仿宋_GB2312" w:hAnsi="Times New Roman" w:cs="Times New Roman"/>
          <w:color w:val="auto"/>
          <w:sz w:val="24"/>
          <w:szCs w:val="24"/>
          <w:lang w:eastAsia="zh-CN"/>
        </w:rPr>
        <w:t>3</w:t>
      </w:r>
      <w:r w:rsidRPr="008D0FC7">
        <w:rPr>
          <w:rFonts w:ascii="Times New Roman" w:eastAsia="仿宋_GB2312" w:hAnsi="Times New Roman" w:cs="Times New Roman"/>
          <w:color w:val="auto"/>
          <w:sz w:val="24"/>
          <w:szCs w:val="24"/>
          <w:lang w:eastAsia="zh-CN"/>
        </w:rPr>
        <w:t>）投标人须知前附表规定公示的其他内容。</w:t>
      </w:r>
    </w:p>
    <w:p w:rsidR="006C103B" w:rsidRPr="008D0FC7" w:rsidRDefault="00F07650">
      <w:pPr>
        <w:kinsoku/>
        <w:topLinePunct/>
        <w:spacing w:line="360" w:lineRule="auto"/>
        <w:rPr>
          <w:rFonts w:ascii="Times New Roman" w:eastAsia="仿宋_GB2312" w:hAnsi="Times New Roman" w:cs="Times New Roman"/>
          <w:b/>
          <w:color w:val="auto"/>
          <w:sz w:val="24"/>
          <w:szCs w:val="24"/>
          <w:lang w:eastAsia="zh-CN"/>
        </w:rPr>
      </w:pPr>
      <w:r w:rsidRPr="008D0FC7">
        <w:rPr>
          <w:rFonts w:ascii="Times New Roman" w:eastAsia="仿宋_GB2312" w:hAnsi="Times New Roman" w:cs="Times New Roman"/>
          <w:b/>
          <w:color w:val="auto"/>
          <w:sz w:val="24"/>
          <w:szCs w:val="24"/>
          <w:lang w:eastAsia="zh-CN"/>
        </w:rPr>
        <w:t xml:space="preserve">7.2 </w:t>
      </w:r>
      <w:r w:rsidRPr="008D0FC7">
        <w:rPr>
          <w:rFonts w:ascii="Times New Roman" w:eastAsia="仿宋_GB2312" w:hAnsi="Times New Roman" w:cs="Times New Roman" w:hint="eastAsia"/>
          <w:b/>
          <w:color w:val="auto"/>
          <w:sz w:val="24"/>
          <w:szCs w:val="24"/>
          <w:lang w:eastAsia="zh-CN"/>
        </w:rPr>
        <w:t>评标结果异议</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投标人或者其他利害关系人对评标结果有异议的，应当在中标候选人公示期间提出。招标人将在收到异议之日起</w:t>
      </w:r>
      <w:r w:rsidRPr="008D0FC7">
        <w:rPr>
          <w:rFonts w:ascii="Times New Roman" w:eastAsia="仿宋_GB2312" w:hAnsi="Times New Roman" w:cs="Times New Roman"/>
          <w:color w:val="auto"/>
          <w:sz w:val="24"/>
          <w:szCs w:val="24"/>
          <w:lang w:eastAsia="zh-CN"/>
        </w:rPr>
        <w:t>3</w:t>
      </w:r>
      <w:r w:rsidRPr="008D0FC7">
        <w:rPr>
          <w:rFonts w:ascii="Times New Roman" w:eastAsia="仿宋_GB2312" w:hAnsi="Times New Roman" w:cs="Times New Roman"/>
          <w:color w:val="auto"/>
          <w:sz w:val="24"/>
          <w:szCs w:val="24"/>
          <w:lang w:eastAsia="zh-CN"/>
        </w:rPr>
        <w:t>日内作出答复；作出答复前，将暂停招标投标活动。</w:t>
      </w:r>
    </w:p>
    <w:p w:rsidR="006C103B" w:rsidRPr="008D0FC7" w:rsidRDefault="00F07650">
      <w:pPr>
        <w:kinsoku/>
        <w:topLinePunct/>
        <w:spacing w:line="360" w:lineRule="auto"/>
        <w:rPr>
          <w:rFonts w:ascii="Times New Roman" w:eastAsia="仿宋_GB2312" w:hAnsi="Times New Roman" w:cs="Times New Roman"/>
          <w:b/>
          <w:color w:val="auto"/>
          <w:sz w:val="24"/>
          <w:szCs w:val="24"/>
          <w:lang w:eastAsia="zh-CN"/>
        </w:rPr>
      </w:pPr>
      <w:r w:rsidRPr="008D0FC7">
        <w:rPr>
          <w:rFonts w:ascii="Times New Roman" w:eastAsia="仿宋_GB2312" w:hAnsi="Times New Roman" w:cs="Times New Roman"/>
          <w:b/>
          <w:color w:val="auto"/>
          <w:sz w:val="24"/>
          <w:szCs w:val="24"/>
          <w:lang w:eastAsia="zh-CN"/>
        </w:rPr>
        <w:t xml:space="preserve">7.3 </w:t>
      </w:r>
      <w:r w:rsidRPr="008D0FC7">
        <w:rPr>
          <w:rFonts w:ascii="Times New Roman" w:eastAsia="仿宋_GB2312" w:hAnsi="Times New Roman" w:cs="Times New Roman" w:hint="eastAsia"/>
          <w:b/>
          <w:color w:val="auto"/>
          <w:sz w:val="24"/>
          <w:szCs w:val="24"/>
          <w:lang w:eastAsia="zh-CN"/>
        </w:rPr>
        <w:t>中标候选人履约能力审查</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中标候选人的经营、财务状况发生较大变化或存在违法行为，招标人认为可能影响其履约能力的，将在发出工作通知单（或中标通知书）前提请原评标委员会按照招标文件规定的标准和方法进行审查确认。</w:t>
      </w:r>
    </w:p>
    <w:p w:rsidR="006C103B" w:rsidRPr="008D0FC7" w:rsidRDefault="00F07650">
      <w:pPr>
        <w:kinsoku/>
        <w:topLinePunct/>
        <w:spacing w:line="360" w:lineRule="auto"/>
        <w:rPr>
          <w:rFonts w:ascii="Times New Roman" w:eastAsia="仿宋_GB2312" w:hAnsi="Times New Roman" w:cs="Times New Roman"/>
          <w:b/>
          <w:color w:val="auto"/>
          <w:sz w:val="24"/>
          <w:szCs w:val="24"/>
          <w:lang w:eastAsia="zh-CN"/>
        </w:rPr>
      </w:pPr>
      <w:r w:rsidRPr="008D0FC7">
        <w:rPr>
          <w:rFonts w:ascii="Times New Roman" w:eastAsia="仿宋_GB2312" w:hAnsi="Times New Roman" w:cs="Times New Roman"/>
          <w:b/>
          <w:color w:val="auto"/>
          <w:sz w:val="24"/>
          <w:szCs w:val="24"/>
          <w:lang w:eastAsia="zh-CN"/>
        </w:rPr>
        <w:t xml:space="preserve">7.4 </w:t>
      </w:r>
      <w:r w:rsidRPr="008D0FC7">
        <w:rPr>
          <w:rFonts w:ascii="Times New Roman" w:eastAsia="仿宋_GB2312" w:hAnsi="Times New Roman" w:cs="Times New Roman" w:hint="eastAsia"/>
          <w:b/>
          <w:color w:val="auto"/>
          <w:sz w:val="24"/>
          <w:szCs w:val="24"/>
          <w:lang w:eastAsia="zh-CN"/>
        </w:rPr>
        <w:t>定标</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lastRenderedPageBreak/>
        <w:t>按照投标人须知前附表的规定，由招标人授权的评标委员会依法确定中标人。</w:t>
      </w:r>
    </w:p>
    <w:p w:rsidR="006C103B" w:rsidRPr="008D0FC7" w:rsidRDefault="00F07650">
      <w:pPr>
        <w:kinsoku/>
        <w:topLinePunct/>
        <w:spacing w:line="360" w:lineRule="auto"/>
        <w:rPr>
          <w:rFonts w:ascii="Times New Roman" w:eastAsia="仿宋_GB2312" w:hAnsi="Times New Roman" w:cs="Times New Roman"/>
          <w:b/>
          <w:color w:val="auto"/>
          <w:sz w:val="24"/>
          <w:szCs w:val="24"/>
          <w:lang w:eastAsia="zh-CN"/>
        </w:rPr>
      </w:pPr>
      <w:r w:rsidRPr="008D0FC7">
        <w:rPr>
          <w:rFonts w:ascii="Times New Roman" w:eastAsia="仿宋_GB2312" w:hAnsi="Times New Roman" w:cs="Times New Roman"/>
          <w:b/>
          <w:color w:val="auto"/>
          <w:sz w:val="24"/>
          <w:szCs w:val="24"/>
          <w:lang w:eastAsia="zh-CN"/>
        </w:rPr>
        <w:t xml:space="preserve">7.5 </w:t>
      </w:r>
      <w:r w:rsidRPr="008D0FC7">
        <w:rPr>
          <w:rFonts w:ascii="Times New Roman" w:eastAsia="仿宋_GB2312" w:hAnsi="Times New Roman" w:cs="Times New Roman" w:hint="eastAsia"/>
          <w:b/>
          <w:color w:val="auto"/>
          <w:sz w:val="24"/>
          <w:szCs w:val="24"/>
          <w:lang w:eastAsia="zh-CN"/>
        </w:rPr>
        <w:t>中标通知</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在本章第</w:t>
      </w:r>
      <w:r w:rsidRPr="008D0FC7">
        <w:rPr>
          <w:rFonts w:ascii="Times New Roman" w:eastAsia="仿宋_GB2312" w:hAnsi="Times New Roman" w:cs="Times New Roman"/>
          <w:color w:val="auto"/>
          <w:sz w:val="24"/>
          <w:szCs w:val="24"/>
          <w:lang w:eastAsia="zh-CN"/>
        </w:rPr>
        <w:t>3.3</w:t>
      </w:r>
      <w:r w:rsidRPr="008D0FC7">
        <w:rPr>
          <w:rFonts w:ascii="Times New Roman" w:eastAsia="仿宋_GB2312" w:hAnsi="Times New Roman" w:cs="Times New Roman"/>
          <w:color w:val="auto"/>
          <w:sz w:val="24"/>
          <w:szCs w:val="24"/>
          <w:lang w:eastAsia="zh-CN"/>
        </w:rPr>
        <w:t>款规定的投标有效期内，招标人以书面形式向中标人发出工作通知单（或中标通知书），同时将中标结果通知未中标的投标人。</w:t>
      </w:r>
    </w:p>
    <w:p w:rsidR="006C103B" w:rsidRPr="008D0FC7" w:rsidRDefault="00F07650">
      <w:pPr>
        <w:kinsoku/>
        <w:topLinePunct/>
        <w:spacing w:line="360" w:lineRule="auto"/>
        <w:rPr>
          <w:rFonts w:ascii="Times New Roman" w:eastAsia="仿宋_GB2312" w:hAnsi="Times New Roman" w:cs="Times New Roman"/>
          <w:b/>
          <w:color w:val="auto"/>
          <w:sz w:val="24"/>
          <w:szCs w:val="24"/>
          <w:lang w:eastAsia="zh-CN"/>
        </w:rPr>
      </w:pPr>
      <w:r w:rsidRPr="008D0FC7">
        <w:rPr>
          <w:rFonts w:ascii="Times New Roman" w:eastAsia="仿宋_GB2312" w:hAnsi="Times New Roman" w:cs="Times New Roman"/>
          <w:b/>
          <w:color w:val="auto"/>
          <w:sz w:val="24"/>
          <w:szCs w:val="24"/>
          <w:lang w:eastAsia="zh-CN"/>
        </w:rPr>
        <w:t xml:space="preserve">7.6 </w:t>
      </w:r>
      <w:r w:rsidRPr="008D0FC7">
        <w:rPr>
          <w:rFonts w:ascii="Times New Roman" w:eastAsia="仿宋_GB2312" w:hAnsi="Times New Roman" w:cs="Times New Roman" w:hint="eastAsia"/>
          <w:b/>
          <w:color w:val="auto"/>
          <w:sz w:val="24"/>
          <w:szCs w:val="24"/>
          <w:lang w:eastAsia="zh-CN"/>
        </w:rPr>
        <w:t>履约保证金</w:t>
      </w:r>
    </w:p>
    <w:p w:rsidR="006C103B" w:rsidRPr="008D0FC7" w:rsidRDefault="00F07650">
      <w:pPr>
        <w:kinsoku/>
        <w:spacing w:line="360" w:lineRule="auto"/>
        <w:ind w:firstLineChars="225" w:firstLine="540"/>
        <w:jc w:val="both"/>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7.6.1 </w:t>
      </w:r>
      <w:r w:rsidRPr="008D0FC7">
        <w:rPr>
          <w:rFonts w:ascii="Times New Roman" w:eastAsia="仿宋_GB2312" w:hAnsi="Times New Roman" w:cs="Times New Roman" w:hint="eastAsia"/>
          <w:color w:val="auto"/>
          <w:sz w:val="24"/>
          <w:szCs w:val="24"/>
          <w:lang w:eastAsia="zh-CN"/>
        </w:rPr>
        <w:t>在签订合同前，中标人应按投标人须知前附表规定的形式、金额和招标文件第四章“合同条款及格式”规定的或者事先经过招标人书面认可的履约保证金或履约保函格式向招标人提交履约保证金或履约保函。</w:t>
      </w:r>
    </w:p>
    <w:p w:rsidR="006C103B" w:rsidRPr="008D0FC7" w:rsidRDefault="00F07650">
      <w:pPr>
        <w:kinsoku/>
        <w:spacing w:line="360" w:lineRule="auto"/>
        <w:ind w:firstLineChars="225" w:firstLine="540"/>
        <w:jc w:val="both"/>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7.6.2 </w:t>
      </w:r>
      <w:r w:rsidRPr="008D0FC7">
        <w:rPr>
          <w:rFonts w:ascii="Times New Roman" w:eastAsia="仿宋_GB2312" w:hAnsi="Times New Roman" w:cs="Times New Roman" w:hint="eastAsia"/>
          <w:color w:val="auto"/>
          <w:sz w:val="24"/>
          <w:szCs w:val="24"/>
          <w:lang w:eastAsia="zh-CN"/>
        </w:rPr>
        <w:t>中标人不能按本章第</w:t>
      </w:r>
      <w:r w:rsidRPr="008D0FC7">
        <w:rPr>
          <w:rFonts w:ascii="Times New Roman" w:eastAsia="仿宋_GB2312" w:hAnsi="Times New Roman" w:cs="Times New Roman"/>
          <w:color w:val="auto"/>
          <w:sz w:val="24"/>
          <w:szCs w:val="24"/>
          <w:lang w:eastAsia="zh-CN"/>
        </w:rPr>
        <w:t>7.6.1</w:t>
      </w:r>
      <w:r w:rsidRPr="008D0FC7">
        <w:rPr>
          <w:rFonts w:ascii="Times New Roman" w:eastAsia="仿宋_GB2312" w:hAnsi="Times New Roman" w:cs="Times New Roman"/>
          <w:color w:val="auto"/>
          <w:sz w:val="24"/>
          <w:szCs w:val="24"/>
          <w:lang w:eastAsia="zh-CN"/>
        </w:rPr>
        <w:t>项要求提交履约保证金或履约保函的，视为放弃中标，其投标保证金不予退还，给招标人造成的损失超过投标保证金数额的，中标人还应当对超过部分予以赔偿。</w:t>
      </w:r>
    </w:p>
    <w:p w:rsidR="006C103B" w:rsidRPr="008D0FC7" w:rsidRDefault="00F07650">
      <w:pPr>
        <w:kinsoku/>
        <w:topLinePunct/>
        <w:spacing w:line="360" w:lineRule="auto"/>
        <w:rPr>
          <w:rFonts w:ascii="Times New Roman" w:eastAsia="仿宋_GB2312" w:hAnsi="Times New Roman" w:cs="Times New Roman"/>
          <w:b/>
          <w:color w:val="auto"/>
          <w:sz w:val="24"/>
          <w:szCs w:val="24"/>
          <w:lang w:eastAsia="zh-CN"/>
        </w:rPr>
      </w:pPr>
      <w:r w:rsidRPr="008D0FC7">
        <w:rPr>
          <w:rFonts w:ascii="Times New Roman" w:eastAsia="仿宋_GB2312" w:hAnsi="Times New Roman" w:cs="Times New Roman"/>
          <w:b/>
          <w:color w:val="auto"/>
          <w:sz w:val="24"/>
          <w:szCs w:val="24"/>
          <w:lang w:eastAsia="zh-CN"/>
        </w:rPr>
        <w:t xml:space="preserve">7.7 </w:t>
      </w:r>
      <w:r w:rsidRPr="008D0FC7">
        <w:rPr>
          <w:rFonts w:ascii="Times New Roman" w:eastAsia="仿宋_GB2312" w:hAnsi="Times New Roman" w:cs="Times New Roman" w:hint="eastAsia"/>
          <w:b/>
          <w:color w:val="auto"/>
          <w:sz w:val="24"/>
          <w:szCs w:val="24"/>
          <w:lang w:eastAsia="zh-CN"/>
        </w:rPr>
        <w:t>签订合同</w:t>
      </w:r>
    </w:p>
    <w:p w:rsidR="006C103B" w:rsidRPr="008D0FC7" w:rsidRDefault="00F07650">
      <w:pPr>
        <w:kinsoku/>
        <w:spacing w:line="360" w:lineRule="auto"/>
        <w:ind w:firstLineChars="225" w:firstLine="540"/>
        <w:jc w:val="both"/>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7.7.1 </w:t>
      </w:r>
      <w:r w:rsidRPr="008D0FC7">
        <w:rPr>
          <w:rFonts w:ascii="Times New Roman" w:eastAsia="仿宋_GB2312" w:hAnsi="Times New Roman" w:cs="Times New Roman" w:hint="eastAsia"/>
          <w:color w:val="auto"/>
          <w:sz w:val="24"/>
          <w:szCs w:val="24"/>
          <w:lang w:eastAsia="zh-CN"/>
        </w:rPr>
        <w:t>招标人和中标人应当在工作通知单（或中标通知书）发出之日起</w:t>
      </w:r>
      <w:r w:rsidRPr="008D0FC7">
        <w:rPr>
          <w:rFonts w:ascii="Times New Roman" w:eastAsia="仿宋_GB2312" w:hAnsi="Times New Roman" w:cs="Times New Roman"/>
          <w:color w:val="auto"/>
          <w:sz w:val="24"/>
          <w:szCs w:val="24"/>
          <w:lang w:eastAsia="zh-CN"/>
        </w:rPr>
        <w:t>30</w:t>
      </w:r>
      <w:r w:rsidRPr="008D0FC7">
        <w:rPr>
          <w:rFonts w:ascii="Times New Roman" w:eastAsia="仿宋_GB2312" w:hAnsi="Times New Roman" w:cs="Times New Roman"/>
          <w:color w:val="auto"/>
          <w:sz w:val="24"/>
          <w:szCs w:val="24"/>
          <w:lang w:eastAsia="zh-CN"/>
        </w:rPr>
        <w:t>日内，根据招标文件和中标人的投标文件订立书面合同。中标人无正当理由拒签合同，在签订合同时向招标人提出附加条件，或者不按照招标文件要求提交履约保证金的，招标人有权取消其中标资格，其投标保证金不予退还；给招标人造成的损失超过投标保证金数额的，中标人还应当对超过部分予以赔偿。</w:t>
      </w:r>
    </w:p>
    <w:p w:rsidR="006C103B" w:rsidRPr="008D0FC7" w:rsidRDefault="00F07650">
      <w:pPr>
        <w:kinsoku/>
        <w:spacing w:line="360" w:lineRule="auto"/>
        <w:ind w:firstLineChars="225" w:firstLine="540"/>
        <w:jc w:val="both"/>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7.7.2 </w:t>
      </w:r>
      <w:r w:rsidRPr="008D0FC7">
        <w:rPr>
          <w:rFonts w:ascii="Times New Roman" w:eastAsia="仿宋_GB2312" w:hAnsi="Times New Roman" w:cs="Times New Roman" w:hint="eastAsia"/>
          <w:color w:val="auto"/>
          <w:sz w:val="24"/>
          <w:szCs w:val="24"/>
          <w:lang w:eastAsia="zh-CN"/>
        </w:rPr>
        <w:t>发出工作通知单（或中标通知书）后，招标人无正当理由拒签合同，或者在签订合同时向中标人提出附加条件的，招标人向中标人退还投标保证金；给中标人造成损失的，还应当赔偿损失。</w:t>
      </w:r>
    </w:p>
    <w:p w:rsidR="006C103B" w:rsidRPr="008D0FC7" w:rsidRDefault="00F07650">
      <w:pPr>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7.7.3 </w:t>
      </w:r>
      <w:r w:rsidRPr="008D0FC7">
        <w:rPr>
          <w:rFonts w:ascii="Times New Roman" w:eastAsia="仿宋_GB2312" w:hAnsi="Times New Roman" w:cs="Times New Roman"/>
          <w:color w:val="auto"/>
          <w:sz w:val="24"/>
          <w:szCs w:val="24"/>
          <w:lang w:eastAsia="zh-CN"/>
        </w:rPr>
        <w:t>招标人和中标人在签订合同协议书的同时，须按照本招标文件规定的格式和要求签订廉政合同，明确双方在廉政建设方面的权利和义务以及应承担的违约责任。</w:t>
      </w:r>
    </w:p>
    <w:p w:rsidR="006C103B" w:rsidRPr="008D0FC7" w:rsidRDefault="00F07650">
      <w:pPr>
        <w:pStyle w:val="20"/>
        <w:widowControl w:val="0"/>
        <w:kinsoku/>
        <w:topLinePunct/>
        <w:autoSpaceDE/>
        <w:autoSpaceDN/>
        <w:adjustRightInd/>
        <w:snapToGrid/>
        <w:spacing w:beforeLines="0" w:before="200" w:afterLines="0" w:after="260" w:line="413" w:lineRule="auto"/>
        <w:ind w:firstLine="562"/>
        <w:jc w:val="both"/>
        <w:textAlignment w:val="auto"/>
        <w:rPr>
          <w:rFonts w:eastAsia="仿宋_GB2312"/>
          <w:b/>
          <w:snapToGrid/>
          <w:color w:val="auto"/>
          <w:kern w:val="2"/>
          <w:sz w:val="28"/>
          <w:szCs w:val="28"/>
          <w:lang w:eastAsia="zh-CN"/>
        </w:rPr>
      </w:pPr>
      <w:bookmarkStart w:id="235" w:name="_Toc7900"/>
      <w:bookmarkStart w:id="236" w:name="_Toc7063"/>
      <w:bookmarkStart w:id="237" w:name="_Toc19031"/>
      <w:bookmarkStart w:id="238" w:name="_Toc7279"/>
      <w:bookmarkStart w:id="239" w:name="_Toc5239"/>
      <w:bookmarkStart w:id="240" w:name="_Toc11728"/>
      <w:bookmarkStart w:id="241" w:name="_Toc21930"/>
      <w:bookmarkStart w:id="242" w:name="_Toc3542"/>
      <w:bookmarkStart w:id="243" w:name="_Toc28906"/>
      <w:bookmarkStart w:id="244" w:name="_Toc8988"/>
      <w:bookmarkStart w:id="245" w:name="_Toc224911107"/>
      <w:r w:rsidRPr="008D0FC7">
        <w:rPr>
          <w:rFonts w:eastAsia="仿宋_GB2312"/>
          <w:b/>
          <w:snapToGrid/>
          <w:color w:val="auto"/>
          <w:kern w:val="2"/>
          <w:sz w:val="28"/>
          <w:szCs w:val="28"/>
          <w:lang w:eastAsia="zh-CN"/>
        </w:rPr>
        <w:t xml:space="preserve">8. </w:t>
      </w:r>
      <w:r w:rsidRPr="008D0FC7">
        <w:rPr>
          <w:rFonts w:eastAsia="仿宋_GB2312" w:hint="eastAsia"/>
          <w:b/>
          <w:snapToGrid/>
          <w:color w:val="auto"/>
          <w:kern w:val="2"/>
          <w:sz w:val="28"/>
          <w:szCs w:val="28"/>
          <w:lang w:eastAsia="zh-CN"/>
        </w:rPr>
        <w:t>纪律和监督</w:t>
      </w:r>
      <w:bookmarkEnd w:id="235"/>
      <w:bookmarkEnd w:id="236"/>
      <w:bookmarkEnd w:id="237"/>
      <w:bookmarkEnd w:id="238"/>
      <w:bookmarkEnd w:id="239"/>
      <w:bookmarkEnd w:id="240"/>
      <w:bookmarkEnd w:id="241"/>
      <w:bookmarkEnd w:id="242"/>
      <w:bookmarkEnd w:id="243"/>
      <w:bookmarkEnd w:id="244"/>
      <w:bookmarkEnd w:id="245"/>
    </w:p>
    <w:p w:rsidR="006C103B" w:rsidRPr="008D0FC7" w:rsidRDefault="00F07650">
      <w:pPr>
        <w:kinsoku/>
        <w:topLinePunct/>
        <w:spacing w:line="360" w:lineRule="auto"/>
        <w:rPr>
          <w:rFonts w:ascii="Times New Roman" w:eastAsia="仿宋_GB2312" w:hAnsi="Times New Roman" w:cs="Times New Roman"/>
          <w:b/>
          <w:color w:val="auto"/>
          <w:sz w:val="24"/>
          <w:szCs w:val="24"/>
          <w:lang w:eastAsia="zh-CN"/>
        </w:rPr>
      </w:pPr>
      <w:r w:rsidRPr="008D0FC7">
        <w:rPr>
          <w:rFonts w:ascii="Times New Roman" w:eastAsia="仿宋_GB2312" w:hAnsi="Times New Roman" w:cs="Times New Roman"/>
          <w:b/>
          <w:color w:val="auto"/>
          <w:sz w:val="24"/>
          <w:szCs w:val="24"/>
          <w:lang w:eastAsia="zh-CN"/>
        </w:rPr>
        <w:t xml:space="preserve">8.1 </w:t>
      </w:r>
      <w:r w:rsidRPr="008D0FC7">
        <w:rPr>
          <w:rFonts w:ascii="Times New Roman" w:eastAsia="仿宋_GB2312" w:hAnsi="Times New Roman" w:cs="Times New Roman" w:hint="eastAsia"/>
          <w:b/>
          <w:color w:val="auto"/>
          <w:sz w:val="24"/>
          <w:szCs w:val="24"/>
          <w:lang w:eastAsia="zh-CN"/>
        </w:rPr>
        <w:t>对招标人的纪律要求</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lastRenderedPageBreak/>
        <w:t>招标人不得泄露招标投标活动中应当保密的情况和资料，不得与投标人串通损害国家利益、社会公共利益或者他人合法权益。</w:t>
      </w:r>
    </w:p>
    <w:p w:rsidR="006C103B" w:rsidRPr="008D0FC7" w:rsidRDefault="00F07650">
      <w:pPr>
        <w:kinsoku/>
        <w:topLinePunct/>
        <w:spacing w:line="360" w:lineRule="auto"/>
        <w:rPr>
          <w:rFonts w:ascii="Times New Roman" w:eastAsia="仿宋_GB2312" w:hAnsi="Times New Roman" w:cs="Times New Roman"/>
          <w:b/>
          <w:color w:val="auto"/>
          <w:sz w:val="24"/>
          <w:szCs w:val="24"/>
          <w:lang w:eastAsia="zh-CN"/>
        </w:rPr>
      </w:pPr>
      <w:r w:rsidRPr="008D0FC7">
        <w:rPr>
          <w:rFonts w:ascii="Times New Roman" w:eastAsia="仿宋_GB2312" w:hAnsi="Times New Roman" w:cs="Times New Roman"/>
          <w:b/>
          <w:color w:val="auto"/>
          <w:sz w:val="24"/>
          <w:szCs w:val="24"/>
          <w:lang w:eastAsia="zh-CN"/>
        </w:rPr>
        <w:t xml:space="preserve">8.2 </w:t>
      </w:r>
      <w:r w:rsidRPr="008D0FC7">
        <w:rPr>
          <w:rFonts w:ascii="Times New Roman" w:eastAsia="仿宋_GB2312" w:hAnsi="Times New Roman" w:cs="Times New Roman" w:hint="eastAsia"/>
          <w:b/>
          <w:color w:val="auto"/>
          <w:sz w:val="24"/>
          <w:szCs w:val="24"/>
          <w:lang w:eastAsia="zh-CN"/>
        </w:rPr>
        <w:t>对投标人的纪律要求</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投标人不得相互串通投标或者与招标人串通投标，不得向招标人或者评标委员会成员行贿谋取中标，不得以他人名义投标或者以其他方式弄虚作假骗取中标；投标人不得以任何方式干扰、影响评标工作。</w:t>
      </w:r>
    </w:p>
    <w:p w:rsidR="006C103B" w:rsidRPr="008D0FC7" w:rsidRDefault="00F07650">
      <w:pPr>
        <w:kinsoku/>
        <w:topLinePunct/>
        <w:spacing w:line="360" w:lineRule="auto"/>
        <w:rPr>
          <w:rFonts w:ascii="Times New Roman" w:eastAsia="仿宋_GB2312" w:hAnsi="Times New Roman" w:cs="Times New Roman"/>
          <w:b/>
          <w:color w:val="auto"/>
          <w:sz w:val="24"/>
          <w:szCs w:val="24"/>
          <w:lang w:eastAsia="zh-CN"/>
        </w:rPr>
      </w:pPr>
      <w:r w:rsidRPr="008D0FC7">
        <w:rPr>
          <w:rFonts w:ascii="Times New Roman" w:eastAsia="仿宋_GB2312" w:hAnsi="Times New Roman" w:cs="Times New Roman"/>
          <w:b/>
          <w:color w:val="auto"/>
          <w:sz w:val="24"/>
          <w:szCs w:val="24"/>
          <w:lang w:eastAsia="zh-CN"/>
        </w:rPr>
        <w:t xml:space="preserve">8.3 </w:t>
      </w:r>
      <w:r w:rsidRPr="008D0FC7">
        <w:rPr>
          <w:rFonts w:ascii="Times New Roman" w:eastAsia="仿宋_GB2312" w:hAnsi="Times New Roman" w:cs="Times New Roman" w:hint="eastAsia"/>
          <w:b/>
          <w:color w:val="auto"/>
          <w:sz w:val="24"/>
          <w:szCs w:val="24"/>
          <w:lang w:eastAsia="zh-CN"/>
        </w:rPr>
        <w:t>对评标委员会成员的纪律要求</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评标委员会成员不得收受他人的财物或者其他好处，不得向他人透露对投标文件的评审和比较、中标候选人的推荐情况以及评标有关的其他情况。在评标活动中，评标委员会成员应当客观、公正地履行职责，遵守职业道德，不得擅离职守，影响评标程序正常进行，不得使用第三章“评标办法”没有规定的评审因素和标准进行评标。</w:t>
      </w:r>
    </w:p>
    <w:p w:rsidR="006C103B" w:rsidRPr="008D0FC7" w:rsidRDefault="00F07650">
      <w:pPr>
        <w:kinsoku/>
        <w:topLinePunct/>
        <w:spacing w:line="360" w:lineRule="auto"/>
        <w:rPr>
          <w:rFonts w:ascii="Times New Roman" w:eastAsia="仿宋_GB2312" w:hAnsi="Times New Roman" w:cs="Times New Roman"/>
          <w:b/>
          <w:color w:val="auto"/>
          <w:sz w:val="24"/>
          <w:szCs w:val="24"/>
          <w:lang w:eastAsia="zh-CN"/>
        </w:rPr>
      </w:pPr>
      <w:r w:rsidRPr="008D0FC7">
        <w:rPr>
          <w:rFonts w:ascii="Times New Roman" w:eastAsia="仿宋_GB2312" w:hAnsi="Times New Roman" w:cs="Times New Roman"/>
          <w:b/>
          <w:color w:val="auto"/>
          <w:sz w:val="24"/>
          <w:szCs w:val="24"/>
          <w:lang w:eastAsia="zh-CN"/>
        </w:rPr>
        <w:t xml:space="preserve">8.4 </w:t>
      </w:r>
      <w:r w:rsidRPr="008D0FC7">
        <w:rPr>
          <w:rFonts w:ascii="Times New Roman" w:eastAsia="仿宋_GB2312" w:hAnsi="Times New Roman" w:cs="Times New Roman" w:hint="eastAsia"/>
          <w:b/>
          <w:color w:val="auto"/>
          <w:sz w:val="24"/>
          <w:szCs w:val="24"/>
          <w:lang w:eastAsia="zh-CN"/>
        </w:rPr>
        <w:t>对与评标活动有关的工作人员的纪律要求</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与评标活动有关的工作人员不得收受他人的财物或者其他好处，不得向他人透露对投标文件的评审和比较、中标候选人的推荐情况以及评标有关的其他情况。在评标活动中，与评标活动有关的工作人员不得擅离职守，影响评标程序正常进行。</w:t>
      </w:r>
    </w:p>
    <w:p w:rsidR="006C103B" w:rsidRPr="008D0FC7" w:rsidRDefault="00F07650">
      <w:pPr>
        <w:kinsoku/>
        <w:topLinePunct/>
        <w:spacing w:line="360" w:lineRule="auto"/>
        <w:rPr>
          <w:rFonts w:ascii="Times New Roman" w:eastAsia="仿宋_GB2312" w:hAnsi="Times New Roman" w:cs="Times New Roman"/>
          <w:b/>
          <w:color w:val="auto"/>
          <w:sz w:val="24"/>
          <w:szCs w:val="24"/>
          <w:lang w:eastAsia="zh-CN"/>
        </w:rPr>
      </w:pPr>
      <w:r w:rsidRPr="008D0FC7">
        <w:rPr>
          <w:rFonts w:ascii="Times New Roman" w:eastAsia="仿宋_GB2312" w:hAnsi="Times New Roman" w:cs="Times New Roman"/>
          <w:b/>
          <w:color w:val="auto"/>
          <w:sz w:val="24"/>
          <w:szCs w:val="24"/>
          <w:lang w:eastAsia="zh-CN"/>
        </w:rPr>
        <w:t xml:space="preserve">8.5 </w:t>
      </w:r>
      <w:r w:rsidRPr="008D0FC7">
        <w:rPr>
          <w:rFonts w:ascii="Times New Roman" w:eastAsia="仿宋_GB2312" w:hAnsi="Times New Roman" w:cs="Times New Roman" w:hint="eastAsia"/>
          <w:b/>
          <w:color w:val="auto"/>
          <w:sz w:val="24"/>
          <w:szCs w:val="24"/>
          <w:lang w:eastAsia="zh-CN"/>
        </w:rPr>
        <w:t>投诉</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8.5.1 </w:t>
      </w:r>
      <w:r w:rsidRPr="008D0FC7">
        <w:rPr>
          <w:rFonts w:ascii="Times New Roman" w:eastAsia="仿宋_GB2312" w:hAnsi="Times New Roman" w:cs="Times New Roman" w:hint="eastAsia"/>
          <w:color w:val="auto"/>
          <w:sz w:val="24"/>
          <w:szCs w:val="24"/>
          <w:lang w:eastAsia="zh-CN"/>
        </w:rPr>
        <w:t>投标人或者其他利害关系人认为招标投标活动不符合法律、行政法规规定的，可以自知道或者应当知道之日起</w:t>
      </w:r>
      <w:r w:rsidRPr="008D0FC7">
        <w:rPr>
          <w:rFonts w:ascii="Times New Roman" w:eastAsia="仿宋_GB2312" w:hAnsi="Times New Roman" w:cs="Times New Roman"/>
          <w:color w:val="auto"/>
          <w:sz w:val="24"/>
          <w:szCs w:val="24"/>
          <w:lang w:eastAsia="zh-CN"/>
        </w:rPr>
        <w:t>10</w:t>
      </w:r>
      <w:r w:rsidRPr="008D0FC7">
        <w:rPr>
          <w:rFonts w:ascii="Times New Roman" w:eastAsia="仿宋_GB2312" w:hAnsi="Times New Roman" w:cs="Times New Roman"/>
          <w:color w:val="auto"/>
          <w:sz w:val="24"/>
          <w:szCs w:val="24"/>
          <w:lang w:eastAsia="zh-CN"/>
        </w:rPr>
        <w:t>日内向有关行政监督部门投诉。投诉应当有明确的请求和必要的证明材料。</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8.5.2 </w:t>
      </w:r>
      <w:r w:rsidRPr="008D0FC7">
        <w:rPr>
          <w:rFonts w:ascii="Times New Roman" w:eastAsia="仿宋_GB2312" w:hAnsi="Times New Roman" w:cs="Times New Roman" w:hint="eastAsia"/>
          <w:color w:val="auto"/>
          <w:sz w:val="24"/>
          <w:szCs w:val="24"/>
          <w:lang w:eastAsia="zh-CN"/>
        </w:rPr>
        <w:t>投标人或者其他利害关系人对招标文件、开标和评标结果提出投诉的，应当按照投标人须知第</w:t>
      </w:r>
      <w:r w:rsidRPr="008D0FC7">
        <w:rPr>
          <w:rFonts w:ascii="Times New Roman" w:eastAsia="仿宋_GB2312" w:hAnsi="Times New Roman" w:cs="Times New Roman"/>
          <w:color w:val="auto"/>
          <w:sz w:val="24"/>
          <w:szCs w:val="24"/>
          <w:lang w:eastAsia="zh-CN"/>
        </w:rPr>
        <w:t>2.4</w:t>
      </w:r>
      <w:r w:rsidRPr="008D0FC7">
        <w:rPr>
          <w:rFonts w:ascii="Times New Roman" w:eastAsia="仿宋_GB2312" w:hAnsi="Times New Roman" w:cs="Times New Roman"/>
          <w:color w:val="auto"/>
          <w:sz w:val="24"/>
          <w:szCs w:val="24"/>
          <w:lang w:eastAsia="zh-CN"/>
        </w:rPr>
        <w:t>款</w:t>
      </w:r>
      <w:r w:rsidRPr="008D0FC7">
        <w:rPr>
          <w:rFonts w:ascii="Times New Roman" w:eastAsia="仿宋_GB2312" w:hAnsi="Times New Roman" w:cs="Times New Roman" w:hint="eastAsia"/>
          <w:color w:val="auto"/>
          <w:sz w:val="24"/>
          <w:szCs w:val="24"/>
          <w:lang w:eastAsia="zh-CN"/>
        </w:rPr>
        <w:t>和第</w:t>
      </w:r>
      <w:r w:rsidRPr="008D0FC7">
        <w:rPr>
          <w:rFonts w:ascii="Times New Roman" w:eastAsia="仿宋_GB2312" w:hAnsi="Times New Roman" w:cs="Times New Roman"/>
          <w:color w:val="auto"/>
          <w:sz w:val="24"/>
          <w:szCs w:val="24"/>
          <w:lang w:eastAsia="zh-CN"/>
        </w:rPr>
        <w:t>7.2</w:t>
      </w:r>
      <w:r w:rsidRPr="008D0FC7">
        <w:rPr>
          <w:rFonts w:ascii="Times New Roman" w:eastAsia="仿宋_GB2312" w:hAnsi="Times New Roman" w:cs="Times New Roman"/>
          <w:color w:val="auto"/>
          <w:sz w:val="24"/>
          <w:szCs w:val="24"/>
          <w:lang w:eastAsia="zh-CN"/>
        </w:rPr>
        <w:t>款的规定先向招标人提出异议。异议答复期间不计算在第</w:t>
      </w:r>
      <w:r w:rsidRPr="008D0FC7">
        <w:rPr>
          <w:rFonts w:ascii="Times New Roman" w:eastAsia="仿宋_GB2312" w:hAnsi="Times New Roman" w:cs="Times New Roman"/>
          <w:color w:val="auto"/>
          <w:sz w:val="24"/>
          <w:szCs w:val="24"/>
          <w:lang w:eastAsia="zh-CN"/>
        </w:rPr>
        <w:t>8.5.1</w:t>
      </w:r>
      <w:r w:rsidRPr="008D0FC7">
        <w:rPr>
          <w:rFonts w:ascii="Times New Roman" w:eastAsia="仿宋_GB2312" w:hAnsi="Times New Roman" w:cs="Times New Roman"/>
          <w:color w:val="auto"/>
          <w:sz w:val="24"/>
          <w:szCs w:val="24"/>
          <w:lang w:eastAsia="zh-CN"/>
        </w:rPr>
        <w:t>项规定的期限内。</w:t>
      </w:r>
    </w:p>
    <w:p w:rsidR="006C103B" w:rsidRPr="008D0FC7" w:rsidRDefault="00F07650">
      <w:pPr>
        <w:pStyle w:val="20"/>
        <w:widowControl w:val="0"/>
        <w:kinsoku/>
        <w:topLinePunct/>
        <w:autoSpaceDE/>
        <w:autoSpaceDN/>
        <w:adjustRightInd/>
        <w:snapToGrid/>
        <w:spacing w:beforeLines="0" w:before="200" w:afterLines="0" w:after="260" w:line="413" w:lineRule="auto"/>
        <w:ind w:firstLine="562"/>
        <w:jc w:val="both"/>
        <w:textAlignment w:val="auto"/>
        <w:rPr>
          <w:rFonts w:eastAsia="仿宋_GB2312"/>
          <w:b/>
          <w:snapToGrid/>
          <w:color w:val="auto"/>
          <w:kern w:val="2"/>
          <w:sz w:val="28"/>
          <w:szCs w:val="28"/>
          <w:lang w:eastAsia="zh-CN"/>
        </w:rPr>
      </w:pPr>
      <w:bookmarkStart w:id="246" w:name="_Toc2231"/>
      <w:bookmarkStart w:id="247" w:name="_Toc13734"/>
      <w:bookmarkStart w:id="248" w:name="_Toc19789"/>
      <w:bookmarkStart w:id="249" w:name="_Toc11590"/>
      <w:bookmarkStart w:id="250" w:name="_Toc29890"/>
      <w:bookmarkStart w:id="251" w:name="_Toc10570"/>
      <w:bookmarkStart w:id="252" w:name="_Toc27068"/>
      <w:bookmarkStart w:id="253" w:name="_Toc7526"/>
      <w:bookmarkStart w:id="254" w:name="_Toc10472"/>
      <w:bookmarkStart w:id="255" w:name="_Toc947"/>
      <w:bookmarkStart w:id="256" w:name="_Toc224911108"/>
      <w:r w:rsidRPr="008D0FC7">
        <w:rPr>
          <w:rFonts w:eastAsia="仿宋_GB2312"/>
          <w:b/>
          <w:snapToGrid/>
          <w:color w:val="auto"/>
          <w:kern w:val="2"/>
          <w:sz w:val="28"/>
          <w:szCs w:val="28"/>
          <w:lang w:eastAsia="zh-CN"/>
        </w:rPr>
        <w:t xml:space="preserve">9. </w:t>
      </w:r>
      <w:r w:rsidRPr="008D0FC7">
        <w:rPr>
          <w:rFonts w:eastAsia="仿宋_GB2312" w:hint="eastAsia"/>
          <w:b/>
          <w:snapToGrid/>
          <w:color w:val="auto"/>
          <w:kern w:val="2"/>
          <w:sz w:val="28"/>
          <w:szCs w:val="28"/>
          <w:lang w:eastAsia="zh-CN"/>
        </w:rPr>
        <w:t>是否采用电子招标投标</w:t>
      </w:r>
      <w:bookmarkEnd w:id="246"/>
      <w:bookmarkEnd w:id="247"/>
      <w:bookmarkEnd w:id="248"/>
      <w:bookmarkEnd w:id="249"/>
      <w:bookmarkEnd w:id="250"/>
      <w:bookmarkEnd w:id="251"/>
      <w:bookmarkEnd w:id="252"/>
      <w:bookmarkEnd w:id="253"/>
      <w:bookmarkEnd w:id="254"/>
      <w:bookmarkEnd w:id="255"/>
      <w:bookmarkEnd w:id="256"/>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本招标项目是否采用电子招标投标方式，见投标人须知前附表。</w:t>
      </w:r>
    </w:p>
    <w:p w:rsidR="006C103B" w:rsidRPr="008D0FC7" w:rsidRDefault="00F07650">
      <w:pPr>
        <w:pStyle w:val="20"/>
        <w:widowControl w:val="0"/>
        <w:kinsoku/>
        <w:topLinePunct/>
        <w:autoSpaceDE/>
        <w:autoSpaceDN/>
        <w:adjustRightInd/>
        <w:snapToGrid/>
        <w:spacing w:beforeLines="0" w:before="200" w:afterLines="0" w:after="260" w:line="413" w:lineRule="auto"/>
        <w:ind w:firstLine="562"/>
        <w:jc w:val="both"/>
        <w:textAlignment w:val="auto"/>
        <w:rPr>
          <w:rFonts w:eastAsia="仿宋_GB2312"/>
          <w:b/>
          <w:snapToGrid/>
          <w:color w:val="auto"/>
          <w:kern w:val="2"/>
          <w:sz w:val="28"/>
          <w:szCs w:val="28"/>
          <w:lang w:eastAsia="zh-CN"/>
        </w:rPr>
      </w:pPr>
      <w:bookmarkStart w:id="257" w:name="_Toc13697"/>
      <w:bookmarkStart w:id="258" w:name="_Toc26102"/>
      <w:bookmarkStart w:id="259" w:name="_Toc24086"/>
      <w:bookmarkStart w:id="260" w:name="_Toc15773"/>
      <w:bookmarkStart w:id="261" w:name="_Toc3345"/>
      <w:bookmarkStart w:id="262" w:name="_Toc27026"/>
      <w:bookmarkStart w:id="263" w:name="_Toc32206"/>
      <w:bookmarkStart w:id="264" w:name="_Toc16083"/>
      <w:bookmarkStart w:id="265" w:name="_Toc30019"/>
      <w:bookmarkStart w:id="266" w:name="_Toc16560"/>
      <w:bookmarkStart w:id="267" w:name="_Toc224911109"/>
      <w:r w:rsidRPr="008D0FC7">
        <w:rPr>
          <w:rFonts w:eastAsia="仿宋_GB2312"/>
          <w:b/>
          <w:snapToGrid/>
          <w:color w:val="auto"/>
          <w:kern w:val="2"/>
          <w:sz w:val="28"/>
          <w:szCs w:val="28"/>
          <w:lang w:eastAsia="zh-CN"/>
        </w:rPr>
        <w:lastRenderedPageBreak/>
        <w:t xml:space="preserve">10. </w:t>
      </w:r>
      <w:r w:rsidRPr="008D0FC7">
        <w:rPr>
          <w:rFonts w:eastAsia="仿宋_GB2312" w:hint="eastAsia"/>
          <w:b/>
          <w:snapToGrid/>
          <w:color w:val="auto"/>
          <w:kern w:val="2"/>
          <w:sz w:val="28"/>
          <w:szCs w:val="28"/>
          <w:lang w:eastAsia="zh-CN"/>
        </w:rPr>
        <w:t>需要补充的其他内容</w:t>
      </w:r>
      <w:bookmarkEnd w:id="257"/>
      <w:bookmarkEnd w:id="258"/>
      <w:bookmarkEnd w:id="259"/>
      <w:bookmarkEnd w:id="260"/>
      <w:bookmarkEnd w:id="261"/>
      <w:bookmarkEnd w:id="262"/>
      <w:bookmarkEnd w:id="263"/>
      <w:bookmarkEnd w:id="264"/>
      <w:bookmarkEnd w:id="265"/>
      <w:bookmarkEnd w:id="266"/>
      <w:bookmarkEnd w:id="267"/>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需要补充的其他内容：见投标人须知前附表。</w:t>
      </w:r>
    </w:p>
    <w:p w:rsidR="006C103B" w:rsidRPr="008D0FC7" w:rsidRDefault="006C103B">
      <w:pPr>
        <w:kinsoku/>
        <w:topLinePunct/>
        <w:spacing w:before="266" w:line="222" w:lineRule="auto"/>
        <w:rPr>
          <w:rFonts w:ascii="Times New Roman" w:eastAsia="黑体" w:hAnsi="Times New Roman" w:cs="Times New Roman"/>
          <w:color w:val="auto"/>
          <w:spacing w:val="-13"/>
          <w:sz w:val="24"/>
          <w:szCs w:val="24"/>
          <w:lang w:eastAsia="zh-CN"/>
          <w14:textOutline w14:w="4356" w14:cap="sq" w14:cmpd="sng" w14:algn="ctr">
            <w14:solidFill>
              <w14:srgbClr w14:val="000000"/>
            </w14:solidFill>
            <w14:prstDash w14:val="solid"/>
            <w14:bevel/>
          </w14:textOutline>
        </w:rPr>
      </w:pPr>
    </w:p>
    <w:p w:rsidR="00E64AF3" w:rsidRPr="008D0FC7" w:rsidRDefault="00E64AF3" w:rsidP="006F10BA">
      <w:pPr>
        <w:pStyle w:val="2"/>
        <w:ind w:firstLine="560"/>
        <w:rPr>
          <w:rFonts w:eastAsiaTheme="minorEastAsia"/>
          <w:color w:val="auto"/>
          <w:lang w:eastAsia="zh-CN"/>
        </w:rPr>
      </w:pPr>
    </w:p>
    <w:p w:rsidR="00E64AF3" w:rsidRPr="008D0FC7" w:rsidRDefault="00E64AF3" w:rsidP="006F10BA">
      <w:pPr>
        <w:rPr>
          <w:rFonts w:eastAsiaTheme="minorEastAsia"/>
          <w:color w:val="auto"/>
          <w:lang w:eastAsia="zh-CN"/>
        </w:rPr>
      </w:pPr>
    </w:p>
    <w:p w:rsidR="00E64AF3" w:rsidRPr="008D0FC7" w:rsidRDefault="00E64AF3" w:rsidP="006F10BA">
      <w:pPr>
        <w:pStyle w:val="2"/>
        <w:ind w:firstLine="560"/>
        <w:rPr>
          <w:rFonts w:eastAsiaTheme="minorEastAsia"/>
          <w:color w:val="auto"/>
          <w:lang w:eastAsia="zh-CN"/>
        </w:rPr>
      </w:pPr>
    </w:p>
    <w:p w:rsidR="006C103B" w:rsidRPr="008D0FC7" w:rsidRDefault="006C103B">
      <w:pPr>
        <w:kinsoku/>
        <w:topLinePunct/>
        <w:spacing w:before="266" w:line="222" w:lineRule="auto"/>
        <w:rPr>
          <w:rFonts w:ascii="Times New Roman" w:eastAsia="黑体" w:hAnsi="Times New Roman" w:cs="Times New Roman"/>
          <w:color w:val="auto"/>
          <w:spacing w:val="-13"/>
          <w:sz w:val="24"/>
          <w:szCs w:val="24"/>
          <w:lang w:eastAsia="zh-CN"/>
          <w14:textOutline w14:w="4356" w14:cap="sq" w14:cmpd="sng" w14:algn="ctr">
            <w14:solidFill>
              <w14:srgbClr w14:val="000000"/>
            </w14:solidFill>
            <w14:prstDash w14:val="solid"/>
            <w14:bevel/>
          </w14:textOutline>
        </w:rPr>
      </w:pPr>
    </w:p>
    <w:p w:rsidR="006C103B" w:rsidRPr="008D0FC7" w:rsidRDefault="006C103B">
      <w:pPr>
        <w:kinsoku/>
        <w:topLinePunct/>
        <w:spacing w:before="266" w:line="222" w:lineRule="auto"/>
        <w:rPr>
          <w:rFonts w:ascii="Times New Roman" w:eastAsia="黑体" w:hAnsi="Times New Roman" w:cs="Times New Roman"/>
          <w:color w:val="auto"/>
          <w:spacing w:val="-13"/>
          <w:sz w:val="24"/>
          <w:szCs w:val="24"/>
          <w:lang w:eastAsia="zh-CN"/>
          <w14:textOutline w14:w="4356" w14:cap="sq" w14:cmpd="sng" w14:algn="ctr">
            <w14:solidFill>
              <w14:srgbClr w14:val="000000"/>
            </w14:solidFill>
            <w14:prstDash w14:val="solid"/>
            <w14:bevel/>
          </w14:textOutline>
        </w:rPr>
      </w:pPr>
    </w:p>
    <w:p w:rsidR="006C103B" w:rsidRPr="008D0FC7" w:rsidRDefault="006C103B">
      <w:pPr>
        <w:kinsoku/>
        <w:topLinePunct/>
        <w:spacing w:before="266" w:line="222" w:lineRule="auto"/>
        <w:rPr>
          <w:rFonts w:ascii="Times New Roman" w:eastAsia="黑体" w:hAnsi="Times New Roman" w:cs="Times New Roman"/>
          <w:color w:val="auto"/>
          <w:spacing w:val="-13"/>
          <w:sz w:val="24"/>
          <w:szCs w:val="24"/>
          <w:lang w:eastAsia="zh-CN"/>
          <w14:textOutline w14:w="4356" w14:cap="sq" w14:cmpd="sng" w14:algn="ctr">
            <w14:solidFill>
              <w14:srgbClr w14:val="000000"/>
            </w14:solidFill>
            <w14:prstDash w14:val="solid"/>
            <w14:bevel/>
          </w14:textOutline>
        </w:rPr>
      </w:pPr>
    </w:p>
    <w:p w:rsidR="006C103B" w:rsidRPr="008D0FC7" w:rsidRDefault="006C103B">
      <w:pPr>
        <w:pStyle w:val="2"/>
        <w:ind w:firstLine="454"/>
        <w:rPr>
          <w:rFonts w:ascii="Times New Roman" w:eastAsia="黑体" w:hAnsi="Times New Roman" w:cs="Times New Roman"/>
          <w:color w:val="auto"/>
          <w:spacing w:val="-13"/>
          <w:sz w:val="24"/>
          <w:szCs w:val="24"/>
          <w:lang w:eastAsia="zh-CN"/>
          <w14:textOutline w14:w="4356" w14:cap="sq" w14:cmpd="sng" w14:algn="ctr">
            <w14:solidFill>
              <w14:srgbClr w14:val="000000"/>
            </w14:solidFill>
            <w14:prstDash w14:val="solid"/>
            <w14:bevel/>
          </w14:textOutline>
        </w:rPr>
      </w:pPr>
    </w:p>
    <w:p w:rsidR="006C103B" w:rsidRPr="008D0FC7" w:rsidRDefault="006C103B">
      <w:pPr>
        <w:rPr>
          <w:rFonts w:ascii="Times New Roman" w:eastAsia="黑体" w:hAnsi="Times New Roman" w:cs="Times New Roman"/>
          <w:color w:val="auto"/>
          <w:spacing w:val="-13"/>
          <w:sz w:val="24"/>
          <w:szCs w:val="24"/>
          <w:lang w:eastAsia="zh-CN"/>
          <w14:textOutline w14:w="4356" w14:cap="sq" w14:cmpd="sng" w14:algn="ctr">
            <w14:solidFill>
              <w14:srgbClr w14:val="000000"/>
            </w14:solidFill>
            <w14:prstDash w14:val="solid"/>
            <w14:bevel/>
          </w14:textOutline>
        </w:rPr>
      </w:pPr>
    </w:p>
    <w:p w:rsidR="006C103B" w:rsidRPr="008D0FC7" w:rsidRDefault="006C103B">
      <w:pPr>
        <w:pStyle w:val="2"/>
        <w:ind w:firstLine="454"/>
        <w:rPr>
          <w:rFonts w:ascii="Times New Roman" w:eastAsia="黑体" w:hAnsi="Times New Roman" w:cs="Times New Roman"/>
          <w:color w:val="auto"/>
          <w:spacing w:val="-13"/>
          <w:sz w:val="24"/>
          <w:szCs w:val="24"/>
          <w:lang w:eastAsia="zh-CN"/>
          <w14:textOutline w14:w="4356" w14:cap="sq" w14:cmpd="sng" w14:algn="ctr">
            <w14:solidFill>
              <w14:srgbClr w14:val="000000"/>
            </w14:solidFill>
            <w14:prstDash w14:val="solid"/>
            <w14:bevel/>
          </w14:textOutline>
        </w:rPr>
      </w:pPr>
    </w:p>
    <w:p w:rsidR="006C103B" w:rsidRPr="008D0FC7" w:rsidRDefault="006C103B">
      <w:pPr>
        <w:rPr>
          <w:rFonts w:ascii="Times New Roman" w:eastAsia="黑体" w:hAnsi="Times New Roman" w:cs="Times New Roman"/>
          <w:color w:val="auto"/>
          <w:spacing w:val="-13"/>
          <w:sz w:val="24"/>
          <w:szCs w:val="24"/>
          <w:lang w:eastAsia="zh-CN"/>
          <w14:textOutline w14:w="4356" w14:cap="sq" w14:cmpd="sng" w14:algn="ctr">
            <w14:solidFill>
              <w14:srgbClr w14:val="000000"/>
            </w14:solidFill>
            <w14:prstDash w14:val="solid"/>
            <w14:bevel/>
          </w14:textOutline>
        </w:rPr>
      </w:pPr>
    </w:p>
    <w:p w:rsidR="006C103B" w:rsidRPr="008D0FC7" w:rsidRDefault="006C103B">
      <w:pPr>
        <w:pStyle w:val="2"/>
        <w:ind w:firstLine="454"/>
        <w:rPr>
          <w:rFonts w:ascii="Times New Roman" w:eastAsia="黑体" w:hAnsi="Times New Roman" w:cs="Times New Roman"/>
          <w:color w:val="auto"/>
          <w:spacing w:val="-13"/>
          <w:sz w:val="24"/>
          <w:szCs w:val="24"/>
          <w:lang w:eastAsia="zh-CN"/>
          <w14:textOutline w14:w="4356" w14:cap="sq" w14:cmpd="sng" w14:algn="ctr">
            <w14:solidFill>
              <w14:srgbClr w14:val="000000"/>
            </w14:solidFill>
            <w14:prstDash w14:val="solid"/>
            <w14:bevel/>
          </w14:textOutline>
        </w:rPr>
      </w:pPr>
    </w:p>
    <w:p w:rsidR="006C103B" w:rsidRPr="008D0FC7" w:rsidRDefault="006C103B">
      <w:pPr>
        <w:rPr>
          <w:rFonts w:ascii="Times New Roman" w:eastAsia="黑体" w:hAnsi="Times New Roman" w:cs="Times New Roman"/>
          <w:color w:val="auto"/>
          <w:spacing w:val="-13"/>
          <w:sz w:val="24"/>
          <w:szCs w:val="24"/>
          <w:lang w:eastAsia="zh-CN"/>
          <w14:textOutline w14:w="4356" w14:cap="sq" w14:cmpd="sng" w14:algn="ctr">
            <w14:solidFill>
              <w14:srgbClr w14:val="000000"/>
            </w14:solidFill>
            <w14:prstDash w14:val="solid"/>
            <w14:bevel/>
          </w14:textOutline>
        </w:rPr>
      </w:pPr>
    </w:p>
    <w:p w:rsidR="006C103B" w:rsidRPr="008D0FC7" w:rsidRDefault="006C103B">
      <w:pPr>
        <w:pStyle w:val="2"/>
        <w:ind w:firstLine="454"/>
        <w:rPr>
          <w:rFonts w:ascii="Times New Roman" w:eastAsia="黑体" w:hAnsi="Times New Roman" w:cs="Times New Roman"/>
          <w:color w:val="auto"/>
          <w:spacing w:val="-13"/>
          <w:sz w:val="24"/>
          <w:szCs w:val="24"/>
          <w:lang w:eastAsia="zh-CN"/>
          <w14:textOutline w14:w="4356" w14:cap="sq" w14:cmpd="sng" w14:algn="ctr">
            <w14:solidFill>
              <w14:srgbClr w14:val="000000"/>
            </w14:solidFill>
            <w14:prstDash w14:val="solid"/>
            <w14:bevel/>
          </w14:textOutline>
        </w:rPr>
      </w:pPr>
    </w:p>
    <w:p w:rsidR="003509FE" w:rsidRPr="008D0FC7" w:rsidRDefault="003509FE" w:rsidP="003509FE">
      <w:pPr>
        <w:rPr>
          <w:rFonts w:eastAsiaTheme="minorEastAsia"/>
          <w:lang w:eastAsia="zh-CN"/>
        </w:rPr>
      </w:pPr>
    </w:p>
    <w:p w:rsidR="003509FE" w:rsidRPr="008D0FC7" w:rsidRDefault="003509FE" w:rsidP="003509FE">
      <w:pPr>
        <w:pStyle w:val="2"/>
        <w:ind w:firstLine="560"/>
        <w:rPr>
          <w:rFonts w:eastAsiaTheme="minorEastAsia"/>
          <w:lang w:eastAsia="zh-CN"/>
        </w:rPr>
      </w:pPr>
    </w:p>
    <w:p w:rsidR="003509FE" w:rsidRPr="008D0FC7" w:rsidRDefault="003509FE" w:rsidP="003509FE">
      <w:pPr>
        <w:rPr>
          <w:rFonts w:eastAsiaTheme="minorEastAsia"/>
          <w:lang w:eastAsia="zh-CN"/>
        </w:rPr>
      </w:pPr>
    </w:p>
    <w:p w:rsidR="003509FE" w:rsidRPr="008D0FC7" w:rsidRDefault="003509FE" w:rsidP="003509FE">
      <w:pPr>
        <w:pStyle w:val="2"/>
        <w:ind w:firstLine="560"/>
        <w:rPr>
          <w:rFonts w:eastAsiaTheme="minorEastAsia"/>
          <w:lang w:eastAsia="zh-CN"/>
        </w:rPr>
      </w:pPr>
    </w:p>
    <w:p w:rsidR="003509FE" w:rsidRPr="008D0FC7" w:rsidRDefault="003509FE" w:rsidP="003509FE">
      <w:pPr>
        <w:rPr>
          <w:rFonts w:eastAsiaTheme="minorEastAsia"/>
          <w:lang w:eastAsia="zh-CN"/>
        </w:rPr>
      </w:pPr>
    </w:p>
    <w:p w:rsidR="003509FE" w:rsidRPr="008D0FC7" w:rsidRDefault="003509FE" w:rsidP="003509FE">
      <w:pPr>
        <w:pStyle w:val="2"/>
        <w:ind w:firstLine="560"/>
        <w:rPr>
          <w:rFonts w:eastAsiaTheme="minorEastAsia"/>
          <w:lang w:eastAsia="zh-CN"/>
        </w:rPr>
      </w:pPr>
    </w:p>
    <w:p w:rsidR="003509FE" w:rsidRPr="008D0FC7" w:rsidRDefault="003509FE" w:rsidP="003509FE">
      <w:pPr>
        <w:rPr>
          <w:rFonts w:eastAsiaTheme="minorEastAsia"/>
          <w:lang w:eastAsia="zh-CN"/>
        </w:rPr>
      </w:pPr>
    </w:p>
    <w:p w:rsidR="003509FE" w:rsidRPr="008D0FC7" w:rsidRDefault="003509FE" w:rsidP="003509FE">
      <w:pPr>
        <w:pStyle w:val="2"/>
        <w:ind w:firstLine="560"/>
        <w:rPr>
          <w:rFonts w:eastAsiaTheme="minorEastAsia"/>
          <w:lang w:eastAsia="zh-CN"/>
        </w:rPr>
      </w:pPr>
    </w:p>
    <w:p w:rsidR="003509FE" w:rsidRPr="008D0FC7" w:rsidRDefault="003509FE" w:rsidP="003509FE">
      <w:pPr>
        <w:rPr>
          <w:rFonts w:eastAsiaTheme="minorEastAsia"/>
          <w:lang w:eastAsia="zh-CN"/>
        </w:rPr>
      </w:pPr>
    </w:p>
    <w:p w:rsidR="003509FE" w:rsidRPr="008D0FC7" w:rsidRDefault="003509FE" w:rsidP="003509FE">
      <w:pPr>
        <w:pStyle w:val="2"/>
        <w:ind w:firstLine="560"/>
        <w:rPr>
          <w:rFonts w:eastAsiaTheme="minorEastAsia"/>
          <w:lang w:eastAsia="zh-CN"/>
        </w:rPr>
      </w:pPr>
    </w:p>
    <w:p w:rsidR="003509FE" w:rsidRPr="008D0FC7" w:rsidRDefault="003509FE" w:rsidP="003509FE">
      <w:pPr>
        <w:rPr>
          <w:rFonts w:eastAsiaTheme="minorEastAsia"/>
          <w:lang w:eastAsia="zh-CN"/>
        </w:rPr>
      </w:pPr>
    </w:p>
    <w:p w:rsidR="003509FE" w:rsidRPr="008D0FC7" w:rsidRDefault="003509FE" w:rsidP="003509FE">
      <w:pPr>
        <w:pStyle w:val="2"/>
        <w:ind w:firstLine="560"/>
        <w:rPr>
          <w:rFonts w:eastAsiaTheme="minorEastAsia"/>
          <w:lang w:eastAsia="zh-CN"/>
        </w:rPr>
      </w:pPr>
    </w:p>
    <w:p w:rsidR="003509FE" w:rsidRPr="008D0FC7" w:rsidRDefault="003509FE" w:rsidP="003509FE">
      <w:pPr>
        <w:rPr>
          <w:rFonts w:eastAsiaTheme="minorEastAsia"/>
          <w:lang w:eastAsia="zh-CN"/>
        </w:rPr>
      </w:pPr>
    </w:p>
    <w:p w:rsidR="003509FE" w:rsidRPr="008D0FC7" w:rsidRDefault="003509FE" w:rsidP="003509FE">
      <w:pPr>
        <w:pStyle w:val="2"/>
        <w:ind w:firstLine="560"/>
        <w:rPr>
          <w:rFonts w:eastAsiaTheme="minorEastAsia"/>
          <w:lang w:eastAsia="zh-CN"/>
        </w:rPr>
      </w:pPr>
    </w:p>
    <w:p w:rsidR="003509FE" w:rsidRPr="008D0FC7" w:rsidRDefault="003509FE" w:rsidP="003509FE">
      <w:pPr>
        <w:rPr>
          <w:rFonts w:eastAsiaTheme="minorEastAsia"/>
          <w:lang w:eastAsia="zh-CN"/>
        </w:rPr>
      </w:pPr>
    </w:p>
    <w:p w:rsidR="003509FE" w:rsidRPr="008D0FC7" w:rsidRDefault="003509FE" w:rsidP="003509FE">
      <w:pPr>
        <w:pStyle w:val="2"/>
        <w:ind w:firstLine="560"/>
        <w:rPr>
          <w:rFonts w:eastAsiaTheme="minorEastAsia"/>
          <w:lang w:eastAsia="zh-CN"/>
        </w:rPr>
      </w:pPr>
    </w:p>
    <w:p w:rsidR="006C103B" w:rsidRPr="008D0FC7" w:rsidRDefault="006C103B">
      <w:pPr>
        <w:rPr>
          <w:rFonts w:ascii="Times New Roman" w:eastAsia="黑体" w:hAnsi="Times New Roman" w:cs="Times New Roman"/>
          <w:color w:val="auto"/>
          <w:spacing w:val="-13"/>
          <w:sz w:val="24"/>
          <w:szCs w:val="24"/>
          <w:lang w:eastAsia="zh-CN"/>
          <w14:textOutline w14:w="4356" w14:cap="sq" w14:cmpd="sng" w14:algn="ctr">
            <w14:solidFill>
              <w14:srgbClr w14:val="000000"/>
            </w14:solidFill>
            <w14:prstDash w14:val="solid"/>
            <w14:bevel/>
          </w14:textOutline>
        </w:rPr>
      </w:pPr>
    </w:p>
    <w:p w:rsidR="006C103B" w:rsidRPr="008D0FC7" w:rsidRDefault="006C103B">
      <w:pPr>
        <w:pStyle w:val="2"/>
        <w:ind w:firstLine="560"/>
        <w:rPr>
          <w:rFonts w:ascii="Times New Roman" w:hAnsi="Times New Roman" w:cs="Times New Roman"/>
          <w:color w:val="auto"/>
          <w:lang w:eastAsia="zh-CN"/>
        </w:rPr>
      </w:pPr>
    </w:p>
    <w:p w:rsidR="006C103B" w:rsidRPr="008D0FC7" w:rsidRDefault="00F07650">
      <w:pPr>
        <w:kinsoku/>
        <w:spacing w:line="360" w:lineRule="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lastRenderedPageBreak/>
        <w:t>附件一：问题澄清通知</w:t>
      </w:r>
    </w:p>
    <w:p w:rsidR="006C103B" w:rsidRPr="008D0FC7" w:rsidRDefault="006C103B">
      <w:pPr>
        <w:kinsoku/>
        <w:spacing w:before="68" w:line="221" w:lineRule="auto"/>
        <w:ind w:left="3999"/>
        <w:rPr>
          <w:rFonts w:ascii="Times New Roman" w:eastAsia="仿宋_GB2312" w:hAnsi="Times New Roman" w:cs="Times New Roman"/>
          <w:color w:val="auto"/>
          <w:spacing w:val="-14"/>
          <w:sz w:val="24"/>
          <w:szCs w:val="24"/>
          <w:lang w:eastAsia="zh-CN"/>
        </w:rPr>
      </w:pPr>
    </w:p>
    <w:p w:rsidR="006C103B" w:rsidRPr="008D0FC7" w:rsidRDefault="006C103B">
      <w:pPr>
        <w:kinsoku/>
        <w:spacing w:line="360" w:lineRule="auto"/>
        <w:jc w:val="center"/>
        <w:rPr>
          <w:rFonts w:ascii="Times New Roman" w:eastAsia="仿宋_GB2312" w:hAnsi="Times New Roman" w:cs="Times New Roman"/>
          <w:color w:val="auto"/>
          <w:sz w:val="24"/>
          <w:szCs w:val="24"/>
          <w:lang w:eastAsia="zh-CN"/>
        </w:rPr>
      </w:pPr>
    </w:p>
    <w:p w:rsidR="006C103B" w:rsidRPr="008D0FC7" w:rsidRDefault="00F07650">
      <w:pPr>
        <w:kinsoku/>
        <w:spacing w:line="360" w:lineRule="auto"/>
        <w:jc w:val="center"/>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问题澄清通知</w:t>
      </w:r>
    </w:p>
    <w:p w:rsidR="006C103B" w:rsidRPr="008D0FC7" w:rsidRDefault="00F07650">
      <w:pPr>
        <w:kinsoku/>
        <w:spacing w:line="360" w:lineRule="auto"/>
        <w:jc w:val="center"/>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w:t>
      </w:r>
      <w:r w:rsidRPr="008D0FC7">
        <w:rPr>
          <w:rFonts w:ascii="Times New Roman" w:eastAsia="仿宋_GB2312" w:hAnsi="Times New Roman" w:cs="Times New Roman" w:hint="eastAsia"/>
          <w:color w:val="auto"/>
          <w:sz w:val="24"/>
          <w:szCs w:val="24"/>
          <w:lang w:eastAsia="zh-CN"/>
        </w:rPr>
        <w:t>编号：</w:t>
      </w:r>
      <w:r w:rsidRPr="008D0FC7">
        <w:rPr>
          <w:rFonts w:ascii="Times New Roman" w:eastAsia="仿宋_GB2312" w:hAnsi="Times New Roman" w:cs="Times New Roman"/>
          <w:color w:val="auto"/>
          <w:sz w:val="24"/>
          <w:szCs w:val="24"/>
          <w:lang w:eastAsia="zh-CN"/>
        </w:rPr>
        <w:t xml:space="preserve">           )</w:t>
      </w:r>
    </w:p>
    <w:p w:rsidR="006C103B" w:rsidRPr="008D0FC7" w:rsidRDefault="006C103B">
      <w:pPr>
        <w:pStyle w:val="2"/>
        <w:kinsoku/>
        <w:ind w:firstLine="560"/>
        <w:rPr>
          <w:rFonts w:ascii="Times New Roman" w:hAnsi="Times New Roman" w:cs="Times New Roman"/>
          <w:color w:val="auto"/>
          <w:lang w:eastAsia="zh-CN"/>
        </w:rPr>
      </w:pPr>
    </w:p>
    <w:p w:rsidR="006C103B" w:rsidRPr="008D0FC7" w:rsidRDefault="00F07650">
      <w:pPr>
        <w:kinsoku/>
        <w:spacing w:line="360" w:lineRule="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u w:val="single"/>
          <w:lang w:eastAsia="zh-CN"/>
        </w:rPr>
        <w:t xml:space="preserve">            </w:t>
      </w:r>
      <w:r w:rsidRPr="008D0FC7">
        <w:rPr>
          <w:rFonts w:ascii="Times New Roman" w:eastAsia="仿宋_GB2312" w:hAnsi="Times New Roman" w:cs="Times New Roman" w:hint="eastAsia"/>
          <w:color w:val="auto"/>
          <w:sz w:val="24"/>
          <w:szCs w:val="24"/>
          <w:lang w:eastAsia="zh-CN"/>
        </w:rPr>
        <w:t>(</w:t>
      </w:r>
      <w:r w:rsidRPr="008D0FC7">
        <w:rPr>
          <w:rFonts w:ascii="Times New Roman" w:eastAsia="仿宋_GB2312" w:hAnsi="Times New Roman" w:cs="Times New Roman" w:hint="eastAsia"/>
          <w:color w:val="auto"/>
          <w:sz w:val="24"/>
          <w:szCs w:val="24"/>
          <w:lang w:eastAsia="zh-CN"/>
        </w:rPr>
        <w:t>投标人名称</w:t>
      </w:r>
      <w:r w:rsidRPr="008D0FC7">
        <w:rPr>
          <w:rFonts w:ascii="Times New Roman" w:eastAsia="仿宋_GB2312" w:hAnsi="Times New Roman" w:cs="Times New Roman" w:hint="eastAsia"/>
          <w:color w:val="auto"/>
          <w:sz w:val="24"/>
          <w:szCs w:val="24"/>
          <w:lang w:eastAsia="zh-CN"/>
        </w:rPr>
        <w:t>)</w:t>
      </w:r>
      <w:r w:rsidRPr="008D0FC7">
        <w:rPr>
          <w:rFonts w:ascii="Times New Roman" w:eastAsia="仿宋_GB2312" w:hAnsi="Times New Roman" w:cs="Times New Roman" w:hint="eastAsia"/>
          <w:color w:val="auto"/>
          <w:sz w:val="24"/>
          <w:szCs w:val="24"/>
          <w:lang w:eastAsia="zh-CN"/>
        </w:rPr>
        <w:t>：</w:t>
      </w:r>
    </w:p>
    <w:p w:rsidR="006C103B" w:rsidRPr="008D0FC7" w:rsidRDefault="006C103B">
      <w:pPr>
        <w:pStyle w:val="a7"/>
        <w:kinsoku/>
        <w:spacing w:line="241" w:lineRule="auto"/>
        <w:rPr>
          <w:rFonts w:ascii="Times New Roman" w:eastAsia="仿宋_GB2312" w:hAnsi="Times New Roman" w:cs="Times New Roman"/>
          <w:color w:val="auto"/>
          <w:sz w:val="24"/>
          <w:szCs w:val="24"/>
          <w:lang w:eastAsia="zh-CN"/>
        </w:rPr>
      </w:pPr>
    </w:p>
    <w:p w:rsidR="006C103B" w:rsidRPr="008D0FC7" w:rsidRDefault="00F07650">
      <w:pPr>
        <w:widowControl w:val="0"/>
        <w:kinsoku/>
        <w:autoSpaceDE/>
        <w:autoSpaceDN/>
        <w:adjustRightInd/>
        <w:spacing w:line="360" w:lineRule="auto"/>
        <w:ind w:firstLineChars="300" w:firstLine="720"/>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u w:val="single"/>
          <w:lang w:eastAsia="zh-CN"/>
        </w:rPr>
        <w:t xml:space="preserve">                  </w:t>
      </w:r>
      <w:r w:rsidRPr="008D0FC7">
        <w:rPr>
          <w:rFonts w:ascii="Times New Roman" w:eastAsia="仿宋_GB2312" w:hAnsi="Times New Roman" w:cs="Times New Roman" w:hint="eastAsia"/>
          <w:color w:val="auto"/>
          <w:sz w:val="24"/>
          <w:szCs w:val="24"/>
          <w:lang w:eastAsia="zh-CN"/>
        </w:rPr>
        <w:t>(</w:t>
      </w:r>
      <w:r w:rsidRPr="008D0FC7">
        <w:rPr>
          <w:rFonts w:ascii="Times New Roman" w:eastAsia="仿宋_GB2312" w:hAnsi="Times New Roman" w:cs="Times New Roman" w:hint="eastAsia"/>
          <w:color w:val="auto"/>
          <w:sz w:val="24"/>
          <w:szCs w:val="24"/>
          <w:lang w:eastAsia="zh-CN"/>
        </w:rPr>
        <w:t>招标项目名称</w:t>
      </w:r>
      <w:r w:rsidRPr="008D0FC7">
        <w:rPr>
          <w:rFonts w:ascii="Times New Roman" w:eastAsia="仿宋_GB2312" w:hAnsi="Times New Roman" w:cs="Times New Roman" w:hint="eastAsia"/>
          <w:color w:val="auto"/>
          <w:sz w:val="24"/>
          <w:szCs w:val="24"/>
          <w:lang w:eastAsia="zh-CN"/>
        </w:rPr>
        <w:t>)</w:t>
      </w:r>
      <w:r w:rsidRPr="008D0FC7">
        <w:rPr>
          <w:rFonts w:ascii="Times New Roman" w:eastAsia="仿宋_GB2312" w:hAnsi="Times New Roman" w:cs="Times New Roman" w:hint="eastAsia"/>
          <w:color w:val="auto"/>
          <w:sz w:val="24"/>
          <w:szCs w:val="24"/>
          <w:lang w:eastAsia="zh-CN"/>
        </w:rPr>
        <w:t>招标的评标委员会，对你方的投标文件进行了仔细的审查，现需你方对下列问题以书面形式予以澄清或说明：</w:t>
      </w:r>
    </w:p>
    <w:p w:rsidR="006C103B" w:rsidRPr="008D0FC7" w:rsidRDefault="006C103B">
      <w:pPr>
        <w:pStyle w:val="a7"/>
        <w:kinsoku/>
        <w:spacing w:line="277" w:lineRule="auto"/>
        <w:rPr>
          <w:rFonts w:ascii="Times New Roman" w:eastAsia="仿宋_GB2312" w:hAnsi="Times New Roman" w:cs="Times New Roman"/>
          <w:color w:val="auto"/>
          <w:sz w:val="24"/>
          <w:szCs w:val="24"/>
          <w:lang w:eastAsia="zh-CN"/>
        </w:rPr>
      </w:pPr>
    </w:p>
    <w:p w:rsidR="006C103B" w:rsidRPr="008D0FC7" w:rsidRDefault="006C103B">
      <w:pPr>
        <w:widowControl w:val="0"/>
        <w:kinsoku/>
        <w:autoSpaceDE/>
        <w:autoSpaceDN/>
        <w:adjustRightInd/>
        <w:spacing w:line="360" w:lineRule="auto"/>
        <w:ind w:firstLineChars="300" w:firstLine="720"/>
        <w:textAlignment w:val="auto"/>
        <w:rPr>
          <w:rFonts w:ascii="Times New Roman" w:eastAsia="仿宋_GB2312" w:hAnsi="Times New Roman" w:cs="Times New Roman"/>
          <w:color w:val="auto"/>
          <w:sz w:val="24"/>
          <w:szCs w:val="24"/>
          <w:u w:val="single"/>
          <w:lang w:eastAsia="zh-CN"/>
        </w:rPr>
      </w:pPr>
    </w:p>
    <w:p w:rsidR="006C103B" w:rsidRPr="008D0FC7" w:rsidRDefault="00F07650">
      <w:pPr>
        <w:widowControl w:val="0"/>
        <w:kinsoku/>
        <w:autoSpaceDE/>
        <w:autoSpaceDN/>
        <w:adjustRightInd/>
        <w:spacing w:line="360" w:lineRule="auto"/>
        <w:ind w:firstLineChars="300" w:firstLine="720"/>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1.</w:t>
      </w:r>
    </w:p>
    <w:p w:rsidR="006C103B" w:rsidRPr="008D0FC7" w:rsidRDefault="00F07650">
      <w:pPr>
        <w:widowControl w:val="0"/>
        <w:kinsoku/>
        <w:autoSpaceDE/>
        <w:autoSpaceDN/>
        <w:adjustRightInd/>
        <w:spacing w:line="360" w:lineRule="auto"/>
        <w:ind w:firstLineChars="300" w:firstLine="720"/>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2.</w:t>
      </w:r>
    </w:p>
    <w:p w:rsidR="006C103B" w:rsidRPr="008D0FC7" w:rsidRDefault="006C103B">
      <w:pPr>
        <w:widowControl w:val="0"/>
        <w:kinsoku/>
        <w:autoSpaceDE/>
        <w:autoSpaceDN/>
        <w:adjustRightInd/>
        <w:spacing w:line="360" w:lineRule="auto"/>
        <w:ind w:firstLineChars="300" w:firstLine="720"/>
        <w:textAlignment w:val="auto"/>
        <w:rPr>
          <w:rFonts w:ascii="Times New Roman" w:eastAsia="仿宋_GB2312" w:hAnsi="Times New Roman" w:cs="Times New Roman"/>
          <w:color w:val="auto"/>
          <w:sz w:val="24"/>
          <w:szCs w:val="24"/>
          <w:u w:val="single"/>
          <w:lang w:eastAsia="zh-CN"/>
        </w:rPr>
      </w:pPr>
    </w:p>
    <w:p w:rsidR="006C103B" w:rsidRPr="008D0FC7" w:rsidRDefault="00F07650">
      <w:pPr>
        <w:widowControl w:val="0"/>
        <w:kinsoku/>
        <w:autoSpaceDE/>
        <w:autoSpaceDN/>
        <w:adjustRightInd/>
        <w:spacing w:line="360" w:lineRule="auto"/>
        <w:ind w:firstLineChars="300" w:firstLine="720"/>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w:t>
      </w:r>
    </w:p>
    <w:p w:rsidR="006C103B" w:rsidRPr="008D0FC7" w:rsidRDefault="006C103B">
      <w:pPr>
        <w:pStyle w:val="a7"/>
        <w:kinsoku/>
        <w:spacing w:line="264" w:lineRule="auto"/>
        <w:rPr>
          <w:rFonts w:ascii="Times New Roman" w:eastAsia="仿宋_GB2312" w:hAnsi="Times New Roman" w:cs="Times New Roman"/>
          <w:color w:val="auto"/>
          <w:sz w:val="24"/>
          <w:szCs w:val="24"/>
          <w:lang w:eastAsia="zh-CN"/>
        </w:rPr>
      </w:pPr>
    </w:p>
    <w:p w:rsidR="006C103B" w:rsidRPr="008D0FC7" w:rsidRDefault="006C103B">
      <w:pPr>
        <w:pStyle w:val="a7"/>
        <w:kinsoku/>
        <w:spacing w:line="264" w:lineRule="auto"/>
        <w:rPr>
          <w:rFonts w:ascii="Times New Roman" w:eastAsia="仿宋_GB2312" w:hAnsi="Times New Roman" w:cs="Times New Roman"/>
          <w:color w:val="auto"/>
          <w:sz w:val="24"/>
          <w:szCs w:val="24"/>
          <w:lang w:eastAsia="zh-CN"/>
        </w:rPr>
      </w:pPr>
    </w:p>
    <w:p w:rsidR="006C103B" w:rsidRPr="008D0FC7" w:rsidRDefault="006C103B">
      <w:pPr>
        <w:pStyle w:val="a7"/>
        <w:kinsoku/>
        <w:spacing w:line="265" w:lineRule="auto"/>
        <w:rPr>
          <w:rFonts w:ascii="Times New Roman" w:eastAsia="仿宋_GB2312" w:hAnsi="Times New Roman" w:cs="Times New Roman"/>
          <w:color w:val="auto"/>
          <w:sz w:val="24"/>
          <w:szCs w:val="24"/>
          <w:lang w:eastAsia="zh-CN"/>
        </w:rPr>
      </w:pPr>
    </w:p>
    <w:p w:rsidR="006C103B" w:rsidRPr="008D0FC7" w:rsidRDefault="00F07650">
      <w:pPr>
        <w:widowControl w:val="0"/>
        <w:kinsoku/>
        <w:autoSpaceDE/>
        <w:autoSpaceDN/>
        <w:adjustRightInd/>
        <w:spacing w:line="360" w:lineRule="auto"/>
        <w:ind w:firstLineChars="300" w:firstLine="720"/>
        <w:textAlignment w:val="auto"/>
        <w:rPr>
          <w:rFonts w:ascii="Times New Roman" w:eastAsia="仿宋_GB2312" w:hAnsi="Times New Roman" w:cs="Times New Roman"/>
          <w:color w:val="auto"/>
          <w:sz w:val="24"/>
          <w:szCs w:val="24"/>
          <w:u w:val="single"/>
          <w:lang w:eastAsia="zh-CN"/>
        </w:rPr>
      </w:pPr>
      <w:r w:rsidRPr="008D0FC7">
        <w:rPr>
          <w:rFonts w:ascii="Times New Roman" w:eastAsia="仿宋_GB2312" w:hAnsi="Times New Roman" w:cs="Times New Roman" w:hint="eastAsia"/>
          <w:color w:val="auto"/>
          <w:sz w:val="24"/>
          <w:szCs w:val="24"/>
          <w:lang w:eastAsia="zh-CN"/>
        </w:rPr>
        <w:t>请将上述问题的澄清或说明于</w:t>
      </w:r>
      <w:r w:rsidRPr="008D0FC7">
        <w:rPr>
          <w:rFonts w:ascii="Times New Roman" w:eastAsia="仿宋_GB2312" w:hAnsi="Times New Roman" w:cs="Times New Roman"/>
          <w:color w:val="auto"/>
          <w:sz w:val="24"/>
          <w:szCs w:val="24"/>
          <w:u w:val="single"/>
          <w:lang w:eastAsia="zh-CN"/>
        </w:rPr>
        <w:t xml:space="preserve">    </w:t>
      </w:r>
      <w:r w:rsidRPr="008D0FC7">
        <w:rPr>
          <w:rFonts w:ascii="Times New Roman" w:eastAsia="仿宋_GB2312" w:hAnsi="Times New Roman" w:cs="Times New Roman" w:hint="eastAsia"/>
          <w:color w:val="auto"/>
          <w:sz w:val="24"/>
          <w:szCs w:val="24"/>
          <w:lang w:eastAsia="zh-CN"/>
        </w:rPr>
        <w:t>年</w:t>
      </w:r>
      <w:r w:rsidRPr="008D0FC7">
        <w:rPr>
          <w:rFonts w:ascii="Times New Roman" w:eastAsia="仿宋_GB2312" w:hAnsi="Times New Roman" w:cs="Times New Roman"/>
          <w:color w:val="auto"/>
          <w:sz w:val="24"/>
          <w:szCs w:val="24"/>
          <w:u w:val="single"/>
          <w:lang w:eastAsia="zh-CN"/>
        </w:rPr>
        <w:t xml:space="preserve">    </w:t>
      </w:r>
      <w:r w:rsidRPr="008D0FC7">
        <w:rPr>
          <w:rFonts w:ascii="Times New Roman" w:eastAsia="仿宋_GB2312" w:hAnsi="Times New Roman" w:cs="Times New Roman" w:hint="eastAsia"/>
          <w:color w:val="auto"/>
          <w:sz w:val="24"/>
          <w:szCs w:val="24"/>
          <w:lang w:eastAsia="zh-CN"/>
        </w:rPr>
        <w:t>月</w:t>
      </w:r>
      <w:r w:rsidRPr="008D0FC7">
        <w:rPr>
          <w:rFonts w:ascii="Times New Roman" w:eastAsia="仿宋_GB2312" w:hAnsi="Times New Roman" w:cs="Times New Roman"/>
          <w:color w:val="auto"/>
          <w:sz w:val="24"/>
          <w:szCs w:val="24"/>
          <w:u w:val="single"/>
          <w:lang w:eastAsia="zh-CN"/>
        </w:rPr>
        <w:t xml:space="preserve">    </w:t>
      </w:r>
      <w:r w:rsidRPr="008D0FC7">
        <w:rPr>
          <w:rFonts w:ascii="Times New Roman" w:eastAsia="仿宋_GB2312" w:hAnsi="Times New Roman" w:cs="Times New Roman" w:hint="eastAsia"/>
          <w:color w:val="auto"/>
          <w:sz w:val="24"/>
          <w:szCs w:val="24"/>
          <w:lang w:eastAsia="zh-CN"/>
        </w:rPr>
        <w:t>日</w:t>
      </w:r>
      <w:r w:rsidRPr="008D0FC7">
        <w:rPr>
          <w:rFonts w:ascii="Times New Roman" w:eastAsia="仿宋_GB2312" w:hAnsi="Times New Roman" w:cs="Times New Roman"/>
          <w:color w:val="auto"/>
          <w:sz w:val="24"/>
          <w:szCs w:val="24"/>
          <w:u w:val="single"/>
          <w:lang w:eastAsia="zh-CN"/>
        </w:rPr>
        <w:t xml:space="preserve">      </w:t>
      </w:r>
      <w:r w:rsidRPr="008D0FC7">
        <w:rPr>
          <w:rFonts w:ascii="Times New Roman" w:eastAsia="仿宋_GB2312" w:hAnsi="Times New Roman" w:cs="Times New Roman" w:hint="eastAsia"/>
          <w:color w:val="auto"/>
          <w:sz w:val="24"/>
          <w:szCs w:val="24"/>
          <w:lang w:eastAsia="zh-CN"/>
        </w:rPr>
        <w:t>时</w:t>
      </w:r>
      <w:r w:rsidRPr="008D0FC7">
        <w:rPr>
          <w:rFonts w:ascii="Times New Roman" w:eastAsia="仿宋_GB2312" w:hAnsi="Times New Roman" w:cs="Times New Roman"/>
          <w:color w:val="auto"/>
          <w:sz w:val="24"/>
          <w:szCs w:val="24"/>
          <w:u w:val="single"/>
          <w:lang w:eastAsia="zh-CN"/>
        </w:rPr>
        <w:t xml:space="preserve">    </w:t>
      </w:r>
      <w:r w:rsidRPr="008D0FC7">
        <w:rPr>
          <w:rFonts w:ascii="Times New Roman" w:eastAsia="仿宋_GB2312" w:hAnsi="Times New Roman" w:cs="Times New Roman" w:hint="eastAsia"/>
          <w:color w:val="auto"/>
          <w:sz w:val="24"/>
          <w:szCs w:val="24"/>
          <w:lang w:eastAsia="zh-CN"/>
        </w:rPr>
        <w:t>分前通过“蜀道集采平台”上传。</w:t>
      </w:r>
    </w:p>
    <w:p w:rsidR="006C103B" w:rsidRPr="008D0FC7" w:rsidRDefault="006C103B">
      <w:pPr>
        <w:pStyle w:val="a7"/>
        <w:kinsoku/>
        <w:spacing w:line="241" w:lineRule="auto"/>
        <w:rPr>
          <w:rFonts w:ascii="Times New Roman" w:eastAsia="仿宋_GB2312" w:hAnsi="Times New Roman" w:cs="Times New Roman"/>
          <w:color w:val="auto"/>
          <w:sz w:val="24"/>
          <w:szCs w:val="24"/>
          <w:lang w:eastAsia="zh-CN"/>
        </w:rPr>
      </w:pPr>
    </w:p>
    <w:p w:rsidR="006C103B" w:rsidRPr="008D0FC7" w:rsidRDefault="006C103B">
      <w:pPr>
        <w:pStyle w:val="a7"/>
        <w:kinsoku/>
        <w:spacing w:line="241" w:lineRule="auto"/>
        <w:rPr>
          <w:rFonts w:ascii="Times New Roman" w:eastAsia="仿宋_GB2312" w:hAnsi="Times New Roman" w:cs="Times New Roman"/>
          <w:color w:val="auto"/>
          <w:sz w:val="24"/>
          <w:szCs w:val="24"/>
          <w:lang w:eastAsia="zh-CN"/>
        </w:rPr>
      </w:pPr>
    </w:p>
    <w:p w:rsidR="006C103B" w:rsidRPr="008D0FC7" w:rsidRDefault="006C103B">
      <w:pPr>
        <w:pStyle w:val="a7"/>
        <w:kinsoku/>
        <w:spacing w:line="242" w:lineRule="auto"/>
        <w:rPr>
          <w:rFonts w:ascii="Times New Roman" w:eastAsia="仿宋_GB2312" w:hAnsi="Times New Roman" w:cs="Times New Roman"/>
          <w:color w:val="auto"/>
          <w:sz w:val="24"/>
          <w:szCs w:val="24"/>
          <w:lang w:eastAsia="zh-CN"/>
        </w:rPr>
      </w:pPr>
    </w:p>
    <w:p w:rsidR="006C103B" w:rsidRPr="008D0FC7" w:rsidRDefault="006C103B">
      <w:pPr>
        <w:pStyle w:val="a7"/>
        <w:kinsoku/>
        <w:spacing w:line="242" w:lineRule="auto"/>
        <w:rPr>
          <w:rFonts w:ascii="Times New Roman" w:eastAsia="仿宋_GB2312" w:hAnsi="Times New Roman" w:cs="Times New Roman"/>
          <w:color w:val="auto"/>
          <w:sz w:val="24"/>
          <w:szCs w:val="24"/>
          <w:lang w:eastAsia="zh-CN"/>
        </w:rPr>
      </w:pPr>
    </w:p>
    <w:p w:rsidR="006C103B" w:rsidRPr="008D0FC7" w:rsidRDefault="006C103B">
      <w:pPr>
        <w:pStyle w:val="a7"/>
        <w:kinsoku/>
        <w:spacing w:line="242" w:lineRule="auto"/>
        <w:rPr>
          <w:rFonts w:ascii="Times New Roman" w:eastAsia="仿宋_GB2312" w:hAnsi="Times New Roman" w:cs="Times New Roman"/>
          <w:color w:val="auto"/>
          <w:sz w:val="24"/>
          <w:szCs w:val="24"/>
          <w:lang w:eastAsia="zh-CN"/>
        </w:rPr>
      </w:pPr>
    </w:p>
    <w:p w:rsidR="006C103B" w:rsidRPr="008D0FC7" w:rsidRDefault="006C103B">
      <w:pPr>
        <w:pStyle w:val="a7"/>
        <w:kinsoku/>
        <w:spacing w:line="242" w:lineRule="auto"/>
        <w:rPr>
          <w:rFonts w:ascii="Times New Roman" w:eastAsia="仿宋_GB2312" w:hAnsi="Times New Roman" w:cs="Times New Roman"/>
          <w:color w:val="auto"/>
          <w:sz w:val="24"/>
          <w:szCs w:val="24"/>
          <w:lang w:eastAsia="zh-CN"/>
        </w:rPr>
      </w:pPr>
    </w:p>
    <w:p w:rsidR="006C103B" w:rsidRPr="008D0FC7" w:rsidRDefault="00F07650">
      <w:pPr>
        <w:kinsoku/>
        <w:spacing w:line="360" w:lineRule="auto"/>
        <w:jc w:val="right"/>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评标委员会：</w:t>
      </w:r>
      <w:r w:rsidRPr="008D0FC7">
        <w:rPr>
          <w:rFonts w:ascii="Times New Roman" w:eastAsia="仿宋_GB2312" w:hAnsi="Times New Roman" w:cs="Times New Roman"/>
          <w:color w:val="auto"/>
          <w:sz w:val="24"/>
          <w:szCs w:val="24"/>
          <w:u w:val="single"/>
          <w:lang w:eastAsia="zh-CN"/>
        </w:rPr>
        <w:t xml:space="preserve">            </w:t>
      </w:r>
      <w:r w:rsidRPr="008D0FC7">
        <w:rPr>
          <w:rFonts w:ascii="Times New Roman" w:eastAsia="仿宋_GB2312" w:hAnsi="Times New Roman" w:cs="Times New Roman" w:hint="eastAsia"/>
          <w:color w:val="auto"/>
          <w:sz w:val="24"/>
          <w:szCs w:val="24"/>
          <w:lang w:eastAsia="zh-CN"/>
        </w:rPr>
        <w:t>(</w:t>
      </w:r>
      <w:r w:rsidRPr="008D0FC7">
        <w:rPr>
          <w:rFonts w:ascii="Times New Roman" w:eastAsia="仿宋_GB2312" w:hAnsi="Times New Roman" w:cs="Times New Roman" w:hint="eastAsia"/>
          <w:color w:val="auto"/>
          <w:sz w:val="24"/>
          <w:szCs w:val="24"/>
          <w:lang w:eastAsia="zh-CN"/>
        </w:rPr>
        <w:t>盖单位电子印章</w:t>
      </w:r>
      <w:r w:rsidRPr="008D0FC7">
        <w:rPr>
          <w:rFonts w:ascii="Times New Roman" w:eastAsia="仿宋_GB2312" w:hAnsi="Times New Roman" w:cs="Times New Roman" w:hint="eastAsia"/>
          <w:color w:val="auto"/>
          <w:sz w:val="24"/>
          <w:szCs w:val="24"/>
          <w:lang w:eastAsia="zh-CN"/>
        </w:rPr>
        <w:t>)</w:t>
      </w:r>
    </w:p>
    <w:p w:rsidR="006C103B" w:rsidRPr="008D0FC7" w:rsidRDefault="006C103B">
      <w:pPr>
        <w:kinsoku/>
        <w:spacing w:line="360" w:lineRule="auto"/>
        <w:jc w:val="right"/>
        <w:rPr>
          <w:rFonts w:ascii="Times New Roman" w:eastAsia="仿宋_GB2312" w:hAnsi="Times New Roman" w:cs="Times New Roman"/>
          <w:color w:val="auto"/>
          <w:sz w:val="24"/>
          <w:szCs w:val="24"/>
          <w:lang w:eastAsia="zh-CN"/>
        </w:rPr>
      </w:pPr>
    </w:p>
    <w:p w:rsidR="006C103B" w:rsidRPr="008D0FC7" w:rsidRDefault="00F07650">
      <w:pPr>
        <w:kinsoku/>
        <w:spacing w:line="360" w:lineRule="auto"/>
        <w:ind w:leftChars="1600" w:left="3360"/>
        <w:jc w:val="center"/>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u w:val="single"/>
          <w:lang w:eastAsia="zh-CN"/>
        </w:rPr>
        <w:t xml:space="preserve">      </w:t>
      </w:r>
      <w:r w:rsidRPr="008D0FC7">
        <w:rPr>
          <w:rFonts w:ascii="Times New Roman" w:eastAsia="仿宋_GB2312" w:hAnsi="Times New Roman" w:cs="Times New Roman" w:hint="eastAsia"/>
          <w:color w:val="auto"/>
          <w:sz w:val="24"/>
          <w:szCs w:val="24"/>
          <w:lang w:eastAsia="zh-CN"/>
        </w:rPr>
        <w:t>年</w:t>
      </w:r>
      <w:r w:rsidRPr="008D0FC7">
        <w:rPr>
          <w:rFonts w:ascii="Times New Roman" w:eastAsia="仿宋_GB2312" w:hAnsi="Times New Roman" w:cs="Times New Roman"/>
          <w:color w:val="auto"/>
          <w:sz w:val="24"/>
          <w:szCs w:val="24"/>
          <w:u w:val="single"/>
          <w:lang w:eastAsia="zh-CN"/>
        </w:rPr>
        <w:t xml:space="preserve">      </w:t>
      </w:r>
      <w:r w:rsidRPr="008D0FC7">
        <w:rPr>
          <w:rFonts w:ascii="Times New Roman" w:eastAsia="仿宋_GB2312" w:hAnsi="Times New Roman" w:cs="Times New Roman" w:hint="eastAsia"/>
          <w:color w:val="auto"/>
          <w:sz w:val="24"/>
          <w:szCs w:val="24"/>
          <w:lang w:eastAsia="zh-CN"/>
        </w:rPr>
        <w:t>月</w:t>
      </w:r>
      <w:r w:rsidRPr="008D0FC7">
        <w:rPr>
          <w:rFonts w:ascii="Times New Roman" w:eastAsia="仿宋_GB2312" w:hAnsi="Times New Roman" w:cs="Times New Roman"/>
          <w:color w:val="auto"/>
          <w:sz w:val="24"/>
          <w:szCs w:val="24"/>
          <w:u w:val="single"/>
          <w:lang w:eastAsia="zh-CN"/>
        </w:rPr>
        <w:t xml:space="preserve">       </w:t>
      </w:r>
      <w:r w:rsidRPr="008D0FC7">
        <w:rPr>
          <w:rFonts w:ascii="Times New Roman" w:eastAsia="仿宋_GB2312" w:hAnsi="Times New Roman" w:cs="Times New Roman" w:hint="eastAsia"/>
          <w:color w:val="auto"/>
          <w:sz w:val="24"/>
          <w:szCs w:val="24"/>
          <w:lang w:eastAsia="zh-CN"/>
        </w:rPr>
        <w:t>日</w:t>
      </w:r>
    </w:p>
    <w:p w:rsidR="006C103B" w:rsidRPr="008D0FC7" w:rsidRDefault="006C103B">
      <w:pPr>
        <w:kinsoku/>
        <w:rPr>
          <w:rFonts w:ascii="Times New Roman" w:hAnsi="Times New Roman" w:cs="Times New Roman"/>
          <w:color w:val="auto"/>
          <w:lang w:eastAsia="zh-CN"/>
        </w:rPr>
      </w:pPr>
    </w:p>
    <w:p w:rsidR="006C103B" w:rsidRPr="008D0FC7" w:rsidRDefault="006C103B">
      <w:pPr>
        <w:pStyle w:val="2"/>
        <w:kinsoku/>
        <w:ind w:firstLine="560"/>
        <w:rPr>
          <w:rFonts w:ascii="Times New Roman" w:hAnsi="Times New Roman" w:cs="Times New Roman"/>
          <w:color w:val="auto"/>
          <w:lang w:eastAsia="zh-CN"/>
        </w:rPr>
      </w:pPr>
    </w:p>
    <w:p w:rsidR="006C103B" w:rsidRPr="008D0FC7" w:rsidRDefault="006C103B">
      <w:pPr>
        <w:kinsoku/>
        <w:rPr>
          <w:rFonts w:ascii="Times New Roman" w:hAnsi="Times New Roman" w:cs="Times New Roman"/>
          <w:color w:val="auto"/>
          <w:lang w:eastAsia="zh-CN"/>
        </w:rPr>
      </w:pPr>
    </w:p>
    <w:p w:rsidR="006C103B" w:rsidRPr="008D0FC7" w:rsidRDefault="006C103B">
      <w:pPr>
        <w:pStyle w:val="2"/>
        <w:kinsoku/>
        <w:ind w:firstLine="560"/>
        <w:rPr>
          <w:rFonts w:ascii="Times New Roman" w:hAnsi="Times New Roman" w:cs="Times New Roman"/>
          <w:color w:val="auto"/>
          <w:lang w:eastAsia="zh-CN"/>
        </w:rPr>
      </w:pPr>
    </w:p>
    <w:p w:rsidR="006C103B" w:rsidRPr="008D0FC7" w:rsidRDefault="006C103B">
      <w:pPr>
        <w:rPr>
          <w:rFonts w:ascii="Times New Roman" w:hAnsi="Times New Roman" w:cs="Times New Roman"/>
          <w:color w:val="auto"/>
          <w:lang w:eastAsia="zh-CN"/>
        </w:rPr>
      </w:pPr>
    </w:p>
    <w:p w:rsidR="006C103B" w:rsidRPr="008D0FC7" w:rsidRDefault="006C103B">
      <w:pPr>
        <w:kinsoku/>
        <w:rPr>
          <w:rFonts w:ascii="Times New Roman" w:hAnsi="Times New Roman" w:cs="Times New Roman"/>
          <w:color w:val="auto"/>
          <w:lang w:eastAsia="zh-CN"/>
        </w:rPr>
      </w:pPr>
    </w:p>
    <w:p w:rsidR="006C103B" w:rsidRPr="008D0FC7" w:rsidRDefault="00F07650">
      <w:pPr>
        <w:kinsoku/>
        <w:spacing w:before="195" w:line="220" w:lineRule="auto"/>
        <w:outlineLvl w:val="2"/>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pacing w:val="-10"/>
          <w:sz w:val="24"/>
          <w:szCs w:val="24"/>
          <w:lang w:eastAsia="zh-CN"/>
        </w:rPr>
        <w:lastRenderedPageBreak/>
        <w:t>附件二：问题的澄清</w:t>
      </w:r>
    </w:p>
    <w:p w:rsidR="006C103B" w:rsidRPr="008D0FC7" w:rsidRDefault="006C103B">
      <w:pPr>
        <w:pStyle w:val="a7"/>
        <w:kinsoku/>
        <w:spacing w:line="254" w:lineRule="auto"/>
        <w:rPr>
          <w:rFonts w:ascii="Times New Roman" w:eastAsia="宋体" w:hAnsi="Times New Roman" w:cs="Times New Roman"/>
          <w:color w:val="auto"/>
          <w:lang w:eastAsia="zh-CN"/>
        </w:rPr>
      </w:pPr>
    </w:p>
    <w:p w:rsidR="006C103B" w:rsidRPr="008D0FC7" w:rsidRDefault="006C103B">
      <w:pPr>
        <w:pStyle w:val="a7"/>
        <w:kinsoku/>
        <w:spacing w:line="255" w:lineRule="auto"/>
        <w:rPr>
          <w:rFonts w:ascii="Times New Roman" w:eastAsia="宋体" w:hAnsi="Times New Roman" w:cs="Times New Roman"/>
          <w:color w:val="auto"/>
          <w:lang w:eastAsia="zh-CN"/>
        </w:rPr>
      </w:pPr>
    </w:p>
    <w:p w:rsidR="006C103B" w:rsidRPr="008D0FC7" w:rsidRDefault="00F07650">
      <w:pPr>
        <w:kinsoku/>
        <w:spacing w:line="360" w:lineRule="auto"/>
        <w:jc w:val="center"/>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问题的澄清</w:t>
      </w:r>
    </w:p>
    <w:p w:rsidR="006C103B" w:rsidRPr="008D0FC7" w:rsidRDefault="00F07650">
      <w:pPr>
        <w:kinsoku/>
        <w:spacing w:line="360" w:lineRule="auto"/>
        <w:jc w:val="center"/>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w:t>
      </w:r>
      <w:r w:rsidRPr="008D0FC7">
        <w:rPr>
          <w:rFonts w:ascii="Times New Roman" w:eastAsia="仿宋_GB2312" w:hAnsi="Times New Roman" w:cs="Times New Roman" w:hint="eastAsia"/>
          <w:color w:val="auto"/>
          <w:sz w:val="24"/>
          <w:szCs w:val="24"/>
          <w:lang w:eastAsia="zh-CN"/>
        </w:rPr>
        <w:t>编号：</w:t>
      </w:r>
      <w:r w:rsidRPr="008D0FC7">
        <w:rPr>
          <w:rFonts w:ascii="Times New Roman" w:eastAsia="仿宋_GB2312" w:hAnsi="Times New Roman" w:cs="Times New Roman"/>
          <w:color w:val="auto"/>
          <w:sz w:val="24"/>
          <w:szCs w:val="24"/>
          <w:lang w:eastAsia="zh-CN"/>
        </w:rPr>
        <w:t xml:space="preserve">           )</w:t>
      </w:r>
    </w:p>
    <w:p w:rsidR="006C103B" w:rsidRPr="008D0FC7" w:rsidRDefault="006C103B">
      <w:pPr>
        <w:kinsoku/>
        <w:spacing w:before="195" w:line="220" w:lineRule="auto"/>
        <w:outlineLvl w:val="2"/>
        <w:rPr>
          <w:rFonts w:ascii="Times New Roman" w:eastAsia="仿宋_GB2312" w:hAnsi="Times New Roman" w:cs="Times New Roman"/>
          <w:color w:val="auto"/>
          <w:spacing w:val="-10"/>
          <w:sz w:val="24"/>
          <w:szCs w:val="24"/>
          <w:lang w:eastAsia="zh-CN"/>
        </w:rPr>
      </w:pPr>
    </w:p>
    <w:p w:rsidR="006C103B" w:rsidRPr="008D0FC7" w:rsidRDefault="006C103B">
      <w:pPr>
        <w:kinsoku/>
        <w:spacing w:before="195" w:line="220" w:lineRule="auto"/>
        <w:outlineLvl w:val="2"/>
        <w:rPr>
          <w:rFonts w:ascii="Times New Roman" w:eastAsia="仿宋_GB2312" w:hAnsi="Times New Roman" w:cs="Times New Roman"/>
          <w:color w:val="auto"/>
          <w:spacing w:val="-10"/>
          <w:sz w:val="24"/>
          <w:szCs w:val="24"/>
          <w:lang w:eastAsia="zh-CN"/>
        </w:rPr>
      </w:pPr>
    </w:p>
    <w:p w:rsidR="006C103B" w:rsidRPr="008D0FC7" w:rsidRDefault="00F07650">
      <w:pPr>
        <w:kinsoku/>
        <w:spacing w:before="195" w:line="220" w:lineRule="auto"/>
        <w:outlineLvl w:val="2"/>
        <w:rPr>
          <w:rFonts w:ascii="Times New Roman" w:eastAsia="仿宋_GB2312" w:hAnsi="Times New Roman" w:cs="Times New Roman"/>
          <w:color w:val="auto"/>
          <w:spacing w:val="-10"/>
          <w:sz w:val="24"/>
          <w:szCs w:val="24"/>
          <w:lang w:eastAsia="zh-CN"/>
        </w:rPr>
      </w:pPr>
      <w:r w:rsidRPr="008D0FC7">
        <w:rPr>
          <w:rFonts w:ascii="Times New Roman" w:eastAsia="仿宋_GB2312" w:hAnsi="Times New Roman" w:cs="Times New Roman"/>
          <w:color w:val="auto"/>
          <w:spacing w:val="-10"/>
          <w:sz w:val="24"/>
          <w:szCs w:val="24"/>
          <w:u w:val="single"/>
          <w:lang w:eastAsia="zh-CN"/>
        </w:rPr>
        <w:t xml:space="preserve">                 </w:t>
      </w:r>
      <w:r w:rsidRPr="008D0FC7">
        <w:rPr>
          <w:rFonts w:ascii="Times New Roman" w:eastAsia="仿宋_GB2312" w:hAnsi="Times New Roman" w:cs="Times New Roman"/>
          <w:color w:val="auto"/>
          <w:spacing w:val="-10"/>
          <w:sz w:val="24"/>
          <w:szCs w:val="24"/>
          <w:lang w:eastAsia="zh-CN"/>
        </w:rPr>
        <w:t>(</w:t>
      </w:r>
      <w:r w:rsidRPr="008D0FC7">
        <w:rPr>
          <w:rFonts w:ascii="Times New Roman" w:eastAsia="仿宋_GB2312" w:hAnsi="Times New Roman" w:cs="Times New Roman"/>
          <w:color w:val="auto"/>
          <w:spacing w:val="-10"/>
          <w:sz w:val="24"/>
          <w:szCs w:val="24"/>
          <w:lang w:eastAsia="zh-CN"/>
        </w:rPr>
        <w:t>招标项目名称</w:t>
      </w:r>
      <w:r w:rsidRPr="008D0FC7">
        <w:rPr>
          <w:rFonts w:ascii="Times New Roman" w:eastAsia="仿宋_GB2312" w:hAnsi="Times New Roman" w:cs="Times New Roman"/>
          <w:color w:val="auto"/>
          <w:spacing w:val="-10"/>
          <w:sz w:val="24"/>
          <w:szCs w:val="24"/>
          <w:lang w:eastAsia="zh-CN"/>
        </w:rPr>
        <w:t>)</w:t>
      </w:r>
      <w:r w:rsidRPr="008D0FC7">
        <w:rPr>
          <w:rFonts w:ascii="Times New Roman" w:eastAsia="仿宋_GB2312" w:hAnsi="Times New Roman" w:cs="Times New Roman"/>
          <w:color w:val="auto"/>
          <w:spacing w:val="-10"/>
          <w:sz w:val="24"/>
          <w:szCs w:val="24"/>
          <w:lang w:eastAsia="zh-CN"/>
        </w:rPr>
        <w:t>招标评标委员会：</w:t>
      </w:r>
    </w:p>
    <w:p w:rsidR="006C103B" w:rsidRPr="008D0FC7" w:rsidRDefault="006C103B">
      <w:pPr>
        <w:kinsoku/>
        <w:spacing w:before="195" w:line="220" w:lineRule="auto"/>
        <w:outlineLvl w:val="2"/>
        <w:rPr>
          <w:rFonts w:ascii="Times New Roman" w:eastAsia="仿宋_GB2312" w:hAnsi="Times New Roman" w:cs="Times New Roman"/>
          <w:color w:val="auto"/>
          <w:spacing w:val="-10"/>
          <w:sz w:val="24"/>
          <w:szCs w:val="24"/>
          <w:lang w:eastAsia="zh-CN"/>
        </w:rPr>
      </w:pPr>
    </w:p>
    <w:p w:rsidR="006C103B" w:rsidRPr="008D0FC7" w:rsidRDefault="006C103B">
      <w:pPr>
        <w:kinsoku/>
        <w:spacing w:before="195" w:line="220" w:lineRule="auto"/>
        <w:outlineLvl w:val="2"/>
        <w:rPr>
          <w:rFonts w:ascii="Times New Roman" w:eastAsia="仿宋_GB2312" w:hAnsi="Times New Roman" w:cs="Times New Roman"/>
          <w:color w:val="auto"/>
          <w:spacing w:val="-10"/>
          <w:sz w:val="24"/>
          <w:szCs w:val="24"/>
          <w:lang w:eastAsia="zh-CN"/>
        </w:rPr>
      </w:pPr>
    </w:p>
    <w:p w:rsidR="006C103B" w:rsidRPr="008D0FC7" w:rsidRDefault="00F07650">
      <w:pPr>
        <w:widowControl w:val="0"/>
        <w:kinsoku/>
        <w:autoSpaceDE/>
        <w:autoSpaceDN/>
        <w:adjustRightInd/>
        <w:spacing w:line="360" w:lineRule="auto"/>
        <w:ind w:firstLineChars="300" w:firstLine="720"/>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上述问题澄清或说明通知</w:t>
      </w:r>
      <w:r w:rsidRPr="008D0FC7">
        <w:rPr>
          <w:rFonts w:ascii="Times New Roman" w:eastAsia="仿宋_GB2312" w:hAnsi="Times New Roman" w:cs="Times New Roman" w:hint="eastAsia"/>
          <w:color w:val="auto"/>
          <w:sz w:val="24"/>
          <w:szCs w:val="24"/>
          <w:lang w:eastAsia="zh-CN"/>
        </w:rPr>
        <w:t>(</w:t>
      </w:r>
      <w:r w:rsidRPr="008D0FC7">
        <w:rPr>
          <w:rFonts w:ascii="Times New Roman" w:eastAsia="仿宋_GB2312" w:hAnsi="Times New Roman" w:cs="Times New Roman" w:hint="eastAsia"/>
          <w:color w:val="auto"/>
          <w:sz w:val="24"/>
          <w:szCs w:val="24"/>
          <w:lang w:eastAsia="zh-CN"/>
        </w:rPr>
        <w:t>编号：</w:t>
      </w:r>
      <w:r w:rsidRPr="008D0FC7">
        <w:rPr>
          <w:rFonts w:ascii="Times New Roman" w:eastAsia="仿宋_GB2312" w:hAnsi="Times New Roman" w:cs="Times New Roman"/>
          <w:color w:val="auto"/>
          <w:sz w:val="24"/>
          <w:szCs w:val="24"/>
          <w:lang w:eastAsia="zh-CN"/>
        </w:rPr>
        <w:t xml:space="preserve">            </w:t>
      </w:r>
      <w:r w:rsidRPr="008D0FC7">
        <w:rPr>
          <w:rFonts w:ascii="Times New Roman" w:eastAsia="仿宋_GB2312" w:hAnsi="Times New Roman" w:cs="Times New Roman" w:hint="eastAsia"/>
          <w:color w:val="auto"/>
          <w:sz w:val="24"/>
          <w:szCs w:val="24"/>
          <w:lang w:eastAsia="zh-CN"/>
        </w:rPr>
        <w:t>)</w:t>
      </w:r>
      <w:r w:rsidRPr="008D0FC7">
        <w:rPr>
          <w:rFonts w:ascii="Times New Roman" w:eastAsia="仿宋_GB2312" w:hAnsi="Times New Roman" w:cs="Times New Roman" w:hint="eastAsia"/>
          <w:color w:val="auto"/>
          <w:sz w:val="24"/>
          <w:szCs w:val="24"/>
          <w:lang w:eastAsia="zh-CN"/>
        </w:rPr>
        <w:t>已收悉，现澄清或说明如下：</w:t>
      </w:r>
    </w:p>
    <w:p w:rsidR="006C103B" w:rsidRPr="008D0FC7" w:rsidRDefault="00F07650">
      <w:pPr>
        <w:widowControl w:val="0"/>
        <w:kinsoku/>
        <w:autoSpaceDE/>
        <w:autoSpaceDN/>
        <w:adjustRightInd/>
        <w:spacing w:line="360" w:lineRule="auto"/>
        <w:ind w:firstLineChars="300" w:firstLine="720"/>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1.</w:t>
      </w:r>
    </w:p>
    <w:p w:rsidR="006C103B" w:rsidRPr="008D0FC7" w:rsidRDefault="00F07650">
      <w:pPr>
        <w:widowControl w:val="0"/>
        <w:kinsoku/>
        <w:autoSpaceDE/>
        <w:autoSpaceDN/>
        <w:adjustRightInd/>
        <w:spacing w:line="360" w:lineRule="auto"/>
        <w:ind w:firstLineChars="300" w:firstLine="720"/>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2.</w:t>
      </w:r>
    </w:p>
    <w:p w:rsidR="006C103B" w:rsidRPr="008D0FC7" w:rsidRDefault="006C103B">
      <w:pPr>
        <w:widowControl w:val="0"/>
        <w:kinsoku/>
        <w:autoSpaceDE/>
        <w:autoSpaceDN/>
        <w:adjustRightInd/>
        <w:spacing w:line="360" w:lineRule="auto"/>
        <w:ind w:firstLineChars="300" w:firstLine="720"/>
        <w:textAlignment w:val="auto"/>
        <w:rPr>
          <w:rFonts w:ascii="Times New Roman" w:eastAsia="仿宋_GB2312" w:hAnsi="Times New Roman" w:cs="Times New Roman"/>
          <w:color w:val="auto"/>
          <w:sz w:val="24"/>
          <w:szCs w:val="24"/>
          <w:lang w:eastAsia="zh-CN"/>
        </w:rPr>
      </w:pPr>
    </w:p>
    <w:p w:rsidR="006C103B" w:rsidRPr="008D0FC7" w:rsidRDefault="006C103B">
      <w:pPr>
        <w:widowControl w:val="0"/>
        <w:kinsoku/>
        <w:autoSpaceDE/>
        <w:autoSpaceDN/>
        <w:adjustRightInd/>
        <w:spacing w:line="360" w:lineRule="auto"/>
        <w:ind w:firstLineChars="300" w:firstLine="720"/>
        <w:textAlignment w:val="auto"/>
        <w:rPr>
          <w:rFonts w:ascii="Times New Roman" w:eastAsia="仿宋_GB2312" w:hAnsi="Times New Roman" w:cs="Times New Roman"/>
          <w:color w:val="auto"/>
          <w:sz w:val="24"/>
          <w:szCs w:val="24"/>
          <w:lang w:eastAsia="zh-CN"/>
        </w:rPr>
      </w:pPr>
    </w:p>
    <w:p w:rsidR="006C103B" w:rsidRPr="008D0FC7" w:rsidRDefault="006C103B">
      <w:pPr>
        <w:widowControl w:val="0"/>
        <w:kinsoku/>
        <w:autoSpaceDE/>
        <w:autoSpaceDN/>
        <w:adjustRightInd/>
        <w:spacing w:line="360" w:lineRule="auto"/>
        <w:ind w:firstLineChars="300" w:firstLine="720"/>
        <w:textAlignment w:val="auto"/>
        <w:rPr>
          <w:rFonts w:ascii="Times New Roman" w:eastAsia="仿宋_GB2312" w:hAnsi="Times New Roman" w:cs="Times New Roman"/>
          <w:color w:val="auto"/>
          <w:sz w:val="24"/>
          <w:szCs w:val="24"/>
          <w:lang w:eastAsia="zh-CN"/>
        </w:rPr>
      </w:pPr>
    </w:p>
    <w:p w:rsidR="006C103B" w:rsidRPr="008D0FC7" w:rsidRDefault="00F07650">
      <w:pPr>
        <w:widowControl w:val="0"/>
        <w:kinsoku/>
        <w:autoSpaceDE/>
        <w:autoSpaceDN/>
        <w:adjustRightInd/>
        <w:spacing w:line="360" w:lineRule="auto"/>
        <w:ind w:firstLineChars="300" w:firstLine="720"/>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w:t>
      </w:r>
    </w:p>
    <w:p w:rsidR="006C103B" w:rsidRPr="008D0FC7" w:rsidRDefault="006C103B">
      <w:pPr>
        <w:kinsoku/>
        <w:spacing w:before="195" w:line="220" w:lineRule="auto"/>
        <w:outlineLvl w:val="2"/>
        <w:rPr>
          <w:rFonts w:ascii="Times New Roman" w:eastAsia="仿宋_GB2312" w:hAnsi="Times New Roman" w:cs="Times New Roman"/>
          <w:color w:val="auto"/>
          <w:spacing w:val="-10"/>
          <w:sz w:val="24"/>
          <w:szCs w:val="24"/>
          <w:lang w:eastAsia="zh-CN"/>
        </w:rPr>
      </w:pPr>
    </w:p>
    <w:p w:rsidR="006C103B" w:rsidRPr="008D0FC7" w:rsidRDefault="006C103B">
      <w:pPr>
        <w:kinsoku/>
        <w:spacing w:before="195" w:line="220" w:lineRule="auto"/>
        <w:outlineLvl w:val="2"/>
        <w:rPr>
          <w:rFonts w:ascii="Times New Roman" w:eastAsia="仿宋_GB2312" w:hAnsi="Times New Roman" w:cs="Times New Roman"/>
          <w:color w:val="auto"/>
          <w:spacing w:val="-10"/>
          <w:sz w:val="24"/>
          <w:szCs w:val="24"/>
          <w:lang w:eastAsia="zh-CN"/>
        </w:rPr>
      </w:pPr>
    </w:p>
    <w:p w:rsidR="006C103B" w:rsidRPr="008D0FC7" w:rsidRDefault="006C103B">
      <w:pPr>
        <w:kinsoku/>
        <w:spacing w:before="195" w:line="220" w:lineRule="auto"/>
        <w:outlineLvl w:val="2"/>
        <w:rPr>
          <w:rFonts w:ascii="Times New Roman" w:eastAsia="仿宋_GB2312" w:hAnsi="Times New Roman" w:cs="Times New Roman"/>
          <w:color w:val="auto"/>
          <w:spacing w:val="-10"/>
          <w:sz w:val="24"/>
          <w:szCs w:val="24"/>
          <w:lang w:eastAsia="zh-CN"/>
        </w:rPr>
      </w:pPr>
    </w:p>
    <w:p w:rsidR="006C103B" w:rsidRPr="008D0FC7" w:rsidRDefault="00F07650">
      <w:pPr>
        <w:kinsoku/>
        <w:spacing w:before="195" w:line="220" w:lineRule="auto"/>
        <w:jc w:val="right"/>
        <w:outlineLvl w:val="2"/>
        <w:rPr>
          <w:rFonts w:ascii="Times New Roman" w:eastAsia="仿宋_GB2312" w:hAnsi="Times New Roman" w:cs="Times New Roman"/>
          <w:color w:val="auto"/>
          <w:spacing w:val="-10"/>
          <w:sz w:val="24"/>
          <w:szCs w:val="24"/>
          <w:lang w:eastAsia="zh-CN"/>
        </w:rPr>
      </w:pPr>
      <w:r w:rsidRPr="008D0FC7">
        <w:rPr>
          <w:rFonts w:ascii="Times New Roman" w:eastAsia="仿宋_GB2312" w:hAnsi="Times New Roman" w:cs="Times New Roman" w:hint="eastAsia"/>
          <w:color w:val="auto"/>
          <w:spacing w:val="-10"/>
          <w:sz w:val="24"/>
          <w:szCs w:val="24"/>
          <w:lang w:eastAsia="zh-CN"/>
        </w:rPr>
        <w:t>投标人：</w:t>
      </w:r>
      <w:r w:rsidRPr="008D0FC7">
        <w:rPr>
          <w:rFonts w:ascii="Times New Roman" w:eastAsia="仿宋_GB2312" w:hAnsi="Times New Roman" w:cs="Times New Roman"/>
          <w:color w:val="auto"/>
          <w:spacing w:val="-10"/>
          <w:sz w:val="24"/>
          <w:szCs w:val="24"/>
          <w:u w:val="single"/>
          <w:lang w:eastAsia="zh-CN"/>
        </w:rPr>
        <w:t xml:space="preserve">            </w:t>
      </w:r>
      <w:r w:rsidRPr="008D0FC7">
        <w:rPr>
          <w:rFonts w:ascii="Times New Roman" w:eastAsia="仿宋_GB2312" w:hAnsi="Times New Roman" w:cs="Times New Roman"/>
          <w:color w:val="auto"/>
          <w:spacing w:val="-10"/>
          <w:sz w:val="24"/>
          <w:szCs w:val="24"/>
          <w:lang w:eastAsia="zh-CN"/>
        </w:rPr>
        <w:t>(</w:t>
      </w:r>
      <w:r w:rsidRPr="008D0FC7">
        <w:rPr>
          <w:rFonts w:ascii="Times New Roman" w:eastAsia="仿宋_GB2312" w:hAnsi="Times New Roman" w:cs="Times New Roman"/>
          <w:color w:val="auto"/>
          <w:spacing w:val="-10"/>
          <w:sz w:val="24"/>
          <w:szCs w:val="24"/>
          <w:lang w:eastAsia="zh-CN"/>
        </w:rPr>
        <w:t>盖单位电子印章或法定代表人或其委托代理人个人</w:t>
      </w:r>
    </w:p>
    <w:p w:rsidR="006C103B" w:rsidRPr="008D0FC7" w:rsidRDefault="00F07650">
      <w:pPr>
        <w:kinsoku/>
        <w:spacing w:before="195" w:line="220" w:lineRule="auto"/>
        <w:jc w:val="right"/>
        <w:outlineLvl w:val="2"/>
        <w:rPr>
          <w:rFonts w:ascii="Times New Roman" w:eastAsia="仿宋_GB2312" w:hAnsi="Times New Roman" w:cs="Times New Roman"/>
          <w:color w:val="auto"/>
          <w:spacing w:val="-10"/>
          <w:sz w:val="24"/>
          <w:szCs w:val="24"/>
          <w:lang w:eastAsia="zh-CN"/>
        </w:rPr>
      </w:pPr>
      <w:r w:rsidRPr="008D0FC7">
        <w:rPr>
          <w:rFonts w:ascii="Times New Roman" w:eastAsia="仿宋_GB2312" w:hAnsi="Times New Roman" w:cs="Times New Roman" w:hint="eastAsia"/>
          <w:color w:val="auto"/>
          <w:spacing w:val="-10"/>
          <w:sz w:val="24"/>
          <w:szCs w:val="24"/>
          <w:lang w:eastAsia="zh-CN"/>
        </w:rPr>
        <w:t>电子签名章或个人电子印章或签字</w:t>
      </w:r>
      <w:r w:rsidRPr="008D0FC7">
        <w:rPr>
          <w:rFonts w:ascii="Times New Roman" w:eastAsia="仿宋_GB2312" w:hAnsi="Times New Roman" w:cs="Times New Roman"/>
          <w:color w:val="auto"/>
          <w:spacing w:val="-10"/>
          <w:sz w:val="24"/>
          <w:szCs w:val="24"/>
          <w:lang w:eastAsia="zh-CN"/>
        </w:rPr>
        <w:t>)</w:t>
      </w:r>
    </w:p>
    <w:p w:rsidR="006C103B" w:rsidRPr="008D0FC7" w:rsidRDefault="006C103B">
      <w:pPr>
        <w:kinsoku/>
        <w:spacing w:before="195" w:line="220" w:lineRule="auto"/>
        <w:outlineLvl w:val="2"/>
        <w:rPr>
          <w:rFonts w:ascii="Times New Roman" w:eastAsia="仿宋_GB2312" w:hAnsi="Times New Roman" w:cs="Times New Roman"/>
          <w:color w:val="auto"/>
          <w:spacing w:val="-10"/>
          <w:sz w:val="24"/>
          <w:szCs w:val="24"/>
          <w:lang w:eastAsia="zh-CN"/>
        </w:rPr>
      </w:pPr>
    </w:p>
    <w:p w:rsidR="006C103B" w:rsidRPr="008D0FC7" w:rsidRDefault="00F07650">
      <w:pPr>
        <w:kinsoku/>
        <w:spacing w:before="195" w:line="220" w:lineRule="auto"/>
        <w:jc w:val="right"/>
        <w:outlineLvl w:val="2"/>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u w:val="single"/>
          <w:lang w:eastAsia="zh-CN"/>
        </w:rPr>
        <w:t xml:space="preserve">        </w:t>
      </w:r>
      <w:r w:rsidRPr="008D0FC7">
        <w:rPr>
          <w:rFonts w:ascii="Times New Roman" w:eastAsia="仿宋_GB2312" w:hAnsi="Times New Roman" w:cs="Times New Roman" w:hint="eastAsia"/>
          <w:color w:val="auto"/>
          <w:sz w:val="24"/>
          <w:szCs w:val="24"/>
          <w:lang w:eastAsia="zh-CN"/>
        </w:rPr>
        <w:t>年</w:t>
      </w:r>
      <w:r w:rsidRPr="008D0FC7">
        <w:rPr>
          <w:rFonts w:ascii="Times New Roman" w:eastAsia="仿宋_GB2312" w:hAnsi="Times New Roman" w:cs="Times New Roman"/>
          <w:color w:val="auto"/>
          <w:sz w:val="24"/>
          <w:szCs w:val="24"/>
          <w:u w:val="single"/>
          <w:lang w:eastAsia="zh-CN"/>
        </w:rPr>
        <w:t xml:space="preserve">       </w:t>
      </w:r>
      <w:r w:rsidRPr="008D0FC7">
        <w:rPr>
          <w:rFonts w:ascii="Times New Roman" w:eastAsia="仿宋_GB2312" w:hAnsi="Times New Roman" w:cs="Times New Roman" w:hint="eastAsia"/>
          <w:color w:val="auto"/>
          <w:sz w:val="24"/>
          <w:szCs w:val="24"/>
          <w:lang w:eastAsia="zh-CN"/>
        </w:rPr>
        <w:t>月</w:t>
      </w:r>
      <w:r w:rsidRPr="008D0FC7">
        <w:rPr>
          <w:rFonts w:ascii="Times New Roman" w:eastAsia="仿宋_GB2312" w:hAnsi="Times New Roman" w:cs="Times New Roman"/>
          <w:color w:val="auto"/>
          <w:sz w:val="24"/>
          <w:szCs w:val="24"/>
          <w:u w:val="single"/>
          <w:lang w:eastAsia="zh-CN"/>
        </w:rPr>
        <w:t xml:space="preserve">       </w:t>
      </w:r>
      <w:r w:rsidRPr="008D0FC7">
        <w:rPr>
          <w:rFonts w:ascii="Times New Roman" w:eastAsia="仿宋_GB2312" w:hAnsi="Times New Roman" w:cs="Times New Roman" w:hint="eastAsia"/>
          <w:color w:val="auto"/>
          <w:sz w:val="24"/>
          <w:szCs w:val="24"/>
          <w:lang w:eastAsia="zh-CN"/>
        </w:rPr>
        <w:t>日</w:t>
      </w:r>
    </w:p>
    <w:p w:rsidR="006C103B" w:rsidRPr="008D0FC7" w:rsidRDefault="00F07650">
      <w:pPr>
        <w:kinsoku/>
        <w:spacing w:before="195" w:line="220" w:lineRule="auto"/>
        <w:outlineLvl w:val="2"/>
        <w:rPr>
          <w:rFonts w:ascii="Times New Roman" w:eastAsia="仿宋_GB2312" w:hAnsi="Times New Roman" w:cs="Times New Roman"/>
          <w:color w:val="auto"/>
          <w:spacing w:val="-10"/>
          <w:sz w:val="24"/>
          <w:szCs w:val="24"/>
          <w:lang w:eastAsia="zh-CN"/>
        </w:rPr>
      </w:pPr>
      <w:r w:rsidRPr="008D0FC7">
        <w:rPr>
          <w:rFonts w:ascii="Times New Roman" w:eastAsia="仿宋_GB2312" w:hAnsi="Times New Roman" w:cs="Times New Roman"/>
          <w:color w:val="auto"/>
          <w:sz w:val="24"/>
          <w:szCs w:val="24"/>
          <w:lang w:eastAsia="zh-CN"/>
        </w:rPr>
        <w:br w:type="page"/>
      </w:r>
      <w:r w:rsidRPr="008D0FC7">
        <w:rPr>
          <w:rFonts w:ascii="Times New Roman" w:eastAsia="仿宋_GB2312" w:hAnsi="Times New Roman" w:cs="Times New Roman" w:hint="eastAsia"/>
          <w:color w:val="auto"/>
          <w:spacing w:val="-10"/>
          <w:sz w:val="24"/>
          <w:szCs w:val="24"/>
          <w:lang w:eastAsia="zh-CN"/>
        </w:rPr>
        <w:lastRenderedPageBreak/>
        <w:t>附件三：异议书</w:t>
      </w:r>
    </w:p>
    <w:p w:rsidR="006C103B" w:rsidRPr="008D0FC7" w:rsidRDefault="00F07650">
      <w:pPr>
        <w:kinsoku/>
        <w:spacing w:before="195" w:line="220" w:lineRule="auto"/>
        <w:jc w:val="center"/>
        <w:outlineLvl w:val="2"/>
        <w:rPr>
          <w:rFonts w:ascii="Times New Roman" w:eastAsia="仿宋_GB2312" w:hAnsi="Times New Roman" w:cs="Times New Roman"/>
          <w:color w:val="auto"/>
          <w:spacing w:val="-10"/>
          <w:sz w:val="24"/>
          <w:szCs w:val="24"/>
          <w:lang w:eastAsia="zh-CN"/>
        </w:rPr>
      </w:pPr>
      <w:r w:rsidRPr="008D0FC7">
        <w:rPr>
          <w:rFonts w:ascii="Times New Roman" w:eastAsia="仿宋_GB2312" w:hAnsi="Times New Roman" w:cs="Times New Roman"/>
          <w:color w:val="auto"/>
          <w:spacing w:val="-10"/>
          <w:sz w:val="24"/>
          <w:szCs w:val="24"/>
          <w:lang w:eastAsia="zh-CN"/>
        </w:rPr>
        <w:t>(</w:t>
      </w:r>
      <w:r w:rsidRPr="008D0FC7">
        <w:rPr>
          <w:rFonts w:ascii="Times New Roman" w:eastAsia="仿宋_GB2312" w:hAnsi="Times New Roman" w:cs="Times New Roman"/>
          <w:color w:val="auto"/>
          <w:spacing w:val="-10"/>
          <w:sz w:val="24"/>
          <w:szCs w:val="24"/>
          <w:lang w:eastAsia="zh-CN"/>
        </w:rPr>
        <w:t>招标项目名称）招标</w:t>
      </w:r>
    </w:p>
    <w:p w:rsidR="006C103B" w:rsidRPr="008D0FC7" w:rsidRDefault="00F07650">
      <w:pPr>
        <w:kinsoku/>
        <w:spacing w:before="195" w:line="220" w:lineRule="auto"/>
        <w:jc w:val="center"/>
        <w:outlineLvl w:val="2"/>
        <w:rPr>
          <w:rFonts w:ascii="Times New Roman" w:eastAsia="仿宋_GB2312" w:hAnsi="Times New Roman" w:cs="Times New Roman"/>
          <w:color w:val="auto"/>
          <w:spacing w:val="-10"/>
          <w:sz w:val="24"/>
          <w:szCs w:val="24"/>
          <w:u w:val="single"/>
          <w:lang w:eastAsia="zh-CN"/>
        </w:rPr>
      </w:pPr>
      <w:r w:rsidRPr="008D0FC7">
        <w:rPr>
          <w:rFonts w:ascii="Times New Roman" w:eastAsia="仿宋_GB2312" w:hAnsi="Times New Roman" w:cs="Times New Roman" w:hint="eastAsia"/>
          <w:color w:val="auto"/>
          <w:spacing w:val="-10"/>
          <w:sz w:val="24"/>
          <w:szCs w:val="24"/>
          <w:lang w:eastAsia="zh-CN"/>
        </w:rPr>
        <w:t>异议书</w:t>
      </w:r>
    </w:p>
    <w:p w:rsidR="006C103B" w:rsidRPr="008D0FC7" w:rsidRDefault="00F07650">
      <w:pPr>
        <w:kinsoku/>
        <w:spacing w:before="195" w:line="220" w:lineRule="auto"/>
        <w:outlineLvl w:val="2"/>
        <w:rPr>
          <w:rFonts w:ascii="Times New Roman" w:eastAsia="仿宋_GB2312" w:hAnsi="Times New Roman" w:cs="Times New Roman"/>
          <w:color w:val="auto"/>
          <w:spacing w:val="-10"/>
          <w:sz w:val="24"/>
          <w:szCs w:val="24"/>
          <w:lang w:eastAsia="zh-CN"/>
        </w:rPr>
      </w:pPr>
      <w:r w:rsidRPr="008D0FC7">
        <w:rPr>
          <w:rFonts w:ascii="Times New Roman" w:eastAsia="仿宋_GB2312" w:hAnsi="Times New Roman" w:cs="Times New Roman" w:hint="eastAsia"/>
          <w:color w:val="auto"/>
          <w:spacing w:val="-10"/>
          <w:sz w:val="24"/>
          <w:szCs w:val="24"/>
          <w:lang w:eastAsia="zh-CN"/>
        </w:rPr>
        <w:t>异议人：</w:t>
      </w:r>
      <w:r w:rsidRPr="008D0FC7">
        <w:rPr>
          <w:rFonts w:ascii="Times New Roman" w:eastAsia="仿宋_GB2312" w:hAnsi="Times New Roman" w:cs="Times New Roman"/>
          <w:color w:val="auto"/>
          <w:spacing w:val="-10"/>
          <w:sz w:val="24"/>
          <w:szCs w:val="24"/>
          <w:u w:val="single"/>
          <w:lang w:eastAsia="zh-CN"/>
        </w:rPr>
        <w:t xml:space="preserve">                                                   </w:t>
      </w:r>
    </w:p>
    <w:p w:rsidR="006C103B" w:rsidRPr="008D0FC7" w:rsidRDefault="00F07650">
      <w:pPr>
        <w:kinsoku/>
        <w:spacing w:before="195" w:line="220" w:lineRule="auto"/>
        <w:outlineLvl w:val="2"/>
        <w:rPr>
          <w:rFonts w:ascii="Times New Roman" w:eastAsia="仿宋_GB2312" w:hAnsi="Times New Roman" w:cs="Times New Roman"/>
          <w:color w:val="auto"/>
          <w:spacing w:val="-10"/>
          <w:sz w:val="24"/>
          <w:szCs w:val="24"/>
          <w:lang w:eastAsia="zh-CN"/>
        </w:rPr>
      </w:pPr>
      <w:r w:rsidRPr="008D0FC7">
        <w:rPr>
          <w:rFonts w:ascii="Times New Roman" w:eastAsia="仿宋_GB2312" w:hAnsi="Times New Roman" w:cs="Times New Roman" w:hint="eastAsia"/>
          <w:color w:val="auto"/>
          <w:spacing w:val="-10"/>
          <w:sz w:val="24"/>
          <w:szCs w:val="24"/>
          <w:lang w:eastAsia="zh-CN"/>
        </w:rPr>
        <w:t>住所地：</w:t>
      </w:r>
      <w:r w:rsidRPr="008D0FC7">
        <w:rPr>
          <w:rFonts w:ascii="Times New Roman" w:eastAsia="仿宋_GB2312" w:hAnsi="Times New Roman" w:cs="Times New Roman"/>
          <w:color w:val="auto"/>
          <w:spacing w:val="-10"/>
          <w:sz w:val="24"/>
          <w:szCs w:val="24"/>
          <w:u w:val="single"/>
          <w:lang w:eastAsia="zh-CN"/>
        </w:rPr>
        <w:t xml:space="preserve">                                                   </w:t>
      </w:r>
    </w:p>
    <w:p w:rsidR="006C103B" w:rsidRPr="008D0FC7" w:rsidRDefault="00F07650">
      <w:pPr>
        <w:kinsoku/>
        <w:spacing w:before="195" w:line="220" w:lineRule="auto"/>
        <w:outlineLvl w:val="2"/>
        <w:rPr>
          <w:rFonts w:ascii="Times New Roman" w:eastAsia="仿宋_GB2312" w:hAnsi="Times New Roman" w:cs="Times New Roman"/>
          <w:color w:val="auto"/>
          <w:spacing w:val="-10"/>
          <w:sz w:val="24"/>
          <w:szCs w:val="24"/>
          <w:lang w:eastAsia="zh-CN"/>
        </w:rPr>
      </w:pPr>
      <w:r w:rsidRPr="008D0FC7">
        <w:rPr>
          <w:rFonts w:ascii="Times New Roman" w:eastAsia="仿宋_GB2312" w:hAnsi="Times New Roman" w:cs="Times New Roman" w:hint="eastAsia"/>
          <w:color w:val="auto"/>
          <w:spacing w:val="-10"/>
          <w:sz w:val="24"/>
          <w:szCs w:val="24"/>
          <w:lang w:eastAsia="zh-CN"/>
        </w:rPr>
        <w:t>邮编：</w:t>
      </w:r>
      <w:r w:rsidRPr="008D0FC7">
        <w:rPr>
          <w:rFonts w:ascii="Times New Roman" w:eastAsia="仿宋_GB2312" w:hAnsi="Times New Roman" w:cs="Times New Roman"/>
          <w:color w:val="auto"/>
          <w:spacing w:val="-10"/>
          <w:sz w:val="24"/>
          <w:szCs w:val="24"/>
          <w:u w:val="single"/>
          <w:lang w:eastAsia="zh-CN"/>
        </w:rPr>
        <w:t xml:space="preserve">                                                     </w:t>
      </w:r>
    </w:p>
    <w:p w:rsidR="006C103B" w:rsidRPr="008D0FC7" w:rsidRDefault="00F07650">
      <w:pPr>
        <w:kinsoku/>
        <w:spacing w:before="195" w:line="220" w:lineRule="auto"/>
        <w:outlineLvl w:val="2"/>
        <w:rPr>
          <w:rFonts w:ascii="Times New Roman" w:eastAsia="仿宋_GB2312" w:hAnsi="Times New Roman" w:cs="Times New Roman"/>
          <w:color w:val="auto"/>
          <w:spacing w:val="-10"/>
          <w:sz w:val="24"/>
          <w:szCs w:val="24"/>
          <w:lang w:eastAsia="zh-CN"/>
        </w:rPr>
      </w:pPr>
      <w:r w:rsidRPr="008D0FC7">
        <w:rPr>
          <w:rFonts w:ascii="Times New Roman" w:eastAsia="仿宋_GB2312" w:hAnsi="Times New Roman" w:cs="Times New Roman" w:hint="eastAsia"/>
          <w:color w:val="auto"/>
          <w:spacing w:val="-10"/>
          <w:sz w:val="24"/>
          <w:szCs w:val="24"/>
          <w:lang w:eastAsia="zh-CN"/>
        </w:rPr>
        <w:t>法定代表人：</w:t>
      </w:r>
      <w:r w:rsidRPr="008D0FC7">
        <w:rPr>
          <w:rFonts w:ascii="Times New Roman" w:eastAsia="仿宋_GB2312" w:hAnsi="Times New Roman" w:cs="Times New Roman"/>
          <w:color w:val="auto"/>
          <w:spacing w:val="-10"/>
          <w:sz w:val="24"/>
          <w:szCs w:val="24"/>
          <w:u w:val="single"/>
          <w:lang w:eastAsia="zh-CN"/>
        </w:rPr>
        <w:t xml:space="preserve">                                               </w:t>
      </w:r>
    </w:p>
    <w:p w:rsidR="006C103B" w:rsidRPr="008D0FC7" w:rsidRDefault="00F07650">
      <w:pPr>
        <w:kinsoku/>
        <w:spacing w:before="195" w:line="220" w:lineRule="auto"/>
        <w:outlineLvl w:val="2"/>
        <w:rPr>
          <w:rFonts w:ascii="Times New Roman" w:eastAsia="仿宋_GB2312" w:hAnsi="Times New Roman" w:cs="Times New Roman"/>
          <w:color w:val="auto"/>
          <w:spacing w:val="-10"/>
          <w:sz w:val="24"/>
          <w:szCs w:val="24"/>
          <w:lang w:eastAsia="zh-CN"/>
        </w:rPr>
      </w:pPr>
      <w:r w:rsidRPr="008D0FC7">
        <w:rPr>
          <w:rFonts w:ascii="Times New Roman" w:eastAsia="仿宋_GB2312" w:hAnsi="Times New Roman" w:cs="Times New Roman" w:hint="eastAsia"/>
          <w:color w:val="auto"/>
          <w:spacing w:val="-10"/>
          <w:sz w:val="24"/>
          <w:szCs w:val="24"/>
          <w:lang w:eastAsia="zh-CN"/>
        </w:rPr>
        <w:t>联系电话</w:t>
      </w:r>
      <w:r w:rsidRPr="008D0FC7">
        <w:rPr>
          <w:rFonts w:ascii="Times New Roman" w:eastAsia="仿宋_GB2312" w:hAnsi="Times New Roman" w:cs="Times New Roman"/>
          <w:color w:val="auto"/>
          <w:spacing w:val="-10"/>
          <w:sz w:val="24"/>
          <w:szCs w:val="24"/>
          <w:lang w:eastAsia="zh-CN"/>
        </w:rPr>
        <w:t>:</w:t>
      </w:r>
      <w:r w:rsidRPr="008D0FC7">
        <w:rPr>
          <w:rFonts w:ascii="Times New Roman" w:eastAsia="仿宋_GB2312" w:hAnsi="Times New Roman" w:cs="Times New Roman"/>
          <w:color w:val="auto"/>
          <w:spacing w:val="-10"/>
          <w:sz w:val="24"/>
          <w:szCs w:val="24"/>
          <w:u w:val="single"/>
          <w:lang w:eastAsia="zh-CN"/>
        </w:rPr>
        <w:t xml:space="preserve">                                                  </w:t>
      </w:r>
    </w:p>
    <w:p w:rsidR="006C103B" w:rsidRPr="008D0FC7" w:rsidRDefault="00F07650">
      <w:pPr>
        <w:kinsoku/>
        <w:spacing w:before="195" w:line="220" w:lineRule="auto"/>
        <w:outlineLvl w:val="2"/>
        <w:rPr>
          <w:rFonts w:ascii="Times New Roman" w:eastAsia="仿宋_GB2312" w:hAnsi="Times New Roman" w:cs="Times New Roman"/>
          <w:color w:val="auto"/>
          <w:spacing w:val="-10"/>
          <w:sz w:val="24"/>
          <w:szCs w:val="24"/>
          <w:lang w:eastAsia="zh-CN"/>
        </w:rPr>
      </w:pPr>
      <w:r w:rsidRPr="008D0FC7">
        <w:rPr>
          <w:rFonts w:ascii="Times New Roman" w:eastAsia="仿宋_GB2312" w:hAnsi="Times New Roman" w:cs="Times New Roman" w:hint="eastAsia"/>
          <w:color w:val="auto"/>
          <w:spacing w:val="-10"/>
          <w:sz w:val="24"/>
          <w:szCs w:val="24"/>
          <w:lang w:eastAsia="zh-CN"/>
        </w:rPr>
        <w:t>异议人授权代表：</w:t>
      </w:r>
      <w:r w:rsidRPr="008D0FC7">
        <w:rPr>
          <w:rFonts w:ascii="Times New Roman" w:eastAsia="仿宋_GB2312" w:hAnsi="Times New Roman" w:cs="Times New Roman"/>
          <w:color w:val="auto"/>
          <w:spacing w:val="-10"/>
          <w:sz w:val="24"/>
          <w:szCs w:val="24"/>
          <w:u w:val="single"/>
          <w:lang w:eastAsia="zh-CN"/>
        </w:rPr>
        <w:t xml:space="preserve">                                           </w:t>
      </w:r>
    </w:p>
    <w:p w:rsidR="006C103B" w:rsidRPr="008D0FC7" w:rsidRDefault="00F07650">
      <w:pPr>
        <w:kinsoku/>
        <w:spacing w:before="195" w:line="220" w:lineRule="auto"/>
        <w:outlineLvl w:val="2"/>
        <w:rPr>
          <w:rFonts w:ascii="Times New Roman" w:eastAsia="仿宋_GB2312" w:hAnsi="Times New Roman" w:cs="Times New Roman"/>
          <w:color w:val="auto"/>
          <w:spacing w:val="-10"/>
          <w:sz w:val="24"/>
          <w:szCs w:val="24"/>
          <w:lang w:eastAsia="zh-CN"/>
        </w:rPr>
      </w:pPr>
      <w:r w:rsidRPr="008D0FC7">
        <w:rPr>
          <w:rFonts w:ascii="Times New Roman" w:eastAsia="仿宋_GB2312" w:hAnsi="Times New Roman" w:cs="Times New Roman" w:hint="eastAsia"/>
          <w:color w:val="auto"/>
          <w:spacing w:val="-10"/>
          <w:sz w:val="24"/>
          <w:szCs w:val="24"/>
          <w:lang w:eastAsia="zh-CN"/>
        </w:rPr>
        <w:t>性别：</w:t>
      </w:r>
      <w:r w:rsidRPr="008D0FC7">
        <w:rPr>
          <w:rFonts w:ascii="Times New Roman" w:eastAsia="仿宋_GB2312" w:hAnsi="Times New Roman" w:cs="Times New Roman"/>
          <w:color w:val="auto"/>
          <w:spacing w:val="-10"/>
          <w:sz w:val="24"/>
          <w:szCs w:val="24"/>
          <w:u w:val="single"/>
          <w:lang w:eastAsia="zh-CN"/>
        </w:rPr>
        <w:t xml:space="preserve">                      </w:t>
      </w:r>
    </w:p>
    <w:p w:rsidR="006C103B" w:rsidRPr="008D0FC7" w:rsidRDefault="00F07650">
      <w:pPr>
        <w:kinsoku/>
        <w:spacing w:before="195" w:line="220" w:lineRule="auto"/>
        <w:outlineLvl w:val="2"/>
        <w:rPr>
          <w:rFonts w:ascii="Times New Roman" w:eastAsia="仿宋_GB2312" w:hAnsi="Times New Roman" w:cs="Times New Roman"/>
          <w:color w:val="auto"/>
          <w:spacing w:val="-10"/>
          <w:sz w:val="24"/>
          <w:szCs w:val="24"/>
          <w:lang w:eastAsia="zh-CN"/>
        </w:rPr>
      </w:pPr>
      <w:r w:rsidRPr="008D0FC7">
        <w:rPr>
          <w:rFonts w:ascii="Times New Roman" w:eastAsia="仿宋_GB2312" w:hAnsi="Times New Roman" w:cs="Times New Roman" w:hint="eastAsia"/>
          <w:color w:val="auto"/>
          <w:spacing w:val="-10"/>
          <w:sz w:val="24"/>
          <w:szCs w:val="24"/>
          <w:lang w:eastAsia="zh-CN"/>
        </w:rPr>
        <w:t>年龄：</w:t>
      </w:r>
      <w:r w:rsidRPr="008D0FC7">
        <w:rPr>
          <w:rFonts w:ascii="Times New Roman" w:eastAsia="仿宋_GB2312" w:hAnsi="Times New Roman" w:cs="Times New Roman"/>
          <w:color w:val="auto"/>
          <w:spacing w:val="-10"/>
          <w:sz w:val="24"/>
          <w:szCs w:val="24"/>
          <w:u w:val="single"/>
          <w:lang w:eastAsia="zh-CN"/>
        </w:rPr>
        <w:t xml:space="preserve">                       </w:t>
      </w:r>
    </w:p>
    <w:p w:rsidR="006C103B" w:rsidRPr="008D0FC7" w:rsidRDefault="00F07650">
      <w:pPr>
        <w:kinsoku/>
        <w:spacing w:before="195" w:line="220" w:lineRule="auto"/>
        <w:outlineLvl w:val="2"/>
        <w:rPr>
          <w:rFonts w:ascii="Times New Roman" w:eastAsia="仿宋_GB2312" w:hAnsi="Times New Roman" w:cs="Times New Roman"/>
          <w:color w:val="auto"/>
          <w:spacing w:val="-10"/>
          <w:sz w:val="24"/>
          <w:szCs w:val="24"/>
          <w:u w:val="single"/>
          <w:lang w:eastAsia="zh-CN"/>
        </w:rPr>
      </w:pPr>
      <w:r w:rsidRPr="008D0FC7">
        <w:rPr>
          <w:rFonts w:ascii="Times New Roman" w:eastAsia="仿宋_GB2312" w:hAnsi="Times New Roman" w:cs="Times New Roman" w:hint="eastAsia"/>
          <w:color w:val="auto"/>
          <w:spacing w:val="-10"/>
          <w:sz w:val="24"/>
          <w:szCs w:val="24"/>
          <w:lang w:eastAsia="zh-CN"/>
        </w:rPr>
        <w:t>住址：</w:t>
      </w:r>
      <w:r w:rsidRPr="008D0FC7">
        <w:rPr>
          <w:rFonts w:ascii="Times New Roman" w:eastAsia="仿宋_GB2312" w:hAnsi="Times New Roman" w:cs="Times New Roman"/>
          <w:color w:val="auto"/>
          <w:spacing w:val="-10"/>
          <w:sz w:val="24"/>
          <w:szCs w:val="24"/>
          <w:u w:val="single"/>
          <w:lang w:eastAsia="zh-CN"/>
        </w:rPr>
        <w:t xml:space="preserve">                                                  </w:t>
      </w:r>
    </w:p>
    <w:p w:rsidR="006C103B" w:rsidRPr="008D0FC7" w:rsidRDefault="00F07650">
      <w:pPr>
        <w:kinsoku/>
        <w:spacing w:before="195" w:line="220" w:lineRule="auto"/>
        <w:outlineLvl w:val="2"/>
        <w:rPr>
          <w:rFonts w:ascii="Times New Roman" w:eastAsia="仿宋_GB2312" w:hAnsi="Times New Roman" w:cs="Times New Roman"/>
          <w:color w:val="auto"/>
          <w:spacing w:val="-10"/>
          <w:sz w:val="24"/>
          <w:szCs w:val="24"/>
          <w:u w:val="single"/>
          <w:lang w:eastAsia="zh-CN"/>
        </w:rPr>
      </w:pPr>
      <w:r w:rsidRPr="008D0FC7">
        <w:rPr>
          <w:rFonts w:ascii="Times New Roman" w:eastAsia="仿宋_GB2312" w:hAnsi="Times New Roman" w:cs="Times New Roman" w:hint="eastAsia"/>
          <w:color w:val="auto"/>
          <w:spacing w:val="-10"/>
          <w:sz w:val="24"/>
          <w:szCs w:val="24"/>
          <w:lang w:eastAsia="zh-CN"/>
        </w:rPr>
        <w:t>联系电话：</w:t>
      </w:r>
      <w:r w:rsidRPr="008D0FC7">
        <w:rPr>
          <w:rFonts w:ascii="Times New Roman" w:eastAsia="仿宋_GB2312" w:hAnsi="Times New Roman" w:cs="Times New Roman"/>
          <w:color w:val="auto"/>
          <w:spacing w:val="-10"/>
          <w:sz w:val="24"/>
          <w:szCs w:val="24"/>
          <w:u w:val="single"/>
          <w:lang w:eastAsia="zh-CN"/>
        </w:rPr>
        <w:t xml:space="preserve">                                                  </w:t>
      </w:r>
    </w:p>
    <w:p w:rsidR="006C103B" w:rsidRPr="008D0FC7" w:rsidRDefault="00F07650">
      <w:pPr>
        <w:kinsoku/>
        <w:spacing w:before="195" w:line="220" w:lineRule="auto"/>
        <w:outlineLvl w:val="2"/>
        <w:rPr>
          <w:rFonts w:ascii="Times New Roman" w:eastAsia="仿宋_GB2312" w:hAnsi="Times New Roman" w:cs="Times New Roman"/>
          <w:color w:val="auto"/>
          <w:spacing w:val="-10"/>
          <w:sz w:val="24"/>
          <w:szCs w:val="24"/>
          <w:u w:val="single"/>
          <w:lang w:eastAsia="zh-CN"/>
        </w:rPr>
      </w:pPr>
      <w:r w:rsidRPr="008D0FC7">
        <w:rPr>
          <w:rFonts w:ascii="Times New Roman" w:eastAsia="仿宋_GB2312" w:hAnsi="Times New Roman" w:cs="Times New Roman" w:hint="eastAsia"/>
          <w:color w:val="auto"/>
          <w:spacing w:val="-10"/>
          <w:sz w:val="24"/>
          <w:szCs w:val="24"/>
          <w:lang w:eastAsia="zh-CN"/>
        </w:rPr>
        <w:t>提起异议事项的基本事实：</w:t>
      </w:r>
      <w:r w:rsidRPr="008D0FC7">
        <w:rPr>
          <w:rFonts w:ascii="Times New Roman" w:eastAsia="仿宋_GB2312" w:hAnsi="Times New Roman" w:cs="Times New Roman"/>
          <w:color w:val="auto"/>
          <w:spacing w:val="-10"/>
          <w:sz w:val="24"/>
          <w:szCs w:val="24"/>
          <w:u w:val="single"/>
          <w:lang w:eastAsia="zh-CN"/>
        </w:rPr>
        <w:t xml:space="preserve">                                            </w:t>
      </w:r>
    </w:p>
    <w:p w:rsidR="006C103B" w:rsidRPr="008D0FC7" w:rsidRDefault="00F07650">
      <w:pPr>
        <w:kinsoku/>
        <w:spacing w:before="195" w:line="220" w:lineRule="auto"/>
        <w:outlineLvl w:val="2"/>
        <w:rPr>
          <w:rFonts w:ascii="Times New Roman" w:eastAsia="仿宋_GB2312" w:hAnsi="Times New Roman" w:cs="Times New Roman"/>
          <w:color w:val="auto"/>
          <w:spacing w:val="-10"/>
          <w:sz w:val="24"/>
          <w:szCs w:val="24"/>
          <w:u w:val="single"/>
          <w:lang w:eastAsia="zh-CN"/>
        </w:rPr>
      </w:pPr>
      <w:r w:rsidRPr="008D0FC7">
        <w:rPr>
          <w:rFonts w:ascii="Times New Roman" w:eastAsia="仿宋_GB2312" w:hAnsi="Times New Roman" w:cs="Times New Roman"/>
          <w:color w:val="auto"/>
          <w:spacing w:val="-10"/>
          <w:sz w:val="24"/>
          <w:szCs w:val="24"/>
          <w:u w:val="single"/>
          <w:lang w:eastAsia="zh-CN"/>
        </w:rPr>
        <w:t xml:space="preserve">                                                                     </w:t>
      </w:r>
    </w:p>
    <w:p w:rsidR="006C103B" w:rsidRPr="008D0FC7" w:rsidRDefault="00F07650">
      <w:pPr>
        <w:kinsoku/>
        <w:spacing w:before="195" w:line="220" w:lineRule="auto"/>
        <w:outlineLvl w:val="2"/>
        <w:rPr>
          <w:rFonts w:ascii="Times New Roman" w:eastAsia="仿宋_GB2312" w:hAnsi="Times New Roman" w:cs="Times New Roman"/>
          <w:color w:val="auto"/>
          <w:spacing w:val="-10"/>
          <w:sz w:val="24"/>
          <w:szCs w:val="24"/>
          <w:lang w:eastAsia="zh-CN"/>
        </w:rPr>
      </w:pPr>
      <w:r w:rsidRPr="008D0FC7">
        <w:rPr>
          <w:rFonts w:ascii="Times New Roman" w:eastAsia="仿宋_GB2312" w:hAnsi="Times New Roman" w:cs="Times New Roman" w:hint="eastAsia"/>
          <w:color w:val="auto"/>
          <w:spacing w:val="-10"/>
          <w:sz w:val="24"/>
          <w:szCs w:val="24"/>
          <w:lang w:eastAsia="zh-CN"/>
        </w:rPr>
        <w:t>相关请求及主张：</w:t>
      </w:r>
      <w:r w:rsidRPr="008D0FC7">
        <w:rPr>
          <w:rFonts w:ascii="Times New Roman" w:eastAsia="仿宋_GB2312" w:hAnsi="Times New Roman" w:cs="Times New Roman"/>
          <w:color w:val="auto"/>
          <w:spacing w:val="-10"/>
          <w:sz w:val="24"/>
          <w:szCs w:val="24"/>
          <w:u w:val="single"/>
          <w:lang w:eastAsia="zh-CN"/>
        </w:rPr>
        <w:t xml:space="preserve">                                                    </w:t>
      </w:r>
    </w:p>
    <w:p w:rsidR="006C103B" w:rsidRPr="008D0FC7" w:rsidRDefault="00F07650">
      <w:pPr>
        <w:kinsoku/>
        <w:spacing w:before="195" w:line="220" w:lineRule="auto"/>
        <w:outlineLvl w:val="2"/>
        <w:rPr>
          <w:rFonts w:ascii="Times New Roman" w:eastAsia="仿宋_GB2312" w:hAnsi="Times New Roman" w:cs="Times New Roman"/>
          <w:color w:val="auto"/>
          <w:spacing w:val="-10"/>
          <w:sz w:val="24"/>
          <w:szCs w:val="24"/>
          <w:lang w:eastAsia="zh-CN"/>
        </w:rPr>
      </w:pPr>
      <w:r w:rsidRPr="008D0FC7">
        <w:rPr>
          <w:rFonts w:ascii="Times New Roman" w:eastAsia="仿宋_GB2312" w:hAnsi="Times New Roman" w:cs="Times New Roman"/>
          <w:color w:val="auto"/>
          <w:spacing w:val="-10"/>
          <w:sz w:val="24"/>
          <w:szCs w:val="24"/>
          <w:u w:val="single"/>
          <w:lang w:eastAsia="zh-CN"/>
        </w:rPr>
        <w:t xml:space="preserve">                                                                    </w:t>
      </w:r>
      <w:r w:rsidRPr="008D0FC7">
        <w:rPr>
          <w:rFonts w:ascii="Times New Roman" w:eastAsia="仿宋_GB2312" w:hAnsi="Times New Roman" w:cs="Times New Roman" w:hint="eastAsia"/>
          <w:color w:val="auto"/>
          <w:spacing w:val="-10"/>
          <w:sz w:val="24"/>
          <w:szCs w:val="24"/>
          <w:lang w:eastAsia="zh-CN"/>
        </w:rPr>
        <w:t>。</w:t>
      </w:r>
    </w:p>
    <w:p w:rsidR="006C103B" w:rsidRPr="008D0FC7" w:rsidRDefault="00F07650">
      <w:pPr>
        <w:kinsoku/>
        <w:spacing w:before="195" w:line="220" w:lineRule="auto"/>
        <w:outlineLvl w:val="2"/>
        <w:rPr>
          <w:rFonts w:ascii="Times New Roman" w:eastAsia="仿宋_GB2312" w:hAnsi="Times New Roman" w:cs="Times New Roman"/>
          <w:color w:val="auto"/>
          <w:spacing w:val="-10"/>
          <w:sz w:val="24"/>
          <w:szCs w:val="24"/>
          <w:lang w:eastAsia="zh-CN"/>
        </w:rPr>
      </w:pPr>
      <w:r w:rsidRPr="008D0FC7">
        <w:rPr>
          <w:rFonts w:ascii="Times New Roman" w:eastAsia="仿宋_GB2312" w:hAnsi="Times New Roman" w:cs="Times New Roman" w:hint="eastAsia"/>
          <w:color w:val="auto"/>
          <w:spacing w:val="-10"/>
          <w:sz w:val="24"/>
          <w:szCs w:val="24"/>
          <w:lang w:eastAsia="zh-CN"/>
        </w:rPr>
        <w:t>有效线索和相关证明材料：</w:t>
      </w:r>
      <w:r w:rsidRPr="008D0FC7">
        <w:rPr>
          <w:rFonts w:ascii="Times New Roman" w:eastAsia="仿宋_GB2312" w:hAnsi="Times New Roman" w:cs="Times New Roman"/>
          <w:color w:val="auto"/>
          <w:spacing w:val="-10"/>
          <w:sz w:val="24"/>
          <w:szCs w:val="24"/>
          <w:u w:val="single"/>
          <w:lang w:eastAsia="zh-CN"/>
        </w:rPr>
        <w:t xml:space="preserve">                                          </w:t>
      </w:r>
    </w:p>
    <w:p w:rsidR="006C103B" w:rsidRPr="008D0FC7" w:rsidRDefault="00F07650">
      <w:pPr>
        <w:kinsoku/>
        <w:spacing w:before="195" w:line="220" w:lineRule="auto"/>
        <w:outlineLvl w:val="2"/>
        <w:rPr>
          <w:rFonts w:ascii="Times New Roman" w:eastAsia="仿宋_GB2312" w:hAnsi="Times New Roman" w:cs="Times New Roman"/>
          <w:color w:val="auto"/>
          <w:spacing w:val="-10"/>
          <w:sz w:val="24"/>
          <w:szCs w:val="24"/>
          <w:lang w:eastAsia="zh-CN"/>
        </w:rPr>
      </w:pPr>
      <w:r w:rsidRPr="008D0FC7">
        <w:rPr>
          <w:rFonts w:ascii="Times New Roman" w:eastAsia="仿宋_GB2312" w:hAnsi="Times New Roman" w:cs="Times New Roman"/>
          <w:color w:val="auto"/>
          <w:spacing w:val="-10"/>
          <w:sz w:val="24"/>
          <w:szCs w:val="24"/>
          <w:u w:val="single"/>
          <w:lang w:eastAsia="zh-CN"/>
        </w:rPr>
        <w:t xml:space="preserve">                                                                     </w:t>
      </w:r>
      <w:r w:rsidRPr="008D0FC7">
        <w:rPr>
          <w:rFonts w:ascii="Times New Roman" w:eastAsia="仿宋_GB2312" w:hAnsi="Times New Roman" w:cs="Times New Roman" w:hint="eastAsia"/>
          <w:color w:val="auto"/>
          <w:spacing w:val="-10"/>
          <w:sz w:val="24"/>
          <w:szCs w:val="24"/>
          <w:lang w:eastAsia="zh-CN"/>
        </w:rPr>
        <w:t>。</w:t>
      </w:r>
    </w:p>
    <w:p w:rsidR="006C103B" w:rsidRPr="008D0FC7" w:rsidRDefault="00F07650">
      <w:pPr>
        <w:kinsoku/>
        <w:spacing w:before="195" w:line="220" w:lineRule="auto"/>
        <w:outlineLvl w:val="2"/>
        <w:rPr>
          <w:rFonts w:ascii="Times New Roman" w:eastAsia="仿宋_GB2312" w:hAnsi="Times New Roman" w:cs="Times New Roman"/>
          <w:color w:val="auto"/>
          <w:spacing w:val="-10"/>
          <w:sz w:val="24"/>
          <w:szCs w:val="24"/>
          <w:lang w:eastAsia="zh-CN"/>
        </w:rPr>
      </w:pPr>
      <w:r w:rsidRPr="008D0FC7">
        <w:rPr>
          <w:rFonts w:ascii="Times New Roman" w:eastAsia="仿宋_GB2312" w:hAnsi="Times New Roman" w:cs="Times New Roman" w:hint="eastAsia"/>
          <w:color w:val="auto"/>
          <w:spacing w:val="-10"/>
          <w:sz w:val="24"/>
          <w:szCs w:val="24"/>
          <w:lang w:eastAsia="zh-CN"/>
        </w:rPr>
        <w:t>异议人与提起项目有利害关系的证明材料：</w:t>
      </w:r>
    </w:p>
    <w:p w:rsidR="006C103B" w:rsidRPr="008D0FC7" w:rsidRDefault="00F07650">
      <w:pPr>
        <w:kinsoku/>
        <w:spacing w:before="195" w:line="220" w:lineRule="auto"/>
        <w:outlineLvl w:val="2"/>
        <w:rPr>
          <w:rFonts w:ascii="Times New Roman" w:eastAsia="仿宋_GB2312" w:hAnsi="Times New Roman" w:cs="Times New Roman"/>
          <w:color w:val="auto"/>
          <w:spacing w:val="-10"/>
          <w:sz w:val="24"/>
          <w:szCs w:val="24"/>
          <w:lang w:eastAsia="zh-CN"/>
        </w:rPr>
      </w:pPr>
      <w:r w:rsidRPr="008D0FC7">
        <w:rPr>
          <w:rFonts w:ascii="Times New Roman" w:eastAsia="仿宋_GB2312" w:hAnsi="Times New Roman" w:cs="Times New Roman"/>
          <w:color w:val="auto"/>
          <w:spacing w:val="-10"/>
          <w:sz w:val="24"/>
          <w:szCs w:val="24"/>
          <w:u w:val="single"/>
          <w:lang w:eastAsia="zh-CN"/>
        </w:rPr>
        <w:t xml:space="preserve">                                                                      </w:t>
      </w:r>
      <w:r w:rsidRPr="008D0FC7">
        <w:rPr>
          <w:rFonts w:ascii="Times New Roman" w:eastAsia="仿宋_GB2312" w:hAnsi="Times New Roman" w:cs="Times New Roman" w:hint="eastAsia"/>
          <w:color w:val="auto"/>
          <w:spacing w:val="-10"/>
          <w:sz w:val="24"/>
          <w:szCs w:val="24"/>
          <w:lang w:eastAsia="zh-CN"/>
        </w:rPr>
        <w:t>。</w:t>
      </w:r>
    </w:p>
    <w:p w:rsidR="006C103B" w:rsidRPr="008D0FC7" w:rsidRDefault="00F07650">
      <w:pPr>
        <w:kinsoku/>
        <w:spacing w:before="195" w:line="220" w:lineRule="auto"/>
        <w:outlineLvl w:val="2"/>
        <w:rPr>
          <w:rFonts w:ascii="Times New Roman" w:eastAsia="仿宋_GB2312" w:hAnsi="Times New Roman" w:cs="Times New Roman"/>
          <w:color w:val="auto"/>
          <w:spacing w:val="-10"/>
          <w:sz w:val="24"/>
          <w:szCs w:val="24"/>
          <w:lang w:eastAsia="zh-CN"/>
        </w:rPr>
      </w:pPr>
      <w:r w:rsidRPr="008D0FC7">
        <w:rPr>
          <w:rFonts w:ascii="Times New Roman" w:eastAsia="仿宋_GB2312" w:hAnsi="Times New Roman" w:cs="Times New Roman" w:hint="eastAsia"/>
          <w:color w:val="auto"/>
          <w:spacing w:val="-10"/>
          <w:sz w:val="24"/>
          <w:szCs w:val="24"/>
          <w:lang w:eastAsia="zh-CN"/>
        </w:rPr>
        <w:t>此致。</w:t>
      </w:r>
    </w:p>
    <w:p w:rsidR="006C103B" w:rsidRPr="008D0FC7" w:rsidRDefault="00F07650">
      <w:pPr>
        <w:kinsoku/>
        <w:spacing w:before="195" w:line="220" w:lineRule="auto"/>
        <w:outlineLvl w:val="2"/>
        <w:rPr>
          <w:rFonts w:ascii="Times New Roman" w:eastAsia="仿宋_GB2312" w:hAnsi="Times New Roman" w:cs="Times New Roman"/>
          <w:color w:val="auto"/>
          <w:spacing w:val="-10"/>
          <w:sz w:val="24"/>
          <w:szCs w:val="24"/>
          <w:u w:val="single"/>
          <w:lang w:eastAsia="zh-CN"/>
        </w:rPr>
      </w:pPr>
      <w:r w:rsidRPr="008D0FC7">
        <w:rPr>
          <w:rFonts w:ascii="Times New Roman" w:eastAsia="仿宋_GB2312" w:hAnsi="Times New Roman" w:cs="Times New Roman"/>
          <w:color w:val="auto"/>
          <w:spacing w:val="-10"/>
          <w:sz w:val="24"/>
          <w:szCs w:val="24"/>
          <w:u w:val="single"/>
          <w:lang w:eastAsia="zh-CN"/>
        </w:rPr>
        <w:t xml:space="preserve">                    </w:t>
      </w:r>
      <w:r w:rsidRPr="008D0FC7">
        <w:rPr>
          <w:rFonts w:ascii="Times New Roman" w:eastAsia="仿宋_GB2312" w:hAnsi="Times New Roman" w:cs="Times New Roman"/>
          <w:color w:val="auto"/>
          <w:spacing w:val="-10"/>
          <w:sz w:val="24"/>
          <w:szCs w:val="24"/>
          <w:lang w:eastAsia="zh-CN"/>
        </w:rPr>
        <w:t>(</w:t>
      </w:r>
      <w:r w:rsidRPr="008D0FC7">
        <w:rPr>
          <w:rFonts w:ascii="Times New Roman" w:eastAsia="仿宋_GB2312" w:hAnsi="Times New Roman" w:cs="Times New Roman"/>
          <w:color w:val="auto"/>
          <w:spacing w:val="-10"/>
          <w:sz w:val="24"/>
          <w:szCs w:val="24"/>
          <w:lang w:eastAsia="zh-CN"/>
        </w:rPr>
        <w:t>招标人</w:t>
      </w:r>
      <w:r w:rsidRPr="008D0FC7">
        <w:rPr>
          <w:rFonts w:ascii="Times New Roman" w:eastAsia="仿宋_GB2312" w:hAnsi="Times New Roman" w:cs="Times New Roman"/>
          <w:color w:val="auto"/>
          <w:spacing w:val="-10"/>
          <w:sz w:val="24"/>
          <w:szCs w:val="24"/>
          <w:lang w:eastAsia="zh-CN"/>
        </w:rPr>
        <w:t>)</w:t>
      </w:r>
    </w:p>
    <w:p w:rsidR="006C103B" w:rsidRPr="008D0FC7" w:rsidRDefault="006C103B">
      <w:pPr>
        <w:kinsoku/>
        <w:spacing w:before="195" w:line="220" w:lineRule="auto"/>
        <w:outlineLvl w:val="2"/>
        <w:rPr>
          <w:rFonts w:ascii="Times New Roman" w:eastAsia="仿宋_GB2312" w:hAnsi="Times New Roman" w:cs="Times New Roman"/>
          <w:color w:val="auto"/>
          <w:spacing w:val="-10"/>
          <w:sz w:val="24"/>
          <w:szCs w:val="24"/>
          <w:lang w:eastAsia="zh-CN"/>
        </w:rPr>
      </w:pPr>
    </w:p>
    <w:p w:rsidR="006C103B" w:rsidRPr="008D0FC7" w:rsidRDefault="00F07650">
      <w:pPr>
        <w:kinsoku/>
        <w:spacing w:before="195" w:line="220" w:lineRule="auto"/>
        <w:ind w:leftChars="1400" w:left="2940"/>
        <w:outlineLvl w:val="2"/>
        <w:rPr>
          <w:rFonts w:ascii="Times New Roman" w:eastAsia="仿宋_GB2312" w:hAnsi="Times New Roman" w:cs="Times New Roman"/>
          <w:color w:val="auto"/>
          <w:spacing w:val="-10"/>
          <w:sz w:val="24"/>
          <w:szCs w:val="24"/>
          <w:lang w:eastAsia="zh-CN"/>
        </w:rPr>
      </w:pPr>
      <w:r w:rsidRPr="008D0FC7">
        <w:rPr>
          <w:rFonts w:ascii="Times New Roman" w:eastAsia="仿宋_GB2312" w:hAnsi="Times New Roman" w:cs="Times New Roman" w:hint="eastAsia"/>
          <w:color w:val="auto"/>
          <w:spacing w:val="-10"/>
          <w:sz w:val="24"/>
          <w:szCs w:val="24"/>
          <w:lang w:eastAsia="zh-CN"/>
        </w:rPr>
        <w:t>异议人</w:t>
      </w:r>
      <w:r w:rsidRPr="008D0FC7">
        <w:rPr>
          <w:rFonts w:ascii="Times New Roman" w:eastAsia="仿宋_GB2312" w:hAnsi="Times New Roman" w:cs="Times New Roman"/>
          <w:color w:val="auto"/>
          <w:spacing w:val="-10"/>
          <w:sz w:val="24"/>
          <w:szCs w:val="24"/>
          <w:lang w:eastAsia="zh-CN"/>
        </w:rPr>
        <w:t>(</w:t>
      </w:r>
      <w:r w:rsidRPr="008D0FC7">
        <w:rPr>
          <w:rFonts w:ascii="Times New Roman" w:eastAsia="仿宋_GB2312" w:hAnsi="Times New Roman" w:cs="Times New Roman"/>
          <w:color w:val="auto"/>
          <w:spacing w:val="-10"/>
          <w:sz w:val="24"/>
          <w:szCs w:val="24"/>
          <w:lang w:eastAsia="zh-CN"/>
        </w:rPr>
        <w:t>盖单位电子印章</w:t>
      </w:r>
      <w:r w:rsidRPr="008D0FC7">
        <w:rPr>
          <w:rFonts w:ascii="Times New Roman" w:eastAsia="仿宋_GB2312" w:hAnsi="Times New Roman" w:cs="Times New Roman"/>
          <w:color w:val="auto"/>
          <w:spacing w:val="-10"/>
          <w:sz w:val="24"/>
          <w:szCs w:val="24"/>
          <w:lang w:eastAsia="zh-CN"/>
        </w:rPr>
        <w:t>)</w:t>
      </w:r>
      <w:r w:rsidRPr="008D0FC7">
        <w:rPr>
          <w:rFonts w:ascii="Times New Roman" w:eastAsia="仿宋_GB2312" w:hAnsi="Times New Roman" w:cs="Times New Roman"/>
          <w:color w:val="auto"/>
          <w:spacing w:val="-10"/>
          <w:sz w:val="24"/>
          <w:szCs w:val="24"/>
          <w:lang w:eastAsia="zh-CN"/>
        </w:rPr>
        <w:t>：</w:t>
      </w:r>
      <w:r w:rsidRPr="008D0FC7">
        <w:rPr>
          <w:rFonts w:ascii="Times New Roman" w:eastAsia="仿宋_GB2312" w:hAnsi="Times New Roman" w:cs="Times New Roman"/>
          <w:color w:val="auto"/>
          <w:spacing w:val="-10"/>
          <w:sz w:val="24"/>
          <w:szCs w:val="24"/>
          <w:u w:val="single"/>
          <w:lang w:eastAsia="zh-CN"/>
        </w:rPr>
        <w:t xml:space="preserve">              </w:t>
      </w:r>
    </w:p>
    <w:p w:rsidR="006C103B" w:rsidRPr="008D0FC7" w:rsidRDefault="00F07650">
      <w:pPr>
        <w:kinsoku/>
        <w:spacing w:before="195" w:line="220" w:lineRule="auto"/>
        <w:ind w:leftChars="1400" w:left="2940"/>
        <w:outlineLvl w:val="2"/>
        <w:rPr>
          <w:rFonts w:ascii="Times New Roman" w:eastAsia="仿宋_GB2312" w:hAnsi="Times New Roman" w:cs="Times New Roman"/>
          <w:color w:val="auto"/>
          <w:spacing w:val="-10"/>
          <w:sz w:val="24"/>
          <w:szCs w:val="24"/>
          <w:lang w:eastAsia="zh-CN"/>
        </w:rPr>
      </w:pPr>
      <w:r w:rsidRPr="008D0FC7">
        <w:rPr>
          <w:rFonts w:ascii="Times New Roman" w:eastAsia="仿宋_GB2312" w:hAnsi="Times New Roman" w:cs="Times New Roman" w:hint="eastAsia"/>
          <w:color w:val="auto"/>
          <w:spacing w:val="-10"/>
          <w:sz w:val="24"/>
          <w:szCs w:val="24"/>
          <w:lang w:eastAsia="zh-CN"/>
        </w:rPr>
        <w:t>法定代表人或授权代表</w:t>
      </w:r>
      <w:r w:rsidRPr="008D0FC7">
        <w:rPr>
          <w:rFonts w:ascii="Times New Roman" w:eastAsia="仿宋_GB2312" w:hAnsi="Times New Roman" w:cs="Times New Roman"/>
          <w:color w:val="auto"/>
          <w:spacing w:val="-10"/>
          <w:sz w:val="24"/>
          <w:szCs w:val="24"/>
          <w:lang w:eastAsia="zh-CN"/>
        </w:rPr>
        <w:t>(</w:t>
      </w:r>
      <w:r w:rsidRPr="008D0FC7">
        <w:rPr>
          <w:rFonts w:ascii="Times New Roman" w:eastAsia="仿宋_GB2312" w:hAnsi="Times New Roman" w:cs="Times New Roman"/>
          <w:color w:val="auto"/>
          <w:spacing w:val="-10"/>
          <w:sz w:val="24"/>
          <w:szCs w:val="24"/>
          <w:lang w:eastAsia="zh-CN"/>
        </w:rPr>
        <w:t>签字</w:t>
      </w:r>
      <w:r w:rsidRPr="008D0FC7">
        <w:rPr>
          <w:rFonts w:ascii="Times New Roman" w:eastAsia="仿宋_GB2312" w:hAnsi="Times New Roman" w:cs="Times New Roman"/>
          <w:color w:val="auto"/>
          <w:spacing w:val="-10"/>
          <w:sz w:val="24"/>
          <w:szCs w:val="24"/>
          <w:lang w:eastAsia="zh-CN"/>
        </w:rPr>
        <w:t>) :</w:t>
      </w:r>
      <w:r w:rsidRPr="008D0FC7">
        <w:rPr>
          <w:rFonts w:ascii="Times New Roman" w:eastAsia="仿宋_GB2312" w:hAnsi="Times New Roman" w:cs="Times New Roman"/>
          <w:color w:val="auto"/>
          <w:spacing w:val="-10"/>
          <w:sz w:val="24"/>
          <w:szCs w:val="24"/>
          <w:u w:val="single"/>
          <w:lang w:eastAsia="zh-CN"/>
        </w:rPr>
        <w:t xml:space="preserve">                     </w:t>
      </w:r>
    </w:p>
    <w:p w:rsidR="006C103B" w:rsidRPr="008D0FC7" w:rsidRDefault="00F07650">
      <w:pPr>
        <w:kinsoku/>
        <w:spacing w:before="195" w:line="220" w:lineRule="auto"/>
        <w:ind w:leftChars="1704" w:left="3578"/>
        <w:outlineLvl w:val="2"/>
        <w:rPr>
          <w:rFonts w:ascii="Times New Roman" w:eastAsia="仿宋_GB2312" w:hAnsi="Times New Roman" w:cs="Times New Roman"/>
          <w:color w:val="auto"/>
          <w:spacing w:val="-10"/>
          <w:sz w:val="24"/>
          <w:szCs w:val="24"/>
          <w:lang w:eastAsia="zh-CN"/>
        </w:rPr>
      </w:pPr>
      <w:r w:rsidRPr="008D0FC7">
        <w:rPr>
          <w:rFonts w:ascii="Times New Roman" w:eastAsia="仿宋_GB2312" w:hAnsi="Times New Roman" w:cs="Times New Roman"/>
          <w:color w:val="auto"/>
          <w:spacing w:val="-10"/>
          <w:sz w:val="24"/>
          <w:szCs w:val="24"/>
          <w:u w:val="single"/>
          <w:lang w:eastAsia="zh-CN"/>
        </w:rPr>
        <w:t xml:space="preserve">      </w:t>
      </w:r>
      <w:r w:rsidRPr="008D0FC7">
        <w:rPr>
          <w:rFonts w:ascii="Times New Roman" w:eastAsia="仿宋_GB2312" w:hAnsi="Times New Roman" w:cs="Times New Roman" w:hint="eastAsia"/>
          <w:color w:val="auto"/>
          <w:spacing w:val="-10"/>
          <w:sz w:val="24"/>
          <w:szCs w:val="24"/>
          <w:lang w:eastAsia="zh-CN"/>
        </w:rPr>
        <w:t>年</w:t>
      </w:r>
      <w:r w:rsidRPr="008D0FC7">
        <w:rPr>
          <w:rFonts w:ascii="Times New Roman" w:eastAsia="仿宋_GB2312" w:hAnsi="Times New Roman" w:cs="Times New Roman"/>
          <w:color w:val="auto"/>
          <w:spacing w:val="-10"/>
          <w:sz w:val="24"/>
          <w:szCs w:val="24"/>
          <w:u w:val="single"/>
          <w:lang w:eastAsia="zh-CN"/>
        </w:rPr>
        <w:t xml:space="preserve">      </w:t>
      </w:r>
      <w:r w:rsidRPr="008D0FC7">
        <w:rPr>
          <w:rFonts w:ascii="Times New Roman" w:eastAsia="仿宋_GB2312" w:hAnsi="Times New Roman" w:cs="Times New Roman" w:hint="eastAsia"/>
          <w:color w:val="auto"/>
          <w:spacing w:val="-10"/>
          <w:sz w:val="24"/>
          <w:szCs w:val="24"/>
          <w:lang w:eastAsia="zh-CN"/>
        </w:rPr>
        <w:t>月</w:t>
      </w:r>
      <w:r w:rsidRPr="008D0FC7">
        <w:rPr>
          <w:rFonts w:ascii="Times New Roman" w:eastAsia="仿宋_GB2312" w:hAnsi="Times New Roman" w:cs="Times New Roman"/>
          <w:color w:val="auto"/>
          <w:spacing w:val="-10"/>
          <w:sz w:val="24"/>
          <w:szCs w:val="24"/>
          <w:u w:val="single"/>
          <w:lang w:eastAsia="zh-CN"/>
        </w:rPr>
        <w:t xml:space="preserve">      </w:t>
      </w:r>
      <w:r w:rsidRPr="008D0FC7">
        <w:rPr>
          <w:rFonts w:ascii="Times New Roman" w:eastAsia="仿宋_GB2312" w:hAnsi="Times New Roman" w:cs="Times New Roman" w:hint="eastAsia"/>
          <w:color w:val="auto"/>
          <w:spacing w:val="-10"/>
          <w:sz w:val="24"/>
          <w:szCs w:val="24"/>
          <w:lang w:eastAsia="zh-CN"/>
        </w:rPr>
        <w:t>日</w:t>
      </w:r>
    </w:p>
    <w:p w:rsidR="006C103B" w:rsidRPr="008D0FC7" w:rsidRDefault="00F07650">
      <w:pPr>
        <w:kinsoku/>
        <w:spacing w:before="195" w:line="220" w:lineRule="auto"/>
        <w:outlineLvl w:val="2"/>
        <w:rPr>
          <w:rFonts w:ascii="Times New Roman" w:eastAsia="仿宋_GB2312" w:hAnsi="Times New Roman" w:cs="Times New Roman"/>
          <w:color w:val="auto"/>
          <w:spacing w:val="-10"/>
          <w:sz w:val="24"/>
          <w:szCs w:val="24"/>
          <w:lang w:eastAsia="zh-CN"/>
        </w:rPr>
      </w:pPr>
      <w:r w:rsidRPr="008D0FC7">
        <w:rPr>
          <w:rFonts w:ascii="Times New Roman" w:hAnsi="Times New Roman" w:cs="Times New Roman"/>
          <w:color w:val="auto"/>
          <w:lang w:eastAsia="zh-CN"/>
        </w:rPr>
        <w:br w:type="page"/>
      </w:r>
      <w:r w:rsidRPr="008D0FC7">
        <w:rPr>
          <w:rFonts w:ascii="Times New Roman" w:eastAsia="仿宋_GB2312" w:hAnsi="Times New Roman" w:cs="Times New Roman" w:hint="eastAsia"/>
          <w:color w:val="auto"/>
          <w:spacing w:val="-10"/>
          <w:sz w:val="24"/>
          <w:szCs w:val="24"/>
          <w:lang w:eastAsia="zh-CN"/>
        </w:rPr>
        <w:lastRenderedPageBreak/>
        <w:t>附件四：投诉书</w:t>
      </w:r>
    </w:p>
    <w:p w:rsidR="006C103B" w:rsidRPr="008D0FC7" w:rsidRDefault="00F07650">
      <w:pPr>
        <w:widowControl w:val="0"/>
        <w:kinsoku/>
        <w:autoSpaceDE/>
        <w:autoSpaceDN/>
        <w:spacing w:line="360" w:lineRule="auto"/>
        <w:jc w:val="center"/>
        <w:textAlignment w:val="auto"/>
        <w:outlineLvl w:val="2"/>
        <w:rPr>
          <w:rFonts w:ascii="Times New Roman" w:eastAsia="仿宋_GB2312" w:hAnsi="Times New Roman" w:cs="Times New Roman"/>
          <w:color w:val="auto"/>
          <w:spacing w:val="-10"/>
          <w:sz w:val="24"/>
          <w:szCs w:val="24"/>
          <w:lang w:eastAsia="zh-CN"/>
        </w:rPr>
      </w:pPr>
      <w:r w:rsidRPr="008D0FC7">
        <w:rPr>
          <w:rFonts w:ascii="Times New Roman" w:eastAsia="仿宋_GB2312" w:hAnsi="Times New Roman" w:cs="Times New Roman" w:hint="eastAsia"/>
          <w:color w:val="auto"/>
          <w:spacing w:val="-10"/>
          <w:sz w:val="24"/>
          <w:szCs w:val="24"/>
          <w:lang w:eastAsia="zh-CN"/>
        </w:rPr>
        <w:t>投诉书</w:t>
      </w:r>
    </w:p>
    <w:p w:rsidR="006C103B" w:rsidRPr="008D0FC7" w:rsidRDefault="00F07650">
      <w:pPr>
        <w:widowControl w:val="0"/>
        <w:kinsoku/>
        <w:autoSpaceDE/>
        <w:autoSpaceDN/>
        <w:spacing w:line="360" w:lineRule="auto"/>
        <w:ind w:firstLineChars="200" w:firstLine="460"/>
        <w:textAlignment w:val="auto"/>
        <w:outlineLvl w:val="2"/>
        <w:rPr>
          <w:rFonts w:ascii="Times New Roman" w:eastAsia="仿宋_GB2312" w:hAnsi="Times New Roman" w:cs="Times New Roman"/>
          <w:color w:val="auto"/>
          <w:spacing w:val="-10"/>
          <w:sz w:val="24"/>
          <w:szCs w:val="24"/>
          <w:lang w:eastAsia="zh-CN"/>
        </w:rPr>
      </w:pPr>
      <w:r w:rsidRPr="008D0FC7">
        <w:rPr>
          <w:rFonts w:ascii="Times New Roman" w:eastAsia="仿宋_GB2312" w:hAnsi="Times New Roman" w:cs="Times New Roman" w:hint="eastAsia"/>
          <w:color w:val="auto"/>
          <w:spacing w:val="-10"/>
          <w:sz w:val="24"/>
          <w:szCs w:val="24"/>
          <w:lang w:eastAsia="zh-CN"/>
        </w:rPr>
        <w:t>就所投诉事项，投诉人已于</w:t>
      </w:r>
      <w:r w:rsidRPr="008D0FC7">
        <w:rPr>
          <w:rFonts w:ascii="Times New Roman" w:eastAsia="仿宋_GB2312" w:hAnsi="Times New Roman" w:cs="Times New Roman"/>
          <w:color w:val="auto"/>
          <w:spacing w:val="-10"/>
          <w:sz w:val="24"/>
          <w:szCs w:val="24"/>
          <w:u w:val="single"/>
          <w:lang w:eastAsia="zh-CN"/>
        </w:rPr>
        <w:t xml:space="preserve">  </w:t>
      </w:r>
      <w:r w:rsidRPr="008D0FC7">
        <w:rPr>
          <w:rFonts w:ascii="Times New Roman" w:eastAsia="仿宋_GB2312" w:hAnsi="Times New Roman" w:cs="Times New Roman" w:hint="eastAsia"/>
          <w:color w:val="auto"/>
          <w:spacing w:val="-10"/>
          <w:sz w:val="24"/>
          <w:szCs w:val="24"/>
          <w:lang w:eastAsia="zh-CN"/>
        </w:rPr>
        <w:t>年</w:t>
      </w:r>
      <w:r w:rsidRPr="008D0FC7">
        <w:rPr>
          <w:rFonts w:ascii="Times New Roman" w:eastAsia="仿宋_GB2312" w:hAnsi="Times New Roman" w:cs="Times New Roman"/>
          <w:color w:val="auto"/>
          <w:spacing w:val="-10"/>
          <w:sz w:val="24"/>
          <w:szCs w:val="24"/>
          <w:u w:val="single"/>
          <w:lang w:eastAsia="zh-CN"/>
        </w:rPr>
        <w:t xml:space="preserve">   </w:t>
      </w:r>
      <w:r w:rsidRPr="008D0FC7">
        <w:rPr>
          <w:rFonts w:ascii="Times New Roman" w:eastAsia="仿宋_GB2312" w:hAnsi="Times New Roman" w:cs="Times New Roman" w:hint="eastAsia"/>
          <w:color w:val="auto"/>
          <w:spacing w:val="-10"/>
          <w:sz w:val="24"/>
          <w:szCs w:val="24"/>
          <w:lang w:eastAsia="zh-CN"/>
        </w:rPr>
        <w:t>月</w:t>
      </w:r>
      <w:r w:rsidRPr="008D0FC7">
        <w:rPr>
          <w:rFonts w:ascii="Times New Roman" w:eastAsia="仿宋_GB2312" w:hAnsi="Times New Roman" w:cs="Times New Roman"/>
          <w:color w:val="auto"/>
          <w:spacing w:val="-10"/>
          <w:sz w:val="24"/>
          <w:szCs w:val="24"/>
          <w:u w:val="single"/>
          <w:lang w:eastAsia="zh-CN"/>
        </w:rPr>
        <w:t xml:space="preserve">   </w:t>
      </w:r>
      <w:r w:rsidRPr="008D0FC7">
        <w:rPr>
          <w:rFonts w:ascii="Times New Roman" w:eastAsia="仿宋_GB2312" w:hAnsi="Times New Roman" w:cs="Times New Roman" w:hint="eastAsia"/>
          <w:color w:val="auto"/>
          <w:spacing w:val="-10"/>
          <w:sz w:val="24"/>
          <w:szCs w:val="24"/>
          <w:lang w:eastAsia="zh-CN"/>
        </w:rPr>
        <w:t>日向招标人提出异议，并于</w:t>
      </w:r>
      <w:r w:rsidRPr="008D0FC7">
        <w:rPr>
          <w:rFonts w:ascii="Times New Roman" w:eastAsia="仿宋_GB2312" w:hAnsi="Times New Roman" w:cs="Times New Roman"/>
          <w:color w:val="auto"/>
          <w:spacing w:val="-10"/>
          <w:sz w:val="24"/>
          <w:szCs w:val="24"/>
          <w:u w:val="single"/>
          <w:lang w:eastAsia="zh-CN"/>
        </w:rPr>
        <w:t xml:space="preserve">  </w:t>
      </w:r>
      <w:r w:rsidRPr="008D0FC7">
        <w:rPr>
          <w:rFonts w:ascii="Times New Roman" w:eastAsia="仿宋_GB2312" w:hAnsi="Times New Roman" w:cs="Times New Roman" w:hint="eastAsia"/>
          <w:color w:val="auto"/>
          <w:spacing w:val="-10"/>
          <w:sz w:val="24"/>
          <w:szCs w:val="24"/>
          <w:lang w:eastAsia="zh-CN"/>
        </w:rPr>
        <w:t>年</w:t>
      </w:r>
      <w:r w:rsidRPr="008D0FC7">
        <w:rPr>
          <w:rFonts w:ascii="Times New Roman" w:eastAsia="仿宋_GB2312" w:hAnsi="Times New Roman" w:cs="Times New Roman"/>
          <w:color w:val="auto"/>
          <w:spacing w:val="-10"/>
          <w:sz w:val="24"/>
          <w:szCs w:val="24"/>
          <w:u w:val="single"/>
          <w:lang w:eastAsia="zh-CN"/>
        </w:rPr>
        <w:t xml:space="preserve">  </w:t>
      </w:r>
      <w:r w:rsidRPr="008D0FC7">
        <w:rPr>
          <w:rFonts w:ascii="Times New Roman" w:eastAsia="仿宋_GB2312" w:hAnsi="Times New Roman" w:cs="Times New Roman" w:hint="eastAsia"/>
          <w:color w:val="auto"/>
          <w:spacing w:val="-10"/>
          <w:sz w:val="24"/>
          <w:szCs w:val="24"/>
          <w:lang w:eastAsia="zh-CN"/>
        </w:rPr>
        <w:t>月</w:t>
      </w:r>
      <w:r w:rsidRPr="008D0FC7">
        <w:rPr>
          <w:rFonts w:ascii="Times New Roman" w:eastAsia="仿宋_GB2312" w:hAnsi="Times New Roman" w:cs="Times New Roman"/>
          <w:color w:val="auto"/>
          <w:spacing w:val="-10"/>
          <w:sz w:val="24"/>
          <w:szCs w:val="24"/>
          <w:u w:val="single"/>
          <w:lang w:eastAsia="zh-CN"/>
        </w:rPr>
        <w:t xml:space="preserve">   </w:t>
      </w:r>
      <w:r w:rsidRPr="008D0FC7">
        <w:rPr>
          <w:rFonts w:ascii="Times New Roman" w:eastAsia="仿宋_GB2312" w:hAnsi="Times New Roman" w:cs="Times New Roman" w:hint="eastAsia"/>
          <w:color w:val="auto"/>
          <w:spacing w:val="-10"/>
          <w:sz w:val="24"/>
          <w:szCs w:val="24"/>
          <w:lang w:eastAsia="zh-CN"/>
        </w:rPr>
        <w:t>日收到招标人书面答复</w:t>
      </w:r>
      <w:r w:rsidRPr="008D0FC7">
        <w:rPr>
          <w:rFonts w:ascii="Times New Roman" w:eastAsia="仿宋_GB2312" w:hAnsi="Times New Roman" w:cs="Times New Roman"/>
          <w:color w:val="auto"/>
          <w:spacing w:val="-10"/>
          <w:sz w:val="24"/>
          <w:szCs w:val="24"/>
          <w:lang w:eastAsia="zh-CN"/>
        </w:rPr>
        <w:t>(</w:t>
      </w:r>
      <w:r w:rsidRPr="008D0FC7">
        <w:rPr>
          <w:rFonts w:ascii="Times New Roman" w:eastAsia="仿宋_GB2312" w:hAnsi="Times New Roman" w:cs="Times New Roman"/>
          <w:color w:val="auto"/>
          <w:spacing w:val="-10"/>
          <w:sz w:val="24"/>
          <w:szCs w:val="24"/>
          <w:lang w:eastAsia="zh-CN"/>
        </w:rPr>
        <w:t>后附异议及答复材料</w:t>
      </w:r>
      <w:r w:rsidRPr="008D0FC7">
        <w:rPr>
          <w:rFonts w:ascii="Times New Roman" w:eastAsia="仿宋_GB2312" w:hAnsi="Times New Roman" w:cs="Times New Roman"/>
          <w:color w:val="auto"/>
          <w:spacing w:val="-10"/>
          <w:sz w:val="24"/>
          <w:szCs w:val="24"/>
          <w:lang w:eastAsia="zh-CN"/>
        </w:rPr>
        <w:t>)</w:t>
      </w:r>
      <w:r w:rsidRPr="008D0FC7">
        <w:rPr>
          <w:rFonts w:ascii="Times New Roman" w:eastAsia="仿宋_GB2312" w:hAnsi="Times New Roman" w:cs="Times New Roman"/>
          <w:color w:val="auto"/>
          <w:spacing w:val="-10"/>
          <w:sz w:val="24"/>
          <w:szCs w:val="24"/>
          <w:lang w:eastAsia="zh-CN"/>
        </w:rPr>
        <w:t>。</w:t>
      </w:r>
    </w:p>
    <w:p w:rsidR="006C103B" w:rsidRPr="008D0FC7" w:rsidRDefault="00F07650">
      <w:pPr>
        <w:widowControl w:val="0"/>
        <w:kinsoku/>
        <w:autoSpaceDE/>
        <w:autoSpaceDN/>
        <w:spacing w:line="360" w:lineRule="auto"/>
        <w:textAlignment w:val="auto"/>
        <w:outlineLvl w:val="2"/>
        <w:rPr>
          <w:rFonts w:ascii="Times New Roman" w:eastAsia="仿宋_GB2312" w:hAnsi="Times New Roman" w:cs="Times New Roman"/>
          <w:color w:val="auto"/>
          <w:spacing w:val="-10"/>
          <w:sz w:val="24"/>
          <w:szCs w:val="24"/>
          <w:lang w:eastAsia="zh-CN"/>
        </w:rPr>
      </w:pPr>
      <w:r w:rsidRPr="008D0FC7">
        <w:rPr>
          <w:rFonts w:ascii="Times New Roman" w:eastAsia="仿宋_GB2312" w:hAnsi="Times New Roman" w:cs="Times New Roman" w:hint="eastAsia"/>
          <w:color w:val="auto"/>
          <w:spacing w:val="-10"/>
          <w:sz w:val="24"/>
          <w:szCs w:val="24"/>
          <w:lang w:eastAsia="zh-CN"/>
        </w:rPr>
        <w:t>投诉人：</w:t>
      </w:r>
      <w:r w:rsidRPr="008D0FC7">
        <w:rPr>
          <w:rFonts w:ascii="Times New Roman" w:eastAsia="仿宋_GB2312" w:hAnsi="Times New Roman" w:cs="Times New Roman"/>
          <w:color w:val="auto"/>
          <w:spacing w:val="-10"/>
          <w:sz w:val="24"/>
          <w:szCs w:val="24"/>
          <w:u w:val="single"/>
          <w:lang w:eastAsia="zh-CN"/>
        </w:rPr>
        <w:t xml:space="preserve">                                               </w:t>
      </w:r>
    </w:p>
    <w:p w:rsidR="006C103B" w:rsidRPr="008D0FC7" w:rsidRDefault="00F07650">
      <w:pPr>
        <w:widowControl w:val="0"/>
        <w:kinsoku/>
        <w:autoSpaceDE/>
        <w:autoSpaceDN/>
        <w:spacing w:line="360" w:lineRule="auto"/>
        <w:textAlignment w:val="auto"/>
        <w:outlineLvl w:val="2"/>
        <w:rPr>
          <w:rFonts w:ascii="Times New Roman" w:eastAsia="仿宋_GB2312" w:hAnsi="Times New Roman" w:cs="Times New Roman"/>
          <w:color w:val="auto"/>
          <w:spacing w:val="-10"/>
          <w:sz w:val="24"/>
          <w:szCs w:val="24"/>
          <w:lang w:eastAsia="zh-CN"/>
        </w:rPr>
      </w:pPr>
      <w:r w:rsidRPr="008D0FC7">
        <w:rPr>
          <w:rFonts w:ascii="Times New Roman" w:eastAsia="仿宋_GB2312" w:hAnsi="Times New Roman" w:cs="Times New Roman" w:hint="eastAsia"/>
          <w:color w:val="auto"/>
          <w:spacing w:val="-10"/>
          <w:sz w:val="24"/>
          <w:szCs w:val="24"/>
          <w:lang w:eastAsia="zh-CN"/>
        </w:rPr>
        <w:t>住所地：</w:t>
      </w:r>
      <w:r w:rsidRPr="008D0FC7">
        <w:rPr>
          <w:rFonts w:ascii="Times New Roman" w:eastAsia="仿宋_GB2312" w:hAnsi="Times New Roman" w:cs="Times New Roman"/>
          <w:color w:val="auto"/>
          <w:spacing w:val="-10"/>
          <w:sz w:val="24"/>
          <w:szCs w:val="24"/>
          <w:u w:val="single"/>
          <w:lang w:eastAsia="zh-CN"/>
        </w:rPr>
        <w:t xml:space="preserve">                                               </w:t>
      </w:r>
    </w:p>
    <w:p w:rsidR="006C103B" w:rsidRPr="008D0FC7" w:rsidRDefault="00F07650">
      <w:pPr>
        <w:widowControl w:val="0"/>
        <w:kinsoku/>
        <w:autoSpaceDE/>
        <w:autoSpaceDN/>
        <w:spacing w:line="360" w:lineRule="auto"/>
        <w:textAlignment w:val="auto"/>
        <w:outlineLvl w:val="2"/>
        <w:rPr>
          <w:rFonts w:ascii="Times New Roman" w:eastAsia="仿宋_GB2312" w:hAnsi="Times New Roman" w:cs="Times New Roman"/>
          <w:color w:val="auto"/>
          <w:spacing w:val="-10"/>
          <w:sz w:val="24"/>
          <w:szCs w:val="24"/>
          <w:lang w:eastAsia="zh-CN"/>
        </w:rPr>
      </w:pPr>
      <w:r w:rsidRPr="008D0FC7">
        <w:rPr>
          <w:rFonts w:ascii="Times New Roman" w:eastAsia="仿宋_GB2312" w:hAnsi="Times New Roman" w:cs="Times New Roman" w:hint="eastAsia"/>
          <w:color w:val="auto"/>
          <w:spacing w:val="-10"/>
          <w:sz w:val="24"/>
          <w:szCs w:val="24"/>
          <w:lang w:eastAsia="zh-CN"/>
        </w:rPr>
        <w:t>邮</w:t>
      </w:r>
      <w:r w:rsidRPr="008D0FC7">
        <w:rPr>
          <w:rFonts w:ascii="Times New Roman" w:eastAsia="仿宋_GB2312" w:hAnsi="Times New Roman" w:cs="Times New Roman"/>
          <w:color w:val="auto"/>
          <w:spacing w:val="-10"/>
          <w:sz w:val="24"/>
          <w:szCs w:val="24"/>
          <w:lang w:eastAsia="zh-CN"/>
        </w:rPr>
        <w:t xml:space="preserve">   </w:t>
      </w:r>
      <w:r w:rsidRPr="008D0FC7">
        <w:rPr>
          <w:rFonts w:ascii="Times New Roman" w:eastAsia="仿宋_GB2312" w:hAnsi="Times New Roman" w:cs="Times New Roman" w:hint="eastAsia"/>
          <w:color w:val="auto"/>
          <w:spacing w:val="-10"/>
          <w:sz w:val="24"/>
          <w:szCs w:val="24"/>
          <w:lang w:eastAsia="zh-CN"/>
        </w:rPr>
        <w:t>编：</w:t>
      </w:r>
      <w:r w:rsidRPr="008D0FC7">
        <w:rPr>
          <w:rFonts w:ascii="Times New Roman" w:eastAsia="仿宋_GB2312" w:hAnsi="Times New Roman" w:cs="Times New Roman"/>
          <w:color w:val="auto"/>
          <w:spacing w:val="-10"/>
          <w:sz w:val="24"/>
          <w:szCs w:val="24"/>
          <w:u w:val="single"/>
          <w:lang w:eastAsia="zh-CN"/>
        </w:rPr>
        <w:t xml:space="preserve">                                               </w:t>
      </w:r>
    </w:p>
    <w:p w:rsidR="006C103B" w:rsidRPr="008D0FC7" w:rsidRDefault="00F07650">
      <w:pPr>
        <w:widowControl w:val="0"/>
        <w:kinsoku/>
        <w:autoSpaceDE/>
        <w:autoSpaceDN/>
        <w:spacing w:line="360" w:lineRule="auto"/>
        <w:textAlignment w:val="auto"/>
        <w:outlineLvl w:val="2"/>
        <w:rPr>
          <w:rFonts w:ascii="Times New Roman" w:eastAsia="仿宋_GB2312" w:hAnsi="Times New Roman" w:cs="Times New Roman"/>
          <w:color w:val="auto"/>
          <w:spacing w:val="-10"/>
          <w:sz w:val="24"/>
          <w:szCs w:val="24"/>
          <w:lang w:eastAsia="zh-CN"/>
        </w:rPr>
      </w:pPr>
      <w:r w:rsidRPr="008D0FC7">
        <w:rPr>
          <w:rFonts w:ascii="Times New Roman" w:eastAsia="仿宋_GB2312" w:hAnsi="Times New Roman" w:cs="Times New Roman" w:hint="eastAsia"/>
          <w:color w:val="auto"/>
          <w:spacing w:val="-10"/>
          <w:sz w:val="24"/>
          <w:szCs w:val="24"/>
          <w:lang w:eastAsia="zh-CN"/>
        </w:rPr>
        <w:t>法定代表人：</w:t>
      </w:r>
      <w:r w:rsidRPr="008D0FC7">
        <w:rPr>
          <w:rFonts w:ascii="Times New Roman" w:eastAsia="仿宋_GB2312" w:hAnsi="Times New Roman" w:cs="Times New Roman"/>
          <w:color w:val="auto"/>
          <w:spacing w:val="-10"/>
          <w:sz w:val="24"/>
          <w:szCs w:val="24"/>
          <w:u w:val="single"/>
          <w:lang w:eastAsia="zh-CN"/>
        </w:rPr>
        <w:t xml:space="preserve">                                            </w:t>
      </w:r>
    </w:p>
    <w:p w:rsidR="006C103B" w:rsidRPr="008D0FC7" w:rsidRDefault="00F07650">
      <w:pPr>
        <w:widowControl w:val="0"/>
        <w:kinsoku/>
        <w:autoSpaceDE/>
        <w:autoSpaceDN/>
        <w:spacing w:line="360" w:lineRule="auto"/>
        <w:textAlignment w:val="auto"/>
        <w:outlineLvl w:val="2"/>
        <w:rPr>
          <w:rFonts w:ascii="Times New Roman" w:eastAsia="仿宋_GB2312" w:hAnsi="Times New Roman" w:cs="Times New Roman"/>
          <w:color w:val="auto"/>
          <w:spacing w:val="-10"/>
          <w:sz w:val="24"/>
          <w:szCs w:val="24"/>
          <w:u w:val="single"/>
          <w:lang w:eastAsia="zh-CN"/>
        </w:rPr>
      </w:pPr>
      <w:r w:rsidRPr="008D0FC7">
        <w:rPr>
          <w:rFonts w:ascii="Times New Roman" w:eastAsia="仿宋_GB2312" w:hAnsi="Times New Roman" w:cs="Times New Roman" w:hint="eastAsia"/>
          <w:color w:val="auto"/>
          <w:spacing w:val="-10"/>
          <w:sz w:val="24"/>
          <w:szCs w:val="24"/>
          <w:lang w:eastAsia="zh-CN"/>
        </w:rPr>
        <w:t>联系电话：</w:t>
      </w:r>
      <w:r w:rsidRPr="008D0FC7">
        <w:rPr>
          <w:rFonts w:ascii="Times New Roman" w:eastAsia="仿宋_GB2312" w:hAnsi="Times New Roman" w:cs="Times New Roman"/>
          <w:color w:val="auto"/>
          <w:spacing w:val="-10"/>
          <w:sz w:val="24"/>
          <w:szCs w:val="24"/>
          <w:u w:val="single"/>
          <w:lang w:eastAsia="zh-CN"/>
        </w:rPr>
        <w:t xml:space="preserve">                                             </w:t>
      </w:r>
    </w:p>
    <w:p w:rsidR="006C103B" w:rsidRPr="008D0FC7" w:rsidRDefault="00F07650">
      <w:pPr>
        <w:widowControl w:val="0"/>
        <w:kinsoku/>
        <w:autoSpaceDE/>
        <w:autoSpaceDN/>
        <w:spacing w:line="360" w:lineRule="auto"/>
        <w:textAlignment w:val="auto"/>
        <w:outlineLvl w:val="2"/>
        <w:rPr>
          <w:rFonts w:ascii="Times New Roman" w:eastAsia="仿宋_GB2312" w:hAnsi="Times New Roman" w:cs="Times New Roman"/>
          <w:color w:val="auto"/>
          <w:spacing w:val="-10"/>
          <w:sz w:val="24"/>
          <w:szCs w:val="24"/>
          <w:u w:val="single"/>
          <w:lang w:eastAsia="zh-CN"/>
        </w:rPr>
      </w:pPr>
      <w:r w:rsidRPr="008D0FC7">
        <w:rPr>
          <w:rFonts w:ascii="Times New Roman" w:eastAsia="仿宋_GB2312" w:hAnsi="Times New Roman" w:cs="Times New Roman" w:hint="eastAsia"/>
          <w:color w:val="auto"/>
          <w:spacing w:val="-10"/>
          <w:sz w:val="24"/>
          <w:szCs w:val="24"/>
          <w:lang w:eastAsia="zh-CN"/>
        </w:rPr>
        <w:t>投诉人授权代表：</w:t>
      </w:r>
      <w:r w:rsidRPr="008D0FC7">
        <w:rPr>
          <w:rFonts w:ascii="Times New Roman" w:eastAsia="仿宋_GB2312" w:hAnsi="Times New Roman" w:cs="Times New Roman"/>
          <w:color w:val="auto"/>
          <w:spacing w:val="-10"/>
          <w:sz w:val="24"/>
          <w:szCs w:val="24"/>
          <w:u w:val="single"/>
          <w:lang w:eastAsia="zh-CN"/>
        </w:rPr>
        <w:t xml:space="preserve">                                      </w:t>
      </w:r>
    </w:p>
    <w:p w:rsidR="006C103B" w:rsidRPr="008D0FC7" w:rsidRDefault="00F07650">
      <w:pPr>
        <w:widowControl w:val="0"/>
        <w:kinsoku/>
        <w:autoSpaceDE/>
        <w:autoSpaceDN/>
        <w:spacing w:line="360" w:lineRule="auto"/>
        <w:textAlignment w:val="auto"/>
        <w:outlineLvl w:val="2"/>
        <w:rPr>
          <w:rFonts w:ascii="Times New Roman" w:eastAsia="仿宋_GB2312" w:hAnsi="Times New Roman" w:cs="Times New Roman"/>
          <w:color w:val="auto"/>
          <w:spacing w:val="-10"/>
          <w:sz w:val="24"/>
          <w:szCs w:val="24"/>
          <w:u w:val="single"/>
          <w:lang w:eastAsia="zh-CN"/>
        </w:rPr>
      </w:pPr>
      <w:r w:rsidRPr="008D0FC7">
        <w:rPr>
          <w:rFonts w:ascii="Times New Roman" w:eastAsia="仿宋_GB2312" w:hAnsi="Times New Roman" w:cs="Times New Roman" w:hint="eastAsia"/>
          <w:color w:val="auto"/>
          <w:spacing w:val="-10"/>
          <w:sz w:val="24"/>
          <w:szCs w:val="24"/>
          <w:lang w:eastAsia="zh-CN"/>
        </w:rPr>
        <w:t>性别：</w:t>
      </w:r>
      <w:r w:rsidRPr="008D0FC7">
        <w:rPr>
          <w:rFonts w:ascii="Times New Roman" w:eastAsia="仿宋_GB2312" w:hAnsi="Times New Roman" w:cs="Times New Roman"/>
          <w:color w:val="auto"/>
          <w:spacing w:val="-10"/>
          <w:sz w:val="24"/>
          <w:szCs w:val="24"/>
          <w:u w:val="single"/>
          <w:lang w:eastAsia="zh-CN"/>
        </w:rPr>
        <w:t xml:space="preserve">                  </w:t>
      </w:r>
      <w:r w:rsidRPr="008D0FC7">
        <w:rPr>
          <w:rFonts w:ascii="Times New Roman" w:eastAsia="仿宋_GB2312" w:hAnsi="Times New Roman" w:cs="Times New Roman"/>
          <w:color w:val="auto"/>
          <w:spacing w:val="-10"/>
          <w:sz w:val="24"/>
          <w:szCs w:val="24"/>
          <w:lang w:eastAsia="zh-CN"/>
        </w:rPr>
        <w:t xml:space="preserve">   </w:t>
      </w:r>
      <w:r w:rsidRPr="008D0FC7">
        <w:rPr>
          <w:rFonts w:ascii="Times New Roman" w:eastAsia="仿宋_GB2312" w:hAnsi="Times New Roman" w:cs="Times New Roman"/>
          <w:color w:val="auto"/>
          <w:spacing w:val="-10"/>
          <w:sz w:val="24"/>
          <w:szCs w:val="24"/>
          <w:lang w:eastAsia="zh-CN"/>
        </w:rPr>
        <w:t>年龄：</w:t>
      </w:r>
      <w:r w:rsidRPr="008D0FC7">
        <w:rPr>
          <w:rFonts w:ascii="Times New Roman" w:eastAsia="仿宋_GB2312" w:hAnsi="Times New Roman" w:cs="Times New Roman"/>
          <w:color w:val="auto"/>
          <w:spacing w:val="-10"/>
          <w:sz w:val="24"/>
          <w:szCs w:val="24"/>
          <w:u w:val="single"/>
          <w:lang w:eastAsia="zh-CN"/>
        </w:rPr>
        <w:t xml:space="preserve">                 </w:t>
      </w:r>
    </w:p>
    <w:p w:rsidR="006C103B" w:rsidRPr="008D0FC7" w:rsidRDefault="00F07650">
      <w:pPr>
        <w:widowControl w:val="0"/>
        <w:kinsoku/>
        <w:autoSpaceDE/>
        <w:autoSpaceDN/>
        <w:spacing w:line="360" w:lineRule="auto"/>
        <w:textAlignment w:val="auto"/>
        <w:outlineLvl w:val="2"/>
        <w:rPr>
          <w:rFonts w:ascii="Times New Roman" w:eastAsia="仿宋_GB2312" w:hAnsi="Times New Roman" w:cs="Times New Roman"/>
          <w:color w:val="auto"/>
          <w:spacing w:val="-10"/>
          <w:sz w:val="24"/>
          <w:szCs w:val="24"/>
          <w:u w:val="single"/>
          <w:lang w:eastAsia="zh-CN"/>
        </w:rPr>
      </w:pPr>
      <w:r w:rsidRPr="008D0FC7">
        <w:rPr>
          <w:rFonts w:ascii="Times New Roman" w:eastAsia="仿宋_GB2312" w:hAnsi="Times New Roman" w:cs="Times New Roman" w:hint="eastAsia"/>
          <w:color w:val="auto"/>
          <w:spacing w:val="-10"/>
          <w:sz w:val="24"/>
          <w:szCs w:val="24"/>
          <w:lang w:eastAsia="zh-CN"/>
        </w:rPr>
        <w:t>住址：</w:t>
      </w:r>
      <w:r w:rsidRPr="008D0FC7">
        <w:rPr>
          <w:rFonts w:ascii="Times New Roman" w:eastAsia="仿宋_GB2312" w:hAnsi="Times New Roman" w:cs="Times New Roman"/>
          <w:color w:val="auto"/>
          <w:spacing w:val="-10"/>
          <w:sz w:val="24"/>
          <w:szCs w:val="24"/>
          <w:u w:val="single"/>
          <w:lang w:eastAsia="zh-CN"/>
        </w:rPr>
        <w:t xml:space="preserve">                                                  </w:t>
      </w:r>
    </w:p>
    <w:p w:rsidR="006C103B" w:rsidRPr="008D0FC7" w:rsidRDefault="00F07650">
      <w:pPr>
        <w:widowControl w:val="0"/>
        <w:kinsoku/>
        <w:autoSpaceDE/>
        <w:autoSpaceDN/>
        <w:spacing w:line="360" w:lineRule="auto"/>
        <w:textAlignment w:val="auto"/>
        <w:outlineLvl w:val="2"/>
        <w:rPr>
          <w:rFonts w:ascii="Times New Roman" w:eastAsia="仿宋_GB2312" w:hAnsi="Times New Roman" w:cs="Times New Roman"/>
          <w:color w:val="auto"/>
          <w:spacing w:val="-10"/>
          <w:sz w:val="24"/>
          <w:szCs w:val="24"/>
          <w:u w:val="single"/>
          <w:lang w:eastAsia="zh-CN"/>
        </w:rPr>
      </w:pPr>
      <w:r w:rsidRPr="008D0FC7">
        <w:rPr>
          <w:rFonts w:ascii="Times New Roman" w:eastAsia="仿宋_GB2312" w:hAnsi="Times New Roman" w:cs="Times New Roman" w:hint="eastAsia"/>
          <w:color w:val="auto"/>
          <w:spacing w:val="-10"/>
          <w:sz w:val="24"/>
          <w:szCs w:val="24"/>
          <w:lang w:eastAsia="zh-CN"/>
        </w:rPr>
        <w:t>联系电话：</w:t>
      </w:r>
      <w:r w:rsidRPr="008D0FC7">
        <w:rPr>
          <w:rFonts w:ascii="Times New Roman" w:eastAsia="仿宋_GB2312" w:hAnsi="Times New Roman" w:cs="Times New Roman"/>
          <w:color w:val="auto"/>
          <w:spacing w:val="-10"/>
          <w:sz w:val="24"/>
          <w:szCs w:val="24"/>
          <w:u w:val="single"/>
          <w:lang w:eastAsia="zh-CN"/>
        </w:rPr>
        <w:t xml:space="preserve">                                              </w:t>
      </w:r>
    </w:p>
    <w:p w:rsidR="006C103B" w:rsidRPr="008D0FC7" w:rsidRDefault="00F07650">
      <w:pPr>
        <w:widowControl w:val="0"/>
        <w:kinsoku/>
        <w:autoSpaceDE/>
        <w:autoSpaceDN/>
        <w:spacing w:line="360" w:lineRule="auto"/>
        <w:textAlignment w:val="auto"/>
        <w:outlineLvl w:val="2"/>
        <w:rPr>
          <w:rFonts w:ascii="Times New Roman" w:eastAsia="仿宋_GB2312" w:hAnsi="Times New Roman" w:cs="Times New Roman"/>
          <w:color w:val="auto"/>
          <w:spacing w:val="-10"/>
          <w:sz w:val="24"/>
          <w:szCs w:val="24"/>
          <w:u w:val="single"/>
          <w:lang w:eastAsia="zh-CN"/>
        </w:rPr>
      </w:pPr>
      <w:r w:rsidRPr="008D0FC7">
        <w:rPr>
          <w:rFonts w:ascii="Times New Roman" w:eastAsia="仿宋_GB2312" w:hAnsi="Times New Roman" w:cs="Times New Roman" w:hint="eastAsia"/>
          <w:color w:val="auto"/>
          <w:spacing w:val="-10"/>
          <w:sz w:val="24"/>
          <w:szCs w:val="24"/>
          <w:lang w:eastAsia="zh-CN"/>
        </w:rPr>
        <w:t>被投诉人：</w:t>
      </w:r>
      <w:r w:rsidRPr="008D0FC7">
        <w:rPr>
          <w:rFonts w:ascii="Times New Roman" w:eastAsia="仿宋_GB2312" w:hAnsi="Times New Roman" w:cs="Times New Roman"/>
          <w:color w:val="auto"/>
          <w:spacing w:val="-10"/>
          <w:sz w:val="24"/>
          <w:szCs w:val="24"/>
          <w:u w:val="single"/>
          <w:lang w:eastAsia="zh-CN"/>
        </w:rPr>
        <w:t xml:space="preserve">                                                 </w:t>
      </w:r>
    </w:p>
    <w:p w:rsidR="006C103B" w:rsidRPr="008D0FC7" w:rsidRDefault="00F07650">
      <w:pPr>
        <w:widowControl w:val="0"/>
        <w:kinsoku/>
        <w:autoSpaceDE/>
        <w:autoSpaceDN/>
        <w:spacing w:line="360" w:lineRule="auto"/>
        <w:textAlignment w:val="auto"/>
        <w:outlineLvl w:val="2"/>
        <w:rPr>
          <w:rFonts w:ascii="Times New Roman" w:eastAsia="仿宋_GB2312" w:hAnsi="Times New Roman" w:cs="Times New Roman"/>
          <w:color w:val="auto"/>
          <w:spacing w:val="-10"/>
          <w:sz w:val="24"/>
          <w:szCs w:val="24"/>
          <w:u w:val="single"/>
          <w:lang w:eastAsia="zh-CN"/>
        </w:rPr>
      </w:pPr>
      <w:r w:rsidRPr="008D0FC7">
        <w:rPr>
          <w:rFonts w:ascii="Times New Roman" w:eastAsia="仿宋_GB2312" w:hAnsi="Times New Roman" w:cs="Times New Roman" w:hint="eastAsia"/>
          <w:color w:val="auto"/>
          <w:spacing w:val="-10"/>
          <w:sz w:val="24"/>
          <w:szCs w:val="24"/>
          <w:lang w:eastAsia="zh-CN"/>
        </w:rPr>
        <w:t>住所地：</w:t>
      </w:r>
      <w:r w:rsidRPr="008D0FC7">
        <w:rPr>
          <w:rFonts w:ascii="Times New Roman" w:eastAsia="仿宋_GB2312" w:hAnsi="Times New Roman" w:cs="Times New Roman"/>
          <w:color w:val="auto"/>
          <w:spacing w:val="-10"/>
          <w:sz w:val="24"/>
          <w:szCs w:val="24"/>
          <w:u w:val="single"/>
          <w:lang w:eastAsia="zh-CN"/>
        </w:rPr>
        <w:t xml:space="preserve">                                               </w:t>
      </w:r>
    </w:p>
    <w:p w:rsidR="006C103B" w:rsidRPr="008D0FC7" w:rsidRDefault="00F07650">
      <w:pPr>
        <w:widowControl w:val="0"/>
        <w:kinsoku/>
        <w:autoSpaceDE/>
        <w:autoSpaceDN/>
        <w:spacing w:line="360" w:lineRule="auto"/>
        <w:textAlignment w:val="auto"/>
        <w:outlineLvl w:val="2"/>
        <w:rPr>
          <w:rFonts w:ascii="Times New Roman" w:eastAsia="仿宋_GB2312" w:hAnsi="Times New Roman" w:cs="Times New Roman"/>
          <w:color w:val="auto"/>
          <w:spacing w:val="-10"/>
          <w:sz w:val="24"/>
          <w:szCs w:val="24"/>
          <w:u w:val="single"/>
          <w:lang w:eastAsia="zh-CN"/>
        </w:rPr>
      </w:pPr>
      <w:r w:rsidRPr="008D0FC7">
        <w:rPr>
          <w:rFonts w:ascii="Times New Roman" w:eastAsia="仿宋_GB2312" w:hAnsi="Times New Roman" w:cs="Times New Roman" w:hint="eastAsia"/>
          <w:color w:val="auto"/>
          <w:spacing w:val="-10"/>
          <w:sz w:val="24"/>
          <w:szCs w:val="24"/>
          <w:lang w:eastAsia="zh-CN"/>
        </w:rPr>
        <w:t>邮编：</w:t>
      </w:r>
      <w:r w:rsidRPr="008D0FC7">
        <w:rPr>
          <w:rFonts w:ascii="Times New Roman" w:eastAsia="仿宋_GB2312" w:hAnsi="Times New Roman" w:cs="Times New Roman"/>
          <w:color w:val="auto"/>
          <w:spacing w:val="-10"/>
          <w:sz w:val="24"/>
          <w:szCs w:val="24"/>
          <w:u w:val="single"/>
          <w:lang w:eastAsia="zh-CN"/>
        </w:rPr>
        <w:t xml:space="preserve">                                                </w:t>
      </w:r>
    </w:p>
    <w:p w:rsidR="006C103B" w:rsidRPr="008D0FC7" w:rsidRDefault="00F07650">
      <w:pPr>
        <w:widowControl w:val="0"/>
        <w:kinsoku/>
        <w:autoSpaceDE/>
        <w:autoSpaceDN/>
        <w:spacing w:line="360" w:lineRule="auto"/>
        <w:textAlignment w:val="auto"/>
        <w:outlineLvl w:val="2"/>
        <w:rPr>
          <w:rFonts w:ascii="Times New Roman" w:eastAsia="仿宋_GB2312" w:hAnsi="Times New Roman" w:cs="Times New Roman"/>
          <w:color w:val="auto"/>
          <w:spacing w:val="-10"/>
          <w:sz w:val="24"/>
          <w:szCs w:val="24"/>
          <w:u w:val="single"/>
          <w:lang w:eastAsia="zh-CN"/>
        </w:rPr>
      </w:pPr>
      <w:r w:rsidRPr="008D0FC7">
        <w:rPr>
          <w:rFonts w:ascii="Times New Roman" w:eastAsia="仿宋_GB2312" w:hAnsi="Times New Roman" w:cs="Times New Roman" w:hint="eastAsia"/>
          <w:color w:val="auto"/>
          <w:spacing w:val="-10"/>
          <w:sz w:val="24"/>
          <w:szCs w:val="24"/>
          <w:lang w:eastAsia="zh-CN"/>
        </w:rPr>
        <w:t>法定代表人：</w:t>
      </w:r>
      <w:r w:rsidRPr="008D0FC7">
        <w:rPr>
          <w:rFonts w:ascii="Times New Roman" w:eastAsia="仿宋_GB2312" w:hAnsi="Times New Roman" w:cs="Times New Roman"/>
          <w:color w:val="auto"/>
          <w:spacing w:val="-10"/>
          <w:sz w:val="24"/>
          <w:szCs w:val="24"/>
          <w:u w:val="single"/>
          <w:lang w:eastAsia="zh-CN"/>
        </w:rPr>
        <w:t xml:space="preserve">                                               </w:t>
      </w:r>
    </w:p>
    <w:p w:rsidR="006C103B" w:rsidRPr="008D0FC7" w:rsidRDefault="00F07650">
      <w:pPr>
        <w:widowControl w:val="0"/>
        <w:kinsoku/>
        <w:autoSpaceDE/>
        <w:autoSpaceDN/>
        <w:spacing w:line="360" w:lineRule="auto"/>
        <w:textAlignment w:val="auto"/>
        <w:outlineLvl w:val="2"/>
        <w:rPr>
          <w:rFonts w:ascii="Times New Roman" w:eastAsia="仿宋_GB2312" w:hAnsi="Times New Roman" w:cs="Times New Roman"/>
          <w:color w:val="auto"/>
          <w:spacing w:val="-10"/>
          <w:sz w:val="24"/>
          <w:szCs w:val="24"/>
          <w:lang w:eastAsia="zh-CN"/>
        </w:rPr>
      </w:pPr>
      <w:r w:rsidRPr="008D0FC7">
        <w:rPr>
          <w:rFonts w:ascii="Times New Roman" w:eastAsia="仿宋_GB2312" w:hAnsi="Times New Roman" w:cs="Times New Roman" w:hint="eastAsia"/>
          <w:color w:val="auto"/>
          <w:spacing w:val="-10"/>
          <w:sz w:val="24"/>
          <w:szCs w:val="24"/>
          <w:lang w:eastAsia="zh-CN"/>
        </w:rPr>
        <w:t>联系电话</w:t>
      </w:r>
      <w:r w:rsidRPr="008D0FC7">
        <w:rPr>
          <w:rFonts w:ascii="Times New Roman" w:eastAsia="仿宋_GB2312" w:hAnsi="Times New Roman" w:cs="Times New Roman"/>
          <w:color w:val="auto"/>
          <w:spacing w:val="-10"/>
          <w:sz w:val="24"/>
          <w:szCs w:val="24"/>
          <w:lang w:eastAsia="zh-CN"/>
        </w:rPr>
        <w:t xml:space="preserve"> :</w:t>
      </w:r>
      <w:r w:rsidRPr="008D0FC7">
        <w:rPr>
          <w:rFonts w:ascii="Times New Roman" w:eastAsia="仿宋_GB2312" w:hAnsi="Times New Roman" w:cs="Times New Roman"/>
          <w:color w:val="auto"/>
          <w:spacing w:val="-10"/>
          <w:sz w:val="24"/>
          <w:szCs w:val="24"/>
          <w:u w:val="single"/>
          <w:lang w:eastAsia="zh-CN"/>
        </w:rPr>
        <w:t xml:space="preserve">                                                               </w:t>
      </w:r>
      <w:r w:rsidRPr="008D0FC7">
        <w:rPr>
          <w:rFonts w:ascii="Times New Roman" w:eastAsia="仿宋_GB2312" w:hAnsi="Times New Roman" w:cs="Times New Roman"/>
          <w:color w:val="auto"/>
          <w:spacing w:val="-10"/>
          <w:sz w:val="24"/>
          <w:szCs w:val="24"/>
          <w:lang w:eastAsia="zh-CN"/>
        </w:rPr>
        <w:t xml:space="preserve">                      </w:t>
      </w:r>
    </w:p>
    <w:p w:rsidR="006C103B" w:rsidRPr="008D0FC7" w:rsidRDefault="00F07650">
      <w:pPr>
        <w:widowControl w:val="0"/>
        <w:kinsoku/>
        <w:autoSpaceDE/>
        <w:autoSpaceDN/>
        <w:spacing w:line="360" w:lineRule="auto"/>
        <w:textAlignment w:val="auto"/>
        <w:outlineLvl w:val="2"/>
        <w:rPr>
          <w:rFonts w:ascii="Times New Roman" w:eastAsia="仿宋_GB2312" w:hAnsi="Times New Roman" w:cs="Times New Roman"/>
          <w:color w:val="auto"/>
          <w:spacing w:val="-10"/>
          <w:sz w:val="24"/>
          <w:szCs w:val="24"/>
          <w:lang w:eastAsia="zh-CN"/>
        </w:rPr>
      </w:pPr>
      <w:r w:rsidRPr="008D0FC7">
        <w:rPr>
          <w:rFonts w:ascii="Times New Roman" w:eastAsia="仿宋_GB2312" w:hAnsi="Times New Roman" w:cs="Times New Roman" w:hint="eastAsia"/>
          <w:color w:val="auto"/>
          <w:spacing w:val="-10"/>
          <w:sz w:val="24"/>
          <w:szCs w:val="24"/>
          <w:lang w:eastAsia="zh-CN"/>
        </w:rPr>
        <w:t>投诉事项的基本事实：</w:t>
      </w:r>
      <w:r w:rsidRPr="008D0FC7">
        <w:rPr>
          <w:rFonts w:ascii="Times New Roman" w:eastAsia="仿宋_GB2312" w:hAnsi="Times New Roman" w:cs="Times New Roman"/>
          <w:color w:val="auto"/>
          <w:spacing w:val="-10"/>
          <w:sz w:val="24"/>
          <w:szCs w:val="24"/>
          <w:u w:val="single"/>
          <w:lang w:eastAsia="zh-CN"/>
        </w:rPr>
        <w:t xml:space="preserve">                                                  </w:t>
      </w:r>
      <w:r w:rsidRPr="008D0FC7">
        <w:rPr>
          <w:rFonts w:ascii="Times New Roman" w:eastAsia="仿宋_GB2312" w:hAnsi="Times New Roman" w:cs="Times New Roman" w:hint="eastAsia"/>
          <w:color w:val="auto"/>
          <w:spacing w:val="-10"/>
          <w:sz w:val="24"/>
          <w:szCs w:val="24"/>
          <w:lang w:eastAsia="zh-CN"/>
        </w:rPr>
        <w:t>。</w:t>
      </w:r>
    </w:p>
    <w:p w:rsidR="006C103B" w:rsidRPr="008D0FC7" w:rsidRDefault="00F07650">
      <w:pPr>
        <w:widowControl w:val="0"/>
        <w:kinsoku/>
        <w:autoSpaceDE/>
        <w:autoSpaceDN/>
        <w:spacing w:line="360" w:lineRule="auto"/>
        <w:textAlignment w:val="auto"/>
        <w:outlineLvl w:val="2"/>
        <w:rPr>
          <w:rFonts w:ascii="Times New Roman" w:eastAsia="仿宋_GB2312" w:hAnsi="Times New Roman" w:cs="Times New Roman"/>
          <w:color w:val="auto"/>
          <w:spacing w:val="-10"/>
          <w:sz w:val="24"/>
          <w:szCs w:val="24"/>
          <w:lang w:eastAsia="zh-CN"/>
        </w:rPr>
      </w:pPr>
      <w:r w:rsidRPr="008D0FC7">
        <w:rPr>
          <w:rFonts w:ascii="Times New Roman" w:eastAsia="仿宋_GB2312" w:hAnsi="Times New Roman" w:cs="Times New Roman" w:hint="eastAsia"/>
          <w:color w:val="auto"/>
          <w:spacing w:val="-10"/>
          <w:sz w:val="24"/>
          <w:szCs w:val="24"/>
          <w:lang w:eastAsia="zh-CN"/>
        </w:rPr>
        <w:t>相关请求及主张：</w:t>
      </w:r>
      <w:r w:rsidRPr="008D0FC7">
        <w:rPr>
          <w:rFonts w:ascii="Times New Roman" w:eastAsia="仿宋_GB2312" w:hAnsi="Times New Roman" w:cs="Times New Roman"/>
          <w:color w:val="auto"/>
          <w:spacing w:val="-10"/>
          <w:sz w:val="24"/>
          <w:szCs w:val="24"/>
          <w:u w:val="single"/>
          <w:lang w:eastAsia="zh-CN"/>
        </w:rPr>
        <w:t xml:space="preserve">                                                        </w:t>
      </w:r>
      <w:r w:rsidRPr="008D0FC7">
        <w:rPr>
          <w:rFonts w:ascii="Times New Roman" w:eastAsia="仿宋_GB2312" w:hAnsi="Times New Roman" w:cs="Times New Roman" w:hint="eastAsia"/>
          <w:color w:val="auto"/>
          <w:spacing w:val="-10"/>
          <w:sz w:val="24"/>
          <w:szCs w:val="24"/>
          <w:lang w:eastAsia="zh-CN"/>
        </w:rPr>
        <w:t>。</w:t>
      </w:r>
    </w:p>
    <w:p w:rsidR="006C103B" w:rsidRPr="008D0FC7" w:rsidRDefault="00F07650">
      <w:pPr>
        <w:widowControl w:val="0"/>
        <w:kinsoku/>
        <w:autoSpaceDE/>
        <w:autoSpaceDN/>
        <w:spacing w:line="360" w:lineRule="auto"/>
        <w:textAlignment w:val="auto"/>
        <w:outlineLvl w:val="2"/>
        <w:rPr>
          <w:rFonts w:ascii="Times New Roman" w:eastAsia="仿宋_GB2312" w:hAnsi="Times New Roman" w:cs="Times New Roman"/>
          <w:color w:val="auto"/>
          <w:spacing w:val="-10"/>
          <w:sz w:val="24"/>
          <w:szCs w:val="24"/>
          <w:lang w:eastAsia="zh-CN"/>
        </w:rPr>
      </w:pPr>
      <w:r w:rsidRPr="008D0FC7">
        <w:rPr>
          <w:rFonts w:ascii="Times New Roman" w:eastAsia="仿宋_GB2312" w:hAnsi="Times New Roman" w:cs="Times New Roman" w:hint="eastAsia"/>
          <w:color w:val="auto"/>
          <w:spacing w:val="-10"/>
          <w:sz w:val="24"/>
          <w:szCs w:val="24"/>
          <w:lang w:eastAsia="zh-CN"/>
        </w:rPr>
        <w:t>有效线索和相关证明材料：</w:t>
      </w:r>
      <w:r w:rsidRPr="008D0FC7">
        <w:rPr>
          <w:rFonts w:ascii="Times New Roman" w:eastAsia="仿宋_GB2312" w:hAnsi="Times New Roman" w:cs="Times New Roman"/>
          <w:color w:val="auto"/>
          <w:spacing w:val="-10"/>
          <w:sz w:val="24"/>
          <w:szCs w:val="24"/>
          <w:u w:val="single"/>
          <w:lang w:eastAsia="zh-CN"/>
        </w:rPr>
        <w:t xml:space="preserve">                                              </w:t>
      </w:r>
      <w:r w:rsidRPr="008D0FC7">
        <w:rPr>
          <w:rFonts w:ascii="Times New Roman" w:eastAsia="仿宋_GB2312" w:hAnsi="Times New Roman" w:cs="Times New Roman"/>
          <w:color w:val="auto"/>
          <w:spacing w:val="-10"/>
          <w:sz w:val="24"/>
          <w:szCs w:val="24"/>
          <w:u w:val="single"/>
          <w:lang w:eastAsia="zh-CN"/>
        </w:rPr>
        <w:t>。</w:t>
      </w:r>
    </w:p>
    <w:p w:rsidR="006C103B" w:rsidRPr="008D0FC7" w:rsidRDefault="00F07650">
      <w:pPr>
        <w:widowControl w:val="0"/>
        <w:kinsoku/>
        <w:autoSpaceDE/>
        <w:autoSpaceDN/>
        <w:spacing w:line="360" w:lineRule="auto"/>
        <w:textAlignment w:val="auto"/>
        <w:outlineLvl w:val="2"/>
        <w:rPr>
          <w:rFonts w:ascii="Times New Roman" w:eastAsia="仿宋_GB2312" w:hAnsi="Times New Roman" w:cs="Times New Roman"/>
          <w:color w:val="auto"/>
          <w:spacing w:val="-10"/>
          <w:sz w:val="24"/>
          <w:szCs w:val="24"/>
          <w:lang w:eastAsia="zh-CN"/>
        </w:rPr>
      </w:pPr>
      <w:r w:rsidRPr="008D0FC7">
        <w:rPr>
          <w:rFonts w:ascii="Times New Roman" w:eastAsia="仿宋_GB2312" w:hAnsi="Times New Roman" w:cs="Times New Roman" w:hint="eastAsia"/>
          <w:color w:val="auto"/>
          <w:spacing w:val="-10"/>
          <w:sz w:val="24"/>
          <w:szCs w:val="24"/>
          <w:lang w:eastAsia="zh-CN"/>
        </w:rPr>
        <w:t>投诉人与投诉项目有利害关系的证明材料：</w:t>
      </w:r>
      <w:r w:rsidRPr="008D0FC7">
        <w:rPr>
          <w:rFonts w:ascii="Times New Roman" w:eastAsia="仿宋_GB2312" w:hAnsi="Times New Roman" w:cs="Times New Roman"/>
          <w:color w:val="auto"/>
          <w:spacing w:val="-10"/>
          <w:sz w:val="24"/>
          <w:szCs w:val="24"/>
          <w:u w:val="single"/>
          <w:lang w:eastAsia="zh-CN"/>
        </w:rPr>
        <w:t xml:space="preserve">                                     </w:t>
      </w:r>
    </w:p>
    <w:p w:rsidR="006C103B" w:rsidRPr="008D0FC7" w:rsidRDefault="00F07650">
      <w:pPr>
        <w:widowControl w:val="0"/>
        <w:kinsoku/>
        <w:autoSpaceDE/>
        <w:autoSpaceDN/>
        <w:spacing w:line="360" w:lineRule="auto"/>
        <w:ind w:firstLineChars="200" w:firstLine="460"/>
        <w:textAlignment w:val="auto"/>
        <w:outlineLvl w:val="2"/>
        <w:rPr>
          <w:rFonts w:ascii="Times New Roman" w:eastAsia="仿宋_GB2312" w:hAnsi="Times New Roman" w:cs="Times New Roman"/>
          <w:color w:val="auto"/>
          <w:spacing w:val="-10"/>
          <w:sz w:val="24"/>
          <w:szCs w:val="24"/>
          <w:lang w:eastAsia="zh-CN"/>
        </w:rPr>
      </w:pPr>
      <w:r w:rsidRPr="008D0FC7">
        <w:rPr>
          <w:rFonts w:ascii="Times New Roman" w:eastAsia="仿宋_GB2312" w:hAnsi="Times New Roman" w:cs="Times New Roman" w:hint="eastAsia"/>
          <w:color w:val="auto"/>
          <w:spacing w:val="-10"/>
          <w:sz w:val="24"/>
          <w:szCs w:val="24"/>
          <w:lang w:eastAsia="zh-CN"/>
        </w:rPr>
        <w:t>此致。</w:t>
      </w:r>
    </w:p>
    <w:p w:rsidR="006C103B" w:rsidRPr="008D0FC7" w:rsidRDefault="00F07650">
      <w:pPr>
        <w:kinsoku/>
        <w:spacing w:before="195" w:line="220" w:lineRule="auto"/>
        <w:outlineLvl w:val="2"/>
        <w:rPr>
          <w:rFonts w:ascii="Times New Roman" w:eastAsia="仿宋_GB2312" w:hAnsi="Times New Roman" w:cs="Times New Roman"/>
          <w:color w:val="auto"/>
          <w:spacing w:val="-10"/>
          <w:sz w:val="24"/>
          <w:szCs w:val="24"/>
          <w:u w:val="single"/>
          <w:lang w:eastAsia="zh-CN"/>
        </w:rPr>
      </w:pPr>
      <w:r w:rsidRPr="008D0FC7">
        <w:rPr>
          <w:rFonts w:ascii="Times New Roman" w:eastAsia="仿宋_GB2312" w:hAnsi="Times New Roman" w:cs="Times New Roman"/>
          <w:color w:val="auto"/>
          <w:spacing w:val="-10"/>
          <w:sz w:val="24"/>
          <w:szCs w:val="24"/>
          <w:u w:val="single"/>
          <w:lang w:eastAsia="zh-CN"/>
        </w:rPr>
        <w:t xml:space="preserve">          </w:t>
      </w:r>
      <w:r w:rsidRPr="008D0FC7">
        <w:rPr>
          <w:rFonts w:ascii="Times New Roman" w:eastAsia="仿宋_GB2312" w:hAnsi="Times New Roman" w:cs="Times New Roman"/>
          <w:color w:val="auto"/>
          <w:spacing w:val="-10"/>
          <w:sz w:val="24"/>
          <w:szCs w:val="24"/>
          <w:lang w:eastAsia="zh-CN"/>
        </w:rPr>
        <w:t>(</w:t>
      </w:r>
      <w:r w:rsidRPr="008D0FC7">
        <w:rPr>
          <w:rFonts w:ascii="Times New Roman" w:eastAsia="仿宋_GB2312" w:hAnsi="Times New Roman" w:cs="Times New Roman"/>
          <w:color w:val="auto"/>
          <w:spacing w:val="-10"/>
          <w:sz w:val="24"/>
          <w:szCs w:val="24"/>
          <w:lang w:eastAsia="zh-CN"/>
        </w:rPr>
        <w:t>投诉受理机关</w:t>
      </w:r>
      <w:r w:rsidRPr="008D0FC7">
        <w:rPr>
          <w:rFonts w:ascii="Times New Roman" w:eastAsia="仿宋_GB2312" w:hAnsi="Times New Roman" w:cs="Times New Roman"/>
          <w:color w:val="auto"/>
          <w:spacing w:val="-10"/>
          <w:sz w:val="24"/>
          <w:szCs w:val="24"/>
          <w:lang w:eastAsia="zh-CN"/>
        </w:rPr>
        <w:t>)</w:t>
      </w:r>
    </w:p>
    <w:p w:rsidR="006C103B" w:rsidRPr="008D0FC7" w:rsidRDefault="00F07650">
      <w:pPr>
        <w:kinsoku/>
        <w:spacing w:before="195" w:line="220" w:lineRule="auto"/>
        <w:ind w:leftChars="1400" w:left="2940"/>
        <w:outlineLvl w:val="2"/>
        <w:rPr>
          <w:rFonts w:ascii="Times New Roman" w:eastAsia="仿宋_GB2312" w:hAnsi="Times New Roman" w:cs="Times New Roman"/>
          <w:color w:val="auto"/>
          <w:spacing w:val="-10"/>
          <w:sz w:val="24"/>
          <w:szCs w:val="24"/>
          <w:lang w:eastAsia="zh-CN"/>
        </w:rPr>
      </w:pPr>
      <w:r w:rsidRPr="008D0FC7">
        <w:rPr>
          <w:rFonts w:ascii="Times New Roman" w:eastAsia="仿宋_GB2312" w:hAnsi="Times New Roman" w:cs="Times New Roman" w:hint="eastAsia"/>
          <w:color w:val="auto"/>
          <w:spacing w:val="-10"/>
          <w:sz w:val="24"/>
          <w:szCs w:val="24"/>
          <w:lang w:eastAsia="zh-CN"/>
        </w:rPr>
        <w:t>投诉人</w:t>
      </w:r>
      <w:r w:rsidRPr="008D0FC7">
        <w:rPr>
          <w:rFonts w:ascii="Times New Roman" w:eastAsia="仿宋_GB2312" w:hAnsi="Times New Roman" w:cs="Times New Roman"/>
          <w:color w:val="auto"/>
          <w:spacing w:val="-10"/>
          <w:sz w:val="24"/>
          <w:szCs w:val="24"/>
          <w:lang w:eastAsia="zh-CN"/>
        </w:rPr>
        <w:t>(</w:t>
      </w:r>
      <w:r w:rsidRPr="008D0FC7">
        <w:rPr>
          <w:rFonts w:ascii="Times New Roman" w:eastAsia="仿宋_GB2312" w:hAnsi="Times New Roman" w:cs="Times New Roman"/>
          <w:color w:val="auto"/>
          <w:spacing w:val="-10"/>
          <w:sz w:val="24"/>
          <w:szCs w:val="24"/>
          <w:lang w:eastAsia="zh-CN"/>
        </w:rPr>
        <w:t>盖单位电子印章</w:t>
      </w:r>
      <w:r w:rsidRPr="008D0FC7">
        <w:rPr>
          <w:rFonts w:ascii="Times New Roman" w:eastAsia="仿宋_GB2312" w:hAnsi="Times New Roman" w:cs="Times New Roman"/>
          <w:color w:val="auto"/>
          <w:spacing w:val="-10"/>
          <w:sz w:val="24"/>
          <w:szCs w:val="24"/>
          <w:lang w:eastAsia="zh-CN"/>
        </w:rPr>
        <w:t>)</w:t>
      </w:r>
      <w:r w:rsidRPr="008D0FC7">
        <w:rPr>
          <w:rFonts w:ascii="Times New Roman" w:eastAsia="仿宋_GB2312" w:hAnsi="Times New Roman" w:cs="Times New Roman"/>
          <w:color w:val="auto"/>
          <w:spacing w:val="-10"/>
          <w:sz w:val="24"/>
          <w:szCs w:val="24"/>
          <w:lang w:eastAsia="zh-CN"/>
        </w:rPr>
        <w:t>：</w:t>
      </w:r>
      <w:r w:rsidRPr="008D0FC7">
        <w:rPr>
          <w:rFonts w:ascii="Times New Roman" w:eastAsia="仿宋_GB2312" w:hAnsi="Times New Roman" w:cs="Times New Roman"/>
          <w:color w:val="auto"/>
          <w:spacing w:val="-10"/>
          <w:sz w:val="24"/>
          <w:szCs w:val="24"/>
          <w:u w:val="single"/>
          <w:lang w:eastAsia="zh-CN"/>
        </w:rPr>
        <w:t xml:space="preserve">              </w:t>
      </w:r>
    </w:p>
    <w:p w:rsidR="006C103B" w:rsidRPr="008D0FC7" w:rsidRDefault="00F07650">
      <w:pPr>
        <w:kinsoku/>
        <w:spacing w:before="195" w:line="220" w:lineRule="auto"/>
        <w:ind w:leftChars="1400" w:left="2940"/>
        <w:outlineLvl w:val="2"/>
        <w:rPr>
          <w:rFonts w:ascii="Times New Roman" w:eastAsia="仿宋_GB2312" w:hAnsi="Times New Roman" w:cs="Times New Roman"/>
          <w:color w:val="auto"/>
          <w:spacing w:val="-10"/>
          <w:sz w:val="24"/>
          <w:szCs w:val="24"/>
          <w:lang w:eastAsia="zh-CN"/>
        </w:rPr>
      </w:pPr>
      <w:r w:rsidRPr="008D0FC7">
        <w:rPr>
          <w:rFonts w:ascii="Times New Roman" w:eastAsia="仿宋_GB2312" w:hAnsi="Times New Roman" w:cs="Times New Roman" w:hint="eastAsia"/>
          <w:color w:val="auto"/>
          <w:spacing w:val="-10"/>
          <w:sz w:val="24"/>
          <w:szCs w:val="24"/>
          <w:lang w:eastAsia="zh-CN"/>
        </w:rPr>
        <w:t>法定代表人或授权代表</w:t>
      </w:r>
      <w:r w:rsidRPr="008D0FC7">
        <w:rPr>
          <w:rFonts w:ascii="Times New Roman" w:eastAsia="仿宋_GB2312" w:hAnsi="Times New Roman" w:cs="Times New Roman"/>
          <w:color w:val="auto"/>
          <w:spacing w:val="-10"/>
          <w:sz w:val="24"/>
          <w:szCs w:val="24"/>
          <w:lang w:eastAsia="zh-CN"/>
        </w:rPr>
        <w:t>(</w:t>
      </w:r>
      <w:r w:rsidRPr="008D0FC7">
        <w:rPr>
          <w:rFonts w:ascii="Times New Roman" w:eastAsia="仿宋_GB2312" w:hAnsi="Times New Roman" w:cs="Times New Roman"/>
          <w:color w:val="auto"/>
          <w:spacing w:val="-10"/>
          <w:sz w:val="24"/>
          <w:szCs w:val="24"/>
          <w:lang w:eastAsia="zh-CN"/>
        </w:rPr>
        <w:t>签字</w:t>
      </w:r>
      <w:r w:rsidRPr="008D0FC7">
        <w:rPr>
          <w:rFonts w:ascii="Times New Roman" w:eastAsia="仿宋_GB2312" w:hAnsi="Times New Roman" w:cs="Times New Roman"/>
          <w:color w:val="auto"/>
          <w:spacing w:val="-10"/>
          <w:sz w:val="24"/>
          <w:szCs w:val="24"/>
          <w:lang w:eastAsia="zh-CN"/>
        </w:rPr>
        <w:t>) :</w:t>
      </w:r>
      <w:r w:rsidRPr="008D0FC7">
        <w:rPr>
          <w:rFonts w:ascii="Times New Roman" w:eastAsia="仿宋_GB2312" w:hAnsi="Times New Roman" w:cs="Times New Roman"/>
          <w:color w:val="auto"/>
          <w:spacing w:val="-10"/>
          <w:sz w:val="24"/>
          <w:szCs w:val="24"/>
          <w:u w:val="single"/>
          <w:lang w:eastAsia="zh-CN"/>
        </w:rPr>
        <w:t xml:space="preserve">                     </w:t>
      </w:r>
    </w:p>
    <w:p w:rsidR="006C103B" w:rsidRPr="008D0FC7" w:rsidRDefault="00F07650">
      <w:pPr>
        <w:kinsoku/>
        <w:spacing w:before="195" w:line="220" w:lineRule="auto"/>
        <w:ind w:leftChars="1704" w:left="3578"/>
        <w:outlineLvl w:val="2"/>
        <w:rPr>
          <w:rFonts w:ascii="Times New Roman" w:eastAsia="仿宋_GB2312" w:hAnsi="Times New Roman" w:cs="Times New Roman"/>
          <w:color w:val="auto"/>
          <w:spacing w:val="-10"/>
          <w:sz w:val="24"/>
          <w:szCs w:val="24"/>
          <w:lang w:eastAsia="zh-CN"/>
        </w:rPr>
      </w:pPr>
      <w:r w:rsidRPr="008D0FC7">
        <w:rPr>
          <w:rFonts w:ascii="Times New Roman" w:eastAsia="仿宋_GB2312" w:hAnsi="Times New Roman" w:cs="Times New Roman"/>
          <w:color w:val="auto"/>
          <w:spacing w:val="-10"/>
          <w:sz w:val="24"/>
          <w:szCs w:val="24"/>
          <w:u w:val="single"/>
          <w:lang w:eastAsia="zh-CN"/>
        </w:rPr>
        <w:t xml:space="preserve">      </w:t>
      </w:r>
      <w:r w:rsidRPr="008D0FC7">
        <w:rPr>
          <w:rFonts w:ascii="Times New Roman" w:eastAsia="仿宋_GB2312" w:hAnsi="Times New Roman" w:cs="Times New Roman" w:hint="eastAsia"/>
          <w:color w:val="auto"/>
          <w:spacing w:val="-10"/>
          <w:sz w:val="24"/>
          <w:szCs w:val="24"/>
          <w:lang w:eastAsia="zh-CN"/>
        </w:rPr>
        <w:t>年</w:t>
      </w:r>
      <w:r w:rsidRPr="008D0FC7">
        <w:rPr>
          <w:rFonts w:ascii="Times New Roman" w:eastAsia="仿宋_GB2312" w:hAnsi="Times New Roman" w:cs="Times New Roman"/>
          <w:color w:val="auto"/>
          <w:spacing w:val="-10"/>
          <w:sz w:val="24"/>
          <w:szCs w:val="24"/>
          <w:u w:val="single"/>
          <w:lang w:eastAsia="zh-CN"/>
        </w:rPr>
        <w:t xml:space="preserve">      </w:t>
      </w:r>
      <w:r w:rsidRPr="008D0FC7">
        <w:rPr>
          <w:rFonts w:ascii="Times New Roman" w:eastAsia="仿宋_GB2312" w:hAnsi="Times New Roman" w:cs="Times New Roman" w:hint="eastAsia"/>
          <w:color w:val="auto"/>
          <w:spacing w:val="-10"/>
          <w:sz w:val="24"/>
          <w:szCs w:val="24"/>
          <w:lang w:eastAsia="zh-CN"/>
        </w:rPr>
        <w:t>月</w:t>
      </w:r>
      <w:r w:rsidRPr="008D0FC7">
        <w:rPr>
          <w:rFonts w:ascii="Times New Roman" w:eastAsia="仿宋_GB2312" w:hAnsi="Times New Roman" w:cs="Times New Roman"/>
          <w:color w:val="auto"/>
          <w:spacing w:val="-10"/>
          <w:sz w:val="24"/>
          <w:szCs w:val="24"/>
          <w:u w:val="single"/>
          <w:lang w:eastAsia="zh-CN"/>
        </w:rPr>
        <w:t xml:space="preserve">      </w:t>
      </w:r>
      <w:r w:rsidRPr="008D0FC7">
        <w:rPr>
          <w:rFonts w:ascii="Times New Roman" w:eastAsia="仿宋_GB2312" w:hAnsi="Times New Roman" w:cs="Times New Roman" w:hint="eastAsia"/>
          <w:color w:val="auto"/>
          <w:spacing w:val="-10"/>
          <w:sz w:val="24"/>
          <w:szCs w:val="24"/>
          <w:lang w:eastAsia="zh-CN"/>
        </w:rPr>
        <w:t>日</w:t>
      </w:r>
    </w:p>
    <w:p w:rsidR="006C103B" w:rsidRPr="008D0FC7" w:rsidRDefault="006C103B">
      <w:pPr>
        <w:pStyle w:val="2"/>
        <w:kinsoku/>
        <w:ind w:firstLine="560"/>
        <w:rPr>
          <w:rFonts w:ascii="Times New Roman" w:eastAsia="仿宋_GB2312" w:hAnsi="Times New Roman" w:cs="Times New Roman"/>
          <w:color w:val="auto"/>
          <w:lang w:eastAsia="zh-CN"/>
        </w:rPr>
      </w:pPr>
    </w:p>
    <w:p w:rsidR="006C103B" w:rsidRPr="008D0FC7" w:rsidRDefault="006C103B">
      <w:pPr>
        <w:rPr>
          <w:rFonts w:ascii="Times New Roman" w:hAnsi="Times New Roman" w:cs="Times New Roman"/>
          <w:color w:val="auto"/>
          <w:lang w:eastAsia="zh-CN"/>
        </w:rPr>
      </w:pPr>
    </w:p>
    <w:p w:rsidR="006C103B" w:rsidRPr="008D0FC7" w:rsidRDefault="00F07650">
      <w:pPr>
        <w:widowControl w:val="0"/>
        <w:kinsoku/>
        <w:topLinePunct/>
        <w:autoSpaceDE/>
        <w:autoSpaceDN/>
        <w:adjustRightInd/>
        <w:spacing w:line="580" w:lineRule="exact"/>
        <w:jc w:val="center"/>
        <w:textAlignment w:val="auto"/>
        <w:outlineLvl w:val="0"/>
        <w:rPr>
          <w:rStyle w:val="1Char"/>
          <w:rFonts w:eastAsia="仿宋_GB2312" w:cs="Times New Roman"/>
          <w:snapToGrid/>
          <w:color w:val="auto"/>
          <w:sz w:val="32"/>
          <w:szCs w:val="20"/>
          <w:lang w:eastAsia="zh-CN"/>
        </w:rPr>
      </w:pPr>
      <w:bookmarkStart w:id="268" w:name="_Toc3032"/>
      <w:bookmarkStart w:id="269" w:name="_Toc13211"/>
      <w:bookmarkStart w:id="270" w:name="_Toc27302"/>
      <w:bookmarkStart w:id="271" w:name="_Toc25037"/>
      <w:bookmarkStart w:id="272" w:name="_Toc224911110"/>
      <w:bookmarkStart w:id="273" w:name="_Toc4599"/>
      <w:bookmarkStart w:id="274" w:name="_Toc1962"/>
      <w:bookmarkStart w:id="275" w:name="_Toc22083"/>
      <w:bookmarkStart w:id="276" w:name="_Toc19463"/>
      <w:bookmarkStart w:id="277" w:name="_Toc29120"/>
      <w:bookmarkStart w:id="278" w:name="_Toc13367"/>
      <w:r w:rsidRPr="008D0FC7">
        <w:rPr>
          <w:rStyle w:val="1Char"/>
          <w:rFonts w:eastAsia="仿宋_GB2312" w:cs="Times New Roman" w:hint="eastAsia"/>
          <w:snapToGrid/>
          <w:color w:val="auto"/>
          <w:sz w:val="32"/>
          <w:szCs w:val="20"/>
          <w:lang w:eastAsia="zh-CN"/>
        </w:rPr>
        <w:lastRenderedPageBreak/>
        <w:t>第三章</w:t>
      </w:r>
      <w:r w:rsidRPr="008D0FC7">
        <w:rPr>
          <w:rStyle w:val="1Char"/>
          <w:rFonts w:eastAsia="仿宋_GB2312" w:cs="Times New Roman"/>
          <w:snapToGrid/>
          <w:color w:val="auto"/>
          <w:sz w:val="32"/>
          <w:szCs w:val="20"/>
          <w:lang w:eastAsia="zh-CN"/>
        </w:rPr>
        <w:t xml:space="preserve">  </w:t>
      </w:r>
      <w:r w:rsidRPr="008D0FC7">
        <w:rPr>
          <w:rStyle w:val="1Char"/>
          <w:rFonts w:eastAsia="仿宋_GB2312" w:cs="Times New Roman" w:hint="eastAsia"/>
          <w:snapToGrid/>
          <w:color w:val="auto"/>
          <w:sz w:val="32"/>
          <w:szCs w:val="20"/>
          <w:lang w:eastAsia="zh-CN"/>
        </w:rPr>
        <w:t>评标办法（综合评估法）</w:t>
      </w:r>
      <w:bookmarkEnd w:id="268"/>
      <w:bookmarkEnd w:id="269"/>
      <w:bookmarkEnd w:id="270"/>
      <w:bookmarkEnd w:id="271"/>
      <w:bookmarkEnd w:id="272"/>
    </w:p>
    <w:p w:rsidR="006C103B" w:rsidRPr="008D0FC7" w:rsidRDefault="00F07650">
      <w:pPr>
        <w:pStyle w:val="20"/>
        <w:widowControl w:val="0"/>
        <w:kinsoku/>
        <w:topLinePunct/>
        <w:autoSpaceDE/>
        <w:autoSpaceDN/>
        <w:adjustRightInd/>
        <w:snapToGrid/>
        <w:spacing w:beforeLines="0" w:before="200" w:afterLines="0" w:after="260" w:line="413" w:lineRule="auto"/>
        <w:ind w:firstLine="562"/>
        <w:jc w:val="both"/>
        <w:textAlignment w:val="auto"/>
        <w:rPr>
          <w:rFonts w:eastAsia="仿宋_GB2312"/>
          <w:b/>
          <w:snapToGrid/>
          <w:color w:val="auto"/>
          <w:kern w:val="2"/>
          <w:sz w:val="28"/>
          <w:szCs w:val="28"/>
          <w:lang w:eastAsia="zh-CN"/>
        </w:rPr>
      </w:pPr>
      <w:bookmarkStart w:id="279" w:name="_Toc24519"/>
      <w:bookmarkStart w:id="280" w:name="_Toc32367"/>
      <w:bookmarkStart w:id="281" w:name="_Toc2239"/>
      <w:bookmarkStart w:id="282" w:name="_Toc31374"/>
      <w:bookmarkStart w:id="283" w:name="_Toc25986"/>
      <w:bookmarkStart w:id="284" w:name="_Toc2807"/>
      <w:bookmarkStart w:id="285" w:name="_Toc31927"/>
      <w:bookmarkStart w:id="286" w:name="_Toc31160"/>
      <w:bookmarkStart w:id="287" w:name="_Toc6231"/>
      <w:bookmarkStart w:id="288" w:name="_Toc22531"/>
      <w:bookmarkStart w:id="289" w:name="_Toc224911111"/>
      <w:bookmarkEnd w:id="273"/>
      <w:bookmarkEnd w:id="274"/>
      <w:bookmarkEnd w:id="275"/>
      <w:bookmarkEnd w:id="276"/>
      <w:bookmarkEnd w:id="277"/>
      <w:bookmarkEnd w:id="278"/>
      <w:r w:rsidRPr="008D0FC7">
        <w:rPr>
          <w:rFonts w:eastAsia="仿宋_GB2312"/>
          <w:b/>
          <w:snapToGrid/>
          <w:color w:val="auto"/>
          <w:kern w:val="2"/>
          <w:sz w:val="28"/>
          <w:szCs w:val="28"/>
          <w:lang w:eastAsia="zh-CN"/>
        </w:rPr>
        <w:t xml:space="preserve">1. </w:t>
      </w:r>
      <w:r w:rsidRPr="008D0FC7">
        <w:rPr>
          <w:rFonts w:eastAsia="仿宋_GB2312" w:hint="eastAsia"/>
          <w:b/>
          <w:snapToGrid/>
          <w:color w:val="auto"/>
          <w:kern w:val="2"/>
          <w:sz w:val="28"/>
          <w:szCs w:val="28"/>
          <w:lang w:eastAsia="zh-CN"/>
        </w:rPr>
        <w:t>总则</w:t>
      </w:r>
      <w:bookmarkEnd w:id="279"/>
      <w:bookmarkEnd w:id="280"/>
      <w:bookmarkEnd w:id="281"/>
      <w:bookmarkEnd w:id="282"/>
      <w:bookmarkEnd w:id="283"/>
      <w:bookmarkEnd w:id="284"/>
      <w:bookmarkEnd w:id="285"/>
      <w:bookmarkEnd w:id="286"/>
      <w:bookmarkEnd w:id="287"/>
      <w:bookmarkEnd w:id="288"/>
      <w:bookmarkEnd w:id="289"/>
    </w:p>
    <w:p w:rsidR="006C103B" w:rsidRPr="008D0FC7" w:rsidRDefault="00F07650">
      <w:pPr>
        <w:tabs>
          <w:tab w:val="left" w:pos="1700"/>
        </w:tabs>
        <w:kinsoku/>
        <w:topLinePunct/>
        <w:spacing w:line="360" w:lineRule="auto"/>
        <w:ind w:firstLineChars="200" w:firstLine="48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本次评标采用</w:t>
      </w:r>
      <w:r w:rsidRPr="008D0FC7">
        <w:rPr>
          <w:rFonts w:ascii="Times New Roman" w:eastAsia="仿宋_GB2312" w:hAnsi="Times New Roman" w:cs="Times New Roman" w:hint="eastAsia"/>
          <w:b/>
          <w:color w:val="auto"/>
          <w:sz w:val="24"/>
          <w:szCs w:val="24"/>
          <w:u w:val="single"/>
          <w:lang w:eastAsia="zh-CN"/>
        </w:rPr>
        <w:t>综合评估法</w:t>
      </w:r>
      <w:r w:rsidRPr="008D0FC7">
        <w:rPr>
          <w:rFonts w:ascii="Times New Roman" w:eastAsia="仿宋_GB2312" w:hAnsi="Times New Roman" w:cs="Times New Roman" w:hint="eastAsia"/>
          <w:color w:val="auto"/>
          <w:sz w:val="24"/>
          <w:szCs w:val="24"/>
          <w:lang w:eastAsia="zh-CN"/>
        </w:rPr>
        <w:t>。</w:t>
      </w:r>
    </w:p>
    <w:p w:rsidR="006C103B" w:rsidRPr="008D0FC7" w:rsidRDefault="00F07650">
      <w:pPr>
        <w:tabs>
          <w:tab w:val="left" w:pos="1700"/>
        </w:tabs>
        <w:kinsoku/>
        <w:topLinePunct/>
        <w:spacing w:line="360" w:lineRule="auto"/>
        <w:ind w:firstLineChars="200" w:firstLine="48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评标委员会对满足招标文件实质性要求的投标文件，按照本章第</w:t>
      </w:r>
      <w:r w:rsidRPr="008D0FC7">
        <w:rPr>
          <w:rFonts w:ascii="Times New Roman" w:eastAsia="仿宋_GB2312" w:hAnsi="Times New Roman" w:cs="Times New Roman"/>
          <w:color w:val="auto"/>
          <w:sz w:val="24"/>
          <w:szCs w:val="24"/>
          <w:lang w:eastAsia="zh-CN"/>
        </w:rPr>
        <w:t>2.5</w:t>
      </w:r>
      <w:r w:rsidRPr="008D0FC7">
        <w:rPr>
          <w:rFonts w:ascii="Times New Roman" w:eastAsia="仿宋_GB2312" w:hAnsi="Times New Roman" w:cs="Times New Roman"/>
          <w:color w:val="auto"/>
          <w:sz w:val="24"/>
          <w:szCs w:val="24"/>
          <w:lang w:eastAsia="zh-CN"/>
        </w:rPr>
        <w:t>条规定的评分标准进行打分，并按得分由高到低进行排序，确定中标人，但投标报价低于其成本的除外。</w:t>
      </w:r>
    </w:p>
    <w:p w:rsidR="006C103B" w:rsidRPr="008D0FC7" w:rsidRDefault="00F07650">
      <w:pPr>
        <w:pStyle w:val="20"/>
        <w:widowControl w:val="0"/>
        <w:kinsoku/>
        <w:topLinePunct/>
        <w:autoSpaceDE/>
        <w:autoSpaceDN/>
        <w:adjustRightInd/>
        <w:snapToGrid/>
        <w:spacing w:beforeLines="0" w:before="200" w:afterLines="0" w:after="260" w:line="413" w:lineRule="auto"/>
        <w:ind w:firstLine="562"/>
        <w:jc w:val="both"/>
        <w:textAlignment w:val="auto"/>
        <w:rPr>
          <w:rFonts w:eastAsia="仿宋_GB2312"/>
          <w:b/>
          <w:snapToGrid/>
          <w:color w:val="auto"/>
          <w:kern w:val="2"/>
          <w:sz w:val="28"/>
          <w:szCs w:val="28"/>
          <w:lang w:eastAsia="zh-CN"/>
        </w:rPr>
      </w:pPr>
      <w:bookmarkStart w:id="290" w:name="_Toc12107"/>
      <w:bookmarkStart w:id="291" w:name="_Toc5910"/>
      <w:bookmarkStart w:id="292" w:name="_Toc19529"/>
      <w:bookmarkStart w:id="293" w:name="_Toc7024"/>
      <w:bookmarkStart w:id="294" w:name="_Toc8077"/>
      <w:bookmarkStart w:id="295" w:name="_Toc11295"/>
      <w:bookmarkStart w:id="296" w:name="_Toc19007"/>
      <w:bookmarkStart w:id="297" w:name="_Toc28317"/>
      <w:bookmarkStart w:id="298" w:name="_Toc239"/>
      <w:bookmarkStart w:id="299" w:name="_Toc30040"/>
      <w:bookmarkStart w:id="300" w:name="_Toc224911112"/>
      <w:r w:rsidRPr="008D0FC7">
        <w:rPr>
          <w:rFonts w:eastAsia="仿宋_GB2312"/>
          <w:b/>
          <w:snapToGrid/>
          <w:color w:val="auto"/>
          <w:kern w:val="2"/>
          <w:sz w:val="28"/>
          <w:szCs w:val="28"/>
          <w:lang w:eastAsia="zh-CN"/>
        </w:rPr>
        <w:t xml:space="preserve">2. </w:t>
      </w:r>
      <w:r w:rsidRPr="008D0FC7">
        <w:rPr>
          <w:rFonts w:eastAsia="仿宋_GB2312" w:hint="eastAsia"/>
          <w:b/>
          <w:snapToGrid/>
          <w:color w:val="auto"/>
          <w:kern w:val="2"/>
          <w:sz w:val="28"/>
          <w:szCs w:val="28"/>
          <w:lang w:eastAsia="zh-CN"/>
        </w:rPr>
        <w:t>评标程序和评审标准</w:t>
      </w:r>
      <w:bookmarkEnd w:id="290"/>
      <w:bookmarkEnd w:id="291"/>
      <w:bookmarkEnd w:id="292"/>
      <w:bookmarkEnd w:id="293"/>
      <w:bookmarkEnd w:id="294"/>
      <w:bookmarkEnd w:id="295"/>
      <w:bookmarkEnd w:id="296"/>
      <w:bookmarkEnd w:id="297"/>
      <w:bookmarkEnd w:id="298"/>
      <w:bookmarkEnd w:id="299"/>
      <w:bookmarkEnd w:id="300"/>
    </w:p>
    <w:p w:rsidR="006C103B" w:rsidRPr="008D0FC7" w:rsidRDefault="00F07650">
      <w:pPr>
        <w:kinsoku/>
        <w:topLinePunct/>
        <w:spacing w:line="360" w:lineRule="auto"/>
        <w:rPr>
          <w:rFonts w:ascii="Times New Roman" w:eastAsia="仿宋_GB2312" w:hAnsi="Times New Roman" w:cs="Times New Roman"/>
          <w:b/>
          <w:color w:val="auto"/>
          <w:sz w:val="24"/>
          <w:lang w:eastAsia="zh-CN"/>
        </w:rPr>
      </w:pPr>
      <w:r w:rsidRPr="008D0FC7">
        <w:rPr>
          <w:rFonts w:ascii="Times New Roman" w:eastAsia="仿宋_GB2312" w:hAnsi="Times New Roman" w:cs="Times New Roman"/>
          <w:b/>
          <w:color w:val="auto"/>
          <w:sz w:val="24"/>
          <w:lang w:eastAsia="zh-CN"/>
        </w:rPr>
        <w:t xml:space="preserve">2.1 </w:t>
      </w:r>
      <w:r w:rsidRPr="008D0FC7">
        <w:rPr>
          <w:rFonts w:ascii="Times New Roman" w:eastAsia="仿宋_GB2312" w:hAnsi="Times New Roman" w:cs="Times New Roman" w:hint="eastAsia"/>
          <w:b/>
          <w:color w:val="auto"/>
          <w:sz w:val="24"/>
          <w:lang w:eastAsia="zh-CN"/>
        </w:rPr>
        <w:t>评标程序</w:t>
      </w:r>
    </w:p>
    <w:p w:rsidR="006C103B" w:rsidRPr="008D0FC7" w:rsidRDefault="00F07650">
      <w:pPr>
        <w:tabs>
          <w:tab w:val="left" w:pos="1820"/>
        </w:tabs>
        <w:kinsoku/>
        <w:topLinePunct/>
        <w:spacing w:line="360" w:lineRule="auto"/>
        <w:ind w:firstLineChars="200" w:firstLine="48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position w:val="-4"/>
          <w:sz w:val="24"/>
          <w:szCs w:val="24"/>
          <w:lang w:eastAsia="zh-CN"/>
        </w:rPr>
        <w:t>评标工作按以下程序进行：</w:t>
      </w:r>
    </w:p>
    <w:p w:rsidR="006C103B" w:rsidRPr="008D0FC7" w:rsidRDefault="00F07650">
      <w:pPr>
        <w:kinsoku/>
        <w:topLinePunct/>
        <w:spacing w:line="360" w:lineRule="auto"/>
        <w:ind w:firstLineChars="200" w:firstLine="48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w:t>
      </w:r>
      <w:r w:rsidRPr="008D0FC7">
        <w:rPr>
          <w:rFonts w:ascii="Times New Roman" w:eastAsia="仿宋_GB2312" w:hAnsi="Times New Roman" w:cs="Times New Roman"/>
          <w:color w:val="auto"/>
          <w:sz w:val="24"/>
          <w:szCs w:val="24"/>
          <w:lang w:eastAsia="zh-CN"/>
        </w:rPr>
        <w:t>1</w:t>
      </w:r>
      <w:r w:rsidRPr="008D0FC7">
        <w:rPr>
          <w:rFonts w:ascii="Times New Roman" w:eastAsia="仿宋_GB2312" w:hAnsi="Times New Roman" w:cs="Times New Roman" w:hint="eastAsia"/>
          <w:color w:val="auto"/>
          <w:sz w:val="24"/>
          <w:szCs w:val="24"/>
          <w:lang w:eastAsia="zh-CN"/>
        </w:rPr>
        <w:t>）</w:t>
      </w:r>
      <w:bookmarkStart w:id="301" w:name="_Hlk98961007"/>
      <w:r w:rsidRPr="008D0FC7">
        <w:rPr>
          <w:rFonts w:ascii="Times New Roman" w:eastAsia="仿宋_GB2312" w:hAnsi="Times New Roman" w:cs="Times New Roman" w:hint="eastAsia"/>
          <w:color w:val="auto"/>
          <w:sz w:val="24"/>
          <w:szCs w:val="24"/>
          <w:lang w:eastAsia="zh-CN"/>
        </w:rPr>
        <w:t>资格审查；</w:t>
      </w:r>
    </w:p>
    <w:p w:rsidR="006C103B" w:rsidRPr="008D0FC7" w:rsidRDefault="00F07650">
      <w:pPr>
        <w:kinsoku/>
        <w:topLinePunct/>
        <w:spacing w:line="360" w:lineRule="auto"/>
        <w:ind w:firstLineChars="200" w:firstLine="48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w:t>
      </w:r>
      <w:r w:rsidRPr="008D0FC7">
        <w:rPr>
          <w:rFonts w:ascii="Times New Roman" w:eastAsia="仿宋_GB2312" w:hAnsi="Times New Roman" w:cs="Times New Roman"/>
          <w:color w:val="auto"/>
          <w:sz w:val="24"/>
          <w:szCs w:val="24"/>
          <w:lang w:eastAsia="zh-CN"/>
        </w:rPr>
        <w:t>2</w:t>
      </w:r>
      <w:r w:rsidRPr="008D0FC7">
        <w:rPr>
          <w:rFonts w:ascii="Times New Roman" w:eastAsia="仿宋_GB2312" w:hAnsi="Times New Roman" w:cs="Times New Roman" w:hint="eastAsia"/>
          <w:color w:val="auto"/>
          <w:sz w:val="24"/>
          <w:szCs w:val="24"/>
          <w:lang w:eastAsia="zh-CN"/>
        </w:rPr>
        <w:t>）初步评审；</w:t>
      </w:r>
    </w:p>
    <w:p w:rsidR="006C103B" w:rsidRPr="008D0FC7" w:rsidRDefault="00F07650">
      <w:pPr>
        <w:kinsoku/>
        <w:topLinePunct/>
        <w:spacing w:line="360" w:lineRule="auto"/>
        <w:ind w:firstLineChars="200" w:firstLine="48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w:t>
      </w:r>
      <w:r w:rsidRPr="008D0FC7">
        <w:rPr>
          <w:rFonts w:ascii="Times New Roman" w:eastAsia="仿宋_GB2312" w:hAnsi="Times New Roman" w:cs="Times New Roman"/>
          <w:color w:val="auto"/>
          <w:sz w:val="24"/>
          <w:szCs w:val="24"/>
          <w:lang w:eastAsia="zh-CN"/>
        </w:rPr>
        <w:t>3</w:t>
      </w:r>
      <w:r w:rsidRPr="008D0FC7">
        <w:rPr>
          <w:rFonts w:ascii="Times New Roman" w:eastAsia="仿宋_GB2312" w:hAnsi="Times New Roman" w:cs="Times New Roman" w:hint="eastAsia"/>
          <w:color w:val="auto"/>
          <w:sz w:val="24"/>
          <w:szCs w:val="24"/>
          <w:lang w:eastAsia="zh-CN"/>
        </w:rPr>
        <w:t>）澄清</w:t>
      </w:r>
      <w:r w:rsidRPr="008D0FC7">
        <w:rPr>
          <w:rFonts w:ascii="Times New Roman" w:eastAsia="仿宋_GB2312" w:hAnsi="Times New Roman" w:cs="Times New Roman"/>
          <w:color w:val="auto"/>
          <w:sz w:val="24"/>
          <w:szCs w:val="24"/>
          <w:lang w:eastAsia="zh-CN"/>
        </w:rPr>
        <w:t>(</w:t>
      </w:r>
      <w:r w:rsidRPr="008D0FC7">
        <w:rPr>
          <w:rFonts w:ascii="Times New Roman" w:eastAsia="仿宋_GB2312" w:hAnsi="Times New Roman" w:cs="Times New Roman"/>
          <w:color w:val="auto"/>
          <w:sz w:val="24"/>
          <w:szCs w:val="24"/>
          <w:lang w:eastAsia="zh-CN"/>
        </w:rPr>
        <w:t>如果需要</w:t>
      </w:r>
      <w:r w:rsidRPr="008D0FC7">
        <w:rPr>
          <w:rFonts w:ascii="Times New Roman" w:eastAsia="仿宋_GB2312" w:hAnsi="Times New Roman" w:cs="Times New Roman"/>
          <w:color w:val="auto"/>
          <w:sz w:val="24"/>
          <w:szCs w:val="24"/>
          <w:lang w:eastAsia="zh-CN"/>
        </w:rPr>
        <w:t>)</w:t>
      </w:r>
      <w:r w:rsidRPr="008D0FC7">
        <w:rPr>
          <w:rFonts w:ascii="Times New Roman" w:eastAsia="仿宋_GB2312" w:hAnsi="Times New Roman" w:cs="Times New Roman"/>
          <w:color w:val="auto"/>
          <w:sz w:val="24"/>
          <w:szCs w:val="24"/>
          <w:lang w:eastAsia="zh-CN"/>
        </w:rPr>
        <w:t>；</w:t>
      </w:r>
    </w:p>
    <w:p w:rsidR="006C103B" w:rsidRPr="008D0FC7" w:rsidRDefault="00F07650">
      <w:pPr>
        <w:kinsoku/>
        <w:topLinePunct/>
        <w:spacing w:line="360" w:lineRule="auto"/>
        <w:ind w:firstLineChars="200" w:firstLine="48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w:t>
      </w:r>
      <w:r w:rsidRPr="008D0FC7">
        <w:rPr>
          <w:rFonts w:ascii="Times New Roman" w:eastAsia="仿宋_GB2312" w:hAnsi="Times New Roman" w:cs="Times New Roman"/>
          <w:color w:val="auto"/>
          <w:sz w:val="24"/>
          <w:szCs w:val="24"/>
          <w:lang w:eastAsia="zh-CN"/>
        </w:rPr>
        <w:t>4</w:t>
      </w:r>
      <w:r w:rsidRPr="008D0FC7">
        <w:rPr>
          <w:rFonts w:ascii="Times New Roman" w:eastAsia="仿宋_GB2312" w:hAnsi="Times New Roman" w:cs="Times New Roman" w:hint="eastAsia"/>
          <w:color w:val="auto"/>
          <w:sz w:val="24"/>
          <w:szCs w:val="24"/>
          <w:lang w:eastAsia="zh-CN"/>
        </w:rPr>
        <w:t>）详细评审；</w:t>
      </w:r>
    </w:p>
    <w:p w:rsidR="006C103B" w:rsidRPr="008D0FC7" w:rsidRDefault="00F07650">
      <w:pPr>
        <w:kinsoku/>
        <w:topLinePunct/>
        <w:spacing w:line="360" w:lineRule="auto"/>
        <w:ind w:firstLineChars="200" w:firstLine="480"/>
        <w:rPr>
          <w:rFonts w:ascii="Times New Roman" w:hAnsi="Times New Roman" w:cs="Times New Roman"/>
          <w:color w:val="auto"/>
          <w:lang w:eastAsia="zh-CN"/>
        </w:rPr>
      </w:pPr>
      <w:r w:rsidRPr="008D0FC7">
        <w:rPr>
          <w:rFonts w:ascii="Times New Roman" w:eastAsia="仿宋_GB2312" w:hAnsi="Times New Roman" w:cs="Times New Roman" w:hint="eastAsia"/>
          <w:color w:val="auto"/>
          <w:sz w:val="24"/>
          <w:szCs w:val="24"/>
          <w:lang w:eastAsia="zh-CN"/>
        </w:rPr>
        <w:t>（</w:t>
      </w:r>
      <w:r w:rsidRPr="008D0FC7">
        <w:rPr>
          <w:rFonts w:ascii="Times New Roman" w:eastAsia="仿宋_GB2312" w:hAnsi="Times New Roman" w:cs="Times New Roman"/>
          <w:color w:val="auto"/>
          <w:sz w:val="24"/>
          <w:szCs w:val="24"/>
          <w:lang w:eastAsia="zh-CN"/>
        </w:rPr>
        <w:t>5</w:t>
      </w:r>
      <w:r w:rsidRPr="008D0FC7">
        <w:rPr>
          <w:rFonts w:ascii="Times New Roman" w:eastAsia="仿宋_GB2312" w:hAnsi="Times New Roman" w:cs="Times New Roman" w:hint="eastAsia"/>
          <w:color w:val="auto"/>
          <w:sz w:val="24"/>
          <w:szCs w:val="24"/>
          <w:lang w:eastAsia="zh-CN"/>
        </w:rPr>
        <w:t>）编写评标报告。</w:t>
      </w:r>
    </w:p>
    <w:bookmarkEnd w:id="301"/>
    <w:p w:rsidR="006C103B" w:rsidRPr="008D0FC7" w:rsidRDefault="00F07650">
      <w:pPr>
        <w:kinsoku/>
        <w:topLinePunct/>
        <w:spacing w:line="360" w:lineRule="auto"/>
        <w:rPr>
          <w:rFonts w:ascii="Times New Roman" w:eastAsia="仿宋_GB2312" w:hAnsi="Times New Roman" w:cs="Times New Roman"/>
          <w:b/>
          <w:color w:val="auto"/>
          <w:sz w:val="24"/>
          <w:lang w:eastAsia="zh-CN"/>
        </w:rPr>
      </w:pPr>
      <w:r w:rsidRPr="008D0FC7">
        <w:rPr>
          <w:rFonts w:ascii="Times New Roman" w:eastAsia="仿宋_GB2312" w:hAnsi="Times New Roman" w:cs="Times New Roman" w:hint="eastAsia"/>
          <w:color w:val="auto"/>
          <w:lang w:eastAsia="zh-CN"/>
        </w:rPr>
        <w:t>※</w:t>
      </w:r>
      <w:r w:rsidRPr="008D0FC7">
        <w:rPr>
          <w:rFonts w:ascii="Times New Roman" w:eastAsia="仿宋_GB2312" w:hAnsi="Times New Roman" w:cs="Times New Roman"/>
          <w:b/>
          <w:color w:val="auto"/>
          <w:sz w:val="24"/>
          <w:lang w:eastAsia="zh-CN"/>
        </w:rPr>
        <w:t xml:space="preserve">2.2 </w:t>
      </w:r>
      <w:r w:rsidRPr="008D0FC7">
        <w:rPr>
          <w:rFonts w:ascii="Times New Roman" w:eastAsia="仿宋_GB2312" w:hAnsi="Times New Roman" w:cs="Times New Roman" w:hint="eastAsia"/>
          <w:b/>
          <w:color w:val="auto"/>
          <w:sz w:val="24"/>
          <w:lang w:eastAsia="zh-CN"/>
        </w:rPr>
        <w:t>资格审查</w:t>
      </w:r>
    </w:p>
    <w:p w:rsidR="006C103B" w:rsidRPr="008D0FC7" w:rsidRDefault="00F07650">
      <w:pPr>
        <w:kinsoku/>
        <w:topLinePunct/>
        <w:spacing w:line="360" w:lineRule="auto"/>
        <w:ind w:firstLineChars="216" w:firstLine="529"/>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pacing w:val="5"/>
          <w:sz w:val="24"/>
          <w:szCs w:val="24"/>
          <w:lang w:eastAsia="zh-CN"/>
        </w:rPr>
        <w:t>评</w:t>
      </w:r>
      <w:r w:rsidRPr="008D0FC7">
        <w:rPr>
          <w:rFonts w:ascii="Times New Roman" w:eastAsia="仿宋_GB2312" w:hAnsi="Times New Roman" w:cs="Times New Roman" w:hint="eastAsia"/>
          <w:color w:val="auto"/>
          <w:spacing w:val="2"/>
          <w:sz w:val="24"/>
          <w:szCs w:val="24"/>
          <w:lang w:eastAsia="zh-CN"/>
        </w:rPr>
        <w:t>标委员</w:t>
      </w:r>
      <w:r w:rsidRPr="008D0FC7">
        <w:rPr>
          <w:rFonts w:ascii="Times New Roman" w:eastAsia="仿宋_GB2312" w:hAnsi="Times New Roman" w:cs="Times New Roman" w:hint="eastAsia"/>
          <w:color w:val="auto"/>
          <w:spacing w:val="5"/>
          <w:sz w:val="24"/>
          <w:szCs w:val="24"/>
          <w:lang w:eastAsia="zh-CN"/>
        </w:rPr>
        <w:t>会</w:t>
      </w:r>
      <w:r w:rsidRPr="008D0FC7">
        <w:rPr>
          <w:rFonts w:ascii="Times New Roman" w:eastAsia="仿宋_GB2312" w:hAnsi="Times New Roman" w:cs="Times New Roman" w:hint="eastAsia"/>
          <w:color w:val="auto"/>
          <w:spacing w:val="2"/>
          <w:sz w:val="24"/>
          <w:szCs w:val="24"/>
          <w:lang w:eastAsia="zh-CN"/>
        </w:rPr>
        <w:t>首先对</w:t>
      </w:r>
      <w:r w:rsidRPr="008D0FC7">
        <w:rPr>
          <w:rFonts w:ascii="Times New Roman" w:eastAsia="仿宋_GB2312" w:hAnsi="Times New Roman" w:cs="Times New Roman" w:hint="eastAsia"/>
          <w:color w:val="auto"/>
          <w:spacing w:val="5"/>
          <w:sz w:val="24"/>
          <w:szCs w:val="24"/>
          <w:lang w:eastAsia="zh-CN"/>
        </w:rPr>
        <w:t>投</w:t>
      </w:r>
      <w:r w:rsidRPr="008D0FC7">
        <w:rPr>
          <w:rFonts w:ascii="Times New Roman" w:eastAsia="仿宋_GB2312" w:hAnsi="Times New Roman" w:cs="Times New Roman" w:hint="eastAsia"/>
          <w:color w:val="auto"/>
          <w:spacing w:val="2"/>
          <w:sz w:val="24"/>
          <w:szCs w:val="24"/>
          <w:lang w:eastAsia="zh-CN"/>
        </w:rPr>
        <w:t>标</w:t>
      </w:r>
      <w:r w:rsidRPr="008D0FC7">
        <w:rPr>
          <w:rFonts w:ascii="Times New Roman" w:eastAsia="仿宋_GB2312" w:hAnsi="Times New Roman" w:cs="Times New Roman" w:hint="eastAsia"/>
          <w:color w:val="auto"/>
          <w:spacing w:val="5"/>
          <w:sz w:val="24"/>
          <w:szCs w:val="24"/>
          <w:lang w:eastAsia="zh-CN"/>
        </w:rPr>
        <w:t>人</w:t>
      </w:r>
      <w:r w:rsidRPr="008D0FC7">
        <w:rPr>
          <w:rFonts w:ascii="Times New Roman" w:eastAsia="仿宋_GB2312" w:hAnsi="Times New Roman" w:cs="Times New Roman" w:hint="eastAsia"/>
          <w:color w:val="auto"/>
          <w:spacing w:val="2"/>
          <w:sz w:val="24"/>
          <w:szCs w:val="24"/>
          <w:lang w:eastAsia="zh-CN"/>
        </w:rPr>
        <w:t>提交的投标文件进</w:t>
      </w:r>
      <w:r w:rsidRPr="008D0FC7">
        <w:rPr>
          <w:rFonts w:ascii="Times New Roman" w:eastAsia="仿宋_GB2312" w:hAnsi="Times New Roman" w:cs="Times New Roman" w:hint="eastAsia"/>
          <w:color w:val="auto"/>
          <w:spacing w:val="5"/>
          <w:sz w:val="24"/>
          <w:szCs w:val="24"/>
          <w:lang w:eastAsia="zh-CN"/>
        </w:rPr>
        <w:t>行</w:t>
      </w:r>
      <w:r w:rsidRPr="008D0FC7">
        <w:rPr>
          <w:rFonts w:ascii="Times New Roman" w:eastAsia="仿宋_GB2312" w:hAnsi="Times New Roman" w:cs="Times New Roman" w:hint="eastAsia"/>
          <w:color w:val="auto"/>
          <w:spacing w:val="2"/>
          <w:sz w:val="24"/>
          <w:szCs w:val="24"/>
          <w:lang w:eastAsia="zh-CN"/>
        </w:rPr>
        <w:t>审查：库内合格的单位和</w:t>
      </w:r>
      <w:r w:rsidRPr="008D0FC7">
        <w:rPr>
          <w:rFonts w:ascii="Times New Roman" w:eastAsia="仿宋_GB2312" w:hAnsi="Times New Roman" w:cs="Times New Roman" w:hint="eastAsia"/>
          <w:color w:val="auto"/>
          <w:sz w:val="24"/>
          <w:szCs w:val="24"/>
          <w:lang w:eastAsia="zh-CN"/>
        </w:rPr>
        <w:t>库外单位均按照</w:t>
      </w:r>
      <w:r w:rsidRPr="008D0FC7">
        <w:rPr>
          <w:rFonts w:ascii="Times New Roman" w:eastAsia="仿宋_GB2312" w:hAnsi="Times New Roman" w:cs="Times New Roman"/>
          <w:color w:val="auto"/>
          <w:sz w:val="24"/>
          <w:szCs w:val="24"/>
          <w:lang w:eastAsia="zh-CN"/>
        </w:rPr>
        <w:t>2.2</w:t>
      </w:r>
      <w:r w:rsidRPr="008D0FC7">
        <w:rPr>
          <w:rFonts w:ascii="Times New Roman" w:eastAsia="仿宋_GB2312" w:hAnsi="Times New Roman" w:cs="Times New Roman" w:hint="eastAsia"/>
          <w:color w:val="auto"/>
          <w:sz w:val="24"/>
          <w:szCs w:val="24"/>
          <w:lang w:eastAsia="zh-CN"/>
        </w:rPr>
        <w:t>款表</w:t>
      </w:r>
      <w:r w:rsidRPr="008D0FC7">
        <w:rPr>
          <w:rFonts w:ascii="Times New Roman" w:eastAsia="仿宋_GB2312" w:hAnsi="Times New Roman" w:cs="Times New Roman"/>
          <w:color w:val="auto"/>
          <w:sz w:val="24"/>
          <w:szCs w:val="24"/>
          <w:lang w:eastAsia="zh-CN"/>
        </w:rPr>
        <w:t>1</w:t>
      </w:r>
      <w:r w:rsidRPr="008D0FC7">
        <w:rPr>
          <w:rFonts w:ascii="Times New Roman" w:eastAsia="仿宋_GB2312" w:hAnsi="Times New Roman" w:cs="Times New Roman" w:hint="eastAsia"/>
          <w:color w:val="auto"/>
          <w:sz w:val="24"/>
          <w:szCs w:val="24"/>
          <w:lang w:eastAsia="zh-CN"/>
        </w:rPr>
        <w:t>项目进行资格审查，</w:t>
      </w:r>
      <w:r w:rsidRPr="008D0FC7">
        <w:rPr>
          <w:rFonts w:ascii="Times New Roman" w:eastAsia="仿宋_GB2312" w:hAnsi="Times New Roman" w:cs="Times New Roman" w:hint="eastAsia"/>
          <w:b/>
          <w:color w:val="auto"/>
          <w:spacing w:val="2"/>
          <w:sz w:val="24"/>
          <w:szCs w:val="24"/>
          <w:u w:val="single"/>
          <w:lang w:eastAsia="zh-CN"/>
        </w:rPr>
        <w:t>有一项不符合评审标准的</w:t>
      </w:r>
      <w:r w:rsidRPr="008D0FC7">
        <w:rPr>
          <w:rFonts w:ascii="Times New Roman" w:eastAsia="仿宋_GB2312" w:hAnsi="Times New Roman" w:cs="Times New Roman"/>
          <w:b/>
          <w:color w:val="auto"/>
          <w:spacing w:val="2"/>
          <w:sz w:val="24"/>
          <w:szCs w:val="24"/>
          <w:u w:val="single"/>
          <w:lang w:eastAsia="zh-CN"/>
        </w:rPr>
        <w:t>,</w:t>
      </w:r>
      <w:r w:rsidRPr="008D0FC7">
        <w:rPr>
          <w:rFonts w:ascii="Times New Roman" w:eastAsia="仿宋_GB2312" w:hAnsi="Times New Roman" w:cs="Times New Roman"/>
          <w:b/>
          <w:color w:val="auto"/>
          <w:spacing w:val="2"/>
          <w:sz w:val="24"/>
          <w:szCs w:val="24"/>
          <w:u w:val="single"/>
          <w:lang w:eastAsia="zh-CN"/>
        </w:rPr>
        <w:t>作无效标处理</w:t>
      </w:r>
      <w:r w:rsidRPr="008D0FC7">
        <w:rPr>
          <w:rFonts w:ascii="Times New Roman" w:eastAsia="仿宋_GB2312" w:hAnsi="Times New Roman" w:cs="Times New Roman" w:hint="eastAsia"/>
          <w:b/>
          <w:color w:val="auto"/>
          <w:spacing w:val="2"/>
          <w:sz w:val="24"/>
          <w:szCs w:val="24"/>
          <w:lang w:eastAsia="zh-CN"/>
        </w:rPr>
        <w:t>。</w:t>
      </w:r>
      <w:r w:rsidRPr="008D0FC7">
        <w:rPr>
          <w:rFonts w:ascii="Times New Roman" w:eastAsia="仿宋_GB2312" w:hAnsi="Times New Roman" w:cs="Times New Roman" w:hint="eastAsia"/>
          <w:color w:val="auto"/>
          <w:spacing w:val="2"/>
          <w:sz w:val="24"/>
          <w:szCs w:val="24"/>
          <w:lang w:eastAsia="zh-CN"/>
        </w:rPr>
        <w:t>通过资格审查</w:t>
      </w:r>
      <w:r w:rsidRPr="008D0FC7">
        <w:rPr>
          <w:rFonts w:ascii="Times New Roman" w:eastAsia="仿宋_GB2312" w:hAnsi="Times New Roman" w:cs="Times New Roman" w:hint="eastAsia"/>
          <w:color w:val="auto"/>
          <w:sz w:val="24"/>
          <w:szCs w:val="24"/>
          <w:lang w:eastAsia="zh-CN"/>
        </w:rPr>
        <w:t>的标准见“表</w:t>
      </w:r>
      <w:r w:rsidRPr="008D0FC7">
        <w:rPr>
          <w:rFonts w:ascii="Times New Roman" w:eastAsia="仿宋_GB2312" w:hAnsi="Times New Roman" w:cs="Times New Roman"/>
          <w:color w:val="auto"/>
          <w:sz w:val="24"/>
          <w:szCs w:val="24"/>
          <w:lang w:eastAsia="zh-CN"/>
        </w:rPr>
        <w:t xml:space="preserve">1 </w:t>
      </w:r>
      <w:r w:rsidRPr="008D0FC7">
        <w:rPr>
          <w:rFonts w:ascii="Times New Roman" w:eastAsia="仿宋_GB2312" w:hAnsi="Times New Roman" w:cs="Times New Roman" w:hint="eastAsia"/>
          <w:color w:val="auto"/>
          <w:sz w:val="24"/>
          <w:szCs w:val="24"/>
          <w:lang w:eastAsia="zh-CN"/>
        </w:rPr>
        <w:t>资格审查评审标准”。</w:t>
      </w:r>
    </w:p>
    <w:p w:rsidR="006C103B" w:rsidRPr="008D0FC7" w:rsidRDefault="006C103B">
      <w:pPr>
        <w:kinsoku/>
        <w:topLinePunct/>
        <w:spacing w:beforeLines="50" w:before="156" w:line="360" w:lineRule="auto"/>
        <w:jc w:val="center"/>
        <w:rPr>
          <w:rFonts w:ascii="Times New Roman" w:eastAsia="仿宋_GB2312" w:hAnsi="Times New Roman" w:cs="Times New Roman"/>
          <w:color w:val="auto"/>
          <w:sz w:val="24"/>
          <w:lang w:eastAsia="zh-CN"/>
        </w:rPr>
        <w:sectPr w:rsidR="006C103B" w:rsidRPr="008D0FC7">
          <w:pgSz w:w="11906" w:h="16838"/>
          <w:pgMar w:top="1440" w:right="1797" w:bottom="1440" w:left="1985" w:header="851" w:footer="992" w:gutter="0"/>
          <w:cols w:space="720"/>
          <w:docGrid w:type="lines" w:linePitch="312"/>
        </w:sectPr>
      </w:pPr>
    </w:p>
    <w:p w:rsidR="006C103B" w:rsidRPr="008D0FC7" w:rsidRDefault="00F07650">
      <w:pPr>
        <w:kinsoku/>
        <w:topLinePunct/>
        <w:spacing w:beforeLines="50" w:before="156" w:line="360" w:lineRule="auto"/>
        <w:jc w:val="center"/>
        <w:rPr>
          <w:rFonts w:ascii="Times New Roman" w:eastAsia="仿宋_GB2312" w:hAnsi="Times New Roman" w:cs="Times New Roman"/>
          <w:color w:val="auto"/>
          <w:sz w:val="24"/>
        </w:rPr>
      </w:pPr>
      <w:r w:rsidRPr="008D0FC7">
        <w:rPr>
          <w:rFonts w:ascii="Times New Roman" w:eastAsia="仿宋_GB2312" w:hAnsi="Times New Roman" w:cs="Times New Roman" w:hint="eastAsia"/>
          <w:color w:val="auto"/>
          <w:sz w:val="24"/>
        </w:rPr>
        <w:lastRenderedPageBreak/>
        <w:t>表</w:t>
      </w:r>
      <w:r w:rsidRPr="008D0FC7">
        <w:rPr>
          <w:rFonts w:ascii="Times New Roman" w:eastAsia="仿宋_GB2312" w:hAnsi="Times New Roman" w:cs="Times New Roman"/>
          <w:color w:val="auto"/>
          <w:sz w:val="24"/>
        </w:rPr>
        <w:t xml:space="preserve">1 </w:t>
      </w:r>
      <w:r w:rsidRPr="008D0FC7">
        <w:rPr>
          <w:rFonts w:ascii="Times New Roman" w:eastAsia="仿宋_GB2312" w:hAnsi="Times New Roman" w:cs="Times New Roman" w:hint="eastAsia"/>
          <w:color w:val="auto"/>
          <w:sz w:val="24"/>
        </w:rPr>
        <w:t>资格审查评审标准</w:t>
      </w:r>
    </w:p>
    <w:tbl>
      <w:tblPr>
        <w:tblW w:w="808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134"/>
        <w:gridCol w:w="6095"/>
      </w:tblGrid>
      <w:tr w:rsidR="006C103B" w:rsidRPr="008D0FC7">
        <w:trPr>
          <w:cantSplit/>
          <w:trHeight w:val="20"/>
        </w:trPr>
        <w:tc>
          <w:tcPr>
            <w:tcW w:w="851" w:type="dxa"/>
            <w:vAlign w:val="center"/>
          </w:tcPr>
          <w:p w:rsidR="006C103B" w:rsidRPr="008D0FC7" w:rsidRDefault="00F07650">
            <w:pPr>
              <w:kinsoku/>
              <w:topLinePunct/>
              <w:spacing w:line="360" w:lineRule="atLeast"/>
              <w:jc w:val="center"/>
              <w:rPr>
                <w:rFonts w:ascii="Times New Roman" w:eastAsia="仿宋_GB2312" w:hAnsi="Times New Roman" w:cs="Times New Roman"/>
                <w:b/>
                <w:color w:val="auto"/>
              </w:rPr>
            </w:pPr>
            <w:bookmarkStart w:id="302" w:name="_Hlk98961070"/>
            <w:r w:rsidRPr="008D0FC7">
              <w:rPr>
                <w:rFonts w:ascii="Times New Roman" w:eastAsia="仿宋_GB2312" w:hAnsi="Times New Roman" w:cs="Times New Roman" w:hint="eastAsia"/>
                <w:b/>
                <w:color w:val="auto"/>
              </w:rPr>
              <w:t>条款号</w:t>
            </w:r>
          </w:p>
        </w:tc>
        <w:tc>
          <w:tcPr>
            <w:tcW w:w="1134" w:type="dxa"/>
            <w:vAlign w:val="center"/>
          </w:tcPr>
          <w:p w:rsidR="006C103B" w:rsidRPr="008D0FC7" w:rsidRDefault="00F07650">
            <w:pPr>
              <w:kinsoku/>
              <w:topLinePunct/>
              <w:spacing w:line="360" w:lineRule="atLeast"/>
              <w:jc w:val="center"/>
              <w:rPr>
                <w:rFonts w:ascii="Times New Roman" w:eastAsia="仿宋_GB2312" w:hAnsi="Times New Roman" w:cs="Times New Roman"/>
                <w:b/>
                <w:color w:val="auto"/>
              </w:rPr>
            </w:pPr>
            <w:r w:rsidRPr="008D0FC7">
              <w:rPr>
                <w:rFonts w:ascii="Times New Roman" w:eastAsia="仿宋_GB2312" w:hAnsi="Times New Roman" w:cs="Times New Roman" w:hint="eastAsia"/>
                <w:b/>
                <w:color w:val="auto"/>
              </w:rPr>
              <w:t>条款</w:t>
            </w:r>
          </w:p>
          <w:p w:rsidR="006C103B" w:rsidRPr="008D0FC7" w:rsidRDefault="00F07650">
            <w:pPr>
              <w:kinsoku/>
              <w:topLinePunct/>
              <w:spacing w:line="360" w:lineRule="atLeast"/>
              <w:jc w:val="center"/>
              <w:rPr>
                <w:rFonts w:ascii="Times New Roman" w:eastAsia="仿宋_GB2312" w:hAnsi="Times New Roman" w:cs="Times New Roman"/>
                <w:b/>
                <w:color w:val="auto"/>
              </w:rPr>
            </w:pPr>
            <w:r w:rsidRPr="008D0FC7">
              <w:rPr>
                <w:rFonts w:ascii="Times New Roman" w:eastAsia="仿宋_GB2312" w:hAnsi="Times New Roman" w:cs="Times New Roman" w:hint="eastAsia"/>
                <w:b/>
                <w:color w:val="auto"/>
              </w:rPr>
              <w:t>名称</w:t>
            </w:r>
          </w:p>
        </w:tc>
        <w:tc>
          <w:tcPr>
            <w:tcW w:w="6095" w:type="dxa"/>
            <w:vAlign w:val="center"/>
          </w:tcPr>
          <w:p w:rsidR="006C103B" w:rsidRPr="008D0FC7" w:rsidRDefault="00F07650">
            <w:pPr>
              <w:kinsoku/>
              <w:topLinePunct/>
              <w:spacing w:line="360" w:lineRule="atLeast"/>
              <w:jc w:val="center"/>
              <w:rPr>
                <w:rFonts w:ascii="Times New Roman" w:eastAsia="仿宋_GB2312" w:hAnsi="Times New Roman" w:cs="Times New Roman"/>
                <w:b/>
                <w:color w:val="auto"/>
              </w:rPr>
            </w:pPr>
            <w:r w:rsidRPr="008D0FC7">
              <w:rPr>
                <w:rFonts w:ascii="Times New Roman" w:eastAsia="仿宋_GB2312" w:hAnsi="Times New Roman" w:cs="Times New Roman" w:hint="eastAsia"/>
                <w:b/>
                <w:color w:val="auto"/>
              </w:rPr>
              <w:t>评审因素与评审标准</w:t>
            </w:r>
          </w:p>
        </w:tc>
      </w:tr>
      <w:tr w:rsidR="006C103B" w:rsidRPr="008D0FC7">
        <w:trPr>
          <w:cantSplit/>
          <w:trHeight w:val="2716"/>
        </w:trPr>
        <w:tc>
          <w:tcPr>
            <w:tcW w:w="851" w:type="dxa"/>
            <w:vAlign w:val="center"/>
          </w:tcPr>
          <w:p w:rsidR="006C103B" w:rsidRPr="008D0FC7" w:rsidRDefault="00F07650">
            <w:pPr>
              <w:kinsoku/>
              <w:topLinePunct/>
              <w:spacing w:line="360" w:lineRule="atLeast"/>
              <w:jc w:val="center"/>
              <w:rPr>
                <w:rFonts w:ascii="Times New Roman" w:eastAsia="仿宋_GB2312" w:hAnsi="Times New Roman" w:cs="Times New Roman"/>
                <w:color w:val="auto"/>
              </w:rPr>
            </w:pPr>
            <w:r w:rsidRPr="008D0FC7">
              <w:rPr>
                <w:rFonts w:ascii="Times New Roman" w:eastAsia="仿宋_GB2312" w:hAnsi="Times New Roman" w:cs="Times New Roman"/>
                <w:color w:val="auto"/>
              </w:rPr>
              <w:t>2.2</w:t>
            </w:r>
          </w:p>
        </w:tc>
        <w:tc>
          <w:tcPr>
            <w:tcW w:w="1134" w:type="dxa"/>
            <w:vAlign w:val="center"/>
          </w:tcPr>
          <w:p w:rsidR="006C103B" w:rsidRPr="008D0FC7" w:rsidRDefault="00F07650">
            <w:pPr>
              <w:kinsoku/>
              <w:topLinePunct/>
              <w:jc w:val="center"/>
              <w:rPr>
                <w:rFonts w:ascii="Times New Roman" w:eastAsia="仿宋_GB2312" w:hAnsi="Times New Roman" w:cs="Times New Roman"/>
                <w:color w:val="auto"/>
              </w:rPr>
            </w:pPr>
            <w:r w:rsidRPr="008D0FC7">
              <w:rPr>
                <w:rFonts w:ascii="Times New Roman" w:eastAsia="仿宋_GB2312" w:hAnsi="Times New Roman" w:cs="Times New Roman" w:hint="eastAsia"/>
                <w:color w:val="auto"/>
              </w:rPr>
              <w:t>资格</w:t>
            </w:r>
          </w:p>
          <w:p w:rsidR="006C103B" w:rsidRPr="008D0FC7" w:rsidRDefault="00F07650">
            <w:pPr>
              <w:kinsoku/>
              <w:topLinePunct/>
              <w:jc w:val="center"/>
              <w:rPr>
                <w:rFonts w:ascii="Times New Roman" w:eastAsia="仿宋_GB2312" w:hAnsi="Times New Roman" w:cs="Times New Roman"/>
                <w:color w:val="auto"/>
              </w:rPr>
            </w:pPr>
            <w:r w:rsidRPr="008D0FC7">
              <w:rPr>
                <w:rFonts w:ascii="Times New Roman" w:eastAsia="仿宋_GB2312" w:hAnsi="Times New Roman" w:cs="Times New Roman" w:hint="eastAsia"/>
                <w:color w:val="auto"/>
              </w:rPr>
              <w:t>审查</w:t>
            </w:r>
          </w:p>
        </w:tc>
        <w:tc>
          <w:tcPr>
            <w:tcW w:w="6095" w:type="dxa"/>
          </w:tcPr>
          <w:p w:rsidR="00CA4BCC" w:rsidRPr="008D0FC7" w:rsidRDefault="00CA4BCC" w:rsidP="00CA4BCC">
            <w:pPr>
              <w:spacing w:line="320" w:lineRule="exact"/>
              <w:rPr>
                <w:rFonts w:ascii="仿宋_GB2312" w:eastAsia="仿宋_GB2312" w:hAnsi="Times New Roman" w:cs="Times New Roman"/>
                <w:color w:val="auto"/>
                <w:lang w:eastAsia="zh-CN"/>
              </w:rPr>
            </w:pPr>
            <w:r w:rsidRPr="008D0FC7">
              <w:rPr>
                <w:rFonts w:ascii="仿宋_GB2312" w:eastAsia="仿宋_GB2312" w:hAnsi="Times New Roman" w:cs="Times New Roman" w:hint="eastAsia"/>
                <w:color w:val="auto"/>
                <w:lang w:eastAsia="zh-CN"/>
              </w:rPr>
              <w:t>（1）</w:t>
            </w:r>
            <w:bookmarkStart w:id="303" w:name="OLE_LINK56"/>
            <w:bookmarkStart w:id="304" w:name="OLE_LINK57"/>
            <w:bookmarkStart w:id="305" w:name="OLE_LINK77"/>
            <w:r w:rsidRPr="008D0FC7">
              <w:rPr>
                <w:rFonts w:ascii="仿宋_GB2312" w:eastAsia="仿宋_GB2312" w:hAnsi="Times New Roman" w:cs="Times New Roman" w:hint="eastAsia"/>
                <w:color w:val="auto"/>
                <w:lang w:eastAsia="zh-CN"/>
              </w:rPr>
              <w:t>投标人基本条件符合第二章“投标人须知前附表”第1.4.1项基本条件要求规定</w:t>
            </w:r>
            <w:bookmarkEnd w:id="303"/>
            <w:bookmarkEnd w:id="304"/>
            <w:bookmarkEnd w:id="305"/>
            <w:r w:rsidRPr="008D0FC7">
              <w:rPr>
                <w:rFonts w:ascii="仿宋_GB2312" w:eastAsia="仿宋_GB2312" w:hAnsi="Times New Roman" w:cs="Times New Roman" w:hint="eastAsia"/>
                <w:color w:val="auto"/>
                <w:lang w:eastAsia="zh-CN"/>
              </w:rPr>
              <w:t>；</w:t>
            </w:r>
          </w:p>
          <w:p w:rsidR="00CA4BCC" w:rsidRPr="008D0FC7" w:rsidRDefault="00CA4BCC" w:rsidP="00CA4BCC">
            <w:pPr>
              <w:spacing w:line="320" w:lineRule="exact"/>
              <w:rPr>
                <w:rFonts w:ascii="仿宋_GB2312" w:eastAsia="仿宋_GB2312" w:hAnsi="Times New Roman" w:cs="Times New Roman"/>
                <w:color w:val="auto"/>
                <w:lang w:eastAsia="zh-CN"/>
              </w:rPr>
            </w:pPr>
            <w:r w:rsidRPr="008D0FC7">
              <w:rPr>
                <w:rFonts w:ascii="仿宋_GB2312" w:eastAsia="仿宋_GB2312" w:hAnsi="Times New Roman" w:cs="Times New Roman" w:hint="eastAsia"/>
                <w:color w:val="auto"/>
                <w:lang w:eastAsia="zh-CN"/>
              </w:rPr>
              <w:t>（2）投标人的业绩最低要求符合第二章“投标人须知前附表”第1.4.1项业绩最低要求规定；</w:t>
            </w:r>
          </w:p>
          <w:p w:rsidR="00CA4BCC" w:rsidRPr="008D0FC7" w:rsidRDefault="00CA4BCC" w:rsidP="00CA4BCC">
            <w:pPr>
              <w:spacing w:line="320" w:lineRule="exact"/>
              <w:rPr>
                <w:rFonts w:ascii="仿宋_GB2312" w:eastAsia="仿宋_GB2312" w:hAnsi="Times New Roman" w:cs="Times New Roman"/>
                <w:color w:val="auto"/>
                <w:lang w:eastAsia="zh-CN"/>
              </w:rPr>
            </w:pPr>
            <w:r w:rsidRPr="008D0FC7">
              <w:rPr>
                <w:rFonts w:ascii="仿宋_GB2312" w:eastAsia="仿宋_GB2312" w:hAnsi="Times New Roman" w:cs="Times New Roman" w:hint="eastAsia"/>
                <w:color w:val="auto"/>
                <w:lang w:eastAsia="zh-CN"/>
              </w:rPr>
              <w:t>（3）投标人的主要人员要求符合第二章“投标人须知前附表”第1.4.1项主要人员要求规定；</w:t>
            </w:r>
          </w:p>
          <w:p w:rsidR="00CA4BCC" w:rsidRPr="008D0FC7" w:rsidRDefault="00CA4BCC" w:rsidP="00CA4BCC">
            <w:pPr>
              <w:spacing w:line="320" w:lineRule="exact"/>
              <w:rPr>
                <w:rFonts w:ascii="仿宋_GB2312" w:eastAsia="仿宋_GB2312" w:hAnsi="Times New Roman" w:cs="Times New Roman"/>
                <w:color w:val="auto"/>
                <w:lang w:eastAsia="zh-CN"/>
              </w:rPr>
            </w:pPr>
            <w:r w:rsidRPr="008D0FC7">
              <w:rPr>
                <w:rFonts w:ascii="仿宋_GB2312" w:eastAsia="仿宋_GB2312" w:hAnsi="Times New Roman" w:cs="Times New Roman" w:hint="eastAsia"/>
                <w:color w:val="auto"/>
                <w:lang w:eastAsia="zh-CN"/>
              </w:rPr>
              <w:t>（4）投标人的信誉要求符合第二章“投标人须知前附表”第1.4.1项信誉要求规定；</w:t>
            </w:r>
          </w:p>
          <w:p w:rsidR="006C103B" w:rsidRPr="008D0FC7" w:rsidRDefault="00CA4BCC" w:rsidP="00CA4BCC">
            <w:pPr>
              <w:kinsoku/>
              <w:topLinePunct/>
              <w:rPr>
                <w:rFonts w:ascii="Times New Roman" w:hAnsi="Times New Roman" w:cs="Times New Roman"/>
                <w:color w:val="auto"/>
                <w:lang w:eastAsia="zh-CN"/>
              </w:rPr>
            </w:pPr>
            <w:r w:rsidRPr="008D0FC7">
              <w:rPr>
                <w:rFonts w:ascii="仿宋_GB2312" w:eastAsia="仿宋_GB2312" w:hAnsi="Times New Roman" w:cs="Times New Roman" w:hint="eastAsia"/>
                <w:snapToGrid/>
                <w:color w:val="auto"/>
                <w:kern w:val="2"/>
                <w:szCs w:val="24"/>
                <w:lang w:eastAsia="zh-CN"/>
              </w:rPr>
              <w:t>（5）投标人已缴纳投标保证金。</w:t>
            </w:r>
          </w:p>
        </w:tc>
      </w:tr>
    </w:tbl>
    <w:bookmarkEnd w:id="302"/>
    <w:p w:rsidR="006C103B" w:rsidRPr="008D0FC7" w:rsidRDefault="00F07650">
      <w:pPr>
        <w:kinsoku/>
        <w:topLinePunct/>
        <w:spacing w:line="360" w:lineRule="auto"/>
        <w:rPr>
          <w:rFonts w:ascii="Times New Roman" w:eastAsia="仿宋_GB2312" w:hAnsi="Times New Roman" w:cs="Times New Roman"/>
          <w:b/>
          <w:color w:val="auto"/>
          <w:sz w:val="24"/>
          <w:lang w:eastAsia="zh-CN"/>
        </w:rPr>
      </w:pPr>
      <w:r w:rsidRPr="008D0FC7">
        <w:rPr>
          <w:rFonts w:ascii="Times New Roman" w:eastAsia="仿宋_GB2312" w:hAnsi="Times New Roman" w:cs="Times New Roman"/>
          <w:b/>
          <w:color w:val="auto"/>
          <w:sz w:val="24"/>
          <w:lang w:eastAsia="zh-CN"/>
        </w:rPr>
        <w:t xml:space="preserve">2.3 </w:t>
      </w:r>
      <w:bookmarkStart w:id="306" w:name="_Hlk98961096"/>
      <w:r w:rsidRPr="008D0FC7">
        <w:rPr>
          <w:rFonts w:ascii="Times New Roman" w:eastAsia="仿宋_GB2312" w:hAnsi="Times New Roman" w:cs="Times New Roman" w:hint="eastAsia"/>
          <w:b/>
          <w:color w:val="auto"/>
          <w:sz w:val="24"/>
          <w:lang w:eastAsia="zh-CN"/>
        </w:rPr>
        <w:t>初步评审</w:t>
      </w:r>
      <w:bookmarkEnd w:id="306"/>
    </w:p>
    <w:p w:rsidR="006C103B" w:rsidRPr="008D0FC7" w:rsidRDefault="00F07650">
      <w:pPr>
        <w:tabs>
          <w:tab w:val="left" w:pos="1720"/>
        </w:tabs>
        <w:kinsoku/>
        <w:topLinePunct/>
        <w:spacing w:line="360" w:lineRule="auto"/>
        <w:ind w:firstLineChars="221" w:firstLine="535"/>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pacing w:val="2"/>
          <w:sz w:val="24"/>
          <w:szCs w:val="24"/>
          <w:lang w:eastAsia="zh-CN"/>
        </w:rPr>
        <w:t>评标委员会对</w:t>
      </w:r>
      <w:r w:rsidRPr="008D0FC7">
        <w:rPr>
          <w:rFonts w:ascii="Times New Roman" w:eastAsia="仿宋_GB2312" w:hAnsi="Times New Roman" w:cs="Times New Roman" w:hint="eastAsia"/>
          <w:b/>
          <w:color w:val="auto"/>
          <w:spacing w:val="2"/>
          <w:sz w:val="24"/>
          <w:szCs w:val="24"/>
          <w:u w:val="single"/>
          <w:lang w:eastAsia="zh-CN"/>
        </w:rPr>
        <w:t>通过资格审查</w:t>
      </w:r>
      <w:r w:rsidRPr="008D0FC7">
        <w:rPr>
          <w:rFonts w:ascii="Times New Roman" w:eastAsia="仿宋_GB2312" w:hAnsi="Times New Roman" w:cs="Times New Roman" w:hint="eastAsia"/>
          <w:color w:val="auto"/>
          <w:spacing w:val="2"/>
          <w:sz w:val="24"/>
          <w:szCs w:val="24"/>
          <w:lang w:eastAsia="zh-CN"/>
        </w:rPr>
        <w:t>的投标文件进行初步评审，</w:t>
      </w:r>
      <w:r w:rsidRPr="008D0FC7">
        <w:rPr>
          <w:rFonts w:ascii="Times New Roman" w:eastAsia="仿宋_GB2312" w:hAnsi="Times New Roman" w:cs="Times New Roman" w:hint="eastAsia"/>
          <w:b/>
          <w:color w:val="auto"/>
          <w:spacing w:val="2"/>
          <w:sz w:val="24"/>
          <w:szCs w:val="24"/>
          <w:u w:val="single"/>
          <w:lang w:eastAsia="zh-CN"/>
        </w:rPr>
        <w:t>有一项不符合评审标准的，作无效标处理</w:t>
      </w:r>
      <w:r w:rsidRPr="008D0FC7">
        <w:rPr>
          <w:rFonts w:ascii="Times New Roman" w:eastAsia="仿宋_GB2312" w:hAnsi="Times New Roman" w:cs="Times New Roman" w:hint="eastAsia"/>
          <w:b/>
          <w:color w:val="auto"/>
          <w:spacing w:val="2"/>
          <w:sz w:val="24"/>
          <w:szCs w:val="24"/>
          <w:lang w:eastAsia="zh-CN"/>
        </w:rPr>
        <w:t>。</w:t>
      </w:r>
      <w:r w:rsidRPr="008D0FC7">
        <w:rPr>
          <w:rFonts w:ascii="Times New Roman" w:eastAsia="仿宋_GB2312" w:hAnsi="Times New Roman" w:cs="Times New Roman" w:hint="eastAsia"/>
          <w:color w:val="auto"/>
          <w:spacing w:val="2"/>
          <w:sz w:val="24"/>
          <w:szCs w:val="24"/>
          <w:lang w:eastAsia="zh-CN"/>
        </w:rPr>
        <w:t>通过初步评审的标准见“</w:t>
      </w:r>
      <w:r w:rsidRPr="008D0FC7">
        <w:rPr>
          <w:rFonts w:ascii="Times New Roman" w:eastAsia="仿宋_GB2312" w:hAnsi="Times New Roman" w:cs="Times New Roman" w:hint="eastAsia"/>
          <w:color w:val="auto"/>
          <w:sz w:val="24"/>
          <w:szCs w:val="24"/>
          <w:lang w:eastAsia="zh-CN"/>
        </w:rPr>
        <w:t>表</w:t>
      </w:r>
      <w:r w:rsidRPr="008D0FC7">
        <w:rPr>
          <w:rFonts w:ascii="Times New Roman" w:eastAsia="仿宋_GB2312" w:hAnsi="Times New Roman" w:cs="Times New Roman"/>
          <w:color w:val="auto"/>
          <w:sz w:val="24"/>
          <w:szCs w:val="24"/>
          <w:lang w:eastAsia="zh-CN"/>
        </w:rPr>
        <w:t xml:space="preserve">2 </w:t>
      </w:r>
      <w:r w:rsidRPr="008D0FC7">
        <w:rPr>
          <w:rFonts w:ascii="Times New Roman" w:eastAsia="仿宋_GB2312" w:hAnsi="Times New Roman" w:cs="Times New Roman" w:hint="eastAsia"/>
          <w:color w:val="auto"/>
          <w:sz w:val="24"/>
          <w:szCs w:val="24"/>
          <w:lang w:eastAsia="zh-CN"/>
        </w:rPr>
        <w:t>初步评审标准”。</w:t>
      </w:r>
    </w:p>
    <w:p w:rsidR="006C103B" w:rsidRPr="008D0FC7" w:rsidRDefault="00F07650">
      <w:pPr>
        <w:kinsoku/>
        <w:topLinePunct/>
        <w:spacing w:beforeLines="50" w:before="156" w:line="360" w:lineRule="auto"/>
        <w:jc w:val="center"/>
        <w:rPr>
          <w:rFonts w:ascii="Times New Roman" w:eastAsia="仿宋_GB2312" w:hAnsi="Times New Roman" w:cs="Times New Roman"/>
          <w:color w:val="auto"/>
          <w:sz w:val="24"/>
        </w:rPr>
      </w:pPr>
      <w:r w:rsidRPr="008D0FC7">
        <w:rPr>
          <w:rFonts w:ascii="Times New Roman" w:eastAsia="仿宋_GB2312" w:hAnsi="Times New Roman" w:cs="Times New Roman" w:hint="eastAsia"/>
          <w:color w:val="auto"/>
          <w:sz w:val="24"/>
        </w:rPr>
        <w:t>表</w:t>
      </w:r>
      <w:r w:rsidRPr="008D0FC7">
        <w:rPr>
          <w:rFonts w:ascii="Times New Roman" w:eastAsia="仿宋_GB2312" w:hAnsi="Times New Roman" w:cs="Times New Roman"/>
          <w:color w:val="auto"/>
          <w:sz w:val="24"/>
        </w:rPr>
        <w:t xml:space="preserve">2 </w:t>
      </w:r>
      <w:r w:rsidRPr="008D0FC7">
        <w:rPr>
          <w:rFonts w:ascii="Times New Roman" w:eastAsia="仿宋_GB2312" w:hAnsi="Times New Roman" w:cs="Times New Roman" w:hint="eastAsia"/>
          <w:color w:val="auto"/>
          <w:sz w:val="24"/>
        </w:rPr>
        <w:t>初步评审标准</w:t>
      </w:r>
    </w:p>
    <w:tbl>
      <w:tblPr>
        <w:tblW w:w="808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134"/>
        <w:gridCol w:w="6095"/>
      </w:tblGrid>
      <w:tr w:rsidR="006C103B" w:rsidRPr="008D0FC7">
        <w:trPr>
          <w:cantSplit/>
          <w:trHeight w:val="20"/>
        </w:trPr>
        <w:tc>
          <w:tcPr>
            <w:tcW w:w="851" w:type="dxa"/>
            <w:vAlign w:val="center"/>
          </w:tcPr>
          <w:p w:rsidR="006C103B" w:rsidRPr="008D0FC7" w:rsidRDefault="00F07650">
            <w:pPr>
              <w:kinsoku/>
              <w:topLinePunct/>
              <w:spacing w:line="360" w:lineRule="atLeast"/>
              <w:jc w:val="center"/>
              <w:rPr>
                <w:rFonts w:ascii="Times New Roman" w:eastAsia="仿宋_GB2312" w:hAnsi="Times New Roman" w:cs="Times New Roman"/>
                <w:b/>
                <w:color w:val="auto"/>
              </w:rPr>
            </w:pPr>
            <w:bookmarkStart w:id="307" w:name="_Hlk98961135"/>
            <w:r w:rsidRPr="008D0FC7">
              <w:rPr>
                <w:rFonts w:ascii="Times New Roman" w:eastAsia="仿宋_GB2312" w:hAnsi="Times New Roman" w:cs="Times New Roman" w:hint="eastAsia"/>
                <w:b/>
                <w:color w:val="auto"/>
              </w:rPr>
              <w:t>条款号</w:t>
            </w:r>
          </w:p>
        </w:tc>
        <w:tc>
          <w:tcPr>
            <w:tcW w:w="1134" w:type="dxa"/>
            <w:vAlign w:val="center"/>
          </w:tcPr>
          <w:p w:rsidR="006C103B" w:rsidRPr="008D0FC7" w:rsidRDefault="00F07650">
            <w:pPr>
              <w:kinsoku/>
              <w:topLinePunct/>
              <w:spacing w:line="360" w:lineRule="atLeast"/>
              <w:jc w:val="center"/>
              <w:rPr>
                <w:rFonts w:ascii="Times New Roman" w:eastAsia="仿宋_GB2312" w:hAnsi="Times New Roman" w:cs="Times New Roman"/>
                <w:b/>
                <w:color w:val="auto"/>
              </w:rPr>
            </w:pPr>
            <w:r w:rsidRPr="008D0FC7">
              <w:rPr>
                <w:rFonts w:ascii="Times New Roman" w:eastAsia="仿宋_GB2312" w:hAnsi="Times New Roman" w:cs="Times New Roman" w:hint="eastAsia"/>
                <w:b/>
                <w:color w:val="auto"/>
              </w:rPr>
              <w:t>条款</w:t>
            </w:r>
          </w:p>
          <w:p w:rsidR="006C103B" w:rsidRPr="008D0FC7" w:rsidRDefault="00F07650">
            <w:pPr>
              <w:kinsoku/>
              <w:topLinePunct/>
              <w:spacing w:line="360" w:lineRule="atLeast"/>
              <w:jc w:val="center"/>
              <w:rPr>
                <w:rFonts w:ascii="Times New Roman" w:eastAsia="仿宋_GB2312" w:hAnsi="Times New Roman" w:cs="Times New Roman"/>
                <w:b/>
                <w:color w:val="auto"/>
              </w:rPr>
            </w:pPr>
            <w:r w:rsidRPr="008D0FC7">
              <w:rPr>
                <w:rFonts w:ascii="Times New Roman" w:eastAsia="仿宋_GB2312" w:hAnsi="Times New Roman" w:cs="Times New Roman" w:hint="eastAsia"/>
                <w:b/>
                <w:color w:val="auto"/>
              </w:rPr>
              <w:t>名称</w:t>
            </w:r>
          </w:p>
        </w:tc>
        <w:tc>
          <w:tcPr>
            <w:tcW w:w="6095" w:type="dxa"/>
            <w:vAlign w:val="center"/>
          </w:tcPr>
          <w:p w:rsidR="006C103B" w:rsidRPr="008D0FC7" w:rsidRDefault="00F07650">
            <w:pPr>
              <w:kinsoku/>
              <w:topLinePunct/>
              <w:spacing w:line="360" w:lineRule="atLeast"/>
              <w:jc w:val="center"/>
              <w:rPr>
                <w:rFonts w:ascii="Times New Roman" w:eastAsia="仿宋_GB2312" w:hAnsi="Times New Roman" w:cs="Times New Roman"/>
                <w:b/>
                <w:color w:val="auto"/>
              </w:rPr>
            </w:pPr>
            <w:r w:rsidRPr="008D0FC7">
              <w:rPr>
                <w:rFonts w:ascii="Times New Roman" w:eastAsia="仿宋_GB2312" w:hAnsi="Times New Roman" w:cs="Times New Roman" w:hint="eastAsia"/>
                <w:b/>
                <w:color w:val="auto"/>
              </w:rPr>
              <w:t>评审因素与评审标准</w:t>
            </w:r>
          </w:p>
        </w:tc>
      </w:tr>
      <w:tr w:rsidR="006C103B" w:rsidRPr="008D0FC7">
        <w:trPr>
          <w:cantSplit/>
          <w:trHeight w:val="20"/>
        </w:trPr>
        <w:tc>
          <w:tcPr>
            <w:tcW w:w="851" w:type="dxa"/>
            <w:vAlign w:val="center"/>
          </w:tcPr>
          <w:p w:rsidR="006C103B" w:rsidRPr="008D0FC7" w:rsidRDefault="00F07650">
            <w:pPr>
              <w:kinsoku/>
              <w:topLinePunct/>
              <w:spacing w:line="360" w:lineRule="atLeast"/>
              <w:jc w:val="center"/>
              <w:rPr>
                <w:rFonts w:ascii="Times New Roman" w:eastAsia="仿宋_GB2312" w:hAnsi="Times New Roman" w:cs="Times New Roman"/>
                <w:color w:val="auto"/>
              </w:rPr>
            </w:pPr>
            <w:r w:rsidRPr="008D0FC7">
              <w:rPr>
                <w:rFonts w:ascii="Times New Roman" w:eastAsia="仿宋_GB2312" w:hAnsi="Times New Roman" w:cs="Times New Roman"/>
                <w:color w:val="auto"/>
              </w:rPr>
              <w:t>2.3</w:t>
            </w:r>
          </w:p>
        </w:tc>
        <w:tc>
          <w:tcPr>
            <w:tcW w:w="1134" w:type="dxa"/>
            <w:vAlign w:val="center"/>
          </w:tcPr>
          <w:p w:rsidR="006C103B" w:rsidRPr="008D0FC7" w:rsidRDefault="00F07650">
            <w:pPr>
              <w:kinsoku/>
              <w:topLinePunct/>
              <w:spacing w:line="360" w:lineRule="atLeast"/>
              <w:jc w:val="center"/>
              <w:rPr>
                <w:rFonts w:ascii="Times New Roman" w:eastAsia="仿宋_GB2312" w:hAnsi="Times New Roman" w:cs="Times New Roman"/>
                <w:color w:val="auto"/>
              </w:rPr>
            </w:pPr>
            <w:r w:rsidRPr="008D0FC7">
              <w:rPr>
                <w:rFonts w:ascii="Times New Roman" w:eastAsia="仿宋_GB2312" w:hAnsi="Times New Roman" w:cs="Times New Roman" w:hint="eastAsia"/>
                <w:color w:val="auto"/>
              </w:rPr>
              <w:t>初步</w:t>
            </w:r>
          </w:p>
          <w:p w:rsidR="006C103B" w:rsidRPr="008D0FC7" w:rsidRDefault="00F07650">
            <w:pPr>
              <w:kinsoku/>
              <w:topLinePunct/>
              <w:spacing w:line="360" w:lineRule="atLeast"/>
              <w:jc w:val="center"/>
              <w:rPr>
                <w:rFonts w:ascii="Times New Roman" w:eastAsia="仿宋_GB2312" w:hAnsi="Times New Roman" w:cs="Times New Roman"/>
                <w:color w:val="auto"/>
              </w:rPr>
            </w:pPr>
            <w:r w:rsidRPr="008D0FC7">
              <w:rPr>
                <w:rFonts w:ascii="Times New Roman" w:eastAsia="仿宋_GB2312" w:hAnsi="Times New Roman" w:cs="Times New Roman" w:hint="eastAsia"/>
                <w:color w:val="auto"/>
              </w:rPr>
              <w:t>评审</w:t>
            </w:r>
          </w:p>
        </w:tc>
        <w:tc>
          <w:tcPr>
            <w:tcW w:w="6095" w:type="dxa"/>
          </w:tcPr>
          <w:p w:rsidR="006C103B" w:rsidRPr="008D0FC7" w:rsidRDefault="00F07650">
            <w:pPr>
              <w:kinsoku/>
              <w:topLinePunct/>
              <w:rPr>
                <w:rFonts w:ascii="Times New Roman" w:eastAsia="仿宋_GB2312" w:hAnsi="Times New Roman" w:cs="Times New Roman"/>
                <w:color w:val="auto"/>
                <w:lang w:eastAsia="zh-CN"/>
              </w:rPr>
            </w:pPr>
            <w:bookmarkStart w:id="308" w:name="OLE_LINK74"/>
            <w:bookmarkStart w:id="309" w:name="OLE_LINK75"/>
            <w:r w:rsidRPr="008D0FC7">
              <w:rPr>
                <w:rFonts w:ascii="Times New Roman" w:eastAsia="仿宋_GB2312" w:hAnsi="Times New Roman" w:cs="Times New Roman" w:hint="eastAsia"/>
                <w:color w:val="auto"/>
                <w:lang w:eastAsia="zh-CN"/>
              </w:rPr>
              <w:t>（</w:t>
            </w:r>
            <w:r w:rsidRPr="008D0FC7">
              <w:rPr>
                <w:rFonts w:ascii="Times New Roman" w:eastAsia="仿宋_GB2312" w:hAnsi="Times New Roman" w:cs="Times New Roman"/>
                <w:color w:val="auto"/>
                <w:lang w:eastAsia="zh-CN"/>
              </w:rPr>
              <w:t>1</w:t>
            </w:r>
            <w:r w:rsidRPr="008D0FC7">
              <w:rPr>
                <w:rFonts w:ascii="Times New Roman" w:eastAsia="仿宋_GB2312" w:hAnsi="Times New Roman" w:cs="Times New Roman" w:hint="eastAsia"/>
                <w:color w:val="auto"/>
                <w:lang w:eastAsia="zh-CN"/>
              </w:rPr>
              <w:t>）投标文件按照招标文件规定的格式、内容填写，字迹清晰可辨</w:t>
            </w:r>
            <w:bookmarkEnd w:id="308"/>
            <w:r w:rsidRPr="008D0FC7">
              <w:rPr>
                <w:rFonts w:ascii="Times New Roman" w:eastAsia="仿宋_GB2312" w:hAnsi="Times New Roman" w:cs="Times New Roman" w:hint="eastAsia"/>
                <w:color w:val="auto"/>
                <w:lang w:eastAsia="zh-CN"/>
              </w:rPr>
              <w:t>；</w:t>
            </w:r>
          </w:p>
          <w:bookmarkEnd w:id="309"/>
          <w:p w:rsidR="006C103B" w:rsidRPr="008D0FC7" w:rsidRDefault="00F07650">
            <w:pPr>
              <w:kinsoku/>
              <w:topLinePunct/>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w:t>
            </w:r>
            <w:r w:rsidRPr="008D0FC7">
              <w:rPr>
                <w:rFonts w:ascii="Times New Roman" w:eastAsia="仿宋_GB2312" w:hAnsi="Times New Roman" w:cs="Times New Roman"/>
                <w:color w:val="auto"/>
                <w:lang w:eastAsia="zh-CN"/>
              </w:rPr>
              <w:t>2</w:t>
            </w:r>
            <w:r w:rsidRPr="008D0FC7">
              <w:rPr>
                <w:rFonts w:ascii="Times New Roman" w:eastAsia="仿宋_GB2312" w:hAnsi="Times New Roman" w:cs="Times New Roman" w:hint="eastAsia"/>
                <w:color w:val="auto"/>
                <w:lang w:eastAsia="zh-CN"/>
              </w:rPr>
              <w:t>）</w:t>
            </w:r>
            <w:bookmarkStart w:id="310" w:name="OLE_LINK86"/>
            <w:bookmarkStart w:id="311" w:name="OLE_LINK87"/>
            <w:r w:rsidRPr="008D0FC7">
              <w:rPr>
                <w:rFonts w:ascii="Times New Roman" w:eastAsia="仿宋_GB2312" w:hAnsi="Times New Roman" w:cs="Times New Roman" w:hint="eastAsia"/>
                <w:color w:val="auto"/>
                <w:lang w:eastAsia="zh-CN"/>
              </w:rPr>
              <w:t>投标文件上法定代表人或其委托代理人的签字、投标人的单位章盖章齐全，符合招标文件规定</w:t>
            </w:r>
            <w:bookmarkEnd w:id="310"/>
            <w:bookmarkEnd w:id="311"/>
            <w:r w:rsidRPr="008D0FC7">
              <w:rPr>
                <w:rFonts w:ascii="Times New Roman" w:eastAsia="仿宋_GB2312" w:hAnsi="Times New Roman" w:cs="Times New Roman" w:hint="eastAsia"/>
                <w:color w:val="auto"/>
                <w:lang w:eastAsia="zh-CN"/>
              </w:rPr>
              <w:t>：</w:t>
            </w:r>
          </w:p>
          <w:p w:rsidR="006C103B" w:rsidRPr="008D0FC7" w:rsidRDefault="00F07650">
            <w:pPr>
              <w:kinsoku/>
              <w:topLinePunct/>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w:t>
            </w:r>
            <w:r w:rsidRPr="008D0FC7">
              <w:rPr>
                <w:rFonts w:ascii="Times New Roman" w:eastAsia="仿宋_GB2312" w:hAnsi="Times New Roman" w:cs="Times New Roman"/>
                <w:color w:val="auto"/>
                <w:lang w:eastAsia="zh-CN"/>
              </w:rPr>
              <w:t>3</w:t>
            </w:r>
            <w:r w:rsidRPr="008D0FC7">
              <w:rPr>
                <w:rFonts w:ascii="Times New Roman" w:eastAsia="仿宋_GB2312" w:hAnsi="Times New Roman" w:cs="Times New Roman" w:hint="eastAsia"/>
                <w:color w:val="auto"/>
                <w:lang w:eastAsia="zh-CN"/>
              </w:rPr>
              <w:t>）投标人按照规定提供了法定代表人的授权委托书或法定代表人身份证明；</w:t>
            </w:r>
          </w:p>
          <w:p w:rsidR="006C103B" w:rsidRPr="008D0FC7" w:rsidRDefault="00F07650">
            <w:pPr>
              <w:kinsoku/>
              <w:topLinePunct/>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w:t>
            </w:r>
            <w:r w:rsidRPr="008D0FC7">
              <w:rPr>
                <w:rFonts w:ascii="Times New Roman" w:eastAsia="仿宋_GB2312" w:hAnsi="Times New Roman" w:cs="Times New Roman"/>
                <w:color w:val="auto"/>
                <w:lang w:eastAsia="zh-CN"/>
              </w:rPr>
              <w:t>4</w:t>
            </w:r>
            <w:r w:rsidRPr="008D0FC7">
              <w:rPr>
                <w:rFonts w:ascii="Times New Roman" w:eastAsia="仿宋_GB2312" w:hAnsi="Times New Roman" w:cs="Times New Roman" w:hint="eastAsia"/>
                <w:color w:val="auto"/>
                <w:lang w:eastAsia="zh-CN"/>
              </w:rPr>
              <w:t>）投标报价唯一且未超过限价；</w:t>
            </w:r>
          </w:p>
          <w:p w:rsidR="006C103B" w:rsidRPr="008D0FC7" w:rsidRDefault="00F07650">
            <w:pPr>
              <w:kinsoku/>
              <w:topLinePunct/>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w:t>
            </w:r>
            <w:r w:rsidRPr="008D0FC7">
              <w:rPr>
                <w:rFonts w:ascii="Times New Roman" w:eastAsia="仿宋_GB2312" w:hAnsi="Times New Roman" w:cs="Times New Roman"/>
                <w:color w:val="auto"/>
                <w:lang w:eastAsia="zh-CN"/>
              </w:rPr>
              <w:t>5</w:t>
            </w:r>
            <w:r w:rsidRPr="008D0FC7">
              <w:rPr>
                <w:rFonts w:ascii="Times New Roman" w:eastAsia="仿宋_GB2312" w:hAnsi="Times New Roman" w:cs="Times New Roman" w:hint="eastAsia"/>
                <w:color w:val="auto"/>
                <w:lang w:eastAsia="zh-CN"/>
              </w:rPr>
              <w:t>）工期符合招标文件要求：符合第二章</w:t>
            </w:r>
            <w:r w:rsidRPr="008D0FC7">
              <w:rPr>
                <w:rFonts w:ascii="Times New Roman" w:eastAsia="仿宋_GB2312" w:hAnsi="Times New Roman" w:cs="Times New Roman"/>
                <w:color w:val="auto"/>
                <w:lang w:eastAsia="zh-CN"/>
              </w:rPr>
              <w:t>“</w:t>
            </w:r>
            <w:r w:rsidRPr="008D0FC7">
              <w:rPr>
                <w:rFonts w:ascii="Times New Roman" w:eastAsia="仿宋_GB2312" w:hAnsi="Times New Roman" w:cs="Times New Roman" w:hint="eastAsia"/>
                <w:color w:val="auto"/>
                <w:lang w:eastAsia="zh-CN"/>
              </w:rPr>
              <w:t>投标人须知</w:t>
            </w:r>
            <w:r w:rsidRPr="008D0FC7">
              <w:rPr>
                <w:rFonts w:ascii="Times New Roman" w:eastAsia="仿宋_GB2312" w:hAnsi="Times New Roman" w:cs="Times New Roman"/>
                <w:color w:val="auto"/>
                <w:lang w:eastAsia="zh-CN"/>
              </w:rPr>
              <w:t>”</w:t>
            </w:r>
            <w:r w:rsidRPr="008D0FC7">
              <w:rPr>
                <w:rFonts w:ascii="Times New Roman" w:eastAsia="仿宋_GB2312" w:hAnsi="Times New Roman" w:cs="Times New Roman" w:hint="eastAsia"/>
                <w:color w:val="auto"/>
                <w:lang w:eastAsia="zh-CN"/>
              </w:rPr>
              <w:t>第</w:t>
            </w:r>
            <w:r w:rsidRPr="008D0FC7">
              <w:rPr>
                <w:rFonts w:ascii="Times New Roman" w:eastAsia="仿宋_GB2312" w:hAnsi="Times New Roman" w:cs="Times New Roman"/>
                <w:color w:val="auto"/>
                <w:lang w:eastAsia="zh-CN"/>
              </w:rPr>
              <w:t>1.3.2</w:t>
            </w:r>
            <w:r w:rsidRPr="008D0FC7">
              <w:rPr>
                <w:rFonts w:ascii="Times New Roman" w:eastAsia="仿宋_GB2312" w:hAnsi="Times New Roman" w:cs="Times New Roman" w:hint="eastAsia"/>
                <w:color w:val="auto"/>
                <w:lang w:eastAsia="zh-CN"/>
              </w:rPr>
              <w:t>项规定；</w:t>
            </w:r>
          </w:p>
          <w:p w:rsidR="006C103B" w:rsidRPr="008D0FC7" w:rsidRDefault="00F07650">
            <w:pPr>
              <w:kinsoku/>
              <w:topLinePunct/>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w:t>
            </w:r>
            <w:r w:rsidRPr="008D0FC7">
              <w:rPr>
                <w:rFonts w:ascii="Times New Roman" w:eastAsia="仿宋_GB2312" w:hAnsi="Times New Roman" w:cs="Times New Roman"/>
                <w:color w:val="auto"/>
                <w:lang w:eastAsia="zh-CN"/>
              </w:rPr>
              <w:t>6</w:t>
            </w:r>
            <w:r w:rsidRPr="008D0FC7">
              <w:rPr>
                <w:rFonts w:ascii="Times New Roman" w:eastAsia="仿宋_GB2312" w:hAnsi="Times New Roman" w:cs="Times New Roman" w:hint="eastAsia"/>
                <w:color w:val="auto"/>
                <w:lang w:eastAsia="zh-CN"/>
              </w:rPr>
              <w:t>）投标文件载明的投标文件有效期未超过招标文件规定的时限：符合第二章</w:t>
            </w:r>
            <w:r w:rsidRPr="008D0FC7">
              <w:rPr>
                <w:rFonts w:ascii="Times New Roman" w:eastAsia="仿宋_GB2312" w:hAnsi="Times New Roman" w:cs="Times New Roman"/>
                <w:color w:val="auto"/>
                <w:lang w:eastAsia="zh-CN"/>
              </w:rPr>
              <w:t>“</w:t>
            </w:r>
            <w:r w:rsidRPr="008D0FC7">
              <w:rPr>
                <w:rFonts w:ascii="Times New Roman" w:eastAsia="仿宋_GB2312" w:hAnsi="Times New Roman" w:cs="Times New Roman" w:hint="eastAsia"/>
                <w:color w:val="auto"/>
                <w:lang w:eastAsia="zh-CN"/>
              </w:rPr>
              <w:t>投标人须知</w:t>
            </w:r>
            <w:r w:rsidRPr="008D0FC7">
              <w:rPr>
                <w:rFonts w:ascii="Times New Roman" w:eastAsia="仿宋_GB2312" w:hAnsi="Times New Roman" w:cs="Times New Roman"/>
                <w:color w:val="auto"/>
                <w:lang w:eastAsia="zh-CN"/>
              </w:rPr>
              <w:t>”</w:t>
            </w:r>
            <w:r w:rsidRPr="008D0FC7">
              <w:rPr>
                <w:rFonts w:ascii="Times New Roman" w:eastAsia="仿宋_GB2312" w:hAnsi="Times New Roman" w:cs="Times New Roman" w:hint="eastAsia"/>
                <w:color w:val="auto"/>
                <w:lang w:eastAsia="zh-CN"/>
              </w:rPr>
              <w:t>第</w:t>
            </w:r>
            <w:r w:rsidRPr="008D0FC7">
              <w:rPr>
                <w:rFonts w:ascii="Times New Roman" w:eastAsia="仿宋_GB2312" w:hAnsi="Times New Roman" w:cs="Times New Roman"/>
                <w:color w:val="auto"/>
                <w:lang w:eastAsia="zh-CN"/>
              </w:rPr>
              <w:t>3.3.1</w:t>
            </w:r>
            <w:r w:rsidRPr="008D0FC7">
              <w:rPr>
                <w:rFonts w:ascii="Times New Roman" w:eastAsia="仿宋_GB2312" w:hAnsi="Times New Roman" w:cs="Times New Roman" w:hint="eastAsia"/>
                <w:color w:val="auto"/>
                <w:lang w:eastAsia="zh-CN"/>
              </w:rPr>
              <w:t>项规定；</w:t>
            </w:r>
          </w:p>
          <w:p w:rsidR="006C103B" w:rsidRPr="008D0FC7" w:rsidRDefault="00F07650">
            <w:pPr>
              <w:kinsoku/>
              <w:topLinePunct/>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w:t>
            </w:r>
            <w:r w:rsidRPr="008D0FC7">
              <w:rPr>
                <w:rFonts w:ascii="Times New Roman" w:eastAsia="仿宋_GB2312" w:hAnsi="Times New Roman" w:cs="Times New Roman"/>
                <w:color w:val="auto"/>
                <w:lang w:eastAsia="zh-CN"/>
              </w:rPr>
              <w:t>7</w:t>
            </w:r>
            <w:r w:rsidRPr="008D0FC7">
              <w:rPr>
                <w:rFonts w:ascii="Times New Roman" w:eastAsia="仿宋_GB2312" w:hAnsi="Times New Roman" w:cs="Times New Roman" w:hint="eastAsia"/>
                <w:color w:val="auto"/>
                <w:lang w:eastAsia="zh-CN"/>
              </w:rPr>
              <w:t>）投标人未提供虚假资料；</w:t>
            </w:r>
          </w:p>
          <w:p w:rsidR="006C103B" w:rsidRPr="008D0FC7" w:rsidRDefault="00F07650">
            <w:pPr>
              <w:kinsoku/>
              <w:topLinePunct/>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w:t>
            </w:r>
            <w:r w:rsidRPr="008D0FC7">
              <w:rPr>
                <w:rFonts w:ascii="Times New Roman" w:eastAsia="仿宋_GB2312" w:hAnsi="Times New Roman" w:cs="Times New Roman"/>
                <w:color w:val="auto"/>
                <w:lang w:eastAsia="zh-CN"/>
              </w:rPr>
              <w:t>8</w:t>
            </w:r>
            <w:r w:rsidRPr="008D0FC7">
              <w:rPr>
                <w:rFonts w:ascii="Times New Roman" w:eastAsia="仿宋_GB2312" w:hAnsi="Times New Roman" w:cs="Times New Roman" w:hint="eastAsia"/>
                <w:color w:val="auto"/>
                <w:lang w:eastAsia="zh-CN"/>
              </w:rPr>
              <w:t>）质量标准符合第二章</w:t>
            </w:r>
            <w:r w:rsidRPr="008D0FC7">
              <w:rPr>
                <w:rFonts w:ascii="Times New Roman" w:eastAsia="仿宋_GB2312" w:hAnsi="Times New Roman" w:cs="Times New Roman"/>
                <w:color w:val="auto"/>
                <w:lang w:eastAsia="zh-CN"/>
              </w:rPr>
              <w:t>“</w:t>
            </w:r>
            <w:r w:rsidRPr="008D0FC7">
              <w:rPr>
                <w:rFonts w:ascii="Times New Roman" w:eastAsia="仿宋_GB2312" w:hAnsi="Times New Roman" w:cs="Times New Roman" w:hint="eastAsia"/>
                <w:color w:val="auto"/>
                <w:lang w:eastAsia="zh-CN"/>
              </w:rPr>
              <w:t>投标人须知</w:t>
            </w:r>
            <w:r w:rsidRPr="008D0FC7">
              <w:rPr>
                <w:rFonts w:ascii="Times New Roman" w:eastAsia="仿宋_GB2312" w:hAnsi="Times New Roman" w:cs="Times New Roman"/>
                <w:color w:val="auto"/>
                <w:lang w:eastAsia="zh-CN"/>
              </w:rPr>
              <w:t>”</w:t>
            </w:r>
            <w:r w:rsidRPr="008D0FC7">
              <w:rPr>
                <w:rFonts w:ascii="Times New Roman" w:eastAsia="仿宋_GB2312" w:hAnsi="Times New Roman" w:cs="Times New Roman" w:hint="eastAsia"/>
                <w:color w:val="auto"/>
                <w:lang w:eastAsia="zh-CN"/>
              </w:rPr>
              <w:t>第</w:t>
            </w:r>
            <w:r w:rsidR="00A645F2">
              <w:rPr>
                <w:rFonts w:ascii="Times New Roman" w:eastAsia="仿宋_GB2312" w:hAnsi="Times New Roman" w:cs="Times New Roman"/>
                <w:color w:val="auto"/>
                <w:lang w:eastAsia="zh-CN"/>
              </w:rPr>
              <w:t>1.3.4</w:t>
            </w:r>
            <w:r w:rsidRPr="008D0FC7">
              <w:rPr>
                <w:rFonts w:ascii="Times New Roman" w:eastAsia="仿宋_GB2312" w:hAnsi="Times New Roman" w:cs="Times New Roman" w:hint="eastAsia"/>
                <w:color w:val="auto"/>
                <w:lang w:eastAsia="zh-CN"/>
              </w:rPr>
              <w:t>项规定；</w:t>
            </w:r>
          </w:p>
          <w:p w:rsidR="006C103B" w:rsidRPr="008D0FC7" w:rsidRDefault="00F07650">
            <w:pPr>
              <w:kinsoku/>
              <w:topLinePunct/>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w:t>
            </w:r>
            <w:r w:rsidRPr="008D0FC7">
              <w:rPr>
                <w:rFonts w:ascii="Times New Roman" w:eastAsia="仿宋_GB2312" w:hAnsi="Times New Roman" w:cs="Times New Roman"/>
                <w:color w:val="auto"/>
                <w:lang w:eastAsia="zh-CN"/>
              </w:rPr>
              <w:t>9</w:t>
            </w:r>
            <w:r w:rsidRPr="008D0FC7">
              <w:rPr>
                <w:rFonts w:ascii="Times New Roman" w:eastAsia="仿宋_GB2312" w:hAnsi="Times New Roman" w:cs="Times New Roman" w:hint="eastAsia"/>
                <w:color w:val="auto"/>
                <w:lang w:eastAsia="zh-CN"/>
              </w:rPr>
              <w:t>）投标文件没有对招标人的权利提出削弱性或限制性要求，没有对投标人的责任和义务提出实质性修改：</w:t>
            </w:r>
          </w:p>
          <w:p w:rsidR="006C103B" w:rsidRPr="008D0FC7" w:rsidRDefault="00F07650">
            <w:pPr>
              <w:kinsoku/>
              <w:topLinePunct/>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w:t>
            </w:r>
            <w:r w:rsidRPr="008D0FC7">
              <w:rPr>
                <w:rFonts w:ascii="Times New Roman" w:eastAsia="仿宋_GB2312" w:hAnsi="Times New Roman" w:cs="Times New Roman"/>
                <w:color w:val="auto"/>
                <w:lang w:eastAsia="zh-CN"/>
              </w:rPr>
              <w:t>10</w:t>
            </w:r>
            <w:r w:rsidRPr="008D0FC7">
              <w:rPr>
                <w:rFonts w:ascii="Times New Roman" w:eastAsia="仿宋_GB2312" w:hAnsi="Times New Roman" w:cs="Times New Roman" w:hint="eastAsia"/>
                <w:color w:val="auto"/>
                <w:lang w:eastAsia="zh-CN"/>
              </w:rPr>
              <w:t>）投标人已缴纳投标保证金：</w:t>
            </w:r>
          </w:p>
          <w:p w:rsidR="006C103B" w:rsidRPr="008D0FC7" w:rsidRDefault="00F07650">
            <w:pPr>
              <w:kinsoku/>
              <w:topLinePunct/>
              <w:rPr>
                <w:rFonts w:ascii="Times New Roman" w:eastAsia="仿宋_GB2312" w:hAnsi="Times New Roman" w:cs="Times New Roman"/>
                <w:color w:val="auto"/>
                <w:lang w:eastAsia="zh-CN"/>
              </w:rPr>
            </w:pPr>
            <w:r w:rsidRPr="008D0FC7">
              <w:rPr>
                <w:rFonts w:ascii="Times New Roman" w:hAnsi="Times New Roman" w:cs="Times New Roman"/>
                <w:color w:val="auto"/>
                <w:lang w:eastAsia="zh-CN"/>
              </w:rPr>
              <w:t>①</w:t>
            </w:r>
            <w:r w:rsidRPr="008D0FC7">
              <w:rPr>
                <w:rFonts w:ascii="Times New Roman" w:eastAsia="仿宋_GB2312" w:hAnsi="Times New Roman" w:cs="Times New Roman" w:hint="eastAsia"/>
                <w:color w:val="auto"/>
                <w:lang w:eastAsia="zh-CN"/>
              </w:rPr>
              <w:t>投标保证金金额符合招标文件规定的金额；</w:t>
            </w:r>
          </w:p>
          <w:p w:rsidR="006C103B" w:rsidRPr="008D0FC7" w:rsidRDefault="00F07650">
            <w:pPr>
              <w:kinsoku/>
              <w:topLinePunct/>
              <w:rPr>
                <w:rFonts w:ascii="Times New Roman" w:eastAsia="仿宋_GB2312" w:hAnsi="Times New Roman" w:cs="Times New Roman"/>
                <w:color w:val="auto"/>
                <w:lang w:eastAsia="zh-CN"/>
              </w:rPr>
            </w:pPr>
            <w:r w:rsidRPr="008D0FC7">
              <w:rPr>
                <w:rFonts w:ascii="Times New Roman" w:hAnsi="Times New Roman" w:cs="Times New Roman"/>
                <w:color w:val="auto"/>
                <w:lang w:eastAsia="zh-CN"/>
              </w:rPr>
              <w:t>②</w:t>
            </w:r>
            <w:r w:rsidRPr="008D0FC7">
              <w:rPr>
                <w:rFonts w:ascii="Times New Roman" w:eastAsia="仿宋_GB2312" w:hAnsi="Times New Roman" w:cs="Times New Roman" w:hint="eastAsia"/>
                <w:color w:val="auto"/>
                <w:lang w:eastAsia="zh-CN"/>
              </w:rPr>
              <w:t>投标人在投标人须知前附表规定的时间之前，将投标保证金由投标人的基本账户一次性汇入招标人指定账户；或提供银行保函。</w:t>
            </w:r>
          </w:p>
        </w:tc>
      </w:tr>
    </w:tbl>
    <w:bookmarkEnd w:id="307"/>
    <w:p w:rsidR="006C103B" w:rsidRPr="008D0FC7" w:rsidRDefault="00F07650">
      <w:pPr>
        <w:kinsoku/>
        <w:topLinePunct/>
        <w:autoSpaceDE/>
        <w:autoSpaceDN/>
        <w:spacing w:beforeLines="50" w:before="156" w:line="360" w:lineRule="auto"/>
        <w:ind w:firstLineChars="200" w:firstLine="480"/>
        <w:jc w:val="both"/>
        <w:rPr>
          <w:rFonts w:ascii="Times New Roman" w:eastAsia="仿宋_GB2312" w:hAnsi="Times New Roman" w:cs="Times New Roman"/>
          <w:color w:val="auto"/>
          <w:sz w:val="24"/>
          <w:lang w:eastAsia="zh-CN"/>
        </w:rPr>
      </w:pPr>
      <w:r w:rsidRPr="008D0FC7">
        <w:rPr>
          <w:rFonts w:ascii="Times New Roman" w:eastAsia="仿宋_GB2312" w:hAnsi="Times New Roman" w:cs="Times New Roman"/>
          <w:snapToGrid/>
          <w:color w:val="auto"/>
          <w:sz w:val="24"/>
          <w:szCs w:val="24"/>
          <w:lang w:eastAsia="zh-CN"/>
        </w:rPr>
        <w:t>2.3.1</w:t>
      </w:r>
      <w:r w:rsidRPr="008D0FC7">
        <w:rPr>
          <w:rFonts w:ascii="Times New Roman" w:eastAsia="仿宋_GB2312" w:hAnsi="Times New Roman" w:cs="Times New Roman" w:hint="eastAsia"/>
          <w:color w:val="auto"/>
          <w:sz w:val="24"/>
          <w:lang w:eastAsia="zh-CN"/>
        </w:rPr>
        <w:t>本项目设</w:t>
      </w:r>
      <w:r w:rsidRPr="008D0FC7">
        <w:rPr>
          <w:rFonts w:ascii="Times New Roman" w:eastAsia="仿宋_GB2312" w:hAnsi="Times New Roman" w:cs="Times New Roman" w:hint="eastAsia"/>
          <w:b/>
          <w:bCs/>
          <w:color w:val="auto"/>
          <w:sz w:val="24"/>
          <w:lang w:eastAsia="zh-CN"/>
        </w:rPr>
        <w:t>最高限价为</w:t>
      </w:r>
      <w:r w:rsidR="00D32364" w:rsidRPr="008D0FC7">
        <w:rPr>
          <w:rFonts w:ascii="Times New Roman" w:eastAsia="仿宋_GB2312" w:hAnsi="Times New Roman" w:cs="Times New Roman"/>
          <w:b/>
          <w:bCs/>
          <w:color w:val="auto"/>
          <w:sz w:val="24"/>
          <w:u w:val="single"/>
          <w:lang w:eastAsia="zh-CN"/>
        </w:rPr>
        <w:t>324</w:t>
      </w:r>
      <w:r w:rsidRPr="008D0FC7">
        <w:rPr>
          <w:rFonts w:ascii="Times New Roman" w:eastAsia="仿宋_GB2312" w:hAnsi="Times New Roman" w:cs="Times New Roman" w:hint="eastAsia"/>
          <w:b/>
          <w:bCs/>
          <w:color w:val="auto"/>
          <w:sz w:val="24"/>
          <w:u w:val="single"/>
          <w:lang w:eastAsia="zh-CN"/>
        </w:rPr>
        <w:t>万元</w:t>
      </w:r>
      <w:r w:rsidRPr="008D0FC7">
        <w:rPr>
          <w:rFonts w:ascii="Times New Roman" w:eastAsia="仿宋_GB2312" w:hAnsi="Times New Roman" w:cs="Times New Roman" w:hint="eastAsia"/>
          <w:color w:val="auto"/>
          <w:sz w:val="24"/>
          <w:lang w:eastAsia="zh-CN"/>
        </w:rPr>
        <w:t>。</w:t>
      </w:r>
    </w:p>
    <w:p w:rsidR="006C103B" w:rsidRPr="008D0FC7" w:rsidRDefault="00F07650">
      <w:pPr>
        <w:kinsoku/>
        <w:topLinePunct/>
        <w:spacing w:line="360" w:lineRule="auto"/>
        <w:ind w:firstLineChars="225" w:firstLine="540"/>
        <w:rPr>
          <w:rFonts w:ascii="Times New Roman" w:eastAsia="仿宋_GB2312" w:hAnsi="Times New Roman" w:cs="Times New Roman"/>
          <w:snapToGrid/>
          <w:color w:val="auto"/>
          <w:sz w:val="24"/>
          <w:szCs w:val="24"/>
          <w:lang w:eastAsia="zh-CN"/>
        </w:rPr>
      </w:pPr>
      <w:bookmarkStart w:id="312" w:name="OLE_LINK28"/>
      <w:bookmarkStart w:id="313" w:name="OLE_LINK29"/>
      <w:r w:rsidRPr="008D0FC7">
        <w:rPr>
          <w:rFonts w:ascii="Times New Roman" w:eastAsia="仿宋_GB2312" w:hAnsi="Times New Roman" w:cs="Times New Roman" w:hint="eastAsia"/>
          <w:snapToGrid/>
          <w:color w:val="auto"/>
          <w:sz w:val="24"/>
          <w:szCs w:val="24"/>
          <w:lang w:eastAsia="zh-CN"/>
        </w:rPr>
        <w:t>投标报价包括</w:t>
      </w:r>
      <w:r w:rsidR="002E0C56" w:rsidRPr="008D0FC7">
        <w:rPr>
          <w:rFonts w:ascii="Times New Roman" w:eastAsia="仿宋_GB2312" w:hAnsi="Times New Roman" w:cs="Times New Roman" w:hint="eastAsia"/>
          <w:snapToGrid/>
          <w:color w:val="auto"/>
          <w:sz w:val="24"/>
          <w:szCs w:val="24"/>
          <w:lang w:eastAsia="zh-CN"/>
        </w:rPr>
        <w:t>劳务</w:t>
      </w:r>
      <w:r w:rsidRPr="008D0FC7">
        <w:rPr>
          <w:rFonts w:ascii="Times New Roman" w:eastAsia="仿宋_GB2312" w:hAnsi="Times New Roman" w:cs="Times New Roman" w:hint="eastAsia"/>
          <w:snapToGrid/>
          <w:color w:val="auto"/>
          <w:sz w:val="24"/>
          <w:szCs w:val="24"/>
          <w:lang w:eastAsia="zh-CN"/>
        </w:rPr>
        <w:t>单位按国家有关技术标准、规范以及招标文件、合同文件规定完成全部的</w:t>
      </w:r>
      <w:r w:rsidR="002E0C56" w:rsidRPr="008D0FC7">
        <w:rPr>
          <w:rFonts w:ascii="Times New Roman" w:eastAsia="仿宋_GB2312" w:hAnsi="Times New Roman" w:cs="Times New Roman"/>
          <w:snapToGrid/>
          <w:color w:val="auto"/>
          <w:sz w:val="24"/>
          <w:szCs w:val="24"/>
          <w:lang w:eastAsia="zh-CN"/>
        </w:rPr>
        <w:t>设计制图劳务</w:t>
      </w:r>
      <w:r w:rsidRPr="008D0FC7">
        <w:rPr>
          <w:rFonts w:ascii="Times New Roman" w:eastAsia="仿宋_GB2312" w:hAnsi="Times New Roman" w:cs="Times New Roman" w:hint="eastAsia"/>
          <w:snapToGrid/>
          <w:color w:val="auto"/>
          <w:sz w:val="24"/>
          <w:szCs w:val="24"/>
          <w:lang w:eastAsia="zh-CN"/>
        </w:rPr>
        <w:t>工作所需的一切费用，包含但不限于</w:t>
      </w:r>
      <w:r w:rsidR="00B40037" w:rsidRPr="008D0FC7">
        <w:rPr>
          <w:rFonts w:ascii="Times New Roman" w:eastAsia="仿宋_GB2312" w:hAnsi="Times New Roman" w:cs="Times New Roman" w:hint="eastAsia"/>
          <w:snapToGrid/>
          <w:color w:val="auto"/>
          <w:sz w:val="24"/>
          <w:szCs w:val="24"/>
          <w:lang w:eastAsia="zh-CN"/>
        </w:rPr>
        <w:t>完成</w:t>
      </w:r>
      <w:r w:rsidR="00B40037" w:rsidRPr="008D0FC7">
        <w:rPr>
          <w:rFonts w:ascii="Times New Roman" w:eastAsia="仿宋_GB2312" w:hAnsi="Times New Roman" w:cs="Times New Roman" w:hint="eastAsia"/>
          <w:snapToGrid/>
          <w:color w:val="auto"/>
          <w:sz w:val="24"/>
          <w:szCs w:val="24"/>
          <w:lang w:eastAsia="zh-CN"/>
        </w:rPr>
        <w:lastRenderedPageBreak/>
        <w:t>劳务工作内容及其附属工作、辅助工作、缺陷完善工作等发生的所有人工及差旅费、设施设备搬迁及运输费、设施设备使用及维修维护费、安全生产费、环保措施费、资料收集、外业内业工作所需的用水用电用房、外部协调、场地环境及五通一平、保险费、管理费及利润、税金以及招标文件、合同明示或暗示的所有责任、义务和风险费</w:t>
      </w:r>
      <w:bookmarkEnd w:id="312"/>
      <w:bookmarkEnd w:id="313"/>
      <w:r w:rsidR="00B40037" w:rsidRPr="008D0FC7">
        <w:rPr>
          <w:rFonts w:ascii="Times New Roman" w:eastAsia="仿宋_GB2312" w:hAnsi="Times New Roman" w:cs="Times New Roman" w:hint="eastAsia"/>
          <w:snapToGrid/>
          <w:color w:val="auto"/>
          <w:sz w:val="24"/>
          <w:szCs w:val="24"/>
          <w:lang w:eastAsia="zh-CN"/>
        </w:rPr>
        <w:t>。</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lang w:eastAsia="zh-CN"/>
        </w:rPr>
      </w:pPr>
      <w:r w:rsidRPr="008D0FC7">
        <w:rPr>
          <w:rFonts w:ascii="Times New Roman" w:eastAsia="仿宋_GB2312" w:hAnsi="Times New Roman" w:cs="Times New Roman"/>
          <w:snapToGrid/>
          <w:color w:val="auto"/>
          <w:sz w:val="24"/>
          <w:szCs w:val="24"/>
          <w:lang w:eastAsia="zh-CN"/>
        </w:rPr>
        <w:t>2.3.2</w:t>
      </w:r>
      <w:r w:rsidRPr="008D0FC7">
        <w:rPr>
          <w:rFonts w:ascii="Times New Roman" w:eastAsia="仿宋_GB2312" w:hAnsi="Times New Roman" w:cs="Times New Roman"/>
          <w:color w:val="auto"/>
          <w:sz w:val="24"/>
          <w:lang w:eastAsia="zh-CN"/>
        </w:rPr>
        <w:t xml:space="preserve"> </w:t>
      </w:r>
      <w:r w:rsidRPr="008D0FC7">
        <w:rPr>
          <w:rFonts w:ascii="Times New Roman" w:eastAsia="仿宋_GB2312" w:hAnsi="Times New Roman" w:cs="Times New Roman"/>
          <w:color w:val="auto"/>
          <w:sz w:val="24"/>
          <w:lang w:eastAsia="zh-CN"/>
        </w:rPr>
        <w:t>投标文件相关信息的核查</w:t>
      </w:r>
    </w:p>
    <w:p w:rsidR="006C103B" w:rsidRPr="008D0FC7" w:rsidRDefault="00F07650">
      <w:pPr>
        <w:kinsoku/>
        <w:topLinePunct/>
        <w:spacing w:line="360" w:lineRule="auto"/>
        <w:ind w:firstLineChars="200" w:firstLine="48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w:t>
      </w:r>
      <w:r w:rsidRPr="008D0FC7">
        <w:rPr>
          <w:rFonts w:ascii="Times New Roman" w:eastAsia="仿宋_GB2312" w:hAnsi="Times New Roman" w:cs="Times New Roman"/>
          <w:color w:val="auto"/>
          <w:sz w:val="24"/>
          <w:szCs w:val="24"/>
          <w:lang w:eastAsia="zh-CN"/>
        </w:rPr>
        <w:t>1</w:t>
      </w:r>
      <w:r w:rsidRPr="008D0FC7">
        <w:rPr>
          <w:rFonts w:ascii="Times New Roman" w:eastAsia="仿宋_GB2312" w:hAnsi="Times New Roman" w:cs="Times New Roman"/>
          <w:color w:val="auto"/>
          <w:sz w:val="24"/>
          <w:szCs w:val="24"/>
          <w:lang w:eastAsia="zh-CN"/>
        </w:rPr>
        <w:t>）在评标过程中，评标委员会应查询国家企业信用信息公示系统和</w:t>
      </w:r>
      <w:r w:rsidRPr="008D0FC7">
        <w:rPr>
          <w:rFonts w:ascii="Times New Roman" w:eastAsia="仿宋_GB2312" w:hAnsi="Times New Roman" w:cs="Times New Roman"/>
          <w:color w:val="auto"/>
          <w:sz w:val="24"/>
          <w:szCs w:val="24"/>
          <w:lang w:eastAsia="zh-CN"/>
        </w:rPr>
        <w:t>“</w:t>
      </w:r>
      <w:r w:rsidRPr="008D0FC7">
        <w:rPr>
          <w:rFonts w:ascii="Times New Roman" w:eastAsia="仿宋_GB2312" w:hAnsi="Times New Roman" w:cs="Times New Roman"/>
          <w:color w:val="auto"/>
          <w:sz w:val="24"/>
          <w:szCs w:val="24"/>
          <w:lang w:eastAsia="zh-CN"/>
        </w:rPr>
        <w:t>信用中国</w:t>
      </w:r>
      <w:r w:rsidRPr="008D0FC7">
        <w:rPr>
          <w:rFonts w:ascii="Times New Roman" w:eastAsia="仿宋_GB2312" w:hAnsi="Times New Roman" w:cs="Times New Roman"/>
          <w:color w:val="auto"/>
          <w:sz w:val="24"/>
          <w:szCs w:val="24"/>
          <w:lang w:eastAsia="zh-CN"/>
        </w:rPr>
        <w:t>”</w:t>
      </w:r>
      <w:r w:rsidRPr="008D0FC7">
        <w:rPr>
          <w:rFonts w:ascii="Times New Roman" w:eastAsia="仿宋_GB2312" w:hAnsi="Times New Roman" w:cs="Times New Roman"/>
          <w:color w:val="auto"/>
          <w:sz w:val="24"/>
          <w:szCs w:val="24"/>
          <w:lang w:eastAsia="zh-CN"/>
        </w:rPr>
        <w:t>网站对投标人的信誉进行核实。若投标文件载明的信息与相关网站发布的信息不符，使得投标人的资格条件不符合招标文件规定的，评标委员会应否决其投标。</w:t>
      </w:r>
    </w:p>
    <w:p w:rsidR="006C103B" w:rsidRPr="008D0FC7" w:rsidRDefault="00F07650">
      <w:pPr>
        <w:kinsoku/>
        <w:topLinePunct/>
        <w:spacing w:line="360" w:lineRule="auto"/>
        <w:ind w:firstLineChars="200" w:firstLine="48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w:t>
      </w:r>
      <w:r w:rsidRPr="008D0FC7">
        <w:rPr>
          <w:rFonts w:ascii="Times New Roman" w:eastAsia="仿宋_GB2312" w:hAnsi="Times New Roman" w:cs="Times New Roman"/>
          <w:color w:val="auto"/>
          <w:sz w:val="24"/>
          <w:szCs w:val="24"/>
          <w:lang w:eastAsia="zh-CN"/>
        </w:rPr>
        <w:t>2</w:t>
      </w:r>
      <w:r w:rsidRPr="008D0FC7">
        <w:rPr>
          <w:rFonts w:ascii="Times New Roman" w:eastAsia="仿宋_GB2312" w:hAnsi="Times New Roman" w:cs="Times New Roman"/>
          <w:color w:val="auto"/>
          <w:sz w:val="24"/>
          <w:szCs w:val="24"/>
          <w:lang w:eastAsia="zh-CN"/>
        </w:rPr>
        <w:t>）评标委员会应对在评标过程中发现的投标人与投标人之间、投标人与招标人之间存在的串通投标的情形进行评审和认定。投标人存在串通投标、弄虚作假、行贿等违法行为的，评标委员会应否决其投标。</w:t>
      </w:r>
    </w:p>
    <w:p w:rsidR="006C103B" w:rsidRPr="008D0FC7" w:rsidRDefault="00F07650">
      <w:pPr>
        <w:kinsoku/>
        <w:topLinePunct/>
        <w:spacing w:line="360" w:lineRule="auto"/>
        <w:ind w:firstLineChars="200" w:firstLine="48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①有下列情形之一的，属于投标人相互串通投标：</w:t>
      </w:r>
    </w:p>
    <w:p w:rsidR="006C103B" w:rsidRPr="008D0FC7" w:rsidRDefault="00F07650">
      <w:pPr>
        <w:kinsoku/>
        <w:topLinePunct/>
        <w:spacing w:line="360" w:lineRule="auto"/>
        <w:ind w:firstLineChars="200" w:firstLine="48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a.</w:t>
      </w:r>
      <w:r w:rsidRPr="008D0FC7">
        <w:rPr>
          <w:rFonts w:ascii="Times New Roman" w:eastAsia="仿宋_GB2312" w:hAnsi="Times New Roman" w:cs="Times New Roman"/>
          <w:color w:val="auto"/>
          <w:sz w:val="24"/>
          <w:szCs w:val="24"/>
          <w:lang w:eastAsia="zh-CN"/>
        </w:rPr>
        <w:t>投标人之间协商投标报价等投标文件的实质性内容；</w:t>
      </w:r>
    </w:p>
    <w:p w:rsidR="006C103B" w:rsidRPr="008D0FC7" w:rsidRDefault="00F07650">
      <w:pPr>
        <w:kinsoku/>
        <w:topLinePunct/>
        <w:spacing w:line="360" w:lineRule="auto"/>
        <w:ind w:firstLineChars="200" w:firstLine="48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b.</w:t>
      </w:r>
      <w:r w:rsidRPr="008D0FC7">
        <w:rPr>
          <w:rFonts w:ascii="Times New Roman" w:eastAsia="仿宋_GB2312" w:hAnsi="Times New Roman" w:cs="Times New Roman"/>
          <w:color w:val="auto"/>
          <w:sz w:val="24"/>
          <w:szCs w:val="24"/>
          <w:lang w:eastAsia="zh-CN"/>
        </w:rPr>
        <w:t>投标人之间约定中标人；</w:t>
      </w:r>
    </w:p>
    <w:p w:rsidR="006C103B" w:rsidRPr="008D0FC7" w:rsidRDefault="00F07650">
      <w:pPr>
        <w:kinsoku/>
        <w:topLinePunct/>
        <w:spacing w:line="360" w:lineRule="auto"/>
        <w:ind w:firstLineChars="200" w:firstLine="48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c.</w:t>
      </w:r>
      <w:r w:rsidRPr="008D0FC7">
        <w:rPr>
          <w:rFonts w:ascii="Times New Roman" w:eastAsia="仿宋_GB2312" w:hAnsi="Times New Roman" w:cs="Times New Roman"/>
          <w:color w:val="auto"/>
          <w:sz w:val="24"/>
          <w:szCs w:val="24"/>
          <w:lang w:eastAsia="zh-CN"/>
        </w:rPr>
        <w:t>投标人之间约定部分投标人放弃投标或中标；</w:t>
      </w:r>
    </w:p>
    <w:p w:rsidR="006C103B" w:rsidRPr="008D0FC7" w:rsidRDefault="00F07650">
      <w:pPr>
        <w:kinsoku/>
        <w:topLinePunct/>
        <w:spacing w:line="360" w:lineRule="auto"/>
        <w:ind w:firstLineChars="200" w:firstLine="48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d.</w:t>
      </w:r>
      <w:r w:rsidRPr="008D0FC7">
        <w:rPr>
          <w:rFonts w:ascii="Times New Roman" w:eastAsia="仿宋_GB2312" w:hAnsi="Times New Roman" w:cs="Times New Roman"/>
          <w:color w:val="auto"/>
          <w:sz w:val="24"/>
          <w:szCs w:val="24"/>
          <w:lang w:eastAsia="zh-CN"/>
        </w:rPr>
        <w:t>属于同一集团、协会、商会等组织成员的投标人按照该组织要求协同投标；</w:t>
      </w:r>
    </w:p>
    <w:p w:rsidR="006C103B" w:rsidRPr="008D0FC7" w:rsidRDefault="00F07650">
      <w:pPr>
        <w:kinsoku/>
        <w:topLinePunct/>
        <w:spacing w:line="360" w:lineRule="auto"/>
        <w:ind w:firstLineChars="200" w:firstLine="48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e.</w:t>
      </w:r>
      <w:r w:rsidRPr="008D0FC7">
        <w:rPr>
          <w:rFonts w:ascii="Times New Roman" w:eastAsia="仿宋_GB2312" w:hAnsi="Times New Roman" w:cs="Times New Roman"/>
          <w:color w:val="auto"/>
          <w:sz w:val="24"/>
          <w:szCs w:val="24"/>
          <w:lang w:eastAsia="zh-CN"/>
        </w:rPr>
        <w:t>投标人之间为谋取中标或排斥特定投标人而采取的其他联合行动。</w:t>
      </w:r>
    </w:p>
    <w:p w:rsidR="006C103B" w:rsidRPr="008D0FC7" w:rsidRDefault="00F07650">
      <w:pPr>
        <w:kinsoku/>
        <w:topLinePunct/>
        <w:spacing w:line="360" w:lineRule="auto"/>
        <w:ind w:firstLineChars="200" w:firstLine="48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②有下列情形之一的，视为投标人相互串通投标：</w:t>
      </w:r>
    </w:p>
    <w:p w:rsidR="006C103B" w:rsidRPr="008D0FC7" w:rsidRDefault="00F07650">
      <w:pPr>
        <w:kinsoku/>
        <w:topLinePunct/>
        <w:spacing w:line="360" w:lineRule="auto"/>
        <w:ind w:firstLineChars="200" w:firstLine="48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a.</w:t>
      </w:r>
      <w:r w:rsidRPr="008D0FC7">
        <w:rPr>
          <w:rFonts w:ascii="Times New Roman" w:eastAsia="仿宋_GB2312" w:hAnsi="Times New Roman" w:cs="Times New Roman"/>
          <w:color w:val="auto"/>
          <w:sz w:val="24"/>
          <w:szCs w:val="24"/>
          <w:lang w:eastAsia="zh-CN"/>
        </w:rPr>
        <w:t>不同投标人的投标文件由同一单位或个人编制；</w:t>
      </w:r>
    </w:p>
    <w:p w:rsidR="006C103B" w:rsidRPr="008D0FC7" w:rsidRDefault="00F07650">
      <w:pPr>
        <w:kinsoku/>
        <w:topLinePunct/>
        <w:spacing w:line="360" w:lineRule="auto"/>
        <w:ind w:firstLineChars="200" w:firstLine="48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b.</w:t>
      </w:r>
      <w:r w:rsidRPr="008D0FC7">
        <w:rPr>
          <w:rFonts w:ascii="Times New Roman" w:eastAsia="仿宋_GB2312" w:hAnsi="Times New Roman" w:cs="Times New Roman"/>
          <w:color w:val="auto"/>
          <w:sz w:val="24"/>
          <w:szCs w:val="24"/>
          <w:lang w:eastAsia="zh-CN"/>
        </w:rPr>
        <w:t>不同投标人委托同一单位或个人办理投标事宜；</w:t>
      </w:r>
    </w:p>
    <w:p w:rsidR="006C103B" w:rsidRPr="008D0FC7" w:rsidRDefault="00F07650">
      <w:pPr>
        <w:kinsoku/>
        <w:topLinePunct/>
        <w:spacing w:line="360" w:lineRule="auto"/>
        <w:ind w:firstLineChars="200" w:firstLine="48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c.</w:t>
      </w:r>
      <w:r w:rsidRPr="008D0FC7">
        <w:rPr>
          <w:rFonts w:ascii="Times New Roman" w:eastAsia="仿宋_GB2312" w:hAnsi="Times New Roman" w:cs="Times New Roman"/>
          <w:color w:val="auto"/>
          <w:sz w:val="24"/>
          <w:szCs w:val="24"/>
          <w:lang w:eastAsia="zh-CN"/>
        </w:rPr>
        <w:t>不同投标人的投标文件载明的项目管理成员为同一人；</w:t>
      </w:r>
    </w:p>
    <w:p w:rsidR="006C103B" w:rsidRPr="008D0FC7" w:rsidRDefault="00F07650">
      <w:pPr>
        <w:kinsoku/>
        <w:topLinePunct/>
        <w:spacing w:line="360" w:lineRule="auto"/>
        <w:ind w:firstLineChars="200" w:firstLine="48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d.</w:t>
      </w:r>
      <w:r w:rsidRPr="008D0FC7">
        <w:rPr>
          <w:rFonts w:ascii="Times New Roman" w:eastAsia="仿宋_GB2312" w:hAnsi="Times New Roman" w:cs="Times New Roman"/>
          <w:color w:val="auto"/>
          <w:sz w:val="24"/>
          <w:szCs w:val="24"/>
          <w:lang w:eastAsia="zh-CN"/>
        </w:rPr>
        <w:t>不同投标人的投标文件异常一致或投标报价呈规律性差异；</w:t>
      </w:r>
    </w:p>
    <w:p w:rsidR="006C103B" w:rsidRPr="008D0FC7" w:rsidRDefault="00F07650">
      <w:pPr>
        <w:kinsoku/>
        <w:topLinePunct/>
        <w:spacing w:line="360" w:lineRule="auto"/>
        <w:ind w:firstLineChars="200" w:firstLine="48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e.</w:t>
      </w:r>
      <w:r w:rsidRPr="008D0FC7">
        <w:rPr>
          <w:rFonts w:ascii="Times New Roman" w:eastAsia="仿宋_GB2312" w:hAnsi="Times New Roman" w:cs="Times New Roman"/>
          <w:color w:val="auto"/>
          <w:sz w:val="24"/>
          <w:szCs w:val="24"/>
          <w:lang w:eastAsia="zh-CN"/>
        </w:rPr>
        <w:t>不同投标人的投标文件相互混装；</w:t>
      </w:r>
    </w:p>
    <w:p w:rsidR="006C103B" w:rsidRPr="008D0FC7" w:rsidRDefault="00F07650">
      <w:pPr>
        <w:kinsoku/>
        <w:topLinePunct/>
        <w:spacing w:line="360" w:lineRule="auto"/>
        <w:ind w:firstLineChars="200" w:firstLine="48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f.</w:t>
      </w:r>
      <w:r w:rsidRPr="008D0FC7">
        <w:rPr>
          <w:rFonts w:ascii="Times New Roman" w:eastAsia="仿宋_GB2312" w:hAnsi="Times New Roman" w:cs="Times New Roman"/>
          <w:color w:val="auto"/>
          <w:sz w:val="24"/>
          <w:szCs w:val="24"/>
          <w:lang w:eastAsia="zh-CN"/>
        </w:rPr>
        <w:t>不同投标人的投标保证金从同一单位或个人的账户转出。</w:t>
      </w:r>
    </w:p>
    <w:p w:rsidR="006C103B" w:rsidRPr="008D0FC7" w:rsidRDefault="00F07650">
      <w:pPr>
        <w:kinsoku/>
        <w:topLinePunct/>
        <w:spacing w:line="360" w:lineRule="auto"/>
        <w:ind w:firstLineChars="200" w:firstLine="48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③有下列情形之一的，属于招标人与投标人串通投标：</w:t>
      </w:r>
    </w:p>
    <w:p w:rsidR="006C103B" w:rsidRPr="008D0FC7" w:rsidRDefault="00F07650">
      <w:pPr>
        <w:kinsoku/>
        <w:topLinePunct/>
        <w:spacing w:line="360" w:lineRule="auto"/>
        <w:ind w:firstLineChars="200" w:firstLine="48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a.</w:t>
      </w:r>
      <w:r w:rsidRPr="008D0FC7">
        <w:rPr>
          <w:rFonts w:ascii="Times New Roman" w:eastAsia="仿宋_GB2312" w:hAnsi="Times New Roman" w:cs="Times New Roman"/>
          <w:color w:val="auto"/>
          <w:sz w:val="24"/>
          <w:szCs w:val="24"/>
          <w:lang w:eastAsia="zh-CN"/>
        </w:rPr>
        <w:t>招标人在开标前开启投标文件并将有关信息泄露给其他投标人</w:t>
      </w:r>
      <w:r w:rsidRPr="008D0FC7">
        <w:rPr>
          <w:rFonts w:ascii="Times New Roman" w:eastAsia="仿宋_GB2312" w:hAnsi="Times New Roman" w:cs="Times New Roman"/>
          <w:color w:val="auto"/>
          <w:sz w:val="24"/>
          <w:szCs w:val="24"/>
          <w:lang w:eastAsia="zh-CN"/>
        </w:rPr>
        <w:t>;</w:t>
      </w:r>
    </w:p>
    <w:p w:rsidR="006C103B" w:rsidRPr="008D0FC7" w:rsidRDefault="00F07650">
      <w:pPr>
        <w:kinsoku/>
        <w:topLinePunct/>
        <w:spacing w:line="360" w:lineRule="auto"/>
        <w:ind w:firstLineChars="200" w:firstLine="48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b.</w:t>
      </w:r>
      <w:r w:rsidRPr="008D0FC7">
        <w:rPr>
          <w:rFonts w:ascii="Times New Roman" w:eastAsia="仿宋_GB2312" w:hAnsi="Times New Roman" w:cs="Times New Roman"/>
          <w:color w:val="auto"/>
          <w:sz w:val="24"/>
          <w:szCs w:val="24"/>
          <w:lang w:eastAsia="zh-CN"/>
        </w:rPr>
        <w:t>招标人直接或间接向投标人泄露标底、评标委员会成员等信息；</w:t>
      </w:r>
    </w:p>
    <w:p w:rsidR="006C103B" w:rsidRPr="008D0FC7" w:rsidRDefault="00F07650">
      <w:pPr>
        <w:kinsoku/>
        <w:topLinePunct/>
        <w:spacing w:line="360" w:lineRule="auto"/>
        <w:ind w:firstLineChars="200" w:firstLine="48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lastRenderedPageBreak/>
        <w:t>c.</w:t>
      </w:r>
      <w:r w:rsidRPr="008D0FC7">
        <w:rPr>
          <w:rFonts w:ascii="Times New Roman" w:eastAsia="仿宋_GB2312" w:hAnsi="Times New Roman" w:cs="Times New Roman"/>
          <w:color w:val="auto"/>
          <w:sz w:val="24"/>
          <w:szCs w:val="24"/>
          <w:lang w:eastAsia="zh-CN"/>
        </w:rPr>
        <w:t>招标人明示或暗示投标人压低或抬高投标报价；</w:t>
      </w:r>
    </w:p>
    <w:p w:rsidR="006C103B" w:rsidRPr="008D0FC7" w:rsidRDefault="00F07650">
      <w:pPr>
        <w:kinsoku/>
        <w:topLinePunct/>
        <w:spacing w:line="360" w:lineRule="auto"/>
        <w:ind w:firstLineChars="200" w:firstLine="48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d.</w:t>
      </w:r>
      <w:r w:rsidRPr="008D0FC7">
        <w:rPr>
          <w:rFonts w:ascii="Times New Roman" w:eastAsia="仿宋_GB2312" w:hAnsi="Times New Roman" w:cs="Times New Roman"/>
          <w:color w:val="auto"/>
          <w:sz w:val="24"/>
          <w:szCs w:val="24"/>
          <w:lang w:eastAsia="zh-CN"/>
        </w:rPr>
        <w:t>招标人授意投标人撤换、修改投标文件；</w:t>
      </w:r>
    </w:p>
    <w:p w:rsidR="006C103B" w:rsidRPr="008D0FC7" w:rsidRDefault="00F07650">
      <w:pPr>
        <w:kinsoku/>
        <w:topLinePunct/>
        <w:spacing w:line="360" w:lineRule="auto"/>
        <w:ind w:firstLineChars="200" w:firstLine="48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e.</w:t>
      </w:r>
      <w:r w:rsidRPr="008D0FC7">
        <w:rPr>
          <w:rFonts w:ascii="Times New Roman" w:eastAsia="仿宋_GB2312" w:hAnsi="Times New Roman" w:cs="Times New Roman"/>
          <w:color w:val="auto"/>
          <w:sz w:val="24"/>
          <w:szCs w:val="24"/>
          <w:lang w:eastAsia="zh-CN"/>
        </w:rPr>
        <w:t>招标人明示或暗示投标人为特定投标人中标提供方便；</w:t>
      </w:r>
    </w:p>
    <w:p w:rsidR="006C103B" w:rsidRPr="008D0FC7" w:rsidRDefault="00F07650">
      <w:pPr>
        <w:kinsoku/>
        <w:topLinePunct/>
        <w:spacing w:line="360" w:lineRule="auto"/>
        <w:ind w:firstLineChars="200" w:firstLine="48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f.</w:t>
      </w:r>
      <w:r w:rsidRPr="008D0FC7">
        <w:rPr>
          <w:rFonts w:ascii="Times New Roman" w:eastAsia="仿宋_GB2312" w:hAnsi="Times New Roman" w:cs="Times New Roman"/>
          <w:color w:val="auto"/>
          <w:sz w:val="24"/>
          <w:szCs w:val="24"/>
          <w:lang w:eastAsia="zh-CN"/>
        </w:rPr>
        <w:t>招标人与投标人为谋求特定投标人中标而采取的其他串通行为。</w:t>
      </w:r>
    </w:p>
    <w:p w:rsidR="006C103B" w:rsidRPr="008D0FC7" w:rsidRDefault="00F07650">
      <w:pPr>
        <w:kinsoku/>
        <w:topLinePunct/>
        <w:spacing w:line="360" w:lineRule="auto"/>
        <w:ind w:firstLineChars="200" w:firstLine="48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④投标人有下列情形之一的，属于弄虚作假的行为：</w:t>
      </w:r>
    </w:p>
    <w:p w:rsidR="006C103B" w:rsidRPr="008D0FC7" w:rsidRDefault="00F07650">
      <w:pPr>
        <w:kinsoku/>
        <w:topLinePunct/>
        <w:spacing w:line="360" w:lineRule="auto"/>
        <w:ind w:firstLineChars="200" w:firstLine="48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a.</w:t>
      </w:r>
      <w:r w:rsidRPr="008D0FC7">
        <w:rPr>
          <w:rFonts w:ascii="Times New Roman" w:eastAsia="仿宋_GB2312" w:hAnsi="Times New Roman" w:cs="Times New Roman"/>
          <w:color w:val="auto"/>
          <w:sz w:val="24"/>
          <w:szCs w:val="24"/>
          <w:lang w:eastAsia="zh-CN"/>
        </w:rPr>
        <w:t>使用通过受让或租借等方式获取的资格、资质证书投标；</w:t>
      </w:r>
    </w:p>
    <w:p w:rsidR="006C103B" w:rsidRPr="008D0FC7" w:rsidRDefault="00F07650">
      <w:pPr>
        <w:kinsoku/>
        <w:topLinePunct/>
        <w:spacing w:line="360" w:lineRule="auto"/>
        <w:ind w:firstLineChars="200" w:firstLine="48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b.</w:t>
      </w:r>
      <w:r w:rsidRPr="008D0FC7">
        <w:rPr>
          <w:rFonts w:ascii="Times New Roman" w:eastAsia="仿宋_GB2312" w:hAnsi="Times New Roman" w:cs="Times New Roman"/>
          <w:color w:val="auto"/>
          <w:sz w:val="24"/>
          <w:szCs w:val="24"/>
          <w:lang w:eastAsia="zh-CN"/>
        </w:rPr>
        <w:t>使用伪造、变造的许可证件；</w:t>
      </w:r>
    </w:p>
    <w:p w:rsidR="006C103B" w:rsidRPr="008D0FC7" w:rsidRDefault="00F07650">
      <w:pPr>
        <w:kinsoku/>
        <w:topLinePunct/>
        <w:spacing w:line="360" w:lineRule="auto"/>
        <w:ind w:firstLineChars="200" w:firstLine="48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c.</w:t>
      </w:r>
      <w:r w:rsidRPr="008D0FC7">
        <w:rPr>
          <w:rFonts w:ascii="Times New Roman" w:eastAsia="仿宋_GB2312" w:hAnsi="Times New Roman" w:cs="Times New Roman"/>
          <w:color w:val="auto"/>
          <w:sz w:val="24"/>
          <w:szCs w:val="24"/>
          <w:lang w:eastAsia="zh-CN"/>
        </w:rPr>
        <w:t>提供虚假的业绩；</w:t>
      </w:r>
    </w:p>
    <w:p w:rsidR="006C103B" w:rsidRPr="008D0FC7" w:rsidRDefault="00F07650">
      <w:pPr>
        <w:kinsoku/>
        <w:topLinePunct/>
        <w:spacing w:line="360" w:lineRule="auto"/>
        <w:ind w:firstLineChars="200" w:firstLine="48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d.</w:t>
      </w:r>
      <w:r w:rsidRPr="008D0FC7">
        <w:rPr>
          <w:rFonts w:ascii="Times New Roman" w:eastAsia="仿宋_GB2312" w:hAnsi="Times New Roman" w:cs="Times New Roman"/>
          <w:color w:val="auto"/>
          <w:sz w:val="24"/>
          <w:szCs w:val="24"/>
          <w:lang w:eastAsia="zh-CN"/>
        </w:rPr>
        <w:t>提供虚假的项目负责人或主要技术人员简历、劳动关系证明；</w:t>
      </w:r>
    </w:p>
    <w:p w:rsidR="006C103B" w:rsidRPr="008D0FC7" w:rsidRDefault="00F07650">
      <w:pPr>
        <w:kinsoku/>
        <w:topLinePunct/>
        <w:spacing w:line="360" w:lineRule="auto"/>
        <w:ind w:firstLineChars="200" w:firstLine="48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e.</w:t>
      </w:r>
      <w:r w:rsidRPr="008D0FC7">
        <w:rPr>
          <w:rFonts w:ascii="Times New Roman" w:eastAsia="仿宋_GB2312" w:hAnsi="Times New Roman" w:cs="Times New Roman"/>
          <w:color w:val="auto"/>
          <w:sz w:val="24"/>
          <w:szCs w:val="24"/>
          <w:lang w:eastAsia="zh-CN"/>
        </w:rPr>
        <w:t>提供虚假的信用状况；</w:t>
      </w:r>
    </w:p>
    <w:p w:rsidR="006C103B" w:rsidRPr="008D0FC7" w:rsidRDefault="00F07650">
      <w:pPr>
        <w:kinsoku/>
        <w:topLinePunct/>
        <w:spacing w:line="360" w:lineRule="auto"/>
        <w:ind w:firstLineChars="200" w:firstLine="48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f.</w:t>
      </w:r>
      <w:r w:rsidRPr="008D0FC7">
        <w:rPr>
          <w:rFonts w:ascii="Times New Roman" w:eastAsia="仿宋_GB2312" w:hAnsi="Times New Roman" w:cs="Times New Roman"/>
          <w:color w:val="auto"/>
          <w:sz w:val="24"/>
          <w:szCs w:val="24"/>
          <w:lang w:eastAsia="zh-CN"/>
        </w:rPr>
        <w:t>其他弄虚作假的行为。</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lang w:eastAsia="zh-CN"/>
        </w:rPr>
      </w:pPr>
      <w:r w:rsidRPr="008D0FC7">
        <w:rPr>
          <w:rFonts w:ascii="Times New Roman" w:eastAsia="仿宋_GB2312" w:hAnsi="Times New Roman" w:cs="Times New Roman"/>
          <w:color w:val="auto"/>
          <w:sz w:val="24"/>
          <w:lang w:eastAsia="zh-CN"/>
        </w:rPr>
        <w:t xml:space="preserve">2.3.3 </w:t>
      </w:r>
      <w:r w:rsidRPr="008D0FC7">
        <w:rPr>
          <w:rFonts w:ascii="Times New Roman" w:eastAsia="仿宋_GB2312" w:hAnsi="Times New Roman" w:cs="Times New Roman" w:hint="eastAsia"/>
          <w:color w:val="auto"/>
          <w:sz w:val="24"/>
          <w:lang w:eastAsia="zh-CN"/>
        </w:rPr>
        <w:t>不得否决投标的情形</w:t>
      </w:r>
    </w:p>
    <w:p w:rsidR="006C103B" w:rsidRPr="008D0FC7" w:rsidRDefault="00F07650">
      <w:pPr>
        <w:kinsoku/>
        <w:topLinePunct/>
        <w:spacing w:line="360" w:lineRule="auto"/>
        <w:ind w:firstLineChars="200" w:firstLine="48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投标文件存在第二章“投标人须知”第</w:t>
      </w:r>
      <w:r w:rsidRPr="008D0FC7">
        <w:rPr>
          <w:rFonts w:ascii="Times New Roman" w:eastAsia="仿宋_GB2312" w:hAnsi="Times New Roman" w:cs="Times New Roman"/>
          <w:color w:val="auto"/>
          <w:sz w:val="24"/>
          <w:szCs w:val="24"/>
          <w:lang w:eastAsia="zh-CN"/>
        </w:rPr>
        <w:t xml:space="preserve"> 1.12.3 </w:t>
      </w:r>
      <w:r w:rsidRPr="008D0FC7">
        <w:rPr>
          <w:rFonts w:ascii="Times New Roman" w:eastAsia="仿宋_GB2312" w:hAnsi="Times New Roman" w:cs="Times New Roman" w:hint="eastAsia"/>
          <w:color w:val="auto"/>
          <w:sz w:val="24"/>
          <w:szCs w:val="24"/>
          <w:lang w:eastAsia="zh-CN"/>
        </w:rPr>
        <w:t>项所列情形的，均视为细微偏差，评标委员会不得否决投标人的投标，应按照第二章“投标人须知”第</w:t>
      </w:r>
      <w:r w:rsidRPr="008D0FC7">
        <w:rPr>
          <w:rFonts w:ascii="Times New Roman" w:eastAsia="仿宋_GB2312" w:hAnsi="Times New Roman" w:cs="Times New Roman"/>
          <w:color w:val="auto"/>
          <w:sz w:val="24"/>
          <w:szCs w:val="24"/>
          <w:lang w:eastAsia="zh-CN"/>
        </w:rPr>
        <w:t xml:space="preserve"> 1.12.4 </w:t>
      </w:r>
      <w:r w:rsidRPr="008D0FC7">
        <w:rPr>
          <w:rFonts w:ascii="Times New Roman" w:eastAsia="仿宋_GB2312" w:hAnsi="Times New Roman" w:cs="Times New Roman" w:hint="eastAsia"/>
          <w:color w:val="auto"/>
          <w:sz w:val="24"/>
          <w:szCs w:val="24"/>
          <w:lang w:eastAsia="zh-CN"/>
        </w:rPr>
        <w:t>项规定的原则处理。</w:t>
      </w:r>
    </w:p>
    <w:p w:rsidR="006C103B" w:rsidRPr="008D0FC7" w:rsidRDefault="00F07650">
      <w:pPr>
        <w:kinsoku/>
        <w:topLinePunct/>
        <w:spacing w:line="360" w:lineRule="auto"/>
        <w:rPr>
          <w:rFonts w:ascii="Times New Roman" w:eastAsia="仿宋_GB2312" w:hAnsi="Times New Roman" w:cs="Times New Roman"/>
          <w:b/>
          <w:color w:val="auto"/>
          <w:sz w:val="24"/>
          <w:lang w:eastAsia="zh-CN"/>
        </w:rPr>
      </w:pPr>
      <w:r w:rsidRPr="008D0FC7">
        <w:rPr>
          <w:rFonts w:ascii="Times New Roman" w:eastAsia="仿宋_GB2312" w:hAnsi="Times New Roman" w:cs="Times New Roman"/>
          <w:b/>
          <w:color w:val="auto"/>
          <w:sz w:val="24"/>
          <w:lang w:eastAsia="zh-CN"/>
        </w:rPr>
        <w:t xml:space="preserve">2.4 </w:t>
      </w:r>
      <w:r w:rsidRPr="008D0FC7">
        <w:rPr>
          <w:rFonts w:ascii="Times New Roman" w:eastAsia="仿宋_GB2312" w:hAnsi="Times New Roman" w:cs="Times New Roman" w:hint="eastAsia"/>
          <w:b/>
          <w:color w:val="auto"/>
          <w:sz w:val="24"/>
          <w:lang w:eastAsia="zh-CN"/>
        </w:rPr>
        <w:t>澄清</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在评标过程中</w:t>
      </w:r>
      <w:r w:rsidRPr="008D0FC7">
        <w:rPr>
          <w:rFonts w:ascii="Times New Roman" w:eastAsia="仿宋_GB2312" w:hAnsi="Times New Roman" w:cs="Times New Roman" w:hint="eastAsia"/>
          <w:color w:val="auto"/>
          <w:spacing w:val="-38"/>
          <w:sz w:val="24"/>
          <w:szCs w:val="24"/>
          <w:lang w:eastAsia="zh-CN"/>
        </w:rPr>
        <w:t>，</w:t>
      </w:r>
      <w:r w:rsidRPr="008D0FC7">
        <w:rPr>
          <w:rFonts w:ascii="Times New Roman" w:eastAsia="仿宋_GB2312" w:hAnsi="Times New Roman" w:cs="Times New Roman" w:hint="eastAsia"/>
          <w:color w:val="auto"/>
          <w:sz w:val="24"/>
          <w:szCs w:val="24"/>
          <w:lang w:eastAsia="zh-CN"/>
        </w:rPr>
        <w:t>评标委员会可以书面形式要求投标人对所提交投标文件中含义不明确、对同类问题表述不一致或者有明显文字错误的内容作必要的澄清、说明或者补正。评标委员会不接受投标人主动提出的澄清、说明或补正。</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澄清、说明或补正应以书面方式进行，并不得超出投标文件的范围或者改变投标文件的实质性内容。投标人的书面澄清、说明和补正属于投标文件的组成部分。</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评标委员会对投标人提交的澄清、说明或补正有疑问的，可以要求投标人进一步澄清、说明或补正，直至满足评标委员会的要求。凡超出招标文件规定的或给招标人带来未曾要求的利益的变化、偏差或其他因素在评标时不予考虑。</w:t>
      </w:r>
    </w:p>
    <w:p w:rsidR="006C103B" w:rsidRPr="008D0FC7" w:rsidRDefault="00F07650">
      <w:pPr>
        <w:kinsoku/>
        <w:topLinePunct/>
        <w:spacing w:line="360" w:lineRule="auto"/>
        <w:rPr>
          <w:rFonts w:ascii="Times New Roman" w:eastAsia="仿宋_GB2312" w:hAnsi="Times New Roman" w:cs="Times New Roman"/>
          <w:b/>
          <w:color w:val="auto"/>
          <w:sz w:val="24"/>
          <w:lang w:eastAsia="zh-CN"/>
        </w:rPr>
      </w:pPr>
      <w:r w:rsidRPr="008D0FC7">
        <w:rPr>
          <w:rFonts w:ascii="Times New Roman" w:eastAsia="仿宋_GB2312" w:hAnsi="Times New Roman" w:cs="Times New Roman"/>
          <w:b/>
          <w:color w:val="auto"/>
          <w:sz w:val="24"/>
          <w:lang w:eastAsia="zh-CN"/>
        </w:rPr>
        <w:t>2.5</w:t>
      </w:r>
      <w:bookmarkStart w:id="314" w:name="_Hlk98961174"/>
      <w:r w:rsidRPr="008D0FC7">
        <w:rPr>
          <w:rFonts w:ascii="Times New Roman" w:eastAsia="仿宋_GB2312" w:hAnsi="Times New Roman" w:cs="Times New Roman" w:hint="eastAsia"/>
          <w:b/>
          <w:color w:val="auto"/>
          <w:sz w:val="24"/>
          <w:lang w:eastAsia="zh-CN"/>
        </w:rPr>
        <w:t>详细评审</w:t>
      </w:r>
      <w:bookmarkEnd w:id="314"/>
    </w:p>
    <w:p w:rsidR="006C103B" w:rsidRPr="008D0FC7" w:rsidRDefault="00F07650" w:rsidP="006F10BA">
      <w:pPr>
        <w:kinsoku/>
        <w:topLinePunct/>
        <w:spacing w:line="360" w:lineRule="auto"/>
        <w:ind w:firstLineChars="200" w:firstLine="480"/>
        <w:rPr>
          <w:rFonts w:ascii="Times New Roman" w:hAnsi="Times New Roman" w:cs="Times New Roman"/>
          <w:color w:val="auto"/>
          <w:lang w:eastAsia="zh-CN"/>
        </w:rPr>
      </w:pPr>
      <w:r w:rsidRPr="008D0FC7">
        <w:rPr>
          <w:rFonts w:ascii="Times New Roman" w:eastAsia="仿宋_GB2312" w:hAnsi="Times New Roman" w:cs="Times New Roman" w:hint="eastAsia"/>
          <w:color w:val="auto"/>
          <w:sz w:val="24"/>
          <w:szCs w:val="24"/>
          <w:lang w:eastAsia="zh-CN"/>
        </w:rPr>
        <w:lastRenderedPageBreak/>
        <w:t>评标委员会只对</w:t>
      </w:r>
      <w:r w:rsidRPr="008D0FC7">
        <w:rPr>
          <w:rFonts w:ascii="Times New Roman" w:eastAsia="仿宋_GB2312" w:hAnsi="Times New Roman" w:cs="Times New Roman" w:hint="eastAsia"/>
          <w:b/>
          <w:color w:val="auto"/>
          <w:sz w:val="24"/>
          <w:szCs w:val="24"/>
          <w:lang w:eastAsia="zh-CN"/>
        </w:rPr>
        <w:t>通过初步评审</w:t>
      </w:r>
      <w:r w:rsidRPr="008D0FC7">
        <w:rPr>
          <w:rFonts w:ascii="Times New Roman" w:eastAsia="仿宋_GB2312" w:hAnsi="Times New Roman" w:cs="Times New Roman" w:hint="eastAsia"/>
          <w:color w:val="auto"/>
          <w:sz w:val="24"/>
          <w:szCs w:val="24"/>
          <w:lang w:eastAsia="zh-CN"/>
        </w:rPr>
        <w:t>的投标人的投标文件进行详细评审。评标委员会按“详细评审标准”规定的评审因素和评分值评分，并计算出综合得分。</w:t>
      </w:r>
    </w:p>
    <w:p w:rsidR="006C103B" w:rsidRPr="008D0FC7" w:rsidRDefault="00F07650">
      <w:pPr>
        <w:kinsoku/>
        <w:topLinePunct/>
        <w:spacing w:line="360" w:lineRule="auto"/>
        <w:ind w:firstLineChars="200" w:firstLine="480"/>
        <w:jc w:val="center"/>
        <w:rPr>
          <w:rFonts w:ascii="Times New Roman" w:eastAsia="仿宋_GB2312" w:hAnsi="Times New Roman" w:cs="Times New Roman"/>
          <w:color w:val="auto"/>
          <w:sz w:val="24"/>
          <w:szCs w:val="24"/>
        </w:rPr>
      </w:pPr>
      <w:bookmarkStart w:id="315" w:name="OLE_LINK33"/>
      <w:bookmarkStart w:id="316" w:name="OLE_LINK34"/>
      <w:r w:rsidRPr="008D0FC7">
        <w:rPr>
          <w:rFonts w:ascii="Times New Roman" w:eastAsia="仿宋_GB2312" w:hAnsi="Times New Roman" w:cs="Times New Roman" w:hint="eastAsia"/>
          <w:color w:val="auto"/>
          <w:sz w:val="24"/>
          <w:szCs w:val="24"/>
        </w:rPr>
        <w:t>表</w:t>
      </w:r>
      <w:r w:rsidR="00591110" w:rsidRPr="008D0FC7">
        <w:rPr>
          <w:rFonts w:ascii="Times New Roman" w:eastAsia="仿宋_GB2312" w:hAnsi="Times New Roman" w:cs="Times New Roman"/>
          <w:color w:val="auto"/>
          <w:sz w:val="24"/>
          <w:szCs w:val="24"/>
        </w:rPr>
        <w:t xml:space="preserve">3 </w:t>
      </w:r>
      <w:bookmarkEnd w:id="315"/>
      <w:bookmarkEnd w:id="316"/>
      <w:r w:rsidRPr="008D0FC7">
        <w:rPr>
          <w:rFonts w:ascii="Times New Roman" w:eastAsia="仿宋_GB2312" w:hAnsi="Times New Roman" w:cs="Times New Roman" w:hint="eastAsia"/>
          <w:color w:val="auto"/>
          <w:sz w:val="24"/>
          <w:szCs w:val="24"/>
        </w:rPr>
        <w:t>详细评审标准</w:t>
      </w:r>
      <w:r w:rsidRPr="008D0FC7">
        <w:rPr>
          <w:rFonts w:ascii="Times New Roman" w:eastAsia="仿宋_GB2312" w:hAnsi="Times New Roman" w:cs="Times New Roman"/>
          <w:color w:val="auto"/>
          <w:sz w:val="24"/>
          <w:szCs w:val="24"/>
        </w:rPr>
        <w:t>1</w:t>
      </w:r>
    </w:p>
    <w:tbl>
      <w:tblPr>
        <w:tblW w:w="808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527"/>
        <w:gridCol w:w="5702"/>
      </w:tblGrid>
      <w:tr w:rsidR="006C103B" w:rsidRPr="008D0FC7">
        <w:trPr>
          <w:cantSplit/>
          <w:trHeight w:val="20"/>
        </w:trPr>
        <w:tc>
          <w:tcPr>
            <w:tcW w:w="851" w:type="dxa"/>
            <w:vAlign w:val="center"/>
          </w:tcPr>
          <w:p w:rsidR="006C103B" w:rsidRPr="008D0FC7" w:rsidRDefault="00F07650">
            <w:pPr>
              <w:kinsoku/>
              <w:topLinePunct/>
              <w:spacing w:line="360" w:lineRule="atLeast"/>
              <w:jc w:val="center"/>
              <w:rPr>
                <w:rFonts w:ascii="Times New Roman" w:eastAsia="仿宋_GB2312" w:hAnsi="Times New Roman" w:cs="Times New Roman"/>
                <w:b/>
                <w:color w:val="auto"/>
              </w:rPr>
            </w:pPr>
            <w:bookmarkStart w:id="317" w:name="_Hlk98961197"/>
            <w:r w:rsidRPr="008D0FC7">
              <w:rPr>
                <w:rFonts w:ascii="Times New Roman" w:eastAsia="仿宋_GB2312" w:hAnsi="Times New Roman" w:cs="Times New Roman" w:hint="eastAsia"/>
                <w:b/>
                <w:color w:val="auto"/>
              </w:rPr>
              <w:t>条款号</w:t>
            </w:r>
          </w:p>
        </w:tc>
        <w:tc>
          <w:tcPr>
            <w:tcW w:w="1527" w:type="dxa"/>
            <w:vAlign w:val="center"/>
          </w:tcPr>
          <w:p w:rsidR="006C103B" w:rsidRPr="008D0FC7" w:rsidRDefault="00F07650">
            <w:pPr>
              <w:kinsoku/>
              <w:topLinePunct/>
              <w:spacing w:line="360" w:lineRule="atLeast"/>
              <w:jc w:val="center"/>
              <w:rPr>
                <w:rFonts w:ascii="Times New Roman" w:eastAsia="仿宋_GB2312" w:hAnsi="Times New Roman" w:cs="Times New Roman"/>
                <w:b/>
                <w:color w:val="auto"/>
              </w:rPr>
            </w:pPr>
            <w:r w:rsidRPr="008D0FC7">
              <w:rPr>
                <w:rFonts w:ascii="Times New Roman" w:eastAsia="仿宋_GB2312" w:hAnsi="Times New Roman" w:cs="Times New Roman" w:hint="eastAsia"/>
                <w:b/>
                <w:color w:val="auto"/>
              </w:rPr>
              <w:t>条款</w:t>
            </w:r>
          </w:p>
          <w:p w:rsidR="006C103B" w:rsidRPr="008D0FC7" w:rsidRDefault="00F07650">
            <w:pPr>
              <w:kinsoku/>
              <w:topLinePunct/>
              <w:spacing w:line="360" w:lineRule="atLeast"/>
              <w:jc w:val="center"/>
              <w:rPr>
                <w:rFonts w:ascii="Times New Roman" w:eastAsia="仿宋_GB2312" w:hAnsi="Times New Roman" w:cs="Times New Roman"/>
                <w:b/>
                <w:color w:val="auto"/>
              </w:rPr>
            </w:pPr>
            <w:r w:rsidRPr="008D0FC7">
              <w:rPr>
                <w:rFonts w:ascii="Times New Roman" w:eastAsia="仿宋_GB2312" w:hAnsi="Times New Roman" w:cs="Times New Roman" w:hint="eastAsia"/>
                <w:b/>
                <w:color w:val="auto"/>
              </w:rPr>
              <w:t>名称</w:t>
            </w:r>
          </w:p>
        </w:tc>
        <w:tc>
          <w:tcPr>
            <w:tcW w:w="5702" w:type="dxa"/>
            <w:vAlign w:val="center"/>
          </w:tcPr>
          <w:p w:rsidR="006C103B" w:rsidRPr="008D0FC7" w:rsidRDefault="00F07650">
            <w:pPr>
              <w:kinsoku/>
              <w:topLinePunct/>
              <w:spacing w:line="360" w:lineRule="atLeast"/>
              <w:jc w:val="center"/>
              <w:rPr>
                <w:rFonts w:ascii="Times New Roman" w:eastAsia="仿宋_GB2312" w:hAnsi="Times New Roman" w:cs="Times New Roman"/>
                <w:b/>
                <w:color w:val="auto"/>
              </w:rPr>
            </w:pPr>
            <w:r w:rsidRPr="008D0FC7">
              <w:rPr>
                <w:rFonts w:ascii="Times New Roman" w:eastAsia="仿宋_GB2312" w:hAnsi="Times New Roman" w:cs="Times New Roman" w:hint="eastAsia"/>
                <w:b/>
                <w:color w:val="auto"/>
              </w:rPr>
              <w:t>评审因素与评审标准</w:t>
            </w:r>
          </w:p>
        </w:tc>
      </w:tr>
      <w:tr w:rsidR="006C103B" w:rsidRPr="008D0FC7">
        <w:trPr>
          <w:cantSplit/>
          <w:trHeight w:val="20"/>
        </w:trPr>
        <w:tc>
          <w:tcPr>
            <w:tcW w:w="851" w:type="dxa"/>
            <w:vAlign w:val="center"/>
          </w:tcPr>
          <w:p w:rsidR="006C103B" w:rsidRPr="008D0FC7" w:rsidRDefault="00F07650">
            <w:pPr>
              <w:kinsoku/>
              <w:topLinePunct/>
              <w:spacing w:line="360" w:lineRule="auto"/>
              <w:jc w:val="center"/>
              <w:rPr>
                <w:rFonts w:ascii="Times New Roman" w:eastAsia="仿宋_GB2312" w:hAnsi="Times New Roman" w:cs="Times New Roman"/>
                <w:color w:val="auto"/>
              </w:rPr>
            </w:pPr>
            <w:r w:rsidRPr="008D0FC7">
              <w:rPr>
                <w:rFonts w:ascii="Times New Roman" w:eastAsia="仿宋_GB2312" w:hAnsi="Times New Roman" w:cs="Times New Roman"/>
                <w:color w:val="auto"/>
              </w:rPr>
              <w:t>2.5.1</w:t>
            </w:r>
          </w:p>
        </w:tc>
        <w:tc>
          <w:tcPr>
            <w:tcW w:w="1527" w:type="dxa"/>
            <w:vAlign w:val="center"/>
          </w:tcPr>
          <w:p w:rsidR="006C103B" w:rsidRPr="008D0FC7" w:rsidRDefault="00F07650">
            <w:pPr>
              <w:kinsoku/>
              <w:topLinePunct/>
              <w:spacing w:line="360" w:lineRule="auto"/>
              <w:jc w:val="center"/>
              <w:rPr>
                <w:rFonts w:ascii="Times New Roman" w:eastAsia="仿宋_GB2312" w:hAnsi="Times New Roman" w:cs="Times New Roman"/>
                <w:color w:val="auto"/>
              </w:rPr>
            </w:pPr>
            <w:r w:rsidRPr="008D0FC7">
              <w:rPr>
                <w:rFonts w:ascii="Times New Roman" w:eastAsia="仿宋_GB2312" w:hAnsi="Times New Roman" w:cs="Times New Roman" w:hint="eastAsia"/>
                <w:color w:val="auto"/>
              </w:rPr>
              <w:t>分值构成</w:t>
            </w:r>
          </w:p>
          <w:p w:rsidR="006C103B" w:rsidRPr="008D0FC7" w:rsidRDefault="00F07650">
            <w:pPr>
              <w:kinsoku/>
              <w:topLinePunct/>
              <w:spacing w:line="360" w:lineRule="auto"/>
              <w:jc w:val="center"/>
              <w:rPr>
                <w:rFonts w:ascii="Times New Roman" w:eastAsia="仿宋_GB2312" w:hAnsi="Times New Roman" w:cs="Times New Roman"/>
                <w:color w:val="auto"/>
              </w:rPr>
            </w:pPr>
            <w:r w:rsidRPr="008D0FC7">
              <w:rPr>
                <w:rFonts w:ascii="Times New Roman" w:eastAsia="仿宋_GB2312" w:hAnsi="Times New Roman" w:cs="Times New Roman"/>
                <w:color w:val="auto"/>
              </w:rPr>
              <w:t>(</w:t>
            </w:r>
            <w:r w:rsidRPr="008D0FC7">
              <w:rPr>
                <w:rFonts w:ascii="Times New Roman" w:eastAsia="仿宋_GB2312" w:hAnsi="Times New Roman" w:cs="Times New Roman" w:hint="eastAsia"/>
                <w:color w:val="auto"/>
              </w:rPr>
              <w:t>总分</w:t>
            </w:r>
            <w:r w:rsidRPr="008D0FC7">
              <w:rPr>
                <w:rFonts w:ascii="Times New Roman" w:eastAsia="仿宋_GB2312" w:hAnsi="Times New Roman" w:cs="Times New Roman"/>
                <w:color w:val="auto"/>
              </w:rPr>
              <w:t>100</w:t>
            </w:r>
            <w:r w:rsidRPr="008D0FC7">
              <w:rPr>
                <w:rFonts w:ascii="Times New Roman" w:eastAsia="仿宋_GB2312" w:hAnsi="Times New Roman" w:cs="Times New Roman" w:hint="eastAsia"/>
                <w:color w:val="auto"/>
              </w:rPr>
              <w:t>分</w:t>
            </w:r>
            <w:r w:rsidRPr="008D0FC7">
              <w:rPr>
                <w:rFonts w:ascii="Times New Roman" w:eastAsia="仿宋_GB2312" w:hAnsi="Times New Roman" w:cs="Times New Roman"/>
                <w:color w:val="auto"/>
              </w:rPr>
              <w:t>)</w:t>
            </w:r>
          </w:p>
        </w:tc>
        <w:tc>
          <w:tcPr>
            <w:tcW w:w="5702" w:type="dxa"/>
            <w:vAlign w:val="center"/>
          </w:tcPr>
          <w:p w:rsidR="006C103B" w:rsidRPr="008D0FC7" w:rsidRDefault="00F07650">
            <w:pPr>
              <w:kinsoku/>
              <w:topLinePunct/>
              <w:ind w:firstLineChars="119" w:firstLine="250"/>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商务文件部分：</w:t>
            </w:r>
            <w:r w:rsidR="006505BB" w:rsidRPr="008D0FC7">
              <w:rPr>
                <w:rFonts w:ascii="Times New Roman" w:eastAsia="仿宋_GB2312" w:hAnsi="Times New Roman" w:cs="Times New Roman"/>
                <w:color w:val="auto"/>
                <w:u w:val="single"/>
                <w:lang w:eastAsia="zh-CN"/>
              </w:rPr>
              <w:t xml:space="preserve"> </w:t>
            </w:r>
            <w:r w:rsidR="001E5708" w:rsidRPr="008D0FC7">
              <w:rPr>
                <w:rFonts w:ascii="Times New Roman" w:eastAsia="仿宋_GB2312" w:hAnsi="Times New Roman" w:cs="Times New Roman"/>
                <w:color w:val="auto"/>
                <w:u w:val="single"/>
                <w:lang w:eastAsia="zh-CN"/>
              </w:rPr>
              <w:t>4</w:t>
            </w:r>
            <w:r w:rsidR="006505BB" w:rsidRPr="008D0FC7">
              <w:rPr>
                <w:rFonts w:ascii="Times New Roman" w:eastAsia="仿宋_GB2312" w:hAnsi="Times New Roman" w:cs="Times New Roman"/>
                <w:color w:val="auto"/>
                <w:u w:val="single"/>
                <w:lang w:eastAsia="zh-CN"/>
              </w:rPr>
              <w:t>0</w:t>
            </w:r>
            <w:r w:rsidRPr="008D0FC7">
              <w:rPr>
                <w:rFonts w:ascii="Times New Roman" w:eastAsia="仿宋_GB2312" w:hAnsi="Times New Roman" w:cs="Times New Roman"/>
                <w:color w:val="auto"/>
                <w:u w:val="single"/>
                <w:lang w:eastAsia="zh-CN"/>
              </w:rPr>
              <w:t xml:space="preserve"> </w:t>
            </w:r>
            <w:r w:rsidRPr="008D0FC7">
              <w:rPr>
                <w:rFonts w:ascii="Times New Roman" w:eastAsia="仿宋_GB2312" w:hAnsi="Times New Roman" w:cs="Times New Roman" w:hint="eastAsia"/>
                <w:color w:val="auto"/>
                <w:lang w:eastAsia="zh-CN"/>
              </w:rPr>
              <w:t>分</w:t>
            </w:r>
          </w:p>
          <w:p w:rsidR="006C103B" w:rsidRPr="008D0FC7" w:rsidRDefault="00F07650">
            <w:pPr>
              <w:kinsoku/>
              <w:topLinePunct/>
              <w:ind w:firstLineChars="119" w:firstLine="250"/>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技术文件部分：</w:t>
            </w:r>
            <w:r w:rsidRPr="008D0FC7">
              <w:rPr>
                <w:rFonts w:ascii="Times New Roman" w:eastAsia="仿宋_GB2312" w:hAnsi="Times New Roman" w:cs="Times New Roman"/>
                <w:color w:val="auto"/>
                <w:u w:val="single"/>
                <w:lang w:eastAsia="zh-CN"/>
              </w:rPr>
              <w:t xml:space="preserve"> </w:t>
            </w:r>
            <w:r w:rsidR="001E5708" w:rsidRPr="008D0FC7">
              <w:rPr>
                <w:rFonts w:ascii="Times New Roman" w:eastAsia="仿宋_GB2312" w:hAnsi="Times New Roman" w:cs="Times New Roman"/>
                <w:color w:val="auto"/>
                <w:u w:val="single"/>
                <w:lang w:eastAsia="zh-CN"/>
              </w:rPr>
              <w:t>5</w:t>
            </w:r>
            <w:r w:rsidRPr="008D0FC7">
              <w:rPr>
                <w:rFonts w:ascii="Times New Roman" w:eastAsia="仿宋_GB2312" w:hAnsi="Times New Roman" w:cs="Times New Roman"/>
                <w:color w:val="auto"/>
                <w:u w:val="single"/>
                <w:lang w:eastAsia="zh-CN"/>
              </w:rPr>
              <w:t>0</w:t>
            </w:r>
            <w:r w:rsidRPr="008D0FC7">
              <w:rPr>
                <w:rFonts w:ascii="Times New Roman" w:eastAsia="仿宋_GB2312" w:hAnsi="Times New Roman" w:cs="Times New Roman" w:hint="eastAsia"/>
                <w:color w:val="auto"/>
                <w:lang w:eastAsia="zh-CN"/>
              </w:rPr>
              <w:t>分</w:t>
            </w:r>
          </w:p>
          <w:p w:rsidR="006C103B" w:rsidRPr="008D0FC7" w:rsidRDefault="00F07650">
            <w:pPr>
              <w:kinsoku/>
              <w:topLinePunct/>
              <w:ind w:firstLineChars="119" w:firstLine="250"/>
              <w:rPr>
                <w:rFonts w:ascii="Times New Roman" w:eastAsia="仿宋_GB2312" w:hAnsi="Times New Roman" w:cs="Times New Roman"/>
                <w:color w:val="auto"/>
              </w:rPr>
            </w:pPr>
            <w:r w:rsidRPr="008D0FC7">
              <w:rPr>
                <w:rFonts w:ascii="Times New Roman" w:eastAsia="仿宋_GB2312" w:hAnsi="Times New Roman" w:cs="Times New Roman" w:hint="eastAsia"/>
                <w:color w:val="auto"/>
              </w:rPr>
              <w:t>投标报价：</w:t>
            </w:r>
            <w:r w:rsidRPr="008D0FC7">
              <w:rPr>
                <w:rFonts w:ascii="Times New Roman" w:eastAsia="仿宋_GB2312" w:hAnsi="Times New Roman" w:cs="Times New Roman"/>
                <w:color w:val="auto"/>
                <w:lang w:eastAsia="zh-CN"/>
              </w:rPr>
              <w:t xml:space="preserve"> </w:t>
            </w:r>
            <w:r w:rsidR="006505BB" w:rsidRPr="008D0FC7">
              <w:rPr>
                <w:rFonts w:ascii="Times New Roman" w:eastAsia="仿宋_GB2312" w:hAnsi="Times New Roman" w:cs="Times New Roman"/>
                <w:color w:val="auto"/>
                <w:u w:val="single"/>
                <w:lang w:eastAsia="zh-CN"/>
              </w:rPr>
              <w:t>10</w:t>
            </w:r>
            <w:r w:rsidRPr="008D0FC7">
              <w:rPr>
                <w:rFonts w:ascii="Times New Roman" w:eastAsia="仿宋_GB2312" w:hAnsi="Times New Roman" w:cs="Times New Roman"/>
                <w:color w:val="auto"/>
                <w:u w:val="single"/>
              </w:rPr>
              <w:t xml:space="preserve"> </w:t>
            </w:r>
            <w:r w:rsidRPr="008D0FC7">
              <w:rPr>
                <w:rFonts w:ascii="Times New Roman" w:eastAsia="仿宋_GB2312" w:hAnsi="Times New Roman" w:cs="Times New Roman" w:hint="eastAsia"/>
                <w:color w:val="auto"/>
              </w:rPr>
              <w:t>分</w:t>
            </w:r>
          </w:p>
        </w:tc>
      </w:tr>
      <w:tr w:rsidR="00444386" w:rsidRPr="008D0FC7">
        <w:trPr>
          <w:cantSplit/>
          <w:trHeight w:val="20"/>
        </w:trPr>
        <w:tc>
          <w:tcPr>
            <w:tcW w:w="851" w:type="dxa"/>
            <w:vAlign w:val="center"/>
          </w:tcPr>
          <w:p w:rsidR="006C103B" w:rsidRPr="008D0FC7" w:rsidRDefault="00F07650">
            <w:pPr>
              <w:kinsoku/>
              <w:topLinePunct/>
              <w:spacing w:line="360" w:lineRule="auto"/>
              <w:jc w:val="center"/>
              <w:rPr>
                <w:rFonts w:ascii="Times New Roman" w:eastAsia="仿宋_GB2312" w:hAnsi="Times New Roman" w:cs="Times New Roman"/>
                <w:color w:val="auto"/>
              </w:rPr>
            </w:pPr>
            <w:r w:rsidRPr="008D0FC7">
              <w:rPr>
                <w:rFonts w:ascii="Times New Roman" w:eastAsia="仿宋_GB2312" w:hAnsi="Times New Roman" w:cs="Times New Roman"/>
                <w:color w:val="auto"/>
              </w:rPr>
              <w:t>2.5.2</w:t>
            </w:r>
          </w:p>
        </w:tc>
        <w:tc>
          <w:tcPr>
            <w:tcW w:w="1527" w:type="dxa"/>
            <w:vAlign w:val="center"/>
          </w:tcPr>
          <w:p w:rsidR="006C103B" w:rsidRPr="008D0FC7" w:rsidRDefault="00F07650">
            <w:pPr>
              <w:kinsoku/>
              <w:topLinePunct/>
              <w:spacing w:line="360" w:lineRule="auto"/>
              <w:jc w:val="center"/>
              <w:rPr>
                <w:rFonts w:ascii="Times New Roman" w:eastAsia="仿宋_GB2312" w:hAnsi="Times New Roman" w:cs="Times New Roman"/>
                <w:color w:val="auto"/>
              </w:rPr>
            </w:pPr>
            <w:r w:rsidRPr="008D0FC7">
              <w:rPr>
                <w:rFonts w:ascii="Times New Roman" w:eastAsia="仿宋_GB2312" w:hAnsi="Times New Roman" w:cs="Times New Roman" w:hint="eastAsia"/>
                <w:color w:val="auto"/>
              </w:rPr>
              <w:t>评标基准价计算方法</w:t>
            </w:r>
          </w:p>
        </w:tc>
        <w:tc>
          <w:tcPr>
            <w:tcW w:w="5702" w:type="dxa"/>
            <w:vAlign w:val="center"/>
          </w:tcPr>
          <w:p w:rsidR="006C103B" w:rsidRPr="008D0FC7" w:rsidRDefault="00F07650">
            <w:pPr>
              <w:kinsoku/>
              <w:topLinePunct/>
              <w:rPr>
                <w:rFonts w:ascii="Times New Roman" w:eastAsia="仿宋_GB2312" w:hAnsi="Times New Roman" w:cs="Times New Roman"/>
                <w:color w:val="auto"/>
                <w:lang w:eastAsia="zh-CN"/>
              </w:rPr>
            </w:pPr>
            <w:r w:rsidRPr="008D0FC7">
              <w:rPr>
                <w:rFonts w:ascii="Times New Roman" w:eastAsia="仿宋_GB2312" w:hAnsi="Times New Roman" w:cs="Times New Roman"/>
                <w:color w:val="auto"/>
                <w:lang w:eastAsia="zh-CN"/>
              </w:rPr>
              <w:tab/>
            </w:r>
            <w:r w:rsidRPr="008D0FC7">
              <w:rPr>
                <w:rFonts w:ascii="Times New Roman" w:eastAsia="仿宋_GB2312" w:hAnsi="Times New Roman" w:cs="Times New Roman" w:hint="eastAsia"/>
                <w:color w:val="auto"/>
                <w:lang w:eastAsia="zh-CN"/>
              </w:rPr>
              <w:t>评标基准价的计算：</w:t>
            </w:r>
          </w:p>
          <w:p w:rsidR="006C103B" w:rsidRPr="008D0FC7" w:rsidRDefault="00F07650">
            <w:pPr>
              <w:kinsoku/>
              <w:topLinePunct/>
              <w:ind w:firstLineChars="200" w:firstLine="420"/>
              <w:rPr>
                <w:rFonts w:ascii="Times New Roman" w:eastAsia="仿宋_GB2312" w:hAnsi="Times New Roman" w:cs="Times New Roman"/>
                <w:color w:val="auto"/>
                <w:lang w:eastAsia="zh-CN"/>
              </w:rPr>
            </w:pPr>
            <w:bookmarkStart w:id="318" w:name="OLE_LINK92"/>
            <w:r w:rsidRPr="008D0FC7">
              <w:rPr>
                <w:rFonts w:ascii="Times New Roman" w:eastAsia="仿宋_GB2312" w:hAnsi="Times New Roman" w:cs="Times New Roman" w:hint="eastAsia"/>
                <w:color w:val="auto"/>
                <w:lang w:eastAsia="zh-CN"/>
              </w:rPr>
              <w:t>（</w:t>
            </w:r>
            <w:r w:rsidRPr="008D0FC7">
              <w:rPr>
                <w:rFonts w:ascii="Times New Roman" w:eastAsia="仿宋_GB2312" w:hAnsi="Times New Roman" w:cs="Times New Roman"/>
                <w:color w:val="auto"/>
                <w:lang w:eastAsia="zh-CN"/>
              </w:rPr>
              <w:t>1</w:t>
            </w:r>
            <w:r w:rsidRPr="008D0FC7">
              <w:rPr>
                <w:rFonts w:ascii="Times New Roman" w:eastAsia="仿宋_GB2312" w:hAnsi="Times New Roman" w:cs="Times New Roman" w:hint="eastAsia"/>
                <w:color w:val="auto"/>
                <w:lang w:eastAsia="zh-CN"/>
              </w:rPr>
              <w:t>）评标价的确定：</w:t>
            </w:r>
          </w:p>
          <w:p w:rsidR="006C103B" w:rsidRPr="008D0FC7" w:rsidRDefault="00F07650">
            <w:pPr>
              <w:kinsoku/>
              <w:topLinePunct/>
              <w:rPr>
                <w:rFonts w:ascii="Times New Roman" w:eastAsia="仿宋_GB2312" w:hAnsi="Times New Roman" w:cs="Times New Roman"/>
                <w:color w:val="auto"/>
                <w:lang w:eastAsia="zh-CN"/>
              </w:rPr>
            </w:pPr>
            <w:r w:rsidRPr="008D0FC7">
              <w:rPr>
                <w:rFonts w:ascii="Times New Roman" w:eastAsia="仿宋_GB2312" w:hAnsi="Times New Roman" w:cs="Times New Roman"/>
                <w:color w:val="auto"/>
                <w:lang w:eastAsia="zh-CN"/>
              </w:rPr>
              <w:tab/>
            </w:r>
            <w:r w:rsidRPr="008D0FC7">
              <w:rPr>
                <w:rFonts w:ascii="Times New Roman" w:eastAsia="仿宋_GB2312" w:hAnsi="Times New Roman" w:cs="Times New Roman" w:hint="eastAsia"/>
                <w:color w:val="auto"/>
                <w:lang w:eastAsia="zh-CN"/>
              </w:rPr>
              <w:t>评标价</w:t>
            </w:r>
            <w:r w:rsidRPr="008D0FC7">
              <w:rPr>
                <w:rFonts w:ascii="Times New Roman" w:eastAsia="仿宋_GB2312" w:hAnsi="Times New Roman" w:cs="Times New Roman"/>
                <w:color w:val="auto"/>
                <w:lang w:eastAsia="zh-CN"/>
              </w:rPr>
              <w:t>=</w:t>
            </w:r>
            <w:r w:rsidRPr="008D0FC7">
              <w:rPr>
                <w:rFonts w:ascii="Times New Roman" w:eastAsia="仿宋_GB2312" w:hAnsi="Times New Roman" w:cs="Times New Roman" w:hint="eastAsia"/>
                <w:b/>
                <w:bCs/>
                <w:color w:val="auto"/>
                <w:u w:val="single"/>
                <w:lang w:eastAsia="zh-CN"/>
              </w:rPr>
              <w:t>通过初步评审的投标人不含税总价</w:t>
            </w:r>
            <w:r w:rsidRPr="008D0FC7">
              <w:rPr>
                <w:rFonts w:ascii="Times New Roman" w:eastAsia="仿宋_GB2312" w:hAnsi="Times New Roman" w:cs="Times New Roman" w:hint="eastAsia"/>
                <w:color w:val="auto"/>
                <w:lang w:eastAsia="zh-CN"/>
              </w:rPr>
              <w:t>。大小写不一致时，以大写为准。</w:t>
            </w:r>
          </w:p>
          <w:p w:rsidR="006C103B" w:rsidRPr="008D0FC7" w:rsidRDefault="00F07650">
            <w:pPr>
              <w:kinsoku/>
              <w:topLinePunct/>
              <w:rPr>
                <w:rFonts w:ascii="Times New Roman" w:eastAsia="仿宋_GB2312" w:hAnsi="Times New Roman" w:cs="Times New Roman"/>
                <w:color w:val="auto"/>
                <w:lang w:eastAsia="zh-CN"/>
              </w:rPr>
            </w:pPr>
            <w:r w:rsidRPr="008D0FC7">
              <w:rPr>
                <w:rFonts w:ascii="Times New Roman" w:eastAsia="仿宋_GB2312" w:hAnsi="Times New Roman" w:cs="Times New Roman"/>
                <w:color w:val="auto"/>
                <w:lang w:eastAsia="zh-CN"/>
              </w:rPr>
              <w:t>(</w:t>
            </w:r>
            <w:r w:rsidRPr="008D0FC7">
              <w:rPr>
                <w:rFonts w:ascii="Times New Roman" w:eastAsia="仿宋_GB2312" w:hAnsi="Times New Roman" w:cs="Times New Roman" w:hint="eastAsia"/>
                <w:color w:val="auto"/>
                <w:lang w:eastAsia="zh-CN"/>
              </w:rPr>
              <w:t>投标人不含税总价</w:t>
            </w:r>
            <w:r w:rsidRPr="008D0FC7">
              <w:rPr>
                <w:rFonts w:ascii="Times New Roman" w:eastAsia="仿宋_GB2312" w:hAnsi="Times New Roman" w:cs="Times New Roman"/>
                <w:color w:val="auto"/>
                <w:lang w:eastAsia="zh-CN"/>
              </w:rPr>
              <w:t>=</w:t>
            </w:r>
            <w:r w:rsidRPr="008D0FC7">
              <w:rPr>
                <w:rFonts w:ascii="Times New Roman" w:eastAsia="仿宋_GB2312" w:hAnsi="Times New Roman" w:cs="Times New Roman" w:hint="eastAsia"/>
                <w:color w:val="auto"/>
                <w:lang w:eastAsia="zh-CN"/>
              </w:rPr>
              <w:t>投标人含税总价÷（</w:t>
            </w:r>
            <w:r w:rsidRPr="008D0FC7">
              <w:rPr>
                <w:rFonts w:ascii="Times New Roman" w:eastAsia="仿宋_GB2312" w:hAnsi="Times New Roman" w:cs="Times New Roman"/>
                <w:color w:val="auto"/>
                <w:lang w:eastAsia="zh-CN"/>
              </w:rPr>
              <w:t>1+</w:t>
            </w:r>
            <w:r w:rsidRPr="008D0FC7">
              <w:rPr>
                <w:rFonts w:ascii="Times New Roman" w:eastAsia="仿宋_GB2312" w:hAnsi="Times New Roman" w:cs="Times New Roman" w:hint="eastAsia"/>
                <w:color w:val="auto"/>
                <w:lang w:eastAsia="zh-CN"/>
              </w:rPr>
              <w:t>投标人增值税税率）</w:t>
            </w:r>
            <w:r w:rsidRPr="008D0FC7">
              <w:rPr>
                <w:rFonts w:ascii="Times New Roman" w:eastAsia="仿宋_GB2312" w:hAnsi="Times New Roman" w:cs="Times New Roman"/>
                <w:color w:val="auto"/>
                <w:lang w:eastAsia="zh-CN"/>
              </w:rPr>
              <w:t>)</w:t>
            </w:r>
          </w:p>
          <w:p w:rsidR="004E0A08" w:rsidRPr="008D0FC7" w:rsidRDefault="00F07650">
            <w:pPr>
              <w:kinsoku/>
              <w:topLinePunct/>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注：投标人不含税总价由评标专家计算确定。评标价计算结果四舍五入保留</w:t>
            </w:r>
            <w:r w:rsidRPr="008D0FC7">
              <w:rPr>
                <w:rFonts w:ascii="Times New Roman" w:eastAsia="仿宋_GB2312" w:hAnsi="Times New Roman" w:cs="Times New Roman"/>
                <w:color w:val="auto"/>
                <w:lang w:eastAsia="zh-CN"/>
              </w:rPr>
              <w:t>2</w:t>
            </w:r>
            <w:r w:rsidRPr="008D0FC7">
              <w:rPr>
                <w:rFonts w:ascii="Times New Roman" w:eastAsia="仿宋_GB2312" w:hAnsi="Times New Roman" w:cs="Times New Roman" w:hint="eastAsia"/>
                <w:color w:val="auto"/>
                <w:lang w:eastAsia="zh-CN"/>
              </w:rPr>
              <w:t>位小数，例如“</w:t>
            </w:r>
            <w:r w:rsidRPr="008D0FC7">
              <w:rPr>
                <w:rFonts w:ascii="Times New Roman" w:eastAsia="仿宋_GB2312" w:hAnsi="Times New Roman" w:cs="Times New Roman"/>
                <w:color w:val="auto"/>
                <w:lang w:eastAsia="zh-CN"/>
              </w:rPr>
              <w:t>935678.00</w:t>
            </w:r>
            <w:r w:rsidRPr="008D0FC7">
              <w:rPr>
                <w:rFonts w:ascii="Times New Roman" w:eastAsia="仿宋_GB2312" w:hAnsi="Times New Roman" w:cs="Times New Roman" w:hint="eastAsia"/>
                <w:color w:val="auto"/>
                <w:lang w:eastAsia="zh-CN"/>
              </w:rPr>
              <w:t>”。</w:t>
            </w:r>
          </w:p>
          <w:p w:rsidR="006C103B" w:rsidRPr="008D0FC7" w:rsidRDefault="00F07650" w:rsidP="004E0A08">
            <w:pPr>
              <w:kinsoku/>
              <w:topLinePunct/>
              <w:ind w:firstLineChars="200" w:firstLine="420"/>
              <w:rPr>
                <w:rFonts w:ascii="Times New Roman" w:eastAsia="仿宋_GB2312" w:hAnsi="Times New Roman" w:cs="Times New Roman"/>
                <w:color w:val="auto"/>
                <w:lang w:eastAsia="zh-CN"/>
              </w:rPr>
            </w:pPr>
            <w:bookmarkStart w:id="319" w:name="OLE_LINK61"/>
            <w:r w:rsidRPr="008D0FC7">
              <w:rPr>
                <w:rFonts w:ascii="Times New Roman" w:eastAsia="仿宋_GB2312" w:hAnsi="Times New Roman" w:cs="Times New Roman" w:hint="eastAsia"/>
                <w:color w:val="auto"/>
                <w:lang w:eastAsia="zh-CN"/>
              </w:rPr>
              <w:t>（</w:t>
            </w:r>
            <w:r w:rsidRPr="008D0FC7">
              <w:rPr>
                <w:rFonts w:ascii="Times New Roman" w:eastAsia="仿宋_GB2312" w:hAnsi="Times New Roman" w:cs="Times New Roman"/>
                <w:color w:val="auto"/>
                <w:lang w:eastAsia="zh-CN"/>
              </w:rPr>
              <w:t>2</w:t>
            </w:r>
            <w:r w:rsidRPr="008D0FC7">
              <w:rPr>
                <w:rFonts w:ascii="Times New Roman" w:eastAsia="仿宋_GB2312" w:hAnsi="Times New Roman" w:cs="Times New Roman" w:hint="eastAsia"/>
                <w:color w:val="auto"/>
                <w:lang w:eastAsia="zh-CN"/>
              </w:rPr>
              <w:t>）评标基准价的确定：</w:t>
            </w:r>
          </w:p>
          <w:bookmarkEnd w:id="319"/>
          <w:p w:rsidR="006C103B" w:rsidRPr="008D0FC7" w:rsidRDefault="00F07650">
            <w:pPr>
              <w:kinsoku/>
              <w:topLinePunct/>
              <w:ind w:firstLineChars="307" w:firstLine="645"/>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①</w:t>
            </w:r>
            <w:r w:rsidRPr="008D0FC7">
              <w:rPr>
                <w:rFonts w:ascii="Times New Roman" w:eastAsia="仿宋_GB2312" w:hAnsi="Times New Roman" w:cs="Times New Roman" w:hint="eastAsia"/>
                <w:b/>
                <w:color w:val="auto"/>
                <w:u w:val="single"/>
                <w:lang w:eastAsia="zh-CN"/>
              </w:rPr>
              <w:t>不参与评标基准价计算的情形</w:t>
            </w:r>
            <w:r w:rsidRPr="008D0FC7">
              <w:rPr>
                <w:rFonts w:ascii="Times New Roman" w:eastAsia="仿宋_GB2312" w:hAnsi="Times New Roman" w:cs="Times New Roman" w:hint="eastAsia"/>
                <w:color w:val="auto"/>
                <w:lang w:eastAsia="zh-CN"/>
              </w:rPr>
              <w:t>：</w:t>
            </w:r>
          </w:p>
          <w:p w:rsidR="006C103B" w:rsidRPr="008D0FC7" w:rsidRDefault="00F07650">
            <w:pPr>
              <w:kinsoku/>
              <w:topLinePunct/>
              <w:ind w:firstLineChars="307" w:firstLine="645"/>
              <w:rPr>
                <w:rFonts w:ascii="Times New Roman" w:eastAsia="仿宋_GB2312" w:hAnsi="Times New Roman" w:cs="Times New Roman"/>
                <w:color w:val="auto"/>
                <w:lang w:eastAsia="zh-CN"/>
              </w:rPr>
            </w:pPr>
            <w:r w:rsidRPr="008D0FC7">
              <w:rPr>
                <w:rFonts w:ascii="Times New Roman" w:eastAsia="仿宋_GB2312" w:hAnsi="Times New Roman" w:cs="Times New Roman"/>
                <w:color w:val="auto"/>
                <w:lang w:eastAsia="zh-CN"/>
              </w:rPr>
              <w:t>a.</w:t>
            </w:r>
            <w:r w:rsidRPr="008D0FC7">
              <w:rPr>
                <w:rFonts w:ascii="Times New Roman" w:eastAsia="仿宋_GB2312" w:hAnsi="Times New Roman" w:cs="Times New Roman" w:hint="eastAsia"/>
                <w:color w:val="auto"/>
                <w:lang w:eastAsia="zh-CN"/>
              </w:rPr>
              <w:t>未在投标函上填写投标报价；</w:t>
            </w:r>
          </w:p>
          <w:p w:rsidR="006C103B" w:rsidRPr="008D0FC7" w:rsidRDefault="00F07650">
            <w:pPr>
              <w:kinsoku/>
              <w:topLinePunct/>
              <w:ind w:firstLineChars="307" w:firstLine="645"/>
              <w:rPr>
                <w:rFonts w:ascii="Times New Roman" w:eastAsia="仿宋_GB2312" w:hAnsi="Times New Roman" w:cs="Times New Roman"/>
                <w:color w:val="auto"/>
                <w:lang w:eastAsia="zh-CN"/>
              </w:rPr>
            </w:pPr>
            <w:r w:rsidRPr="008D0FC7">
              <w:rPr>
                <w:rFonts w:ascii="Times New Roman" w:eastAsia="仿宋_GB2312" w:hAnsi="Times New Roman" w:cs="Times New Roman"/>
                <w:color w:val="auto"/>
                <w:lang w:eastAsia="zh-CN"/>
              </w:rPr>
              <w:t>b.</w:t>
            </w:r>
            <w:r w:rsidRPr="008D0FC7">
              <w:rPr>
                <w:rFonts w:ascii="Times New Roman" w:eastAsia="仿宋_GB2312" w:hAnsi="Times New Roman" w:cs="Times New Roman" w:hint="eastAsia"/>
                <w:color w:val="auto"/>
                <w:lang w:eastAsia="zh-CN"/>
              </w:rPr>
              <w:t>高于招标限价的投标报价为无效报价，不得参与评标基准价的计算；</w:t>
            </w:r>
          </w:p>
          <w:p w:rsidR="006C103B" w:rsidRPr="008D0FC7" w:rsidRDefault="00F07650">
            <w:pPr>
              <w:kinsoku/>
              <w:topLinePunct/>
              <w:ind w:firstLineChars="307" w:firstLine="645"/>
              <w:rPr>
                <w:rFonts w:ascii="Times New Roman" w:eastAsia="仿宋_GB2312" w:hAnsi="Times New Roman" w:cs="Times New Roman"/>
                <w:color w:val="auto"/>
                <w:lang w:eastAsia="zh-CN"/>
              </w:rPr>
            </w:pPr>
            <w:r w:rsidRPr="008D0FC7">
              <w:rPr>
                <w:rFonts w:ascii="Times New Roman" w:eastAsia="仿宋_GB2312" w:hAnsi="Times New Roman" w:cs="Times New Roman"/>
                <w:color w:val="auto"/>
                <w:lang w:eastAsia="zh-CN"/>
              </w:rPr>
              <w:t>c.</w:t>
            </w:r>
            <w:r w:rsidRPr="008D0FC7">
              <w:rPr>
                <w:rFonts w:ascii="Times New Roman" w:eastAsia="仿宋_GB2312" w:hAnsi="Times New Roman" w:cs="Times New Roman" w:hint="eastAsia"/>
                <w:color w:val="auto"/>
                <w:lang w:eastAsia="zh-CN"/>
              </w:rPr>
              <w:t>投标函中的报价无法确定具体数值；</w:t>
            </w:r>
          </w:p>
          <w:p w:rsidR="006C103B" w:rsidRPr="008D0FC7" w:rsidRDefault="00F07650">
            <w:pPr>
              <w:kinsoku/>
              <w:topLinePunct/>
              <w:ind w:firstLineChars="307" w:firstLine="645"/>
              <w:rPr>
                <w:rFonts w:ascii="Times New Roman" w:eastAsia="仿宋_GB2312" w:hAnsi="Times New Roman" w:cs="Times New Roman"/>
                <w:color w:val="auto"/>
                <w:lang w:eastAsia="zh-CN"/>
              </w:rPr>
            </w:pPr>
            <w:r w:rsidRPr="008D0FC7">
              <w:rPr>
                <w:rFonts w:ascii="Times New Roman" w:eastAsia="仿宋_GB2312" w:hAnsi="Times New Roman" w:cs="Times New Roman"/>
                <w:color w:val="auto"/>
                <w:lang w:eastAsia="zh-CN"/>
              </w:rPr>
              <w:t>d.</w:t>
            </w:r>
            <w:r w:rsidRPr="008D0FC7">
              <w:rPr>
                <w:rFonts w:ascii="Times New Roman" w:eastAsia="仿宋_GB2312" w:hAnsi="Times New Roman" w:cs="Times New Roman" w:hint="eastAsia"/>
                <w:color w:val="auto"/>
                <w:lang w:eastAsia="zh-CN"/>
              </w:rPr>
              <w:t>经评标委员会评审确认无效的投标报价。</w:t>
            </w:r>
          </w:p>
          <w:p w:rsidR="006C103B" w:rsidRPr="008D0FC7" w:rsidRDefault="00F07650">
            <w:pPr>
              <w:kinsoku/>
              <w:topLinePunct/>
              <w:ind w:firstLineChars="307" w:firstLine="645"/>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②具体计算方式如下：</w:t>
            </w:r>
          </w:p>
          <w:p w:rsidR="006C103B" w:rsidRPr="008D0FC7" w:rsidRDefault="00F07650" w:rsidP="006A21BC">
            <w:pPr>
              <w:kinsoku/>
              <w:topLinePunct/>
              <w:ind w:firstLineChars="200" w:firstLine="420"/>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本项目评标基准价为各有效投标报价的</w:t>
            </w:r>
            <w:r w:rsidRPr="008D0FC7">
              <w:rPr>
                <w:rFonts w:ascii="Times New Roman" w:eastAsia="仿宋_GB2312" w:hAnsi="Times New Roman" w:cs="Times New Roman" w:hint="eastAsia"/>
                <w:b/>
                <w:bCs/>
                <w:color w:val="auto"/>
                <w:u w:val="single"/>
                <w:lang w:eastAsia="zh-CN"/>
              </w:rPr>
              <w:t>不含税平均投标报价</w:t>
            </w:r>
            <w:r w:rsidRPr="008D0FC7">
              <w:rPr>
                <w:rFonts w:ascii="Times New Roman" w:eastAsia="仿宋_GB2312" w:hAnsi="Times New Roman" w:cs="Times New Roman" w:hint="eastAsia"/>
                <w:color w:val="auto"/>
                <w:lang w:eastAsia="zh-CN"/>
              </w:rPr>
              <w:t>。</w:t>
            </w:r>
            <w:bookmarkEnd w:id="318"/>
          </w:p>
        </w:tc>
      </w:tr>
    </w:tbl>
    <w:bookmarkEnd w:id="317"/>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lang w:eastAsia="zh-CN"/>
        </w:rPr>
      </w:pPr>
      <w:r w:rsidRPr="008D0FC7">
        <w:rPr>
          <w:rFonts w:ascii="Times New Roman" w:eastAsia="仿宋_GB2312" w:hAnsi="Times New Roman" w:cs="Times New Roman"/>
          <w:color w:val="auto"/>
          <w:sz w:val="24"/>
          <w:lang w:eastAsia="zh-CN"/>
        </w:rPr>
        <w:t xml:space="preserve">2.5.1 </w:t>
      </w:r>
      <w:r w:rsidRPr="008D0FC7">
        <w:rPr>
          <w:rFonts w:ascii="Times New Roman" w:eastAsia="仿宋_GB2312" w:hAnsi="Times New Roman" w:cs="Times New Roman" w:hint="eastAsia"/>
          <w:color w:val="auto"/>
          <w:sz w:val="24"/>
          <w:lang w:eastAsia="zh-CN"/>
        </w:rPr>
        <w:t>分值构成</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lang w:eastAsia="zh-CN"/>
        </w:rPr>
      </w:pPr>
      <w:r w:rsidRPr="008D0FC7">
        <w:rPr>
          <w:rFonts w:ascii="Times New Roman" w:eastAsia="仿宋_GB2312" w:hAnsi="Times New Roman" w:cs="Times New Roman" w:hint="eastAsia"/>
          <w:color w:val="auto"/>
          <w:sz w:val="24"/>
          <w:lang w:eastAsia="zh-CN"/>
        </w:rPr>
        <w:t>（</w:t>
      </w:r>
      <w:r w:rsidRPr="008D0FC7">
        <w:rPr>
          <w:rFonts w:ascii="Times New Roman" w:eastAsia="仿宋_GB2312" w:hAnsi="Times New Roman" w:cs="Times New Roman"/>
          <w:color w:val="auto"/>
          <w:sz w:val="24"/>
          <w:lang w:eastAsia="zh-CN"/>
        </w:rPr>
        <w:t>1</w:t>
      </w:r>
      <w:r w:rsidRPr="008D0FC7">
        <w:rPr>
          <w:rFonts w:ascii="Times New Roman" w:eastAsia="仿宋_GB2312" w:hAnsi="Times New Roman" w:cs="Times New Roman" w:hint="eastAsia"/>
          <w:color w:val="auto"/>
          <w:sz w:val="24"/>
          <w:lang w:eastAsia="zh-CN"/>
        </w:rPr>
        <w:t>）</w:t>
      </w:r>
      <w:r w:rsidRPr="008D0FC7">
        <w:rPr>
          <w:rFonts w:ascii="Times New Roman" w:eastAsia="仿宋_GB2312" w:hAnsi="Times New Roman" w:cs="Times New Roman"/>
          <w:color w:val="auto"/>
          <w:sz w:val="24"/>
          <w:lang w:eastAsia="zh-CN"/>
        </w:rPr>
        <w:t>商务文件</w:t>
      </w:r>
      <w:r w:rsidRPr="008D0FC7">
        <w:rPr>
          <w:rFonts w:ascii="Times New Roman" w:eastAsia="仿宋_GB2312" w:hAnsi="Times New Roman" w:cs="Times New Roman" w:hint="eastAsia"/>
          <w:color w:val="auto"/>
          <w:sz w:val="24"/>
          <w:lang w:eastAsia="zh-CN"/>
        </w:rPr>
        <w:t>部分：见表</w:t>
      </w:r>
      <w:r w:rsidR="00591110" w:rsidRPr="008D0FC7">
        <w:rPr>
          <w:rFonts w:ascii="Times New Roman" w:eastAsia="仿宋_GB2312" w:hAnsi="Times New Roman" w:cs="Times New Roman"/>
          <w:color w:val="auto"/>
          <w:sz w:val="24"/>
          <w:lang w:eastAsia="zh-CN"/>
        </w:rPr>
        <w:t>3</w:t>
      </w:r>
      <w:r w:rsidRPr="008D0FC7">
        <w:rPr>
          <w:rFonts w:ascii="Times New Roman" w:eastAsia="仿宋_GB2312" w:hAnsi="Times New Roman" w:cs="Times New Roman"/>
          <w:color w:val="auto"/>
          <w:sz w:val="24"/>
          <w:lang w:eastAsia="zh-CN"/>
        </w:rPr>
        <w:t>；</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lang w:eastAsia="zh-CN"/>
        </w:rPr>
      </w:pPr>
      <w:r w:rsidRPr="008D0FC7">
        <w:rPr>
          <w:rFonts w:ascii="Times New Roman" w:eastAsia="仿宋_GB2312" w:hAnsi="Times New Roman" w:cs="Times New Roman" w:hint="eastAsia"/>
          <w:color w:val="auto"/>
          <w:sz w:val="24"/>
          <w:lang w:eastAsia="zh-CN"/>
        </w:rPr>
        <w:t>（</w:t>
      </w:r>
      <w:r w:rsidRPr="008D0FC7">
        <w:rPr>
          <w:rFonts w:ascii="Times New Roman" w:eastAsia="仿宋_GB2312" w:hAnsi="Times New Roman" w:cs="Times New Roman"/>
          <w:color w:val="auto"/>
          <w:sz w:val="24"/>
          <w:lang w:eastAsia="zh-CN"/>
        </w:rPr>
        <w:t>2</w:t>
      </w:r>
      <w:r w:rsidRPr="008D0FC7">
        <w:rPr>
          <w:rFonts w:ascii="Times New Roman" w:eastAsia="仿宋_GB2312" w:hAnsi="Times New Roman" w:cs="Times New Roman" w:hint="eastAsia"/>
          <w:color w:val="auto"/>
          <w:sz w:val="24"/>
          <w:lang w:eastAsia="zh-CN"/>
        </w:rPr>
        <w:t>）</w:t>
      </w:r>
      <w:r w:rsidRPr="008D0FC7">
        <w:rPr>
          <w:rFonts w:ascii="Times New Roman" w:eastAsia="仿宋_GB2312" w:hAnsi="Times New Roman" w:cs="Times New Roman"/>
          <w:color w:val="auto"/>
          <w:sz w:val="24"/>
          <w:lang w:eastAsia="zh-CN"/>
        </w:rPr>
        <w:t>技术文件部分</w:t>
      </w:r>
      <w:r w:rsidRPr="008D0FC7">
        <w:rPr>
          <w:rFonts w:ascii="Times New Roman" w:eastAsia="仿宋_GB2312" w:hAnsi="Times New Roman" w:cs="Times New Roman" w:hint="eastAsia"/>
          <w:color w:val="auto"/>
          <w:sz w:val="24"/>
          <w:lang w:eastAsia="zh-CN"/>
        </w:rPr>
        <w:t>：见表</w:t>
      </w:r>
      <w:r w:rsidR="00591110" w:rsidRPr="008D0FC7">
        <w:rPr>
          <w:rFonts w:ascii="Times New Roman" w:eastAsia="仿宋_GB2312" w:hAnsi="Times New Roman" w:cs="Times New Roman"/>
          <w:color w:val="auto"/>
          <w:sz w:val="24"/>
          <w:lang w:eastAsia="zh-CN"/>
        </w:rPr>
        <w:t>3</w:t>
      </w:r>
      <w:r w:rsidRPr="008D0FC7">
        <w:rPr>
          <w:rFonts w:ascii="Times New Roman" w:eastAsia="仿宋_GB2312" w:hAnsi="Times New Roman" w:cs="Times New Roman"/>
          <w:color w:val="auto"/>
          <w:sz w:val="24"/>
          <w:lang w:eastAsia="zh-CN"/>
        </w:rPr>
        <w:t>；</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lang w:eastAsia="zh-CN"/>
        </w:rPr>
      </w:pPr>
      <w:r w:rsidRPr="008D0FC7">
        <w:rPr>
          <w:rFonts w:ascii="Times New Roman" w:eastAsia="仿宋_GB2312" w:hAnsi="Times New Roman" w:cs="Times New Roman" w:hint="eastAsia"/>
          <w:color w:val="auto"/>
          <w:sz w:val="24"/>
          <w:lang w:eastAsia="zh-CN"/>
        </w:rPr>
        <w:t>（</w:t>
      </w:r>
      <w:r w:rsidRPr="008D0FC7">
        <w:rPr>
          <w:rFonts w:ascii="Times New Roman" w:eastAsia="仿宋_GB2312" w:hAnsi="Times New Roman" w:cs="Times New Roman"/>
          <w:color w:val="auto"/>
          <w:sz w:val="24"/>
          <w:lang w:eastAsia="zh-CN"/>
        </w:rPr>
        <w:t>3</w:t>
      </w:r>
      <w:r w:rsidRPr="008D0FC7">
        <w:rPr>
          <w:rFonts w:ascii="Times New Roman" w:eastAsia="仿宋_GB2312" w:hAnsi="Times New Roman" w:cs="Times New Roman" w:hint="eastAsia"/>
          <w:color w:val="auto"/>
          <w:sz w:val="24"/>
          <w:lang w:eastAsia="zh-CN"/>
        </w:rPr>
        <w:t>）投标报价：见表</w:t>
      </w:r>
      <w:r w:rsidR="00591110" w:rsidRPr="008D0FC7">
        <w:rPr>
          <w:rFonts w:ascii="Times New Roman" w:eastAsia="仿宋_GB2312" w:hAnsi="Times New Roman" w:cs="Times New Roman"/>
          <w:color w:val="auto"/>
          <w:sz w:val="24"/>
          <w:lang w:eastAsia="zh-CN"/>
        </w:rPr>
        <w:t>3</w:t>
      </w:r>
      <w:r w:rsidRPr="008D0FC7">
        <w:rPr>
          <w:rFonts w:ascii="Times New Roman" w:eastAsia="仿宋_GB2312" w:hAnsi="Times New Roman" w:cs="Times New Roman"/>
          <w:color w:val="auto"/>
          <w:sz w:val="24"/>
          <w:lang w:eastAsia="zh-CN"/>
        </w:rPr>
        <w:t>。</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lang w:eastAsia="zh-CN"/>
        </w:rPr>
      </w:pPr>
      <w:r w:rsidRPr="008D0FC7">
        <w:rPr>
          <w:rFonts w:ascii="Times New Roman" w:eastAsia="仿宋_GB2312" w:hAnsi="Times New Roman" w:cs="Times New Roman"/>
          <w:color w:val="auto"/>
          <w:sz w:val="24"/>
          <w:lang w:eastAsia="zh-CN"/>
        </w:rPr>
        <w:t xml:space="preserve">2.5.2 </w:t>
      </w:r>
      <w:r w:rsidRPr="008D0FC7">
        <w:rPr>
          <w:rFonts w:ascii="Times New Roman" w:eastAsia="仿宋_GB2312" w:hAnsi="Times New Roman" w:cs="Times New Roman" w:hint="eastAsia"/>
          <w:color w:val="auto"/>
          <w:sz w:val="24"/>
          <w:lang w:eastAsia="zh-CN"/>
        </w:rPr>
        <w:t>评标基准价计算</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lang w:eastAsia="zh-CN"/>
        </w:rPr>
      </w:pPr>
      <w:r w:rsidRPr="008D0FC7">
        <w:rPr>
          <w:rFonts w:ascii="Times New Roman" w:eastAsia="仿宋_GB2312" w:hAnsi="Times New Roman" w:cs="Times New Roman" w:hint="eastAsia"/>
          <w:color w:val="auto"/>
          <w:sz w:val="24"/>
          <w:lang w:eastAsia="zh-CN"/>
        </w:rPr>
        <w:t>评标基准价计算方法：见表</w:t>
      </w:r>
      <w:r w:rsidR="00591110" w:rsidRPr="008D0FC7">
        <w:rPr>
          <w:rFonts w:ascii="Times New Roman" w:eastAsia="仿宋_GB2312" w:hAnsi="Times New Roman" w:cs="Times New Roman"/>
          <w:color w:val="auto"/>
          <w:sz w:val="24"/>
          <w:lang w:eastAsia="zh-CN"/>
        </w:rPr>
        <w:t>3</w:t>
      </w:r>
      <w:r w:rsidRPr="008D0FC7">
        <w:rPr>
          <w:rFonts w:ascii="Times New Roman" w:eastAsia="仿宋_GB2312" w:hAnsi="Times New Roman" w:cs="Times New Roman"/>
          <w:color w:val="auto"/>
          <w:sz w:val="24"/>
          <w:lang w:eastAsia="zh-CN"/>
        </w:rPr>
        <w:t>。</w:t>
      </w:r>
    </w:p>
    <w:p w:rsidR="006C103B" w:rsidRPr="008D0FC7" w:rsidRDefault="00F07650">
      <w:pPr>
        <w:kinsoku/>
        <w:topLinePunct/>
        <w:spacing w:line="360" w:lineRule="auto"/>
        <w:ind w:firstLineChars="200" w:firstLine="482"/>
        <w:jc w:val="center"/>
        <w:rPr>
          <w:rFonts w:ascii="Times New Roman" w:eastAsia="仿宋_GB2312" w:hAnsi="Times New Roman" w:cs="Times New Roman"/>
          <w:b/>
          <w:bCs/>
          <w:color w:val="auto"/>
          <w:sz w:val="24"/>
          <w:szCs w:val="24"/>
        </w:rPr>
      </w:pPr>
      <w:r w:rsidRPr="008D0FC7">
        <w:rPr>
          <w:rFonts w:ascii="Times New Roman" w:eastAsia="仿宋_GB2312" w:hAnsi="Times New Roman" w:cs="Times New Roman" w:hint="eastAsia"/>
          <w:b/>
          <w:bCs/>
          <w:color w:val="auto"/>
          <w:sz w:val="24"/>
          <w:szCs w:val="24"/>
        </w:rPr>
        <w:t>表</w:t>
      </w:r>
      <w:r w:rsidR="00591110" w:rsidRPr="008D0FC7">
        <w:rPr>
          <w:rFonts w:ascii="Times New Roman" w:eastAsia="仿宋_GB2312" w:hAnsi="Times New Roman" w:cs="Times New Roman"/>
          <w:b/>
          <w:bCs/>
          <w:color w:val="auto"/>
          <w:sz w:val="24"/>
          <w:szCs w:val="24"/>
        </w:rPr>
        <w:t>4</w:t>
      </w:r>
      <w:r w:rsidRPr="008D0FC7">
        <w:rPr>
          <w:rFonts w:ascii="Times New Roman" w:eastAsia="仿宋_GB2312" w:hAnsi="Times New Roman" w:cs="Times New Roman"/>
          <w:b/>
          <w:bCs/>
          <w:color w:val="auto"/>
          <w:sz w:val="24"/>
          <w:szCs w:val="24"/>
        </w:rPr>
        <w:t xml:space="preserve"> </w:t>
      </w:r>
      <w:r w:rsidRPr="008D0FC7">
        <w:rPr>
          <w:rFonts w:ascii="Times New Roman" w:eastAsia="仿宋_GB2312" w:hAnsi="Times New Roman" w:cs="Times New Roman" w:hint="eastAsia"/>
          <w:b/>
          <w:bCs/>
          <w:color w:val="auto"/>
          <w:sz w:val="24"/>
          <w:szCs w:val="24"/>
        </w:rPr>
        <w:t>详细评审标准</w:t>
      </w:r>
      <w:r w:rsidRPr="008D0FC7">
        <w:rPr>
          <w:rFonts w:ascii="Times New Roman" w:eastAsia="仿宋_GB2312" w:hAnsi="Times New Roman" w:cs="Times New Roman"/>
          <w:b/>
          <w:bCs/>
          <w:color w:val="auto"/>
          <w:sz w:val="24"/>
          <w:szCs w:val="24"/>
        </w:rPr>
        <w:t>2</w:t>
      </w:r>
    </w:p>
    <w:tbl>
      <w:tblPr>
        <w:tblW w:w="935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94"/>
        <w:gridCol w:w="1096"/>
        <w:gridCol w:w="1211"/>
        <w:gridCol w:w="6250"/>
      </w:tblGrid>
      <w:tr w:rsidR="006C103B" w:rsidRPr="008D0FC7">
        <w:trPr>
          <w:trHeight w:val="567"/>
          <w:tblHeader/>
          <w:jc w:val="center"/>
        </w:trPr>
        <w:tc>
          <w:tcPr>
            <w:tcW w:w="794" w:type="dxa"/>
            <w:tcBorders>
              <w:right w:val="single" w:sz="4" w:space="0" w:color="auto"/>
            </w:tcBorders>
            <w:vAlign w:val="center"/>
          </w:tcPr>
          <w:p w:rsidR="006C103B" w:rsidRPr="008D0FC7" w:rsidRDefault="00F07650">
            <w:pPr>
              <w:kinsoku/>
              <w:topLinePunct/>
              <w:spacing w:line="360" w:lineRule="atLeast"/>
              <w:jc w:val="center"/>
              <w:rPr>
                <w:rFonts w:ascii="Times New Roman" w:eastAsia="仿宋_GB2312" w:hAnsi="Times New Roman" w:cs="Times New Roman"/>
                <w:b/>
                <w:color w:val="auto"/>
              </w:rPr>
            </w:pPr>
            <w:bookmarkStart w:id="320" w:name="_Hlk98961213"/>
            <w:r w:rsidRPr="008D0FC7">
              <w:rPr>
                <w:rFonts w:ascii="Times New Roman" w:eastAsia="仿宋_GB2312" w:hAnsi="Times New Roman" w:cs="Times New Roman" w:hint="eastAsia"/>
                <w:b/>
                <w:color w:val="auto"/>
              </w:rPr>
              <w:t>条款号</w:t>
            </w:r>
          </w:p>
        </w:tc>
        <w:tc>
          <w:tcPr>
            <w:tcW w:w="1096" w:type="dxa"/>
            <w:tcBorders>
              <w:left w:val="single" w:sz="4" w:space="0" w:color="auto"/>
            </w:tcBorders>
            <w:vAlign w:val="center"/>
          </w:tcPr>
          <w:p w:rsidR="006C103B" w:rsidRPr="008D0FC7" w:rsidRDefault="00F07650">
            <w:pPr>
              <w:kinsoku/>
              <w:topLinePunct/>
              <w:spacing w:line="360" w:lineRule="atLeast"/>
              <w:jc w:val="center"/>
              <w:rPr>
                <w:rFonts w:ascii="Times New Roman" w:eastAsia="仿宋_GB2312" w:hAnsi="Times New Roman" w:cs="Times New Roman"/>
                <w:b/>
                <w:color w:val="auto"/>
              </w:rPr>
            </w:pPr>
            <w:r w:rsidRPr="008D0FC7">
              <w:rPr>
                <w:rFonts w:ascii="Times New Roman" w:eastAsia="仿宋_GB2312" w:hAnsi="Times New Roman" w:cs="Times New Roman" w:hint="eastAsia"/>
                <w:b/>
                <w:color w:val="auto"/>
              </w:rPr>
              <w:t>评分因素</w:t>
            </w:r>
          </w:p>
          <w:p w:rsidR="006C103B" w:rsidRPr="008D0FC7" w:rsidRDefault="00F07650">
            <w:pPr>
              <w:kinsoku/>
              <w:topLinePunct/>
              <w:spacing w:line="360" w:lineRule="atLeast"/>
              <w:jc w:val="center"/>
              <w:rPr>
                <w:rFonts w:ascii="Times New Roman" w:eastAsia="仿宋_GB2312" w:hAnsi="Times New Roman" w:cs="Times New Roman"/>
                <w:b/>
                <w:color w:val="auto"/>
              </w:rPr>
            </w:pPr>
            <w:r w:rsidRPr="008D0FC7">
              <w:rPr>
                <w:rFonts w:ascii="Times New Roman" w:eastAsia="仿宋_GB2312" w:hAnsi="Times New Roman" w:cs="Times New Roman"/>
                <w:b/>
                <w:color w:val="auto"/>
                <w:sz w:val="18"/>
                <w:szCs w:val="18"/>
              </w:rPr>
              <w:t>(</w:t>
            </w:r>
            <w:r w:rsidRPr="008D0FC7">
              <w:rPr>
                <w:rFonts w:ascii="Times New Roman" w:eastAsia="仿宋_GB2312" w:hAnsi="Times New Roman" w:cs="Times New Roman" w:hint="eastAsia"/>
                <w:b/>
                <w:color w:val="auto"/>
                <w:sz w:val="18"/>
                <w:szCs w:val="18"/>
              </w:rPr>
              <w:t>权重分值）</w:t>
            </w:r>
          </w:p>
        </w:tc>
        <w:tc>
          <w:tcPr>
            <w:tcW w:w="1211" w:type="dxa"/>
            <w:vAlign w:val="center"/>
          </w:tcPr>
          <w:p w:rsidR="006C103B" w:rsidRPr="008D0FC7" w:rsidRDefault="00F07650">
            <w:pPr>
              <w:kinsoku/>
              <w:topLinePunct/>
              <w:spacing w:line="360" w:lineRule="atLeast"/>
              <w:jc w:val="center"/>
              <w:rPr>
                <w:rFonts w:ascii="Times New Roman" w:eastAsia="仿宋_GB2312" w:hAnsi="Times New Roman" w:cs="Times New Roman"/>
                <w:b/>
                <w:color w:val="auto"/>
              </w:rPr>
            </w:pPr>
            <w:r w:rsidRPr="008D0FC7">
              <w:rPr>
                <w:rFonts w:ascii="Times New Roman" w:eastAsia="仿宋_GB2312" w:hAnsi="Times New Roman" w:cs="Times New Roman" w:hint="eastAsia"/>
                <w:b/>
                <w:color w:val="auto"/>
              </w:rPr>
              <w:t>评审因素</w:t>
            </w:r>
          </w:p>
        </w:tc>
        <w:tc>
          <w:tcPr>
            <w:tcW w:w="6250" w:type="dxa"/>
            <w:vAlign w:val="center"/>
          </w:tcPr>
          <w:p w:rsidR="006C103B" w:rsidRPr="008D0FC7" w:rsidRDefault="00F07650">
            <w:pPr>
              <w:kinsoku/>
              <w:topLinePunct/>
              <w:spacing w:line="360" w:lineRule="atLeast"/>
              <w:jc w:val="center"/>
              <w:rPr>
                <w:rFonts w:ascii="Times New Roman" w:eastAsia="仿宋_GB2312" w:hAnsi="Times New Roman" w:cs="Times New Roman"/>
                <w:b/>
                <w:color w:val="auto"/>
              </w:rPr>
            </w:pPr>
            <w:r w:rsidRPr="008D0FC7">
              <w:rPr>
                <w:rFonts w:ascii="Times New Roman" w:eastAsia="仿宋_GB2312" w:hAnsi="Times New Roman" w:cs="Times New Roman" w:hint="eastAsia"/>
                <w:b/>
                <w:color w:val="auto"/>
              </w:rPr>
              <w:t>评分标准</w:t>
            </w:r>
          </w:p>
        </w:tc>
      </w:tr>
      <w:tr w:rsidR="00444386" w:rsidRPr="008D0FC7" w:rsidTr="009060DB">
        <w:trPr>
          <w:cantSplit/>
          <w:trHeight w:val="724"/>
          <w:jc w:val="center"/>
        </w:trPr>
        <w:tc>
          <w:tcPr>
            <w:tcW w:w="794" w:type="dxa"/>
            <w:vMerge w:val="restart"/>
            <w:tcBorders>
              <w:right w:val="single" w:sz="4" w:space="0" w:color="auto"/>
            </w:tcBorders>
            <w:vAlign w:val="center"/>
          </w:tcPr>
          <w:p w:rsidR="009060DB" w:rsidRPr="008D0FC7" w:rsidRDefault="009060DB" w:rsidP="009060DB">
            <w:pPr>
              <w:kinsoku/>
              <w:topLinePunct/>
              <w:jc w:val="center"/>
              <w:rPr>
                <w:rFonts w:ascii="Times New Roman" w:eastAsia="仿宋_GB2312" w:hAnsi="Times New Roman" w:cs="Times New Roman"/>
                <w:color w:val="auto"/>
              </w:rPr>
            </w:pPr>
          </w:p>
          <w:p w:rsidR="009060DB" w:rsidRPr="008D0FC7" w:rsidRDefault="009060DB" w:rsidP="009060DB">
            <w:pPr>
              <w:kinsoku/>
              <w:topLinePunct/>
              <w:jc w:val="center"/>
              <w:rPr>
                <w:rFonts w:ascii="Times New Roman" w:eastAsia="仿宋_GB2312" w:hAnsi="Times New Roman" w:cs="Times New Roman"/>
                <w:color w:val="auto"/>
              </w:rPr>
            </w:pPr>
          </w:p>
          <w:p w:rsidR="009060DB" w:rsidRPr="008D0FC7" w:rsidRDefault="009060DB" w:rsidP="009060DB">
            <w:pPr>
              <w:kinsoku/>
              <w:topLinePunct/>
              <w:jc w:val="center"/>
              <w:rPr>
                <w:rFonts w:ascii="Times New Roman" w:eastAsia="仿宋_GB2312" w:hAnsi="Times New Roman" w:cs="Times New Roman"/>
                <w:color w:val="auto"/>
              </w:rPr>
            </w:pPr>
          </w:p>
          <w:p w:rsidR="009060DB" w:rsidRPr="008D0FC7" w:rsidRDefault="009060DB" w:rsidP="009060DB">
            <w:pPr>
              <w:kinsoku/>
              <w:topLinePunct/>
              <w:jc w:val="center"/>
              <w:rPr>
                <w:rFonts w:ascii="Times New Roman" w:eastAsia="仿宋_GB2312" w:hAnsi="Times New Roman" w:cs="Times New Roman"/>
                <w:color w:val="auto"/>
              </w:rPr>
            </w:pPr>
          </w:p>
          <w:p w:rsidR="009060DB" w:rsidRPr="008D0FC7" w:rsidRDefault="009060DB" w:rsidP="009060DB">
            <w:pPr>
              <w:kinsoku/>
              <w:topLinePunct/>
              <w:jc w:val="center"/>
              <w:rPr>
                <w:rFonts w:ascii="Times New Roman" w:eastAsia="仿宋_GB2312" w:hAnsi="Times New Roman" w:cs="Times New Roman"/>
                <w:color w:val="auto"/>
              </w:rPr>
            </w:pPr>
          </w:p>
          <w:p w:rsidR="009060DB" w:rsidRPr="008D0FC7" w:rsidRDefault="009060DB" w:rsidP="009060DB">
            <w:pPr>
              <w:kinsoku/>
              <w:topLinePunct/>
              <w:jc w:val="center"/>
              <w:rPr>
                <w:rFonts w:ascii="Times New Roman" w:eastAsia="仿宋_GB2312" w:hAnsi="Times New Roman" w:cs="Times New Roman"/>
                <w:color w:val="auto"/>
              </w:rPr>
            </w:pPr>
          </w:p>
          <w:p w:rsidR="006C103B" w:rsidRPr="008D0FC7" w:rsidRDefault="00F07650" w:rsidP="009060DB">
            <w:pPr>
              <w:kinsoku/>
              <w:topLinePunct/>
              <w:jc w:val="center"/>
              <w:rPr>
                <w:rFonts w:ascii="Times New Roman" w:eastAsia="仿宋_GB2312" w:hAnsi="Times New Roman" w:cs="Times New Roman"/>
                <w:color w:val="auto"/>
              </w:rPr>
            </w:pPr>
            <w:r w:rsidRPr="008D0FC7">
              <w:rPr>
                <w:rFonts w:ascii="Times New Roman" w:eastAsia="仿宋_GB2312" w:hAnsi="Times New Roman" w:cs="Times New Roman"/>
                <w:color w:val="auto"/>
              </w:rPr>
              <w:t>2.5.4</w:t>
            </w:r>
          </w:p>
          <w:p w:rsidR="006C103B" w:rsidRPr="008D0FC7" w:rsidRDefault="00F07650" w:rsidP="009060DB">
            <w:pPr>
              <w:kinsoku/>
              <w:topLinePunct/>
              <w:jc w:val="center"/>
              <w:rPr>
                <w:rFonts w:ascii="Times New Roman" w:eastAsia="仿宋_GB2312" w:hAnsi="Times New Roman" w:cs="Times New Roman"/>
                <w:color w:val="auto"/>
              </w:rPr>
            </w:pPr>
            <w:r w:rsidRPr="008D0FC7">
              <w:rPr>
                <w:rFonts w:ascii="Times New Roman" w:eastAsia="仿宋_GB2312" w:hAnsi="Times New Roman" w:cs="Times New Roman" w:hint="eastAsia"/>
                <w:color w:val="auto"/>
              </w:rPr>
              <w:t>（</w:t>
            </w:r>
            <w:r w:rsidRPr="008D0FC7">
              <w:rPr>
                <w:rFonts w:ascii="Times New Roman" w:eastAsia="仿宋_GB2312" w:hAnsi="Times New Roman" w:cs="Times New Roman"/>
                <w:color w:val="auto"/>
              </w:rPr>
              <w:t>1</w:t>
            </w:r>
            <w:r w:rsidRPr="008D0FC7">
              <w:rPr>
                <w:rFonts w:ascii="Times New Roman" w:eastAsia="仿宋_GB2312" w:hAnsi="Times New Roman" w:cs="Times New Roman" w:hint="eastAsia"/>
                <w:color w:val="auto"/>
              </w:rPr>
              <w:t>）</w:t>
            </w:r>
          </w:p>
        </w:tc>
        <w:tc>
          <w:tcPr>
            <w:tcW w:w="1096" w:type="dxa"/>
            <w:vMerge w:val="restart"/>
            <w:tcBorders>
              <w:left w:val="single" w:sz="4" w:space="0" w:color="auto"/>
            </w:tcBorders>
            <w:vAlign w:val="center"/>
          </w:tcPr>
          <w:p w:rsidR="009060DB" w:rsidRPr="008D0FC7" w:rsidRDefault="009060DB" w:rsidP="009060DB">
            <w:pPr>
              <w:pStyle w:val="af3"/>
              <w:topLinePunct/>
              <w:spacing w:line="360" w:lineRule="auto"/>
              <w:jc w:val="center"/>
              <w:rPr>
                <w:rFonts w:ascii="Times New Roman" w:eastAsia="仿宋_GB2312" w:hAnsi="Times New Roman" w:cs="Times New Roman"/>
                <w:b/>
                <w:sz w:val="21"/>
                <w:szCs w:val="21"/>
              </w:rPr>
            </w:pPr>
          </w:p>
          <w:p w:rsidR="009060DB" w:rsidRPr="008D0FC7" w:rsidRDefault="009060DB" w:rsidP="009060DB">
            <w:pPr>
              <w:pStyle w:val="af3"/>
              <w:topLinePunct/>
              <w:spacing w:line="360" w:lineRule="auto"/>
              <w:jc w:val="center"/>
              <w:rPr>
                <w:rFonts w:ascii="Times New Roman" w:eastAsia="仿宋_GB2312" w:hAnsi="Times New Roman" w:cs="Times New Roman"/>
                <w:b/>
                <w:sz w:val="21"/>
                <w:szCs w:val="21"/>
              </w:rPr>
            </w:pPr>
          </w:p>
          <w:p w:rsidR="009060DB" w:rsidRPr="008D0FC7" w:rsidRDefault="009060DB" w:rsidP="009060DB">
            <w:pPr>
              <w:pStyle w:val="af3"/>
              <w:topLinePunct/>
              <w:spacing w:line="360" w:lineRule="auto"/>
              <w:jc w:val="center"/>
              <w:rPr>
                <w:rFonts w:ascii="Times New Roman" w:eastAsia="仿宋_GB2312" w:hAnsi="Times New Roman" w:cs="Times New Roman"/>
                <w:b/>
                <w:sz w:val="21"/>
                <w:szCs w:val="21"/>
              </w:rPr>
            </w:pPr>
          </w:p>
          <w:p w:rsidR="00A11AF7" w:rsidRPr="008D0FC7" w:rsidRDefault="00A11AF7" w:rsidP="009060DB">
            <w:pPr>
              <w:pStyle w:val="af3"/>
              <w:topLinePunct/>
              <w:spacing w:line="360" w:lineRule="auto"/>
              <w:jc w:val="center"/>
              <w:rPr>
                <w:rFonts w:ascii="Times New Roman" w:eastAsia="仿宋_GB2312" w:hAnsi="Times New Roman" w:cs="Times New Roman"/>
                <w:b/>
                <w:sz w:val="21"/>
                <w:szCs w:val="21"/>
              </w:rPr>
            </w:pPr>
          </w:p>
          <w:p w:rsidR="006C103B" w:rsidRPr="008D0FC7" w:rsidRDefault="00F07650" w:rsidP="009060DB">
            <w:pPr>
              <w:pStyle w:val="af3"/>
              <w:topLinePunct/>
              <w:spacing w:line="360" w:lineRule="auto"/>
              <w:jc w:val="center"/>
              <w:rPr>
                <w:rFonts w:ascii="Times New Roman" w:eastAsia="仿宋_GB2312" w:hAnsi="Times New Roman" w:cs="Times New Roman"/>
                <w:b/>
                <w:sz w:val="21"/>
                <w:szCs w:val="21"/>
              </w:rPr>
            </w:pPr>
            <w:r w:rsidRPr="008D0FC7">
              <w:rPr>
                <w:rFonts w:ascii="Times New Roman" w:eastAsia="仿宋_GB2312" w:hAnsi="Times New Roman" w:cs="Times New Roman"/>
                <w:b/>
                <w:sz w:val="21"/>
                <w:szCs w:val="21"/>
              </w:rPr>
              <w:t>商务部分</w:t>
            </w:r>
          </w:p>
          <w:p w:rsidR="006C103B" w:rsidRPr="008D0FC7" w:rsidRDefault="00F07650" w:rsidP="0075678B">
            <w:pPr>
              <w:kinsoku/>
              <w:topLinePunct/>
              <w:jc w:val="center"/>
              <w:rPr>
                <w:rFonts w:ascii="Times New Roman" w:eastAsia="仿宋_GB2312" w:hAnsi="Times New Roman" w:cs="Times New Roman"/>
                <w:b/>
                <w:color w:val="auto"/>
              </w:rPr>
            </w:pPr>
            <w:r w:rsidRPr="008D0FC7">
              <w:rPr>
                <w:rFonts w:ascii="Times New Roman" w:eastAsia="仿宋_GB2312" w:hAnsi="Times New Roman" w:cs="Times New Roman"/>
                <w:b/>
                <w:color w:val="auto"/>
              </w:rPr>
              <w:t>（</w:t>
            </w:r>
            <w:r w:rsidR="0075678B" w:rsidRPr="008D0FC7">
              <w:rPr>
                <w:rFonts w:ascii="Times New Roman" w:eastAsia="仿宋_GB2312" w:hAnsi="Times New Roman" w:cs="Times New Roman" w:hint="eastAsia"/>
                <w:b/>
                <w:color w:val="auto"/>
                <w:lang w:eastAsia="zh-CN"/>
              </w:rPr>
              <w:t>4</w:t>
            </w:r>
            <w:r w:rsidR="006505BB" w:rsidRPr="008D0FC7">
              <w:rPr>
                <w:rFonts w:ascii="Times New Roman" w:eastAsia="仿宋_GB2312" w:hAnsi="Times New Roman" w:cs="Times New Roman"/>
                <w:b/>
                <w:color w:val="auto"/>
                <w:lang w:eastAsia="zh-CN"/>
              </w:rPr>
              <w:t>0</w:t>
            </w:r>
            <w:r w:rsidRPr="008D0FC7">
              <w:rPr>
                <w:rFonts w:ascii="Times New Roman" w:eastAsia="仿宋_GB2312" w:hAnsi="Times New Roman" w:cs="Times New Roman"/>
                <w:b/>
                <w:color w:val="auto"/>
              </w:rPr>
              <w:t>分）</w:t>
            </w:r>
          </w:p>
        </w:tc>
        <w:tc>
          <w:tcPr>
            <w:tcW w:w="1211" w:type="dxa"/>
            <w:vAlign w:val="center"/>
          </w:tcPr>
          <w:p w:rsidR="006C103B" w:rsidRPr="008D0FC7" w:rsidRDefault="00F07650">
            <w:pPr>
              <w:kinsoku/>
              <w:topLinePunct/>
              <w:jc w:val="center"/>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lastRenderedPageBreak/>
              <w:t>企业</w:t>
            </w:r>
            <w:r w:rsidR="0096300C" w:rsidRPr="008D0FC7">
              <w:rPr>
                <w:rFonts w:ascii="Times New Roman" w:eastAsia="仿宋_GB2312" w:hAnsi="Times New Roman" w:cs="Times New Roman"/>
                <w:color w:val="auto"/>
                <w:lang w:eastAsia="zh-CN"/>
              </w:rPr>
              <w:t>资质</w:t>
            </w:r>
            <w:r w:rsidRPr="008D0FC7">
              <w:rPr>
                <w:rFonts w:ascii="Times New Roman" w:eastAsia="仿宋_GB2312" w:hAnsi="Times New Roman" w:cs="Times New Roman" w:hint="eastAsia"/>
                <w:color w:val="auto"/>
                <w:lang w:eastAsia="zh-CN"/>
              </w:rPr>
              <w:t>与能力</w:t>
            </w:r>
          </w:p>
          <w:p w:rsidR="006C103B" w:rsidRPr="008D0FC7" w:rsidRDefault="00F07650">
            <w:pPr>
              <w:kinsoku/>
              <w:topLinePunct/>
              <w:jc w:val="center"/>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w:t>
            </w:r>
            <w:r w:rsidR="006505BB" w:rsidRPr="008D0FC7">
              <w:rPr>
                <w:rFonts w:ascii="Times New Roman" w:eastAsia="仿宋_GB2312" w:hAnsi="Times New Roman" w:cs="Times New Roman" w:hint="eastAsia"/>
                <w:color w:val="auto"/>
                <w:lang w:eastAsia="zh-CN"/>
              </w:rPr>
              <w:t>1</w:t>
            </w:r>
            <w:r w:rsidR="00605868" w:rsidRPr="008D0FC7">
              <w:rPr>
                <w:rFonts w:ascii="Times New Roman" w:eastAsia="仿宋_GB2312" w:hAnsi="Times New Roman" w:cs="Times New Roman"/>
                <w:color w:val="auto"/>
                <w:lang w:eastAsia="zh-CN"/>
              </w:rPr>
              <w:t>0</w:t>
            </w:r>
            <w:r w:rsidRPr="008D0FC7">
              <w:rPr>
                <w:rFonts w:ascii="Times New Roman" w:eastAsia="仿宋_GB2312" w:hAnsi="Times New Roman" w:cs="Times New Roman" w:hint="eastAsia"/>
                <w:color w:val="auto"/>
                <w:lang w:eastAsia="zh-CN"/>
              </w:rPr>
              <w:t>分）</w:t>
            </w:r>
          </w:p>
        </w:tc>
        <w:tc>
          <w:tcPr>
            <w:tcW w:w="6250" w:type="dxa"/>
            <w:vAlign w:val="center"/>
          </w:tcPr>
          <w:p w:rsidR="006C103B" w:rsidRPr="008D0FC7" w:rsidRDefault="00F07650" w:rsidP="002947DA">
            <w:pPr>
              <w:kinsoku/>
              <w:topLinePunct/>
              <w:jc w:val="both"/>
              <w:rPr>
                <w:rFonts w:ascii="Times New Roman" w:eastAsia="仿宋_GB2312" w:hAnsi="Times New Roman" w:cs="Times New Roman"/>
                <w:color w:val="auto"/>
                <w:lang w:eastAsia="zh-CN"/>
              </w:rPr>
            </w:pPr>
            <w:bookmarkStart w:id="321" w:name="OLE_LINK97"/>
            <w:bookmarkStart w:id="322" w:name="OLE_LINK98"/>
            <w:r w:rsidRPr="008D0FC7">
              <w:rPr>
                <w:rFonts w:ascii="Times New Roman" w:eastAsia="仿宋_GB2312" w:hAnsi="Times New Roman" w:cs="Times New Roman" w:hint="eastAsia"/>
                <w:color w:val="auto"/>
                <w:lang w:eastAsia="zh-CN"/>
              </w:rPr>
              <w:t>满足招标文件</w:t>
            </w:r>
            <w:bookmarkStart w:id="323" w:name="OLE_LINK5"/>
            <w:bookmarkStart w:id="324" w:name="OLE_LINK6"/>
            <w:r w:rsidRPr="008D0FC7">
              <w:rPr>
                <w:rFonts w:ascii="Times New Roman" w:eastAsia="仿宋_GB2312" w:hAnsi="Times New Roman" w:cs="Times New Roman" w:hint="eastAsia"/>
                <w:color w:val="auto"/>
                <w:lang w:eastAsia="zh-CN"/>
              </w:rPr>
              <w:t>企业</w:t>
            </w:r>
            <w:bookmarkStart w:id="325" w:name="OLE_LINK3"/>
            <w:bookmarkStart w:id="326" w:name="OLE_LINK4"/>
            <w:r w:rsidR="0096300C" w:rsidRPr="008D0FC7">
              <w:rPr>
                <w:rFonts w:ascii="Times New Roman" w:eastAsia="仿宋_GB2312" w:hAnsi="Times New Roman" w:cs="Times New Roman"/>
                <w:color w:val="auto"/>
                <w:lang w:eastAsia="zh-CN"/>
              </w:rPr>
              <w:t>资质</w:t>
            </w:r>
            <w:bookmarkEnd w:id="323"/>
            <w:bookmarkEnd w:id="324"/>
            <w:bookmarkEnd w:id="325"/>
            <w:bookmarkEnd w:id="326"/>
            <w:r w:rsidR="0096300C" w:rsidRPr="008D0FC7">
              <w:rPr>
                <w:rFonts w:ascii="Times New Roman" w:eastAsia="仿宋_GB2312" w:hAnsi="Times New Roman" w:cs="Times New Roman" w:hint="eastAsia"/>
                <w:color w:val="auto"/>
                <w:lang w:eastAsia="zh-CN"/>
              </w:rPr>
              <w:t>最低</w:t>
            </w:r>
            <w:r w:rsidRPr="008D0FC7">
              <w:rPr>
                <w:rFonts w:ascii="Times New Roman" w:eastAsia="仿宋_GB2312" w:hAnsi="Times New Roman" w:cs="Times New Roman" w:hint="eastAsia"/>
                <w:color w:val="auto"/>
                <w:lang w:eastAsia="zh-CN"/>
              </w:rPr>
              <w:t>要求得</w:t>
            </w:r>
            <w:r w:rsidR="00605868" w:rsidRPr="008D0FC7">
              <w:rPr>
                <w:rFonts w:ascii="Times New Roman" w:eastAsia="仿宋_GB2312" w:hAnsi="Times New Roman" w:cs="Times New Roman"/>
                <w:color w:val="auto"/>
                <w:lang w:eastAsia="zh-CN"/>
              </w:rPr>
              <w:t>10</w:t>
            </w:r>
            <w:r w:rsidRPr="008D0FC7">
              <w:rPr>
                <w:rFonts w:ascii="Times New Roman" w:eastAsia="仿宋_GB2312" w:hAnsi="Times New Roman" w:cs="Times New Roman" w:hint="eastAsia"/>
                <w:color w:val="auto"/>
                <w:lang w:eastAsia="zh-CN"/>
              </w:rPr>
              <w:t>分</w:t>
            </w:r>
            <w:r w:rsidR="00443BA3" w:rsidRPr="008D0FC7">
              <w:rPr>
                <w:rFonts w:ascii="Times New Roman" w:eastAsia="仿宋_GB2312" w:hAnsi="Times New Roman" w:cs="Times New Roman" w:hint="eastAsia"/>
                <w:color w:val="auto"/>
                <w:lang w:eastAsia="zh-CN"/>
              </w:rPr>
              <w:t>。</w:t>
            </w:r>
            <w:r w:rsidR="009C64B3" w:rsidRPr="008D0FC7">
              <w:rPr>
                <w:rFonts w:ascii="Times New Roman" w:eastAsia="仿宋_GB2312" w:hAnsi="Times New Roman" w:cs="Times New Roman" w:hint="eastAsia"/>
                <w:color w:val="auto"/>
                <w:lang w:eastAsia="zh-CN"/>
              </w:rPr>
              <w:t>本项最高得</w:t>
            </w:r>
            <w:r w:rsidR="009C64B3" w:rsidRPr="008D0FC7">
              <w:rPr>
                <w:rFonts w:ascii="Times New Roman" w:eastAsia="仿宋_GB2312" w:hAnsi="Times New Roman" w:cs="Times New Roman" w:hint="eastAsia"/>
                <w:color w:val="auto"/>
                <w:lang w:eastAsia="zh-CN"/>
              </w:rPr>
              <w:t>1</w:t>
            </w:r>
            <w:r w:rsidR="009C64B3" w:rsidRPr="008D0FC7">
              <w:rPr>
                <w:rFonts w:ascii="Times New Roman" w:eastAsia="仿宋_GB2312" w:hAnsi="Times New Roman" w:cs="Times New Roman"/>
                <w:color w:val="auto"/>
                <w:lang w:eastAsia="zh-CN"/>
              </w:rPr>
              <w:t>0</w:t>
            </w:r>
            <w:r w:rsidR="009C64B3" w:rsidRPr="008D0FC7">
              <w:rPr>
                <w:rFonts w:ascii="Times New Roman" w:eastAsia="仿宋_GB2312" w:hAnsi="Times New Roman" w:cs="Times New Roman"/>
                <w:color w:val="auto"/>
                <w:lang w:eastAsia="zh-CN"/>
              </w:rPr>
              <w:t>分。</w:t>
            </w:r>
            <w:bookmarkEnd w:id="321"/>
            <w:bookmarkEnd w:id="322"/>
          </w:p>
        </w:tc>
      </w:tr>
      <w:tr w:rsidR="006C103B" w:rsidRPr="008D0FC7">
        <w:trPr>
          <w:cantSplit/>
          <w:trHeight w:val="1503"/>
          <w:jc w:val="center"/>
        </w:trPr>
        <w:tc>
          <w:tcPr>
            <w:tcW w:w="794" w:type="dxa"/>
            <w:vMerge/>
            <w:tcBorders>
              <w:right w:val="single" w:sz="4" w:space="0" w:color="auto"/>
            </w:tcBorders>
            <w:vAlign w:val="center"/>
          </w:tcPr>
          <w:p w:rsidR="006C103B" w:rsidRPr="008D0FC7" w:rsidRDefault="006C103B">
            <w:pPr>
              <w:kinsoku/>
              <w:topLinePunct/>
              <w:jc w:val="right"/>
              <w:rPr>
                <w:rFonts w:ascii="Times New Roman" w:eastAsia="仿宋_GB2312" w:hAnsi="Times New Roman" w:cs="Times New Roman"/>
                <w:color w:val="auto"/>
                <w:lang w:eastAsia="zh-CN"/>
              </w:rPr>
            </w:pPr>
            <w:bookmarkStart w:id="327" w:name="_Hlk223967195"/>
          </w:p>
        </w:tc>
        <w:tc>
          <w:tcPr>
            <w:tcW w:w="1096" w:type="dxa"/>
            <w:vMerge/>
            <w:tcBorders>
              <w:left w:val="single" w:sz="4" w:space="0" w:color="auto"/>
            </w:tcBorders>
            <w:vAlign w:val="center"/>
          </w:tcPr>
          <w:p w:rsidR="006C103B" w:rsidRPr="008D0FC7" w:rsidRDefault="006C103B">
            <w:pPr>
              <w:pStyle w:val="af3"/>
              <w:topLinePunct/>
              <w:spacing w:line="360" w:lineRule="auto"/>
              <w:jc w:val="center"/>
              <w:rPr>
                <w:rFonts w:ascii="Times New Roman" w:eastAsia="仿宋_GB2312" w:hAnsi="Times New Roman" w:cs="Times New Roman"/>
                <w:b/>
                <w:sz w:val="21"/>
                <w:szCs w:val="21"/>
              </w:rPr>
            </w:pPr>
          </w:p>
        </w:tc>
        <w:tc>
          <w:tcPr>
            <w:tcW w:w="1211" w:type="dxa"/>
            <w:vAlign w:val="center"/>
          </w:tcPr>
          <w:p w:rsidR="006C103B" w:rsidRPr="008D0FC7" w:rsidRDefault="00F07650">
            <w:pPr>
              <w:kinsoku/>
              <w:topLinePunct/>
              <w:jc w:val="center"/>
              <w:rPr>
                <w:rFonts w:ascii="Times New Roman" w:eastAsia="仿宋_GB2312" w:hAnsi="Times New Roman" w:cs="Times New Roman"/>
                <w:color w:val="auto"/>
                <w:lang w:eastAsia="zh-CN"/>
              </w:rPr>
            </w:pPr>
            <w:bookmarkStart w:id="328" w:name="OLE_LINK99"/>
            <w:bookmarkStart w:id="329" w:name="OLE_LINK100"/>
            <w:r w:rsidRPr="008D0FC7">
              <w:rPr>
                <w:rFonts w:ascii="Times New Roman" w:eastAsia="仿宋_GB2312" w:hAnsi="Times New Roman" w:cs="Times New Roman" w:hint="eastAsia"/>
                <w:color w:val="auto"/>
                <w:lang w:eastAsia="zh-CN"/>
              </w:rPr>
              <w:t>企业业绩</w:t>
            </w:r>
          </w:p>
          <w:bookmarkEnd w:id="328"/>
          <w:bookmarkEnd w:id="329"/>
          <w:p w:rsidR="006C103B" w:rsidRPr="008D0FC7" w:rsidRDefault="00F07650">
            <w:pPr>
              <w:kinsoku/>
              <w:topLinePunct/>
              <w:jc w:val="center"/>
              <w:rPr>
                <w:rFonts w:ascii="Times New Roman" w:eastAsia="仿宋_GB2312" w:hAnsi="Times New Roman" w:cs="Times New Roman"/>
                <w:color w:val="auto"/>
                <w:lang w:eastAsia="zh-CN"/>
              </w:rPr>
            </w:pPr>
            <w:r w:rsidRPr="008D0FC7">
              <w:rPr>
                <w:rFonts w:ascii="Times New Roman" w:eastAsia="仿宋_GB2312" w:hAnsi="Times New Roman" w:cs="Times New Roman"/>
                <w:color w:val="auto"/>
                <w:lang w:eastAsia="zh-CN"/>
              </w:rPr>
              <w:t xml:space="preserve"> </w:t>
            </w:r>
            <w:r w:rsidRPr="008D0FC7">
              <w:rPr>
                <w:rFonts w:ascii="Times New Roman" w:eastAsia="仿宋_GB2312" w:hAnsi="Times New Roman" w:cs="Times New Roman" w:hint="eastAsia"/>
                <w:color w:val="auto"/>
                <w:lang w:eastAsia="zh-CN"/>
              </w:rPr>
              <w:t>（</w:t>
            </w:r>
            <w:r w:rsidR="00496434" w:rsidRPr="008D0FC7">
              <w:rPr>
                <w:rFonts w:ascii="Times New Roman" w:eastAsia="仿宋_GB2312" w:hAnsi="Times New Roman" w:cs="Times New Roman"/>
                <w:color w:val="auto"/>
                <w:lang w:eastAsia="zh-CN"/>
              </w:rPr>
              <w:t>20</w:t>
            </w:r>
            <w:r w:rsidRPr="008D0FC7">
              <w:rPr>
                <w:rFonts w:ascii="Times New Roman" w:eastAsia="仿宋_GB2312" w:hAnsi="Times New Roman" w:cs="Times New Roman" w:hint="eastAsia"/>
                <w:color w:val="auto"/>
                <w:lang w:eastAsia="zh-CN"/>
              </w:rPr>
              <w:t>分）</w:t>
            </w:r>
          </w:p>
        </w:tc>
        <w:tc>
          <w:tcPr>
            <w:tcW w:w="6250" w:type="dxa"/>
            <w:vAlign w:val="center"/>
          </w:tcPr>
          <w:p w:rsidR="006C103B" w:rsidRPr="008D0FC7" w:rsidRDefault="00F07650">
            <w:pPr>
              <w:kinsoku/>
              <w:topLinePunct/>
              <w:jc w:val="both"/>
              <w:rPr>
                <w:rFonts w:ascii="Times New Roman" w:eastAsia="仿宋_GB2312" w:hAnsi="Times New Roman" w:cs="Times New Roman"/>
                <w:color w:val="auto"/>
                <w:lang w:eastAsia="zh-CN"/>
              </w:rPr>
            </w:pPr>
            <w:bookmarkStart w:id="330" w:name="OLE_LINK101"/>
            <w:bookmarkStart w:id="331" w:name="OLE_LINK102"/>
            <w:r w:rsidRPr="008D0FC7">
              <w:rPr>
                <w:rFonts w:ascii="Times New Roman" w:eastAsia="仿宋_GB2312" w:hAnsi="Times New Roman" w:cs="Times New Roman" w:hint="eastAsia"/>
                <w:color w:val="auto"/>
                <w:lang w:eastAsia="zh-CN"/>
              </w:rPr>
              <w:t>满足招标文件</w:t>
            </w:r>
            <w:r w:rsidR="000A02A5" w:rsidRPr="008D0FC7">
              <w:rPr>
                <w:rFonts w:ascii="Times New Roman" w:eastAsia="仿宋_GB2312" w:hAnsi="Times New Roman" w:cs="Times New Roman" w:hint="eastAsia"/>
                <w:color w:val="auto"/>
                <w:lang w:eastAsia="zh-CN"/>
              </w:rPr>
              <w:t>业绩最低</w:t>
            </w:r>
            <w:r w:rsidRPr="008D0FC7">
              <w:rPr>
                <w:rFonts w:ascii="Times New Roman" w:eastAsia="仿宋_GB2312" w:hAnsi="Times New Roman" w:cs="Times New Roman" w:hint="eastAsia"/>
                <w:color w:val="auto"/>
                <w:lang w:eastAsia="zh-CN"/>
              </w:rPr>
              <w:t>要求得</w:t>
            </w:r>
            <w:r w:rsidR="00D55956" w:rsidRPr="008D0FC7">
              <w:rPr>
                <w:rFonts w:ascii="Times New Roman" w:eastAsia="仿宋_GB2312" w:hAnsi="Times New Roman" w:cs="Times New Roman"/>
                <w:color w:val="auto"/>
                <w:lang w:eastAsia="zh-CN"/>
              </w:rPr>
              <w:t>12</w:t>
            </w:r>
            <w:r w:rsidRPr="008D0FC7">
              <w:rPr>
                <w:rFonts w:ascii="Times New Roman" w:eastAsia="仿宋_GB2312" w:hAnsi="Times New Roman" w:cs="Times New Roman" w:hint="eastAsia"/>
                <w:color w:val="auto"/>
                <w:lang w:eastAsia="zh-CN"/>
              </w:rPr>
              <w:t>分；</w:t>
            </w:r>
          </w:p>
          <w:p w:rsidR="006C103B" w:rsidRPr="008D0FC7" w:rsidRDefault="00F07650">
            <w:pPr>
              <w:kinsoku/>
              <w:topLinePunct/>
              <w:jc w:val="both"/>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每多提供</w:t>
            </w:r>
            <w:r w:rsidRPr="008D0FC7">
              <w:rPr>
                <w:rFonts w:ascii="Times New Roman" w:eastAsia="仿宋_GB2312" w:hAnsi="Times New Roman" w:cs="Times New Roman" w:hint="eastAsia"/>
                <w:color w:val="auto"/>
                <w:lang w:eastAsia="zh-CN"/>
              </w:rPr>
              <w:t>1</w:t>
            </w:r>
            <w:r w:rsidRPr="008D0FC7">
              <w:rPr>
                <w:rFonts w:ascii="Times New Roman" w:eastAsia="仿宋_GB2312" w:hAnsi="Times New Roman" w:cs="Times New Roman" w:hint="eastAsia"/>
                <w:color w:val="auto"/>
                <w:lang w:eastAsia="zh-CN"/>
              </w:rPr>
              <w:t>个类似业绩（</w:t>
            </w:r>
            <w:r w:rsidR="000A02A5" w:rsidRPr="008D0FC7">
              <w:rPr>
                <w:rFonts w:ascii="Times New Roman" w:eastAsia="仿宋_GB2312" w:hAnsi="Times New Roman" w:cs="Times New Roman" w:hint="eastAsia"/>
                <w:color w:val="auto"/>
                <w:lang w:eastAsia="zh-CN"/>
              </w:rPr>
              <w:t>类似业绩是指三级及以上公路项目的施工图勘察设计工作，其中仅含勘察工作的业绩不予认定，仅含设计工作的业绩予以认定</w:t>
            </w:r>
            <w:r w:rsidRPr="008D0FC7">
              <w:rPr>
                <w:rFonts w:ascii="Times New Roman" w:eastAsia="仿宋_GB2312" w:hAnsi="Times New Roman" w:cs="Times New Roman" w:hint="eastAsia"/>
                <w:color w:val="auto"/>
                <w:lang w:eastAsia="zh-CN"/>
              </w:rPr>
              <w:t>）加</w:t>
            </w:r>
            <w:r w:rsidR="003C5BAF" w:rsidRPr="008D0FC7">
              <w:rPr>
                <w:rFonts w:ascii="Times New Roman" w:eastAsia="仿宋_GB2312" w:hAnsi="Times New Roman" w:cs="Times New Roman"/>
                <w:color w:val="auto"/>
                <w:lang w:eastAsia="zh-CN"/>
              </w:rPr>
              <w:t>2</w:t>
            </w:r>
            <w:r w:rsidR="00EE1AC9" w:rsidRPr="008D0FC7">
              <w:rPr>
                <w:rFonts w:ascii="Times New Roman" w:eastAsia="仿宋_GB2312" w:hAnsi="Times New Roman" w:cs="Times New Roman" w:hint="eastAsia"/>
                <w:color w:val="auto"/>
                <w:lang w:eastAsia="zh-CN"/>
              </w:rPr>
              <w:t>分。</w:t>
            </w:r>
            <w:r w:rsidR="002947DA" w:rsidRPr="008D0FC7">
              <w:rPr>
                <w:rFonts w:ascii="Times New Roman" w:eastAsia="仿宋_GB2312" w:hAnsi="Times New Roman" w:cs="Times New Roman" w:hint="eastAsia"/>
                <w:color w:val="auto"/>
                <w:lang w:eastAsia="zh-CN"/>
              </w:rPr>
              <w:t>本项最高得</w:t>
            </w:r>
            <w:r w:rsidR="002947DA" w:rsidRPr="008D0FC7">
              <w:rPr>
                <w:rFonts w:ascii="Times New Roman" w:eastAsia="仿宋_GB2312" w:hAnsi="Times New Roman" w:cs="Times New Roman"/>
                <w:color w:val="auto"/>
                <w:lang w:eastAsia="zh-CN"/>
              </w:rPr>
              <w:t>20</w:t>
            </w:r>
            <w:r w:rsidR="002947DA" w:rsidRPr="008D0FC7">
              <w:rPr>
                <w:rFonts w:ascii="Times New Roman" w:eastAsia="仿宋_GB2312" w:hAnsi="Times New Roman" w:cs="Times New Roman"/>
                <w:color w:val="auto"/>
                <w:lang w:eastAsia="zh-CN"/>
              </w:rPr>
              <w:t>分。</w:t>
            </w:r>
          </w:p>
          <w:p w:rsidR="006C103B" w:rsidRPr="008D0FC7" w:rsidRDefault="00BC49DB">
            <w:pPr>
              <w:kinsoku/>
              <w:topLinePunct/>
              <w:jc w:val="both"/>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投标人填报的业绩须提供</w:t>
            </w:r>
            <w:bookmarkStart w:id="332" w:name="OLE_LINK30"/>
            <w:bookmarkStart w:id="333" w:name="OLE_LINK31"/>
            <w:r w:rsidRPr="008D0FC7">
              <w:rPr>
                <w:rFonts w:ascii="Times New Roman" w:eastAsia="仿宋_GB2312" w:hAnsi="Times New Roman" w:cs="Times New Roman" w:hint="eastAsia"/>
                <w:color w:val="auto"/>
                <w:lang w:eastAsia="zh-CN"/>
              </w:rPr>
              <w:t>合同</w:t>
            </w:r>
            <w:bookmarkEnd w:id="332"/>
            <w:bookmarkEnd w:id="333"/>
            <w:r w:rsidR="00DC1E37" w:rsidRPr="008D0FC7">
              <w:rPr>
                <w:rFonts w:ascii="Times New Roman" w:eastAsia="仿宋_GB2312" w:hAnsi="Times New Roman" w:cs="Times New Roman" w:hint="eastAsia"/>
                <w:color w:val="auto"/>
                <w:lang w:eastAsia="zh-CN"/>
              </w:rPr>
              <w:t>扫描关键页、批复文件复印件并加盖公章，业绩认定时间以批复印发</w:t>
            </w:r>
            <w:r w:rsidRPr="008D0FC7">
              <w:rPr>
                <w:rFonts w:ascii="Times New Roman" w:eastAsia="仿宋_GB2312" w:hAnsi="Times New Roman" w:cs="Times New Roman" w:hint="eastAsia"/>
                <w:color w:val="auto"/>
                <w:lang w:eastAsia="zh-CN"/>
              </w:rPr>
              <w:t>时间为准。</w:t>
            </w:r>
            <w:bookmarkEnd w:id="330"/>
            <w:bookmarkEnd w:id="331"/>
          </w:p>
        </w:tc>
      </w:tr>
      <w:bookmarkEnd w:id="327"/>
      <w:tr w:rsidR="006C103B" w:rsidRPr="008D0FC7" w:rsidTr="00496434">
        <w:trPr>
          <w:cantSplit/>
          <w:trHeight w:val="1793"/>
          <w:jc w:val="center"/>
        </w:trPr>
        <w:tc>
          <w:tcPr>
            <w:tcW w:w="794" w:type="dxa"/>
            <w:vMerge/>
            <w:tcBorders>
              <w:right w:val="single" w:sz="4" w:space="0" w:color="auto"/>
            </w:tcBorders>
            <w:vAlign w:val="center"/>
          </w:tcPr>
          <w:p w:rsidR="006C103B" w:rsidRPr="008D0FC7" w:rsidRDefault="006C103B">
            <w:pPr>
              <w:kinsoku/>
              <w:topLinePunct/>
              <w:jc w:val="center"/>
              <w:rPr>
                <w:rFonts w:ascii="Times New Roman" w:eastAsia="仿宋_GB2312" w:hAnsi="Times New Roman" w:cs="Times New Roman"/>
                <w:color w:val="auto"/>
                <w:lang w:eastAsia="zh-CN"/>
              </w:rPr>
            </w:pPr>
          </w:p>
        </w:tc>
        <w:tc>
          <w:tcPr>
            <w:tcW w:w="1096" w:type="dxa"/>
            <w:vMerge/>
            <w:tcBorders>
              <w:left w:val="single" w:sz="4" w:space="0" w:color="auto"/>
            </w:tcBorders>
            <w:vAlign w:val="center"/>
          </w:tcPr>
          <w:p w:rsidR="006C103B" w:rsidRPr="008D0FC7" w:rsidRDefault="006C103B">
            <w:pPr>
              <w:pStyle w:val="af3"/>
              <w:topLinePunct/>
              <w:spacing w:line="360" w:lineRule="auto"/>
              <w:jc w:val="center"/>
              <w:rPr>
                <w:rFonts w:ascii="Times New Roman" w:eastAsia="仿宋_GB2312" w:hAnsi="Times New Roman" w:cs="Times New Roman"/>
                <w:b/>
                <w:sz w:val="21"/>
                <w:szCs w:val="21"/>
              </w:rPr>
            </w:pPr>
          </w:p>
        </w:tc>
        <w:tc>
          <w:tcPr>
            <w:tcW w:w="1211" w:type="dxa"/>
            <w:vAlign w:val="center"/>
          </w:tcPr>
          <w:p w:rsidR="006C103B" w:rsidRPr="008D0FC7" w:rsidRDefault="00F07650">
            <w:pPr>
              <w:kinsoku/>
              <w:topLinePunct/>
              <w:jc w:val="center"/>
              <w:rPr>
                <w:rFonts w:ascii="Times New Roman" w:eastAsia="仿宋_GB2312" w:hAnsi="Times New Roman" w:cs="Times New Roman"/>
                <w:color w:val="auto"/>
                <w:lang w:eastAsia="zh-CN"/>
              </w:rPr>
            </w:pPr>
            <w:bookmarkStart w:id="334" w:name="OLE_LINK103"/>
            <w:bookmarkStart w:id="335" w:name="OLE_LINK104"/>
            <w:bookmarkStart w:id="336" w:name="OLE_LINK66"/>
            <w:bookmarkStart w:id="337" w:name="OLE_LINK67"/>
            <w:r w:rsidRPr="008D0FC7">
              <w:rPr>
                <w:rFonts w:ascii="Times New Roman" w:eastAsia="仿宋_GB2312" w:hAnsi="Times New Roman" w:cs="Times New Roman" w:hint="eastAsia"/>
                <w:color w:val="auto"/>
                <w:lang w:eastAsia="zh-CN"/>
              </w:rPr>
              <w:t>人员配置</w:t>
            </w:r>
          </w:p>
          <w:bookmarkEnd w:id="334"/>
          <w:bookmarkEnd w:id="335"/>
          <w:p w:rsidR="006C103B" w:rsidRPr="008D0FC7" w:rsidRDefault="00F07650">
            <w:pPr>
              <w:kinsoku/>
              <w:topLinePunct/>
              <w:jc w:val="center"/>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w:t>
            </w:r>
            <w:r w:rsidR="00023F02" w:rsidRPr="008D0FC7">
              <w:rPr>
                <w:rFonts w:ascii="Times New Roman" w:eastAsia="仿宋_GB2312" w:hAnsi="Times New Roman" w:cs="Times New Roman"/>
                <w:color w:val="auto"/>
                <w:lang w:eastAsia="zh-CN"/>
              </w:rPr>
              <w:t>1</w:t>
            </w:r>
            <w:r w:rsidR="006505BB" w:rsidRPr="008D0FC7">
              <w:rPr>
                <w:rFonts w:ascii="Times New Roman" w:eastAsia="仿宋_GB2312" w:hAnsi="Times New Roman" w:cs="Times New Roman"/>
                <w:color w:val="auto"/>
                <w:lang w:eastAsia="zh-CN"/>
              </w:rPr>
              <w:t>0</w:t>
            </w:r>
            <w:r w:rsidRPr="008D0FC7">
              <w:rPr>
                <w:rFonts w:ascii="Times New Roman" w:eastAsia="仿宋_GB2312" w:hAnsi="Times New Roman" w:cs="Times New Roman" w:hint="eastAsia"/>
                <w:color w:val="auto"/>
                <w:lang w:eastAsia="zh-CN"/>
              </w:rPr>
              <w:t>分）</w:t>
            </w:r>
            <w:bookmarkEnd w:id="336"/>
            <w:bookmarkEnd w:id="337"/>
          </w:p>
        </w:tc>
        <w:tc>
          <w:tcPr>
            <w:tcW w:w="6250" w:type="dxa"/>
            <w:vAlign w:val="center"/>
          </w:tcPr>
          <w:p w:rsidR="006C103B" w:rsidRPr="008D0FC7" w:rsidRDefault="00F07650">
            <w:pPr>
              <w:kinsoku/>
              <w:topLinePunct/>
              <w:rPr>
                <w:rFonts w:ascii="Times New Roman" w:eastAsia="仿宋_GB2312" w:hAnsi="Times New Roman" w:cs="Times New Roman"/>
                <w:color w:val="auto"/>
                <w:lang w:eastAsia="zh-CN"/>
              </w:rPr>
            </w:pPr>
            <w:bookmarkStart w:id="338" w:name="OLE_LINK68"/>
            <w:bookmarkStart w:id="339" w:name="OLE_LINK69"/>
            <w:bookmarkStart w:id="340" w:name="OLE_LINK105"/>
            <w:r w:rsidRPr="008D0FC7">
              <w:rPr>
                <w:rFonts w:ascii="Times New Roman" w:eastAsia="仿宋_GB2312" w:hAnsi="Times New Roman" w:cs="Times New Roman" w:hint="eastAsia"/>
                <w:color w:val="auto"/>
                <w:lang w:eastAsia="zh-CN"/>
              </w:rPr>
              <w:t>满足招标文件</w:t>
            </w:r>
            <w:r w:rsidR="000B13D6" w:rsidRPr="008D0FC7">
              <w:rPr>
                <w:rFonts w:ascii="Times New Roman" w:eastAsia="仿宋_GB2312" w:hAnsi="Times New Roman" w:cs="Times New Roman" w:hint="eastAsia"/>
                <w:color w:val="auto"/>
                <w:lang w:eastAsia="zh-CN"/>
              </w:rPr>
              <w:t>人员最低</w:t>
            </w:r>
            <w:r w:rsidRPr="008D0FC7">
              <w:rPr>
                <w:rFonts w:ascii="Times New Roman" w:eastAsia="仿宋_GB2312" w:hAnsi="Times New Roman" w:cs="Times New Roman" w:hint="eastAsia"/>
                <w:color w:val="auto"/>
                <w:lang w:eastAsia="zh-CN"/>
              </w:rPr>
              <w:t>要求得</w:t>
            </w:r>
            <w:r w:rsidR="00023F02" w:rsidRPr="008D0FC7">
              <w:rPr>
                <w:rFonts w:ascii="Times New Roman" w:eastAsia="仿宋_GB2312" w:hAnsi="Times New Roman" w:cs="Times New Roman"/>
                <w:color w:val="auto"/>
                <w:lang w:eastAsia="zh-CN"/>
              </w:rPr>
              <w:t>6</w:t>
            </w:r>
            <w:r w:rsidRPr="008D0FC7">
              <w:rPr>
                <w:rFonts w:ascii="Times New Roman" w:eastAsia="仿宋_GB2312" w:hAnsi="Times New Roman" w:cs="Times New Roman" w:hint="eastAsia"/>
                <w:color w:val="auto"/>
                <w:lang w:eastAsia="zh-CN"/>
              </w:rPr>
              <w:t>分；</w:t>
            </w:r>
          </w:p>
          <w:p w:rsidR="00B8596E" w:rsidRPr="008D0FC7" w:rsidRDefault="00B8596E" w:rsidP="00B8596E">
            <w:pPr>
              <w:kinsoku/>
              <w:topLinePunct/>
              <w:jc w:val="both"/>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拟派项目负责人持有正高级工程师或教授级高级工程师加</w:t>
            </w:r>
            <w:r w:rsidR="00023F02" w:rsidRPr="008D0FC7">
              <w:rPr>
                <w:rFonts w:ascii="Times New Roman" w:eastAsia="仿宋_GB2312" w:hAnsi="Times New Roman" w:cs="Times New Roman"/>
                <w:color w:val="auto"/>
                <w:lang w:eastAsia="zh-CN"/>
              </w:rPr>
              <w:t>4</w:t>
            </w:r>
            <w:r w:rsidRPr="008D0FC7">
              <w:rPr>
                <w:rFonts w:ascii="Times New Roman" w:eastAsia="仿宋_GB2312" w:hAnsi="Times New Roman" w:cs="Times New Roman" w:hint="eastAsia"/>
                <w:color w:val="auto"/>
                <w:lang w:eastAsia="zh-CN"/>
              </w:rPr>
              <w:t>分</w:t>
            </w:r>
            <w:r w:rsidR="00EE1AC9" w:rsidRPr="008D0FC7">
              <w:rPr>
                <w:rFonts w:ascii="Times New Roman" w:eastAsia="仿宋_GB2312" w:hAnsi="Times New Roman" w:cs="Times New Roman" w:hint="eastAsia"/>
                <w:color w:val="auto"/>
                <w:lang w:eastAsia="zh-CN"/>
              </w:rPr>
              <w:t>。</w:t>
            </w:r>
            <w:r w:rsidR="002947DA" w:rsidRPr="008D0FC7">
              <w:rPr>
                <w:rFonts w:ascii="Times New Roman" w:eastAsia="仿宋_GB2312" w:hAnsi="Times New Roman" w:cs="Times New Roman" w:hint="eastAsia"/>
                <w:color w:val="auto"/>
                <w:lang w:eastAsia="zh-CN"/>
              </w:rPr>
              <w:t>本项最高得</w:t>
            </w:r>
            <w:r w:rsidR="00023F02" w:rsidRPr="008D0FC7">
              <w:rPr>
                <w:rFonts w:ascii="Times New Roman" w:eastAsia="仿宋_GB2312" w:hAnsi="Times New Roman" w:cs="Times New Roman"/>
                <w:color w:val="auto"/>
                <w:lang w:eastAsia="zh-CN"/>
              </w:rPr>
              <w:t>1</w:t>
            </w:r>
            <w:r w:rsidR="002947DA" w:rsidRPr="008D0FC7">
              <w:rPr>
                <w:rFonts w:ascii="Times New Roman" w:eastAsia="仿宋_GB2312" w:hAnsi="Times New Roman" w:cs="Times New Roman"/>
                <w:color w:val="auto"/>
                <w:lang w:eastAsia="zh-CN"/>
              </w:rPr>
              <w:t>0</w:t>
            </w:r>
            <w:r w:rsidR="002947DA" w:rsidRPr="008D0FC7">
              <w:rPr>
                <w:rFonts w:ascii="Times New Roman" w:eastAsia="仿宋_GB2312" w:hAnsi="Times New Roman" w:cs="Times New Roman"/>
                <w:color w:val="auto"/>
                <w:lang w:eastAsia="zh-CN"/>
              </w:rPr>
              <w:t>分。</w:t>
            </w:r>
          </w:p>
          <w:p w:rsidR="006C103B" w:rsidRPr="008D0FC7" w:rsidRDefault="00B8596E">
            <w:pPr>
              <w:kinsoku/>
              <w:topLinePunct/>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人员应附身份证、学历证、职称证和执业资格证书，投标截止月上月或投标截止月上上月的前</w:t>
            </w:r>
            <w:r w:rsidRPr="008D0FC7">
              <w:rPr>
                <w:rFonts w:ascii="Times New Roman" w:eastAsia="仿宋_GB2312" w:hAnsi="Times New Roman" w:cs="Times New Roman"/>
                <w:color w:val="auto"/>
                <w:lang w:eastAsia="zh-CN"/>
              </w:rPr>
              <w:t>6</w:t>
            </w:r>
            <w:r w:rsidRPr="008D0FC7">
              <w:rPr>
                <w:rFonts w:ascii="Times New Roman" w:eastAsia="仿宋_GB2312" w:hAnsi="Times New Roman" w:cs="Times New Roman" w:hint="eastAsia"/>
                <w:color w:val="auto"/>
                <w:lang w:eastAsia="zh-CN"/>
              </w:rPr>
              <w:t>个月在社保系统打印的本单位人员缴费明细；如为上级单位代缴，须另行提供证明文件。</w:t>
            </w:r>
            <w:bookmarkEnd w:id="338"/>
            <w:bookmarkEnd w:id="339"/>
            <w:bookmarkEnd w:id="340"/>
          </w:p>
        </w:tc>
      </w:tr>
      <w:tr w:rsidR="00733274" w:rsidRPr="008D0FC7">
        <w:trPr>
          <w:cantSplit/>
          <w:trHeight w:val="1191"/>
          <w:jc w:val="center"/>
        </w:trPr>
        <w:tc>
          <w:tcPr>
            <w:tcW w:w="794" w:type="dxa"/>
            <w:vMerge w:val="restart"/>
            <w:vAlign w:val="center"/>
          </w:tcPr>
          <w:p w:rsidR="00733274" w:rsidRPr="008D0FC7" w:rsidRDefault="00733274">
            <w:pPr>
              <w:kinsoku/>
              <w:topLinePunct/>
              <w:jc w:val="both"/>
              <w:rPr>
                <w:rFonts w:ascii="Times New Roman" w:eastAsia="仿宋_GB2312" w:hAnsi="Times New Roman" w:cs="Times New Roman"/>
                <w:color w:val="auto"/>
              </w:rPr>
            </w:pPr>
            <w:bookmarkStart w:id="341" w:name="_Hlk223967358"/>
            <w:r w:rsidRPr="008D0FC7">
              <w:rPr>
                <w:rFonts w:ascii="Times New Roman" w:eastAsia="仿宋_GB2312" w:hAnsi="Times New Roman" w:cs="Times New Roman"/>
                <w:color w:val="auto"/>
              </w:rPr>
              <w:t>2.5.4</w:t>
            </w:r>
          </w:p>
          <w:p w:rsidR="00733274" w:rsidRPr="008D0FC7" w:rsidRDefault="00733274">
            <w:pPr>
              <w:kinsoku/>
              <w:topLinePunct/>
              <w:jc w:val="center"/>
              <w:rPr>
                <w:rFonts w:ascii="Times New Roman" w:eastAsia="仿宋_GB2312" w:hAnsi="Times New Roman" w:cs="Times New Roman"/>
                <w:color w:val="auto"/>
              </w:rPr>
            </w:pPr>
            <w:r w:rsidRPr="008D0FC7">
              <w:rPr>
                <w:rFonts w:ascii="Times New Roman" w:eastAsia="仿宋_GB2312" w:hAnsi="Times New Roman" w:cs="Times New Roman" w:hint="eastAsia"/>
                <w:color w:val="auto"/>
              </w:rPr>
              <w:t>（</w:t>
            </w:r>
            <w:r w:rsidRPr="008D0FC7">
              <w:rPr>
                <w:rFonts w:ascii="Times New Roman" w:eastAsia="仿宋_GB2312" w:hAnsi="Times New Roman" w:cs="Times New Roman"/>
                <w:color w:val="auto"/>
              </w:rPr>
              <w:t>2</w:t>
            </w:r>
            <w:r w:rsidRPr="008D0FC7">
              <w:rPr>
                <w:rFonts w:ascii="Times New Roman" w:eastAsia="仿宋_GB2312" w:hAnsi="Times New Roman" w:cs="Times New Roman" w:hint="eastAsia"/>
                <w:color w:val="auto"/>
              </w:rPr>
              <w:t>）</w:t>
            </w:r>
          </w:p>
        </w:tc>
        <w:tc>
          <w:tcPr>
            <w:tcW w:w="1096" w:type="dxa"/>
            <w:vMerge w:val="restart"/>
            <w:vAlign w:val="center"/>
          </w:tcPr>
          <w:p w:rsidR="00733274" w:rsidRPr="008D0FC7" w:rsidRDefault="00733274">
            <w:pPr>
              <w:pStyle w:val="af3"/>
              <w:topLinePunct/>
              <w:spacing w:line="360" w:lineRule="auto"/>
              <w:jc w:val="center"/>
              <w:rPr>
                <w:rFonts w:ascii="Times New Roman" w:eastAsia="仿宋_GB2312" w:hAnsi="Times New Roman" w:cs="Times New Roman"/>
                <w:b/>
                <w:sz w:val="21"/>
                <w:szCs w:val="21"/>
              </w:rPr>
            </w:pPr>
            <w:r w:rsidRPr="008D0FC7">
              <w:rPr>
                <w:rFonts w:ascii="Times New Roman" w:eastAsia="仿宋_GB2312" w:hAnsi="Times New Roman" w:cs="Times New Roman" w:hint="eastAsia"/>
                <w:b/>
                <w:sz w:val="21"/>
                <w:szCs w:val="21"/>
              </w:rPr>
              <w:t>技术文件部分</w:t>
            </w:r>
          </w:p>
          <w:p w:rsidR="00733274" w:rsidRPr="008D0FC7" w:rsidRDefault="00733274">
            <w:pPr>
              <w:pStyle w:val="af3"/>
              <w:topLinePunct/>
              <w:spacing w:line="360" w:lineRule="auto"/>
              <w:jc w:val="center"/>
              <w:rPr>
                <w:rFonts w:ascii="Times New Roman" w:eastAsia="仿宋_GB2312" w:hAnsi="Times New Roman" w:cs="Times New Roman"/>
                <w:b/>
                <w:sz w:val="21"/>
                <w:szCs w:val="21"/>
              </w:rPr>
            </w:pPr>
            <w:r w:rsidRPr="008D0FC7">
              <w:rPr>
                <w:rFonts w:ascii="Times New Roman" w:eastAsia="仿宋_GB2312" w:hAnsi="Times New Roman" w:cs="Times New Roman" w:hint="eastAsia"/>
                <w:b/>
                <w:sz w:val="21"/>
                <w:szCs w:val="21"/>
              </w:rPr>
              <w:t>（</w:t>
            </w:r>
            <w:r w:rsidR="0075678B" w:rsidRPr="008D0FC7">
              <w:rPr>
                <w:rFonts w:ascii="Times New Roman" w:eastAsia="仿宋_GB2312" w:hAnsi="Times New Roman" w:cs="Times New Roman"/>
                <w:b/>
                <w:sz w:val="21"/>
                <w:szCs w:val="21"/>
              </w:rPr>
              <w:t>5</w:t>
            </w:r>
            <w:r w:rsidRPr="008D0FC7">
              <w:rPr>
                <w:rFonts w:ascii="Times New Roman" w:eastAsia="仿宋_GB2312" w:hAnsi="Times New Roman" w:cs="Times New Roman"/>
                <w:b/>
                <w:sz w:val="21"/>
                <w:szCs w:val="21"/>
              </w:rPr>
              <w:t>0</w:t>
            </w:r>
            <w:r w:rsidRPr="008D0FC7">
              <w:rPr>
                <w:rFonts w:ascii="Times New Roman" w:eastAsia="仿宋_GB2312" w:hAnsi="Times New Roman" w:cs="Times New Roman"/>
                <w:b/>
                <w:sz w:val="21"/>
                <w:szCs w:val="21"/>
              </w:rPr>
              <w:t>分）</w:t>
            </w:r>
          </w:p>
        </w:tc>
        <w:tc>
          <w:tcPr>
            <w:tcW w:w="1211" w:type="dxa"/>
            <w:vAlign w:val="center"/>
          </w:tcPr>
          <w:p w:rsidR="00733274" w:rsidRPr="008D0FC7" w:rsidRDefault="00733274" w:rsidP="00D34120">
            <w:pPr>
              <w:kinsoku/>
              <w:topLinePunct/>
              <w:jc w:val="center"/>
              <w:rPr>
                <w:rFonts w:ascii="Times New Roman" w:eastAsia="仿宋_GB2312" w:hAnsi="Times New Roman" w:cs="Times New Roman"/>
                <w:color w:val="auto"/>
                <w:kern w:val="2"/>
                <w:lang w:eastAsia="zh-CN"/>
              </w:rPr>
            </w:pPr>
            <w:bookmarkStart w:id="342" w:name="OLE_LINK106"/>
            <w:bookmarkStart w:id="343" w:name="OLE_LINK107"/>
            <w:r w:rsidRPr="008D0FC7">
              <w:rPr>
                <w:rFonts w:ascii="Times New Roman" w:eastAsia="仿宋_GB2312" w:hAnsi="Times New Roman" w:cs="Times New Roman" w:hint="eastAsia"/>
                <w:color w:val="auto"/>
                <w:lang w:eastAsia="zh-CN"/>
              </w:rPr>
              <w:t>对招标项目的理解和总体设计思路</w:t>
            </w:r>
            <w:bookmarkEnd w:id="342"/>
            <w:bookmarkEnd w:id="343"/>
            <w:r w:rsidRPr="008D0FC7">
              <w:rPr>
                <w:rFonts w:ascii="Times New Roman" w:eastAsia="仿宋_GB2312" w:hAnsi="Times New Roman" w:cs="Times New Roman" w:hint="eastAsia"/>
                <w:color w:val="auto"/>
                <w:lang w:eastAsia="zh-CN"/>
              </w:rPr>
              <w:t>（</w:t>
            </w:r>
            <w:r w:rsidR="00D34120" w:rsidRPr="008D0FC7">
              <w:rPr>
                <w:rFonts w:ascii="Times New Roman" w:eastAsia="仿宋_GB2312" w:hAnsi="Times New Roman" w:cs="Times New Roman" w:hint="eastAsia"/>
                <w:color w:val="auto"/>
                <w:lang w:eastAsia="zh-CN"/>
              </w:rPr>
              <w:t>1</w:t>
            </w:r>
            <w:r w:rsidR="00D34120" w:rsidRPr="008D0FC7">
              <w:rPr>
                <w:rFonts w:ascii="Times New Roman" w:eastAsia="仿宋_GB2312" w:hAnsi="Times New Roman" w:cs="Times New Roman"/>
                <w:color w:val="auto"/>
                <w:lang w:eastAsia="zh-CN"/>
              </w:rPr>
              <w:t>0</w:t>
            </w:r>
            <w:r w:rsidRPr="008D0FC7">
              <w:rPr>
                <w:rFonts w:ascii="Times New Roman" w:eastAsia="仿宋_GB2312" w:hAnsi="Times New Roman" w:cs="Times New Roman" w:hint="eastAsia"/>
                <w:color w:val="auto"/>
                <w:lang w:eastAsia="zh-CN"/>
              </w:rPr>
              <w:t>分）</w:t>
            </w:r>
          </w:p>
        </w:tc>
        <w:tc>
          <w:tcPr>
            <w:tcW w:w="6250" w:type="dxa"/>
            <w:vAlign w:val="center"/>
          </w:tcPr>
          <w:p w:rsidR="00733274" w:rsidRPr="008D0FC7" w:rsidRDefault="00F37AC7" w:rsidP="00376027">
            <w:pPr>
              <w:kinsoku/>
              <w:topLinePunct/>
              <w:jc w:val="both"/>
              <w:rPr>
                <w:rFonts w:ascii="Times New Roman" w:eastAsia="仿宋_GB2312" w:hAnsi="Times New Roman" w:cs="Times New Roman"/>
                <w:color w:val="auto"/>
                <w:lang w:eastAsia="zh-CN"/>
              </w:rPr>
            </w:pPr>
            <w:bookmarkStart w:id="344" w:name="OLE_LINK108"/>
            <w:bookmarkStart w:id="345" w:name="OLE_LINK109"/>
            <w:r w:rsidRPr="008D0FC7">
              <w:rPr>
                <w:rFonts w:ascii="Times New Roman" w:eastAsia="仿宋_GB2312" w:hAnsi="Times New Roman" w:cs="Times New Roman" w:hint="eastAsia"/>
                <w:color w:val="auto"/>
                <w:lang w:eastAsia="zh-CN"/>
              </w:rPr>
              <w:t>对招标项目的理解和总体设计思路是否全面合理、可行、可靠进行评审</w:t>
            </w:r>
            <w:r w:rsidRPr="008D0FC7">
              <w:rPr>
                <w:rFonts w:ascii="Times New Roman" w:eastAsia="仿宋_GB2312" w:hAnsi="Times New Roman" w:cs="Times New Roman"/>
                <w:color w:val="auto"/>
                <w:lang w:eastAsia="zh-CN"/>
              </w:rPr>
              <w:t>，</w:t>
            </w:r>
            <w:r w:rsidRPr="008D0FC7">
              <w:rPr>
                <w:rFonts w:ascii="Times New Roman" w:eastAsia="仿宋_GB2312" w:hAnsi="Times New Roman" w:cs="Times New Roman" w:hint="eastAsia"/>
                <w:color w:val="auto"/>
                <w:lang w:eastAsia="zh-CN"/>
              </w:rPr>
              <w:t>切实可行得</w:t>
            </w:r>
            <w:r w:rsidR="00376027" w:rsidRPr="008D0FC7">
              <w:rPr>
                <w:rFonts w:ascii="Times New Roman" w:eastAsia="仿宋_GB2312" w:hAnsi="Times New Roman" w:cs="Times New Roman" w:hint="eastAsia"/>
                <w:color w:val="auto"/>
                <w:lang w:eastAsia="zh-CN"/>
              </w:rPr>
              <w:t>1</w:t>
            </w:r>
            <w:r w:rsidR="00376027" w:rsidRPr="008D0FC7">
              <w:rPr>
                <w:rFonts w:ascii="Times New Roman" w:eastAsia="仿宋_GB2312" w:hAnsi="Times New Roman" w:cs="Times New Roman"/>
                <w:color w:val="auto"/>
                <w:lang w:eastAsia="zh-CN"/>
              </w:rPr>
              <w:t>0</w:t>
            </w:r>
            <w:r w:rsidRPr="008D0FC7">
              <w:rPr>
                <w:rFonts w:ascii="Times New Roman" w:eastAsia="仿宋_GB2312" w:hAnsi="Times New Roman" w:cs="Times New Roman" w:hint="eastAsia"/>
                <w:color w:val="auto"/>
                <w:lang w:eastAsia="zh-CN"/>
              </w:rPr>
              <w:t>分；基本满足要求得</w:t>
            </w:r>
            <w:r w:rsidR="004A06DC" w:rsidRPr="008D0FC7">
              <w:rPr>
                <w:rFonts w:ascii="Times New Roman" w:eastAsia="仿宋_GB2312" w:hAnsi="Times New Roman" w:cs="Times New Roman"/>
                <w:color w:val="auto"/>
                <w:lang w:eastAsia="zh-CN"/>
              </w:rPr>
              <w:t>9</w:t>
            </w:r>
            <w:r w:rsidRPr="008D0FC7">
              <w:rPr>
                <w:rFonts w:ascii="Times New Roman" w:eastAsia="仿宋_GB2312" w:hAnsi="Times New Roman" w:cs="Times New Roman" w:hint="eastAsia"/>
                <w:color w:val="auto"/>
                <w:lang w:eastAsia="zh-CN"/>
              </w:rPr>
              <w:t>分；一般得</w:t>
            </w:r>
            <w:r w:rsidR="004A06DC" w:rsidRPr="008D0FC7">
              <w:rPr>
                <w:rFonts w:ascii="Times New Roman" w:eastAsia="仿宋_GB2312" w:hAnsi="Times New Roman" w:cs="Times New Roman"/>
                <w:color w:val="auto"/>
                <w:lang w:eastAsia="zh-CN"/>
              </w:rPr>
              <w:t>8</w:t>
            </w:r>
            <w:r w:rsidRPr="008D0FC7">
              <w:rPr>
                <w:rFonts w:ascii="Times New Roman" w:eastAsia="仿宋_GB2312" w:hAnsi="Times New Roman" w:cs="Times New Roman" w:hint="eastAsia"/>
                <w:color w:val="auto"/>
                <w:lang w:eastAsia="zh-CN"/>
              </w:rPr>
              <w:t>分，差得</w:t>
            </w:r>
            <w:r w:rsidR="004A06DC" w:rsidRPr="008D0FC7">
              <w:rPr>
                <w:rFonts w:ascii="Times New Roman" w:eastAsia="仿宋_GB2312" w:hAnsi="Times New Roman" w:cs="Times New Roman"/>
                <w:color w:val="auto"/>
                <w:lang w:eastAsia="zh-CN"/>
              </w:rPr>
              <w:t>7</w:t>
            </w:r>
            <w:r w:rsidRPr="008D0FC7">
              <w:rPr>
                <w:rFonts w:ascii="Times New Roman" w:eastAsia="仿宋_GB2312" w:hAnsi="Times New Roman" w:cs="Times New Roman" w:hint="eastAsia"/>
                <w:color w:val="auto"/>
                <w:lang w:eastAsia="zh-CN"/>
              </w:rPr>
              <w:t>分；无上述资料的不得分。</w:t>
            </w:r>
            <w:bookmarkEnd w:id="344"/>
            <w:bookmarkEnd w:id="345"/>
          </w:p>
        </w:tc>
      </w:tr>
      <w:tr w:rsidR="00733274" w:rsidRPr="008D0FC7">
        <w:trPr>
          <w:cantSplit/>
          <w:trHeight w:val="90"/>
          <w:jc w:val="center"/>
        </w:trPr>
        <w:tc>
          <w:tcPr>
            <w:tcW w:w="794" w:type="dxa"/>
            <w:vMerge/>
            <w:vAlign w:val="center"/>
          </w:tcPr>
          <w:p w:rsidR="00733274" w:rsidRPr="008D0FC7" w:rsidRDefault="00733274">
            <w:pPr>
              <w:kinsoku/>
              <w:topLinePunct/>
              <w:spacing w:line="240" w:lineRule="exact"/>
              <w:jc w:val="center"/>
              <w:rPr>
                <w:rFonts w:ascii="Times New Roman" w:hAnsi="Times New Roman" w:cs="Times New Roman"/>
                <w:color w:val="auto"/>
                <w:lang w:eastAsia="zh-CN"/>
              </w:rPr>
            </w:pPr>
          </w:p>
        </w:tc>
        <w:tc>
          <w:tcPr>
            <w:tcW w:w="1096" w:type="dxa"/>
            <w:vMerge/>
            <w:vAlign w:val="center"/>
          </w:tcPr>
          <w:p w:rsidR="00733274" w:rsidRPr="008D0FC7" w:rsidRDefault="00733274">
            <w:pPr>
              <w:kinsoku/>
              <w:topLinePunct/>
              <w:spacing w:line="360" w:lineRule="auto"/>
              <w:jc w:val="center"/>
              <w:rPr>
                <w:rFonts w:ascii="Times New Roman" w:hAnsi="Times New Roman" w:cs="Times New Roman"/>
                <w:color w:val="auto"/>
                <w:lang w:eastAsia="zh-CN"/>
              </w:rPr>
            </w:pPr>
          </w:p>
        </w:tc>
        <w:tc>
          <w:tcPr>
            <w:tcW w:w="1211" w:type="dxa"/>
            <w:vAlign w:val="center"/>
          </w:tcPr>
          <w:p w:rsidR="00733274" w:rsidRPr="008D0FC7" w:rsidRDefault="00733274" w:rsidP="00D34120">
            <w:pPr>
              <w:kinsoku/>
              <w:topLinePunct/>
              <w:autoSpaceDE/>
              <w:autoSpaceDN/>
              <w:jc w:val="center"/>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对招标项目勘察设计的特点、关键性技术问题的认识及其对策措施（</w:t>
            </w:r>
            <w:r w:rsidR="00D34120" w:rsidRPr="008D0FC7">
              <w:rPr>
                <w:rFonts w:ascii="Times New Roman" w:eastAsia="仿宋_GB2312" w:hAnsi="Times New Roman" w:cs="Times New Roman" w:hint="eastAsia"/>
                <w:color w:val="auto"/>
                <w:lang w:eastAsia="zh-CN"/>
              </w:rPr>
              <w:t>1</w:t>
            </w:r>
            <w:r w:rsidR="00D34120" w:rsidRPr="008D0FC7">
              <w:rPr>
                <w:rFonts w:ascii="Times New Roman" w:eastAsia="仿宋_GB2312" w:hAnsi="Times New Roman" w:cs="Times New Roman"/>
                <w:color w:val="auto"/>
                <w:lang w:eastAsia="zh-CN"/>
              </w:rPr>
              <w:t>0</w:t>
            </w:r>
            <w:r w:rsidRPr="008D0FC7">
              <w:rPr>
                <w:rFonts w:ascii="Times New Roman" w:eastAsia="仿宋_GB2312" w:hAnsi="Times New Roman" w:cs="Times New Roman" w:hint="eastAsia"/>
                <w:color w:val="auto"/>
                <w:lang w:eastAsia="zh-CN"/>
              </w:rPr>
              <w:t>分）</w:t>
            </w:r>
          </w:p>
        </w:tc>
        <w:tc>
          <w:tcPr>
            <w:tcW w:w="6250" w:type="dxa"/>
            <w:vAlign w:val="center"/>
          </w:tcPr>
          <w:p w:rsidR="00733274" w:rsidRPr="008D0FC7" w:rsidRDefault="00F37AC7" w:rsidP="00FB7D05">
            <w:pPr>
              <w:kinsoku/>
              <w:topLinePunct/>
              <w:autoSpaceDE/>
              <w:autoSpaceDN/>
              <w:jc w:val="both"/>
              <w:rPr>
                <w:rFonts w:ascii="Times New Roman" w:eastAsia="仿宋_GB2312" w:hAnsi="Times New Roman" w:cs="Times New Roman"/>
                <w:color w:val="auto"/>
                <w:lang w:eastAsia="zh-CN"/>
              </w:rPr>
            </w:pPr>
            <w:bookmarkStart w:id="346" w:name="OLE_LINK110"/>
            <w:bookmarkStart w:id="347" w:name="OLE_LINK111"/>
            <w:r w:rsidRPr="008D0FC7">
              <w:rPr>
                <w:rFonts w:ascii="Times New Roman" w:eastAsia="仿宋_GB2312" w:hAnsi="Times New Roman" w:cs="Times New Roman" w:hint="eastAsia"/>
                <w:color w:val="auto"/>
                <w:lang w:eastAsia="zh-CN"/>
              </w:rPr>
              <w:t>对招标项目勘察设计的特点、关键技术问题的认识及其对策措施是否全面合理、可行、可靠进行评审</w:t>
            </w:r>
            <w:r w:rsidRPr="008D0FC7">
              <w:rPr>
                <w:rFonts w:ascii="Times New Roman" w:eastAsia="仿宋_GB2312" w:hAnsi="Times New Roman" w:cs="Times New Roman"/>
                <w:color w:val="auto"/>
                <w:lang w:eastAsia="zh-CN"/>
              </w:rPr>
              <w:t>，</w:t>
            </w:r>
            <w:r w:rsidRPr="008D0FC7">
              <w:rPr>
                <w:rFonts w:ascii="Times New Roman" w:eastAsia="仿宋_GB2312" w:hAnsi="Times New Roman" w:cs="Times New Roman" w:hint="eastAsia"/>
                <w:color w:val="auto"/>
                <w:lang w:eastAsia="zh-CN"/>
              </w:rPr>
              <w:t>切实可行得</w:t>
            </w:r>
            <w:r w:rsidR="004A06DC" w:rsidRPr="008D0FC7">
              <w:rPr>
                <w:rFonts w:ascii="Times New Roman" w:eastAsia="仿宋_GB2312" w:hAnsi="Times New Roman" w:cs="Times New Roman"/>
                <w:color w:val="auto"/>
                <w:lang w:eastAsia="zh-CN"/>
              </w:rPr>
              <w:t>10</w:t>
            </w:r>
            <w:r w:rsidRPr="008D0FC7">
              <w:rPr>
                <w:rFonts w:ascii="Times New Roman" w:eastAsia="仿宋_GB2312" w:hAnsi="Times New Roman" w:cs="Times New Roman" w:hint="eastAsia"/>
                <w:color w:val="auto"/>
                <w:lang w:eastAsia="zh-CN"/>
              </w:rPr>
              <w:t>分；基本满足要求得</w:t>
            </w:r>
            <w:r w:rsidR="004A06DC" w:rsidRPr="008D0FC7">
              <w:rPr>
                <w:rFonts w:ascii="Times New Roman" w:eastAsia="仿宋_GB2312" w:hAnsi="Times New Roman" w:cs="Times New Roman" w:hint="eastAsia"/>
                <w:color w:val="auto"/>
                <w:lang w:eastAsia="zh-CN"/>
              </w:rPr>
              <w:t>9</w:t>
            </w:r>
            <w:r w:rsidRPr="008D0FC7">
              <w:rPr>
                <w:rFonts w:ascii="Times New Roman" w:eastAsia="仿宋_GB2312" w:hAnsi="Times New Roman" w:cs="Times New Roman" w:hint="eastAsia"/>
                <w:color w:val="auto"/>
                <w:lang w:eastAsia="zh-CN"/>
              </w:rPr>
              <w:t>分；一般得</w:t>
            </w:r>
            <w:r w:rsidR="004A06DC" w:rsidRPr="008D0FC7">
              <w:rPr>
                <w:rFonts w:ascii="Times New Roman" w:eastAsia="仿宋_GB2312" w:hAnsi="Times New Roman" w:cs="Times New Roman" w:hint="eastAsia"/>
                <w:color w:val="auto"/>
                <w:lang w:eastAsia="zh-CN"/>
              </w:rPr>
              <w:t>8</w:t>
            </w:r>
            <w:r w:rsidRPr="008D0FC7">
              <w:rPr>
                <w:rFonts w:ascii="Times New Roman" w:eastAsia="仿宋_GB2312" w:hAnsi="Times New Roman" w:cs="Times New Roman" w:hint="eastAsia"/>
                <w:color w:val="auto"/>
                <w:lang w:eastAsia="zh-CN"/>
              </w:rPr>
              <w:t>分，差得</w:t>
            </w:r>
            <w:r w:rsidR="004A06DC" w:rsidRPr="008D0FC7">
              <w:rPr>
                <w:rFonts w:ascii="Times New Roman" w:eastAsia="仿宋_GB2312" w:hAnsi="Times New Roman" w:cs="Times New Roman" w:hint="eastAsia"/>
                <w:color w:val="auto"/>
                <w:lang w:eastAsia="zh-CN"/>
              </w:rPr>
              <w:t>7</w:t>
            </w:r>
            <w:r w:rsidRPr="008D0FC7">
              <w:rPr>
                <w:rFonts w:ascii="Times New Roman" w:eastAsia="仿宋_GB2312" w:hAnsi="Times New Roman" w:cs="Times New Roman" w:hint="eastAsia"/>
                <w:color w:val="auto"/>
                <w:lang w:eastAsia="zh-CN"/>
              </w:rPr>
              <w:t>分；无上述资料的不得分。</w:t>
            </w:r>
            <w:bookmarkEnd w:id="346"/>
            <w:bookmarkEnd w:id="347"/>
          </w:p>
        </w:tc>
      </w:tr>
      <w:tr w:rsidR="00733274" w:rsidRPr="008D0FC7">
        <w:trPr>
          <w:cantSplit/>
          <w:trHeight w:val="851"/>
          <w:jc w:val="center"/>
        </w:trPr>
        <w:tc>
          <w:tcPr>
            <w:tcW w:w="794" w:type="dxa"/>
            <w:vMerge/>
            <w:vAlign w:val="center"/>
          </w:tcPr>
          <w:p w:rsidR="00733274" w:rsidRPr="008D0FC7" w:rsidRDefault="00733274">
            <w:pPr>
              <w:kinsoku/>
              <w:topLinePunct/>
              <w:spacing w:line="240" w:lineRule="exact"/>
              <w:jc w:val="center"/>
              <w:rPr>
                <w:rFonts w:ascii="Times New Roman" w:hAnsi="Times New Roman" w:cs="Times New Roman"/>
                <w:color w:val="auto"/>
                <w:lang w:eastAsia="zh-CN"/>
              </w:rPr>
            </w:pPr>
          </w:p>
        </w:tc>
        <w:tc>
          <w:tcPr>
            <w:tcW w:w="1096" w:type="dxa"/>
            <w:vMerge/>
            <w:vAlign w:val="center"/>
          </w:tcPr>
          <w:p w:rsidR="00733274" w:rsidRPr="008D0FC7" w:rsidRDefault="00733274">
            <w:pPr>
              <w:kinsoku/>
              <w:topLinePunct/>
              <w:spacing w:line="360" w:lineRule="auto"/>
              <w:jc w:val="center"/>
              <w:rPr>
                <w:rFonts w:ascii="Times New Roman" w:hAnsi="Times New Roman" w:cs="Times New Roman"/>
                <w:color w:val="auto"/>
                <w:lang w:eastAsia="zh-CN"/>
              </w:rPr>
            </w:pPr>
          </w:p>
        </w:tc>
        <w:tc>
          <w:tcPr>
            <w:tcW w:w="1211" w:type="dxa"/>
            <w:vAlign w:val="center"/>
          </w:tcPr>
          <w:p w:rsidR="00733274" w:rsidRPr="008D0FC7" w:rsidRDefault="00D34120">
            <w:pPr>
              <w:kinsoku/>
              <w:topLinePunct/>
              <w:autoSpaceDE/>
              <w:autoSpaceDN/>
              <w:jc w:val="center"/>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对前一阶段工作技术结论及技术方案的不同看法及建议</w:t>
            </w:r>
            <w:r w:rsidR="002E757E" w:rsidRPr="008D0FC7">
              <w:rPr>
                <w:rFonts w:ascii="Times New Roman" w:eastAsia="仿宋_GB2312" w:hAnsi="Times New Roman" w:cs="Times New Roman"/>
                <w:color w:val="auto"/>
                <w:lang w:eastAsia="zh-CN"/>
              </w:rPr>
              <w:t>10</w:t>
            </w:r>
            <w:r w:rsidR="00733274" w:rsidRPr="008D0FC7">
              <w:rPr>
                <w:rFonts w:ascii="Times New Roman" w:eastAsia="仿宋_GB2312" w:hAnsi="Times New Roman" w:cs="Times New Roman" w:hint="eastAsia"/>
                <w:color w:val="auto"/>
                <w:lang w:eastAsia="zh-CN"/>
              </w:rPr>
              <w:t>分）</w:t>
            </w:r>
          </w:p>
        </w:tc>
        <w:tc>
          <w:tcPr>
            <w:tcW w:w="6250" w:type="dxa"/>
            <w:vAlign w:val="center"/>
          </w:tcPr>
          <w:p w:rsidR="00733274" w:rsidRPr="008D0FC7" w:rsidRDefault="00F37AC7" w:rsidP="004A06DC">
            <w:pPr>
              <w:kinsoku/>
              <w:topLinePunct/>
              <w:autoSpaceDE/>
              <w:autoSpaceDN/>
              <w:jc w:val="both"/>
              <w:rPr>
                <w:rFonts w:ascii="Times New Roman" w:eastAsia="仿宋_GB2312" w:hAnsi="Times New Roman" w:cs="Times New Roman"/>
                <w:color w:val="auto"/>
                <w:lang w:eastAsia="zh-CN"/>
              </w:rPr>
            </w:pPr>
            <w:bookmarkStart w:id="348" w:name="OLE_LINK112"/>
            <w:bookmarkStart w:id="349" w:name="OLE_LINK113"/>
            <w:r w:rsidRPr="008D0FC7">
              <w:rPr>
                <w:rFonts w:ascii="Times New Roman" w:eastAsia="仿宋_GB2312" w:hAnsi="Times New Roman" w:cs="Times New Roman" w:hint="eastAsia"/>
                <w:color w:val="auto"/>
                <w:lang w:eastAsia="zh-CN"/>
              </w:rPr>
              <w:t>对招标项目前一阶段工作技术结论及技术方案的不同看法及建议是否全面合理、可行、可靠进行评审</w:t>
            </w:r>
            <w:r w:rsidR="006B38FA" w:rsidRPr="008D0FC7">
              <w:rPr>
                <w:rFonts w:ascii="Times New Roman" w:eastAsia="仿宋_GB2312" w:hAnsi="Times New Roman" w:cs="Times New Roman"/>
                <w:color w:val="auto"/>
                <w:lang w:eastAsia="zh-CN"/>
              </w:rPr>
              <w:t>，</w:t>
            </w:r>
            <w:r w:rsidRPr="008D0FC7">
              <w:rPr>
                <w:rFonts w:ascii="Times New Roman" w:eastAsia="仿宋_GB2312" w:hAnsi="Times New Roman" w:cs="Times New Roman" w:hint="eastAsia"/>
                <w:color w:val="auto"/>
                <w:lang w:eastAsia="zh-CN"/>
              </w:rPr>
              <w:t>切实可行得</w:t>
            </w:r>
            <w:r w:rsidR="004A06DC" w:rsidRPr="008D0FC7">
              <w:rPr>
                <w:rFonts w:ascii="Times New Roman" w:eastAsia="仿宋_GB2312" w:hAnsi="Times New Roman" w:cs="Times New Roman"/>
                <w:color w:val="auto"/>
                <w:lang w:eastAsia="zh-CN"/>
              </w:rPr>
              <w:t>10</w:t>
            </w:r>
            <w:r w:rsidRPr="008D0FC7">
              <w:rPr>
                <w:rFonts w:ascii="Times New Roman" w:eastAsia="仿宋_GB2312" w:hAnsi="Times New Roman" w:cs="Times New Roman" w:hint="eastAsia"/>
                <w:color w:val="auto"/>
                <w:lang w:eastAsia="zh-CN"/>
              </w:rPr>
              <w:t>分；基本满足要求得</w:t>
            </w:r>
            <w:r w:rsidR="004A06DC" w:rsidRPr="008D0FC7">
              <w:rPr>
                <w:rFonts w:ascii="Times New Roman" w:eastAsia="仿宋_GB2312" w:hAnsi="Times New Roman" w:cs="Times New Roman"/>
                <w:color w:val="auto"/>
                <w:lang w:eastAsia="zh-CN"/>
              </w:rPr>
              <w:t>9</w:t>
            </w:r>
            <w:r w:rsidRPr="008D0FC7">
              <w:rPr>
                <w:rFonts w:ascii="Times New Roman" w:eastAsia="仿宋_GB2312" w:hAnsi="Times New Roman" w:cs="Times New Roman" w:hint="eastAsia"/>
                <w:color w:val="auto"/>
                <w:lang w:eastAsia="zh-CN"/>
              </w:rPr>
              <w:t>分；一般得</w:t>
            </w:r>
            <w:r w:rsidR="004A06DC" w:rsidRPr="008D0FC7">
              <w:rPr>
                <w:rFonts w:ascii="Times New Roman" w:eastAsia="仿宋_GB2312" w:hAnsi="Times New Roman" w:cs="Times New Roman"/>
                <w:color w:val="auto"/>
                <w:lang w:eastAsia="zh-CN"/>
              </w:rPr>
              <w:t>8</w:t>
            </w:r>
            <w:r w:rsidRPr="008D0FC7">
              <w:rPr>
                <w:rFonts w:ascii="Times New Roman" w:eastAsia="仿宋_GB2312" w:hAnsi="Times New Roman" w:cs="Times New Roman" w:hint="eastAsia"/>
                <w:color w:val="auto"/>
                <w:lang w:eastAsia="zh-CN"/>
              </w:rPr>
              <w:t>分，差得</w:t>
            </w:r>
            <w:r w:rsidR="004A06DC" w:rsidRPr="008D0FC7">
              <w:rPr>
                <w:rFonts w:ascii="Times New Roman" w:eastAsia="仿宋_GB2312" w:hAnsi="Times New Roman" w:cs="Times New Roman"/>
                <w:color w:val="auto"/>
                <w:lang w:eastAsia="zh-CN"/>
              </w:rPr>
              <w:t>7</w:t>
            </w:r>
            <w:r w:rsidRPr="008D0FC7">
              <w:rPr>
                <w:rFonts w:ascii="Times New Roman" w:eastAsia="仿宋_GB2312" w:hAnsi="Times New Roman" w:cs="Times New Roman" w:hint="eastAsia"/>
                <w:color w:val="auto"/>
                <w:lang w:eastAsia="zh-CN"/>
              </w:rPr>
              <w:t>分；无上述资料的不得分。</w:t>
            </w:r>
            <w:bookmarkEnd w:id="348"/>
            <w:bookmarkEnd w:id="349"/>
          </w:p>
        </w:tc>
      </w:tr>
      <w:tr w:rsidR="00733274" w:rsidRPr="008D0FC7">
        <w:trPr>
          <w:cantSplit/>
          <w:trHeight w:val="1355"/>
          <w:jc w:val="center"/>
        </w:trPr>
        <w:tc>
          <w:tcPr>
            <w:tcW w:w="794" w:type="dxa"/>
            <w:vMerge/>
            <w:vAlign w:val="center"/>
          </w:tcPr>
          <w:p w:rsidR="00733274" w:rsidRPr="008D0FC7" w:rsidRDefault="00733274">
            <w:pPr>
              <w:kinsoku/>
              <w:topLinePunct/>
              <w:spacing w:line="240" w:lineRule="exact"/>
              <w:jc w:val="center"/>
              <w:rPr>
                <w:rFonts w:ascii="Times New Roman" w:hAnsi="Times New Roman" w:cs="Times New Roman"/>
                <w:color w:val="auto"/>
                <w:lang w:eastAsia="zh-CN"/>
              </w:rPr>
            </w:pPr>
          </w:p>
        </w:tc>
        <w:tc>
          <w:tcPr>
            <w:tcW w:w="1096" w:type="dxa"/>
            <w:vMerge/>
            <w:vAlign w:val="center"/>
          </w:tcPr>
          <w:p w:rsidR="00733274" w:rsidRPr="008D0FC7" w:rsidRDefault="00733274">
            <w:pPr>
              <w:kinsoku/>
              <w:topLinePunct/>
              <w:spacing w:line="360" w:lineRule="auto"/>
              <w:jc w:val="center"/>
              <w:rPr>
                <w:rFonts w:ascii="Times New Roman" w:hAnsi="Times New Roman" w:cs="Times New Roman"/>
                <w:color w:val="auto"/>
                <w:lang w:eastAsia="zh-CN"/>
              </w:rPr>
            </w:pPr>
          </w:p>
        </w:tc>
        <w:tc>
          <w:tcPr>
            <w:tcW w:w="1211" w:type="dxa"/>
            <w:vAlign w:val="center"/>
          </w:tcPr>
          <w:p w:rsidR="00733274" w:rsidRPr="008D0FC7" w:rsidRDefault="00733274">
            <w:pPr>
              <w:kinsoku/>
              <w:topLinePunct/>
              <w:jc w:val="center"/>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勘察设计工作量及计划安排（</w:t>
            </w:r>
            <w:r w:rsidR="002E757E" w:rsidRPr="008D0FC7">
              <w:rPr>
                <w:rFonts w:ascii="Times New Roman" w:eastAsia="仿宋_GB2312" w:hAnsi="Times New Roman" w:cs="Times New Roman"/>
                <w:color w:val="auto"/>
                <w:lang w:eastAsia="zh-CN"/>
              </w:rPr>
              <w:t>10</w:t>
            </w:r>
            <w:r w:rsidRPr="008D0FC7">
              <w:rPr>
                <w:rFonts w:ascii="Times New Roman" w:eastAsia="仿宋_GB2312" w:hAnsi="Times New Roman" w:cs="Times New Roman" w:hint="eastAsia"/>
                <w:color w:val="auto"/>
                <w:lang w:eastAsia="zh-CN"/>
              </w:rPr>
              <w:t>分）</w:t>
            </w:r>
          </w:p>
        </w:tc>
        <w:tc>
          <w:tcPr>
            <w:tcW w:w="6250" w:type="dxa"/>
            <w:vAlign w:val="center"/>
          </w:tcPr>
          <w:p w:rsidR="00733274" w:rsidRPr="008D0FC7" w:rsidRDefault="006B38FA" w:rsidP="006660E2">
            <w:pPr>
              <w:kinsoku/>
              <w:topLinePunct/>
              <w:jc w:val="both"/>
              <w:rPr>
                <w:rFonts w:ascii="Times New Roman" w:eastAsia="仿宋_GB2312" w:hAnsi="Times New Roman" w:cs="Times New Roman"/>
                <w:color w:val="auto"/>
                <w:lang w:eastAsia="zh-CN"/>
              </w:rPr>
            </w:pPr>
            <w:bookmarkStart w:id="350" w:name="OLE_LINK114"/>
            <w:bookmarkStart w:id="351" w:name="OLE_LINK115"/>
            <w:r w:rsidRPr="008D0FC7">
              <w:rPr>
                <w:rFonts w:ascii="Times New Roman" w:eastAsia="仿宋_GB2312" w:hAnsi="Times New Roman" w:cs="Times New Roman" w:hint="eastAsia"/>
                <w:color w:val="auto"/>
                <w:lang w:eastAsia="zh-CN"/>
              </w:rPr>
              <w:t>对招标项目勘察设计工作量及计划安排是否全面合理、可行、可靠进行评审，切实可行得</w:t>
            </w:r>
            <w:r w:rsidR="00596A7E" w:rsidRPr="008D0FC7">
              <w:rPr>
                <w:rFonts w:ascii="Times New Roman" w:eastAsia="仿宋_GB2312" w:hAnsi="Times New Roman" w:cs="Times New Roman"/>
                <w:color w:val="auto"/>
                <w:lang w:eastAsia="zh-CN"/>
              </w:rPr>
              <w:t>10</w:t>
            </w:r>
            <w:r w:rsidRPr="008D0FC7">
              <w:rPr>
                <w:rFonts w:ascii="Times New Roman" w:eastAsia="仿宋_GB2312" w:hAnsi="Times New Roman" w:cs="Times New Roman" w:hint="eastAsia"/>
                <w:color w:val="auto"/>
                <w:lang w:eastAsia="zh-CN"/>
              </w:rPr>
              <w:t>分；基本满足要求得</w:t>
            </w:r>
            <w:r w:rsidR="006660E2" w:rsidRPr="008D0FC7">
              <w:rPr>
                <w:rFonts w:ascii="Times New Roman" w:eastAsia="仿宋_GB2312" w:hAnsi="Times New Roman" w:cs="Times New Roman"/>
                <w:color w:val="auto"/>
                <w:lang w:eastAsia="zh-CN"/>
              </w:rPr>
              <w:t>9</w:t>
            </w:r>
            <w:r w:rsidRPr="008D0FC7">
              <w:rPr>
                <w:rFonts w:ascii="Times New Roman" w:eastAsia="仿宋_GB2312" w:hAnsi="Times New Roman" w:cs="Times New Roman" w:hint="eastAsia"/>
                <w:color w:val="auto"/>
                <w:lang w:eastAsia="zh-CN"/>
              </w:rPr>
              <w:t>分；一般得</w:t>
            </w:r>
            <w:r w:rsidR="006660E2" w:rsidRPr="008D0FC7">
              <w:rPr>
                <w:rFonts w:ascii="Times New Roman" w:eastAsia="仿宋_GB2312" w:hAnsi="Times New Roman" w:cs="Times New Roman" w:hint="eastAsia"/>
                <w:color w:val="auto"/>
                <w:lang w:eastAsia="zh-CN"/>
              </w:rPr>
              <w:t>8</w:t>
            </w:r>
            <w:r w:rsidRPr="008D0FC7">
              <w:rPr>
                <w:rFonts w:ascii="Times New Roman" w:eastAsia="仿宋_GB2312" w:hAnsi="Times New Roman" w:cs="Times New Roman" w:hint="eastAsia"/>
                <w:color w:val="auto"/>
                <w:lang w:eastAsia="zh-CN"/>
              </w:rPr>
              <w:t>分，差得</w:t>
            </w:r>
            <w:r w:rsidR="006660E2" w:rsidRPr="008D0FC7">
              <w:rPr>
                <w:rFonts w:ascii="Times New Roman" w:eastAsia="仿宋_GB2312" w:hAnsi="Times New Roman" w:cs="Times New Roman" w:hint="eastAsia"/>
                <w:color w:val="auto"/>
                <w:lang w:eastAsia="zh-CN"/>
              </w:rPr>
              <w:t>7</w:t>
            </w:r>
            <w:r w:rsidRPr="008D0FC7">
              <w:rPr>
                <w:rFonts w:ascii="Times New Roman" w:eastAsia="仿宋_GB2312" w:hAnsi="Times New Roman" w:cs="Times New Roman" w:hint="eastAsia"/>
                <w:color w:val="auto"/>
                <w:lang w:eastAsia="zh-CN"/>
              </w:rPr>
              <w:t>分；无上述资料的不得分。</w:t>
            </w:r>
            <w:bookmarkEnd w:id="350"/>
            <w:bookmarkEnd w:id="351"/>
          </w:p>
        </w:tc>
      </w:tr>
      <w:tr w:rsidR="00733274" w:rsidRPr="008D0FC7">
        <w:trPr>
          <w:cantSplit/>
          <w:trHeight w:val="626"/>
          <w:jc w:val="center"/>
        </w:trPr>
        <w:tc>
          <w:tcPr>
            <w:tcW w:w="794" w:type="dxa"/>
            <w:vMerge/>
            <w:vAlign w:val="center"/>
          </w:tcPr>
          <w:p w:rsidR="00733274" w:rsidRPr="008D0FC7" w:rsidRDefault="00733274">
            <w:pPr>
              <w:kinsoku/>
              <w:topLinePunct/>
              <w:spacing w:line="240" w:lineRule="exact"/>
              <w:jc w:val="center"/>
              <w:rPr>
                <w:rFonts w:ascii="Times New Roman" w:eastAsia="仿宋_GB2312" w:hAnsi="Times New Roman" w:cs="Times New Roman"/>
                <w:color w:val="auto"/>
                <w:lang w:eastAsia="zh-CN"/>
              </w:rPr>
            </w:pPr>
          </w:p>
        </w:tc>
        <w:tc>
          <w:tcPr>
            <w:tcW w:w="1096" w:type="dxa"/>
            <w:vMerge/>
            <w:vAlign w:val="center"/>
          </w:tcPr>
          <w:p w:rsidR="00733274" w:rsidRPr="008D0FC7" w:rsidRDefault="00733274">
            <w:pPr>
              <w:kinsoku/>
              <w:topLinePunct/>
              <w:spacing w:line="360" w:lineRule="auto"/>
              <w:jc w:val="center"/>
              <w:rPr>
                <w:rFonts w:ascii="Times New Roman" w:eastAsia="仿宋_GB2312" w:hAnsi="Times New Roman" w:cs="Times New Roman"/>
                <w:color w:val="auto"/>
                <w:lang w:eastAsia="zh-CN"/>
              </w:rPr>
            </w:pPr>
          </w:p>
        </w:tc>
        <w:tc>
          <w:tcPr>
            <w:tcW w:w="1211" w:type="dxa"/>
            <w:vAlign w:val="center"/>
          </w:tcPr>
          <w:p w:rsidR="00733274" w:rsidRPr="008D0FC7" w:rsidRDefault="00733274">
            <w:pPr>
              <w:kinsoku/>
              <w:topLinePunct/>
              <w:jc w:val="center"/>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勘察设计的质量保证措施、进度保证措施、安全保证措施（</w:t>
            </w:r>
            <w:r w:rsidR="002E757E" w:rsidRPr="008D0FC7">
              <w:rPr>
                <w:rFonts w:ascii="Times New Roman" w:eastAsia="仿宋_GB2312" w:hAnsi="Times New Roman" w:cs="Times New Roman"/>
                <w:color w:val="auto"/>
                <w:lang w:eastAsia="zh-CN"/>
              </w:rPr>
              <w:t>5</w:t>
            </w:r>
            <w:r w:rsidRPr="008D0FC7">
              <w:rPr>
                <w:rFonts w:ascii="Times New Roman" w:eastAsia="仿宋_GB2312" w:hAnsi="Times New Roman" w:cs="Times New Roman" w:hint="eastAsia"/>
                <w:color w:val="auto"/>
                <w:lang w:eastAsia="zh-CN"/>
              </w:rPr>
              <w:t>分）</w:t>
            </w:r>
          </w:p>
        </w:tc>
        <w:tc>
          <w:tcPr>
            <w:tcW w:w="6250" w:type="dxa"/>
            <w:vAlign w:val="center"/>
          </w:tcPr>
          <w:p w:rsidR="00733274" w:rsidRPr="008D0FC7" w:rsidRDefault="006B38FA" w:rsidP="00FB7D05">
            <w:pPr>
              <w:kinsoku/>
              <w:topLinePunct/>
              <w:jc w:val="both"/>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对招标项目勘察设计的质量保证措施、进度保证措施、安全保证措施</w:t>
            </w:r>
            <w:r w:rsidRPr="008D0FC7">
              <w:rPr>
                <w:rFonts w:ascii="Times New Roman" w:eastAsia="仿宋_GB2312" w:hAnsi="Times New Roman" w:cs="Times New Roman"/>
                <w:color w:val="auto"/>
                <w:lang w:eastAsia="zh-CN"/>
              </w:rPr>
              <w:t>，</w:t>
            </w:r>
            <w:r w:rsidRPr="008D0FC7">
              <w:rPr>
                <w:rFonts w:ascii="Times New Roman" w:eastAsia="仿宋_GB2312" w:hAnsi="Times New Roman" w:cs="Times New Roman" w:hint="eastAsia"/>
                <w:color w:val="auto"/>
                <w:lang w:eastAsia="zh-CN"/>
              </w:rPr>
              <w:t>切实可行得</w:t>
            </w:r>
            <w:r w:rsidR="00640DDB" w:rsidRPr="008D0FC7">
              <w:rPr>
                <w:rFonts w:ascii="Times New Roman" w:eastAsia="仿宋_GB2312" w:hAnsi="Times New Roman" w:cs="Times New Roman"/>
                <w:color w:val="auto"/>
                <w:lang w:eastAsia="zh-CN"/>
              </w:rPr>
              <w:t>5</w:t>
            </w:r>
            <w:r w:rsidRPr="008D0FC7">
              <w:rPr>
                <w:rFonts w:ascii="Times New Roman" w:eastAsia="仿宋_GB2312" w:hAnsi="Times New Roman" w:cs="Times New Roman" w:hint="eastAsia"/>
                <w:color w:val="auto"/>
                <w:lang w:eastAsia="zh-CN"/>
              </w:rPr>
              <w:t>分；基本满足要求得</w:t>
            </w:r>
            <w:r w:rsidR="00640DDB" w:rsidRPr="008D0FC7">
              <w:rPr>
                <w:rFonts w:ascii="Times New Roman" w:eastAsia="仿宋_GB2312" w:hAnsi="Times New Roman" w:cs="Times New Roman"/>
                <w:color w:val="auto"/>
                <w:lang w:eastAsia="zh-CN"/>
              </w:rPr>
              <w:t>4</w:t>
            </w:r>
            <w:r w:rsidR="00596A7E" w:rsidRPr="008D0FC7">
              <w:rPr>
                <w:rFonts w:ascii="Times New Roman" w:eastAsia="仿宋_GB2312" w:hAnsi="Times New Roman" w:cs="Times New Roman"/>
                <w:color w:val="auto"/>
                <w:lang w:eastAsia="zh-CN"/>
              </w:rPr>
              <w:t>.5</w:t>
            </w:r>
            <w:r w:rsidRPr="008D0FC7">
              <w:rPr>
                <w:rFonts w:ascii="Times New Roman" w:eastAsia="仿宋_GB2312" w:hAnsi="Times New Roman" w:cs="Times New Roman" w:hint="eastAsia"/>
                <w:color w:val="auto"/>
                <w:lang w:eastAsia="zh-CN"/>
              </w:rPr>
              <w:t>分；一般得</w:t>
            </w:r>
            <w:r w:rsidR="00596A7E" w:rsidRPr="008D0FC7">
              <w:rPr>
                <w:rFonts w:ascii="Times New Roman" w:eastAsia="仿宋_GB2312" w:hAnsi="Times New Roman" w:cs="Times New Roman"/>
                <w:color w:val="auto"/>
                <w:lang w:eastAsia="zh-CN"/>
              </w:rPr>
              <w:t>4</w:t>
            </w:r>
            <w:r w:rsidRPr="008D0FC7">
              <w:rPr>
                <w:rFonts w:ascii="Times New Roman" w:eastAsia="仿宋_GB2312" w:hAnsi="Times New Roman" w:cs="Times New Roman" w:hint="eastAsia"/>
                <w:color w:val="auto"/>
                <w:lang w:eastAsia="zh-CN"/>
              </w:rPr>
              <w:t>分，差得</w:t>
            </w:r>
            <w:r w:rsidR="00596A7E" w:rsidRPr="008D0FC7">
              <w:rPr>
                <w:rFonts w:ascii="Times New Roman" w:eastAsia="仿宋_GB2312" w:hAnsi="Times New Roman" w:cs="Times New Roman"/>
                <w:color w:val="auto"/>
                <w:lang w:eastAsia="zh-CN"/>
              </w:rPr>
              <w:t>3</w:t>
            </w:r>
            <w:r w:rsidRPr="008D0FC7">
              <w:rPr>
                <w:rFonts w:ascii="Times New Roman" w:eastAsia="仿宋_GB2312" w:hAnsi="Times New Roman" w:cs="Times New Roman" w:hint="eastAsia"/>
                <w:color w:val="auto"/>
                <w:lang w:eastAsia="zh-CN"/>
              </w:rPr>
              <w:t>分；无上述资料的不得分。</w:t>
            </w:r>
          </w:p>
        </w:tc>
      </w:tr>
      <w:tr w:rsidR="00733274" w:rsidRPr="008D0FC7">
        <w:trPr>
          <w:cantSplit/>
          <w:trHeight w:val="626"/>
          <w:jc w:val="center"/>
        </w:trPr>
        <w:tc>
          <w:tcPr>
            <w:tcW w:w="794" w:type="dxa"/>
            <w:vMerge/>
            <w:vAlign w:val="center"/>
          </w:tcPr>
          <w:p w:rsidR="00733274" w:rsidRPr="008D0FC7" w:rsidRDefault="00733274">
            <w:pPr>
              <w:kinsoku/>
              <w:topLinePunct/>
              <w:spacing w:line="240" w:lineRule="exact"/>
              <w:jc w:val="center"/>
              <w:rPr>
                <w:rFonts w:ascii="Times New Roman" w:eastAsia="仿宋_GB2312" w:hAnsi="Times New Roman" w:cs="Times New Roman"/>
                <w:color w:val="auto"/>
                <w:lang w:eastAsia="zh-CN"/>
              </w:rPr>
            </w:pPr>
          </w:p>
        </w:tc>
        <w:tc>
          <w:tcPr>
            <w:tcW w:w="1096" w:type="dxa"/>
            <w:vMerge/>
            <w:vAlign w:val="center"/>
          </w:tcPr>
          <w:p w:rsidR="00733274" w:rsidRPr="008D0FC7" w:rsidRDefault="00733274">
            <w:pPr>
              <w:kinsoku/>
              <w:topLinePunct/>
              <w:spacing w:line="360" w:lineRule="auto"/>
              <w:jc w:val="center"/>
              <w:rPr>
                <w:rFonts w:ascii="Times New Roman" w:eastAsia="仿宋_GB2312" w:hAnsi="Times New Roman" w:cs="Times New Roman"/>
                <w:color w:val="auto"/>
                <w:lang w:eastAsia="zh-CN"/>
              </w:rPr>
            </w:pPr>
          </w:p>
        </w:tc>
        <w:tc>
          <w:tcPr>
            <w:tcW w:w="1211" w:type="dxa"/>
            <w:vAlign w:val="center"/>
          </w:tcPr>
          <w:p w:rsidR="00733274" w:rsidRPr="008D0FC7" w:rsidRDefault="00733274">
            <w:pPr>
              <w:kinsoku/>
              <w:topLinePunct/>
              <w:jc w:val="center"/>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后续服务的安排及保证措施（</w:t>
            </w:r>
            <w:r w:rsidR="002E757E" w:rsidRPr="008D0FC7">
              <w:rPr>
                <w:rFonts w:ascii="Times New Roman" w:eastAsia="仿宋_GB2312" w:hAnsi="Times New Roman" w:cs="Times New Roman"/>
                <w:color w:val="auto"/>
                <w:lang w:eastAsia="zh-CN"/>
              </w:rPr>
              <w:t>5</w:t>
            </w:r>
            <w:r w:rsidRPr="008D0FC7">
              <w:rPr>
                <w:rFonts w:ascii="Times New Roman" w:eastAsia="仿宋_GB2312" w:hAnsi="Times New Roman" w:cs="Times New Roman" w:hint="eastAsia"/>
                <w:color w:val="auto"/>
                <w:lang w:eastAsia="zh-CN"/>
              </w:rPr>
              <w:t>分）</w:t>
            </w:r>
          </w:p>
        </w:tc>
        <w:tc>
          <w:tcPr>
            <w:tcW w:w="6250" w:type="dxa"/>
            <w:vAlign w:val="center"/>
          </w:tcPr>
          <w:p w:rsidR="00733274" w:rsidRPr="008D0FC7" w:rsidRDefault="006B38FA" w:rsidP="00FB7D05">
            <w:pPr>
              <w:kinsoku/>
              <w:topLinePunct/>
              <w:jc w:val="both"/>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对招标项目后续服务的安排及保证措施是否全面合理、可行、可靠进行评审</w:t>
            </w:r>
            <w:r w:rsidRPr="008D0FC7">
              <w:rPr>
                <w:rFonts w:ascii="Times New Roman" w:eastAsia="仿宋_GB2312" w:hAnsi="Times New Roman" w:cs="Times New Roman"/>
                <w:color w:val="auto"/>
                <w:lang w:eastAsia="zh-CN"/>
              </w:rPr>
              <w:t>，</w:t>
            </w:r>
            <w:r w:rsidRPr="008D0FC7">
              <w:rPr>
                <w:rFonts w:ascii="Times New Roman" w:eastAsia="仿宋_GB2312" w:hAnsi="Times New Roman" w:cs="Times New Roman" w:hint="eastAsia"/>
                <w:color w:val="auto"/>
                <w:lang w:eastAsia="zh-CN"/>
              </w:rPr>
              <w:t>切实可行得</w:t>
            </w:r>
            <w:r w:rsidR="00640DDB" w:rsidRPr="008D0FC7">
              <w:rPr>
                <w:rFonts w:ascii="Times New Roman" w:eastAsia="仿宋_GB2312" w:hAnsi="Times New Roman" w:cs="Times New Roman"/>
                <w:color w:val="auto"/>
                <w:lang w:eastAsia="zh-CN"/>
              </w:rPr>
              <w:t>5</w:t>
            </w:r>
            <w:r w:rsidRPr="008D0FC7">
              <w:rPr>
                <w:rFonts w:ascii="Times New Roman" w:eastAsia="仿宋_GB2312" w:hAnsi="Times New Roman" w:cs="Times New Roman" w:hint="eastAsia"/>
                <w:color w:val="auto"/>
                <w:lang w:eastAsia="zh-CN"/>
              </w:rPr>
              <w:t>分；基本满足要求得</w:t>
            </w:r>
            <w:r w:rsidR="00640DDB" w:rsidRPr="008D0FC7">
              <w:rPr>
                <w:rFonts w:ascii="Times New Roman" w:eastAsia="仿宋_GB2312" w:hAnsi="Times New Roman" w:cs="Times New Roman"/>
                <w:color w:val="auto"/>
                <w:lang w:eastAsia="zh-CN"/>
              </w:rPr>
              <w:t>4</w:t>
            </w:r>
            <w:r w:rsidR="00763B42" w:rsidRPr="008D0FC7">
              <w:rPr>
                <w:rFonts w:ascii="Times New Roman" w:eastAsia="仿宋_GB2312" w:hAnsi="Times New Roman" w:cs="Times New Roman"/>
                <w:color w:val="auto"/>
                <w:lang w:eastAsia="zh-CN"/>
              </w:rPr>
              <w:t>.5</w:t>
            </w:r>
            <w:r w:rsidRPr="008D0FC7">
              <w:rPr>
                <w:rFonts w:ascii="Times New Roman" w:eastAsia="仿宋_GB2312" w:hAnsi="Times New Roman" w:cs="Times New Roman" w:hint="eastAsia"/>
                <w:color w:val="auto"/>
                <w:lang w:eastAsia="zh-CN"/>
              </w:rPr>
              <w:t>分；一般得</w:t>
            </w:r>
            <w:r w:rsidR="00763B42" w:rsidRPr="008D0FC7">
              <w:rPr>
                <w:rFonts w:ascii="Times New Roman" w:eastAsia="仿宋_GB2312" w:hAnsi="Times New Roman" w:cs="Times New Roman"/>
                <w:color w:val="auto"/>
                <w:lang w:eastAsia="zh-CN"/>
              </w:rPr>
              <w:t>4</w:t>
            </w:r>
            <w:r w:rsidRPr="008D0FC7">
              <w:rPr>
                <w:rFonts w:ascii="Times New Roman" w:eastAsia="仿宋_GB2312" w:hAnsi="Times New Roman" w:cs="Times New Roman" w:hint="eastAsia"/>
                <w:color w:val="auto"/>
                <w:lang w:eastAsia="zh-CN"/>
              </w:rPr>
              <w:t>分，差得</w:t>
            </w:r>
            <w:r w:rsidR="00D85861" w:rsidRPr="008D0FC7">
              <w:rPr>
                <w:rFonts w:ascii="Times New Roman" w:eastAsia="仿宋_GB2312" w:hAnsi="Times New Roman" w:cs="Times New Roman"/>
                <w:color w:val="auto"/>
                <w:lang w:eastAsia="zh-CN"/>
              </w:rPr>
              <w:t>3</w:t>
            </w:r>
            <w:r w:rsidRPr="008D0FC7">
              <w:rPr>
                <w:rFonts w:ascii="Times New Roman" w:eastAsia="仿宋_GB2312" w:hAnsi="Times New Roman" w:cs="Times New Roman" w:hint="eastAsia"/>
                <w:color w:val="auto"/>
                <w:lang w:eastAsia="zh-CN"/>
              </w:rPr>
              <w:t>分；无上述资料的不得分。</w:t>
            </w:r>
          </w:p>
        </w:tc>
      </w:tr>
      <w:bookmarkEnd w:id="341"/>
      <w:tr w:rsidR="006C103B" w:rsidRPr="008D0FC7">
        <w:trPr>
          <w:cantSplit/>
          <w:trHeight w:val="847"/>
          <w:jc w:val="center"/>
        </w:trPr>
        <w:tc>
          <w:tcPr>
            <w:tcW w:w="9351" w:type="dxa"/>
            <w:gridSpan w:val="4"/>
            <w:vAlign w:val="center"/>
          </w:tcPr>
          <w:p w:rsidR="006C103B" w:rsidRPr="008D0FC7" w:rsidRDefault="00F07650">
            <w:pPr>
              <w:kinsoku/>
              <w:topLinePunct/>
              <w:jc w:val="both"/>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注：</w:t>
            </w:r>
          </w:p>
          <w:p w:rsidR="006C103B" w:rsidRPr="008D0FC7" w:rsidRDefault="00F07650">
            <w:pPr>
              <w:kinsoku/>
              <w:topLinePunct/>
              <w:jc w:val="both"/>
              <w:rPr>
                <w:rFonts w:ascii="Times New Roman" w:eastAsia="仿宋_GB2312" w:hAnsi="Times New Roman" w:cs="Times New Roman"/>
                <w:color w:val="auto"/>
                <w:lang w:eastAsia="zh-CN"/>
              </w:rPr>
            </w:pPr>
            <w:r w:rsidRPr="008D0FC7">
              <w:rPr>
                <w:rFonts w:ascii="Times New Roman" w:eastAsia="仿宋_GB2312" w:hAnsi="Times New Roman" w:cs="Times New Roman"/>
                <w:color w:val="auto"/>
                <w:lang w:eastAsia="zh-CN"/>
              </w:rPr>
              <w:t>1.</w:t>
            </w:r>
            <w:r w:rsidRPr="008D0FC7">
              <w:rPr>
                <w:rFonts w:ascii="Times New Roman" w:eastAsia="仿宋_GB2312" w:hAnsi="Times New Roman" w:cs="Times New Roman" w:hint="eastAsia"/>
                <w:color w:val="auto"/>
                <w:lang w:eastAsia="zh-CN"/>
              </w:rPr>
              <w:t>技术部分的主观部分各项得分一般不得低于满分的</w:t>
            </w:r>
            <w:r w:rsidRPr="008D0FC7">
              <w:rPr>
                <w:rFonts w:ascii="Times New Roman" w:eastAsia="仿宋_GB2312" w:hAnsi="Times New Roman" w:cs="Times New Roman"/>
                <w:color w:val="auto"/>
                <w:lang w:eastAsia="zh-CN"/>
              </w:rPr>
              <w:t>60%</w:t>
            </w:r>
            <w:r w:rsidRPr="008D0FC7">
              <w:rPr>
                <w:rFonts w:ascii="Times New Roman" w:eastAsia="仿宋_GB2312" w:hAnsi="Times New Roman" w:cs="Times New Roman" w:hint="eastAsia"/>
                <w:color w:val="auto"/>
                <w:lang w:eastAsia="zh-CN"/>
              </w:rPr>
              <w:t>，低于该评分因素</w:t>
            </w:r>
            <w:r w:rsidRPr="008D0FC7">
              <w:rPr>
                <w:rFonts w:ascii="Times New Roman" w:eastAsia="仿宋_GB2312" w:hAnsi="Times New Roman" w:cs="Times New Roman"/>
                <w:color w:val="auto"/>
                <w:lang w:eastAsia="zh-CN"/>
              </w:rPr>
              <w:t>60%</w:t>
            </w:r>
            <w:r w:rsidRPr="008D0FC7">
              <w:rPr>
                <w:rFonts w:ascii="Times New Roman" w:eastAsia="仿宋_GB2312" w:hAnsi="Times New Roman" w:cs="Times New Roman" w:hint="eastAsia"/>
                <w:color w:val="auto"/>
                <w:lang w:eastAsia="zh-CN"/>
              </w:rPr>
              <w:t>的，评标委员会成员应当在评标报告中作出说明；</w:t>
            </w:r>
          </w:p>
          <w:p w:rsidR="006C103B" w:rsidRPr="008D0FC7" w:rsidRDefault="00F07650">
            <w:pPr>
              <w:kinsoku/>
              <w:topLinePunct/>
              <w:jc w:val="both"/>
              <w:rPr>
                <w:rFonts w:ascii="Times New Roman" w:eastAsia="仿宋_GB2312" w:hAnsi="Times New Roman" w:cs="Times New Roman"/>
                <w:color w:val="auto"/>
                <w:lang w:eastAsia="zh-CN"/>
              </w:rPr>
            </w:pPr>
            <w:r w:rsidRPr="008D0FC7">
              <w:rPr>
                <w:rFonts w:ascii="Times New Roman" w:eastAsia="仿宋_GB2312" w:hAnsi="Times New Roman" w:cs="Times New Roman"/>
                <w:color w:val="auto"/>
                <w:lang w:eastAsia="zh-CN"/>
              </w:rPr>
              <w:t>2.</w:t>
            </w:r>
            <w:r w:rsidRPr="008D0FC7">
              <w:rPr>
                <w:rFonts w:ascii="Times New Roman" w:eastAsia="仿宋_GB2312" w:hAnsi="Times New Roman" w:cs="Times New Roman" w:hint="eastAsia"/>
                <w:color w:val="auto"/>
                <w:lang w:eastAsia="zh-CN"/>
              </w:rPr>
              <w:t>投标人技术部分最终得分取各评委评分的算术平均值，结果保留两位小数。</w:t>
            </w:r>
          </w:p>
        </w:tc>
      </w:tr>
      <w:tr w:rsidR="006C103B" w:rsidRPr="008D0FC7">
        <w:trPr>
          <w:cantSplit/>
          <w:trHeight w:val="1363"/>
          <w:jc w:val="center"/>
        </w:trPr>
        <w:tc>
          <w:tcPr>
            <w:tcW w:w="794" w:type="dxa"/>
            <w:vAlign w:val="center"/>
          </w:tcPr>
          <w:p w:rsidR="006C103B" w:rsidRPr="008D0FC7" w:rsidRDefault="00F07650">
            <w:pPr>
              <w:kinsoku/>
              <w:topLinePunct/>
              <w:jc w:val="center"/>
              <w:rPr>
                <w:rFonts w:ascii="Times New Roman" w:eastAsia="仿宋_GB2312" w:hAnsi="Times New Roman" w:cs="Times New Roman"/>
                <w:color w:val="auto"/>
              </w:rPr>
            </w:pPr>
            <w:r w:rsidRPr="008D0FC7">
              <w:rPr>
                <w:rFonts w:ascii="Times New Roman" w:eastAsia="仿宋_GB2312" w:hAnsi="Times New Roman" w:cs="Times New Roman"/>
                <w:color w:val="auto"/>
              </w:rPr>
              <w:t>2.5.4</w:t>
            </w:r>
          </w:p>
          <w:p w:rsidR="006C103B" w:rsidRPr="008D0FC7" w:rsidRDefault="00F07650">
            <w:pPr>
              <w:kinsoku/>
              <w:topLinePunct/>
              <w:jc w:val="center"/>
              <w:rPr>
                <w:rFonts w:ascii="Times New Roman" w:eastAsia="仿宋_GB2312" w:hAnsi="Times New Roman" w:cs="Times New Roman"/>
                <w:color w:val="auto"/>
              </w:rPr>
            </w:pPr>
            <w:r w:rsidRPr="008D0FC7">
              <w:rPr>
                <w:rFonts w:ascii="Times New Roman" w:eastAsia="仿宋_GB2312" w:hAnsi="Times New Roman" w:cs="Times New Roman" w:hint="eastAsia"/>
                <w:color w:val="auto"/>
              </w:rPr>
              <w:t>（</w:t>
            </w:r>
            <w:r w:rsidRPr="008D0FC7">
              <w:rPr>
                <w:rFonts w:ascii="Times New Roman" w:eastAsia="仿宋_GB2312" w:hAnsi="Times New Roman" w:cs="Times New Roman"/>
                <w:color w:val="auto"/>
              </w:rPr>
              <w:t>3</w:t>
            </w:r>
            <w:r w:rsidRPr="008D0FC7">
              <w:rPr>
                <w:rFonts w:ascii="Times New Roman" w:eastAsia="仿宋_GB2312" w:hAnsi="Times New Roman" w:cs="Times New Roman" w:hint="eastAsia"/>
                <w:color w:val="auto"/>
              </w:rPr>
              <w:t>）</w:t>
            </w:r>
          </w:p>
        </w:tc>
        <w:tc>
          <w:tcPr>
            <w:tcW w:w="1096" w:type="dxa"/>
            <w:vAlign w:val="center"/>
          </w:tcPr>
          <w:p w:rsidR="006C103B" w:rsidRPr="008D0FC7" w:rsidRDefault="00F07650" w:rsidP="00FB7D05">
            <w:pPr>
              <w:kinsoku/>
              <w:topLinePunct/>
              <w:spacing w:line="360" w:lineRule="auto"/>
              <w:jc w:val="center"/>
              <w:rPr>
                <w:rFonts w:ascii="Times New Roman" w:eastAsia="仿宋_GB2312" w:hAnsi="Times New Roman" w:cs="Times New Roman"/>
                <w:b/>
                <w:color w:val="auto"/>
              </w:rPr>
            </w:pPr>
            <w:r w:rsidRPr="008D0FC7">
              <w:rPr>
                <w:rFonts w:ascii="Times New Roman" w:eastAsia="仿宋_GB2312" w:hAnsi="Times New Roman" w:cs="Times New Roman" w:hint="eastAsia"/>
                <w:b/>
                <w:color w:val="auto"/>
              </w:rPr>
              <w:t>投标报价</w:t>
            </w:r>
            <w:r w:rsidRPr="008D0FC7">
              <w:rPr>
                <w:rFonts w:ascii="Times New Roman" w:eastAsia="仿宋_GB2312" w:hAnsi="Times New Roman" w:cs="Times New Roman"/>
                <w:b/>
                <w:color w:val="auto"/>
              </w:rPr>
              <w:t xml:space="preserve">     (</w:t>
            </w:r>
            <w:r w:rsidR="00744B7B" w:rsidRPr="008D0FC7">
              <w:rPr>
                <w:rFonts w:ascii="Times New Roman" w:eastAsia="仿宋_GB2312" w:hAnsi="Times New Roman" w:cs="Times New Roman"/>
                <w:b/>
                <w:color w:val="auto"/>
                <w:lang w:eastAsia="zh-CN"/>
              </w:rPr>
              <w:t>10</w:t>
            </w:r>
            <w:r w:rsidRPr="008D0FC7">
              <w:rPr>
                <w:rFonts w:ascii="Times New Roman" w:eastAsia="仿宋_GB2312" w:hAnsi="Times New Roman" w:cs="Times New Roman" w:hint="eastAsia"/>
                <w:b/>
                <w:color w:val="auto"/>
              </w:rPr>
              <w:t>分</w:t>
            </w:r>
            <w:r w:rsidRPr="008D0FC7">
              <w:rPr>
                <w:rFonts w:ascii="Times New Roman" w:eastAsia="仿宋_GB2312" w:hAnsi="Times New Roman" w:cs="Times New Roman"/>
                <w:b/>
                <w:color w:val="auto"/>
              </w:rPr>
              <w:t>)</w:t>
            </w:r>
          </w:p>
        </w:tc>
        <w:tc>
          <w:tcPr>
            <w:tcW w:w="1211" w:type="dxa"/>
            <w:tcBorders>
              <w:right w:val="single" w:sz="4" w:space="0" w:color="auto"/>
            </w:tcBorders>
            <w:vAlign w:val="center"/>
          </w:tcPr>
          <w:p w:rsidR="006C103B" w:rsidRPr="008D0FC7" w:rsidRDefault="00F07650">
            <w:pPr>
              <w:kinsoku/>
              <w:topLinePunct/>
              <w:spacing w:line="360" w:lineRule="auto"/>
              <w:jc w:val="center"/>
              <w:rPr>
                <w:rFonts w:ascii="Times New Roman" w:eastAsia="仿宋_GB2312" w:hAnsi="Times New Roman" w:cs="Times New Roman"/>
                <w:color w:val="auto"/>
              </w:rPr>
            </w:pPr>
            <w:r w:rsidRPr="008D0FC7">
              <w:rPr>
                <w:rFonts w:ascii="Times New Roman" w:eastAsia="仿宋_GB2312" w:hAnsi="Times New Roman" w:cs="Times New Roman" w:hint="eastAsia"/>
                <w:color w:val="auto"/>
              </w:rPr>
              <w:t>投标价得分计算</w:t>
            </w:r>
          </w:p>
        </w:tc>
        <w:tc>
          <w:tcPr>
            <w:tcW w:w="6250" w:type="dxa"/>
            <w:tcBorders>
              <w:left w:val="single" w:sz="4" w:space="0" w:color="auto"/>
            </w:tcBorders>
            <w:vAlign w:val="center"/>
          </w:tcPr>
          <w:p w:rsidR="006C103B" w:rsidRPr="008D0FC7" w:rsidRDefault="00F07650">
            <w:pPr>
              <w:spacing w:line="320" w:lineRule="exact"/>
              <w:rPr>
                <w:rFonts w:ascii="Times New Roman" w:eastAsia="仿宋_GB2312" w:hAnsi="Times New Roman" w:cs="Times New Roman"/>
                <w:color w:val="auto"/>
                <w:lang w:eastAsia="zh-CN"/>
              </w:rPr>
            </w:pPr>
            <w:bookmarkStart w:id="352" w:name="OLE_LINK93"/>
            <w:bookmarkStart w:id="353" w:name="OLE_LINK94"/>
            <w:r w:rsidRPr="008D0FC7">
              <w:rPr>
                <w:rFonts w:ascii="Times New Roman" w:eastAsia="仿宋_GB2312" w:hAnsi="Times New Roman" w:cs="Times New Roman" w:hint="eastAsia"/>
                <w:color w:val="auto"/>
                <w:lang w:eastAsia="zh-CN"/>
              </w:rPr>
              <w:t>当投标人不含税投标报价等于评标基准价时，得满分</w:t>
            </w:r>
            <w:r w:rsidR="00744B7B" w:rsidRPr="008D0FC7">
              <w:rPr>
                <w:rFonts w:ascii="Times New Roman" w:eastAsia="仿宋_GB2312" w:hAnsi="Times New Roman" w:cs="Times New Roman"/>
                <w:color w:val="auto"/>
                <w:lang w:eastAsia="zh-CN"/>
              </w:rPr>
              <w:t>10</w:t>
            </w:r>
            <w:r w:rsidRPr="008D0FC7">
              <w:rPr>
                <w:rFonts w:ascii="Times New Roman" w:eastAsia="仿宋_GB2312" w:hAnsi="Times New Roman" w:cs="Times New Roman" w:hint="eastAsia"/>
                <w:color w:val="auto"/>
                <w:lang w:eastAsia="zh-CN"/>
              </w:rPr>
              <w:t>分；高于评标基准价时，每高于</w:t>
            </w:r>
            <w:r w:rsidRPr="008D0FC7">
              <w:rPr>
                <w:rFonts w:ascii="Times New Roman" w:eastAsia="仿宋_GB2312" w:hAnsi="Times New Roman" w:cs="Times New Roman"/>
                <w:color w:val="auto"/>
                <w:lang w:eastAsia="zh-CN"/>
              </w:rPr>
              <w:t>1%</w:t>
            </w:r>
            <w:r w:rsidRPr="008D0FC7">
              <w:rPr>
                <w:rFonts w:ascii="Times New Roman" w:eastAsia="仿宋_GB2312" w:hAnsi="Times New Roman" w:cs="Times New Roman"/>
                <w:color w:val="auto"/>
                <w:lang w:eastAsia="zh-CN"/>
              </w:rPr>
              <w:t>扣</w:t>
            </w:r>
            <w:r w:rsidRPr="008D0FC7">
              <w:rPr>
                <w:rFonts w:ascii="Times New Roman" w:eastAsia="仿宋_GB2312" w:hAnsi="Times New Roman" w:cs="Times New Roman"/>
                <w:color w:val="auto"/>
                <w:lang w:eastAsia="zh-CN"/>
              </w:rPr>
              <w:t>0.3</w:t>
            </w:r>
            <w:r w:rsidRPr="008D0FC7">
              <w:rPr>
                <w:rFonts w:ascii="Times New Roman" w:eastAsia="仿宋_GB2312" w:hAnsi="Times New Roman" w:cs="Times New Roman"/>
                <w:color w:val="auto"/>
                <w:lang w:eastAsia="zh-CN"/>
              </w:rPr>
              <w:t>分，低于评标基准价时，每低于</w:t>
            </w:r>
            <w:r w:rsidRPr="008D0FC7">
              <w:rPr>
                <w:rFonts w:ascii="Times New Roman" w:eastAsia="仿宋_GB2312" w:hAnsi="Times New Roman" w:cs="Times New Roman"/>
                <w:color w:val="auto"/>
                <w:lang w:eastAsia="zh-CN"/>
              </w:rPr>
              <w:t>1%</w:t>
            </w:r>
            <w:r w:rsidRPr="008D0FC7">
              <w:rPr>
                <w:rFonts w:ascii="Times New Roman" w:eastAsia="仿宋_GB2312" w:hAnsi="Times New Roman" w:cs="Times New Roman"/>
                <w:color w:val="auto"/>
                <w:lang w:eastAsia="zh-CN"/>
              </w:rPr>
              <w:t>扣</w:t>
            </w:r>
            <w:r w:rsidRPr="008D0FC7">
              <w:rPr>
                <w:rFonts w:ascii="Times New Roman" w:eastAsia="仿宋_GB2312" w:hAnsi="Times New Roman" w:cs="Times New Roman"/>
                <w:color w:val="auto"/>
                <w:lang w:eastAsia="zh-CN"/>
              </w:rPr>
              <w:t>0.2</w:t>
            </w:r>
            <w:r w:rsidRPr="008D0FC7">
              <w:rPr>
                <w:rFonts w:ascii="Times New Roman" w:eastAsia="仿宋_GB2312" w:hAnsi="Times New Roman" w:cs="Times New Roman"/>
                <w:color w:val="auto"/>
                <w:lang w:eastAsia="zh-CN"/>
              </w:rPr>
              <w:t>分，直到扣完为止。（计算方法采用内插法，评分保留两位小数。）</w:t>
            </w:r>
          </w:p>
          <w:p w:rsidR="006C103B" w:rsidRPr="008D0FC7" w:rsidRDefault="00F07650" w:rsidP="00744B7B">
            <w:pPr>
              <w:kinsoku/>
              <w:topLinePunct/>
              <w:rPr>
                <w:rFonts w:ascii="Times New Roman" w:eastAsia="仿宋_GB2312" w:hAnsi="Times New Roman" w:cs="Times New Roman"/>
                <w:b/>
                <w:bCs/>
                <w:color w:val="auto"/>
                <w:lang w:eastAsia="zh-CN"/>
              </w:rPr>
            </w:pPr>
            <w:bookmarkStart w:id="354" w:name="OLE_LINK76"/>
            <w:r w:rsidRPr="008D0FC7">
              <w:rPr>
                <w:rFonts w:ascii="Times New Roman" w:eastAsia="仿宋_GB2312" w:hAnsi="Times New Roman" w:cs="Times New Roman" w:hint="eastAsia"/>
                <w:color w:val="auto"/>
                <w:lang w:eastAsia="zh-CN"/>
              </w:rPr>
              <w:t>公式：报价得分</w:t>
            </w:r>
            <w:r w:rsidRPr="008D0FC7">
              <w:rPr>
                <w:rFonts w:ascii="Times New Roman" w:eastAsia="仿宋_GB2312" w:hAnsi="Times New Roman" w:cs="Times New Roman"/>
                <w:color w:val="auto"/>
                <w:lang w:eastAsia="zh-CN"/>
              </w:rPr>
              <w:t>=</w:t>
            </w:r>
            <w:r w:rsidR="00744B7B" w:rsidRPr="008D0FC7">
              <w:rPr>
                <w:rFonts w:ascii="Times New Roman" w:eastAsia="仿宋_GB2312" w:hAnsi="Times New Roman" w:cs="Times New Roman"/>
                <w:color w:val="auto"/>
                <w:lang w:eastAsia="zh-CN"/>
              </w:rPr>
              <w:t>10</w:t>
            </w:r>
            <w:r w:rsidRPr="008D0FC7">
              <w:rPr>
                <w:rFonts w:ascii="Times New Roman" w:eastAsia="仿宋_GB2312" w:hAnsi="Times New Roman" w:cs="Times New Roman"/>
                <w:color w:val="auto"/>
                <w:lang w:eastAsia="zh-CN"/>
              </w:rPr>
              <w:t>-|</w:t>
            </w:r>
            <w:bookmarkStart w:id="355" w:name="OLE_LINK72"/>
            <w:bookmarkStart w:id="356" w:name="OLE_LINK73"/>
            <w:bookmarkStart w:id="357" w:name="OLE_LINK50"/>
            <m:oMath>
              <m:f>
                <m:fPr>
                  <m:ctrlPr>
                    <w:rPr>
                      <w:rFonts w:ascii="Cambria Math" w:eastAsia="仿宋_GB2312" w:hAnsi="Cambria Math" w:cs="Times New Roman"/>
                      <w:color w:val="auto"/>
                    </w:rPr>
                  </m:ctrlPr>
                </m:fPr>
                <m:num>
                  <m:r>
                    <m:rPr>
                      <m:nor/>
                    </m:rPr>
                    <w:rPr>
                      <w:rFonts w:ascii="Times New Roman" w:eastAsia="仿宋_GB2312" w:hAnsi="Times New Roman" w:cs="Times New Roman" w:hint="eastAsia"/>
                      <w:color w:val="auto"/>
                      <w:lang w:eastAsia="zh-CN"/>
                    </w:rPr>
                    <m:t>各单位不含税投标报价</m:t>
                  </m:r>
                  <m:r>
                    <m:rPr>
                      <m:nor/>
                    </m:rPr>
                    <w:rPr>
                      <w:rFonts w:ascii="Times New Roman" w:eastAsia="仿宋_GB2312" w:hAnsi="Times New Roman" w:cs="Times New Roman" w:hint="eastAsia"/>
                      <w:color w:val="auto"/>
                      <w:lang w:eastAsia="zh-CN"/>
                    </w:rPr>
                    <m:t>-</m:t>
                  </m:r>
                  <m:r>
                    <m:rPr>
                      <m:nor/>
                    </m:rPr>
                    <w:rPr>
                      <w:rFonts w:ascii="Times New Roman" w:eastAsia="仿宋_GB2312" w:hAnsi="Times New Roman" w:cs="Times New Roman" w:hint="eastAsia"/>
                      <w:color w:val="auto"/>
                      <w:lang w:eastAsia="zh-CN"/>
                    </w:rPr>
                    <m:t>评标基准价</m:t>
                  </m:r>
                </m:num>
                <m:den>
                  <m:r>
                    <m:rPr>
                      <m:nor/>
                    </m:rPr>
                    <w:rPr>
                      <w:rFonts w:ascii="Times New Roman" w:eastAsia="仿宋_GB2312" w:hAnsi="Times New Roman" w:cs="Times New Roman" w:hint="eastAsia"/>
                      <w:color w:val="auto"/>
                      <w:lang w:eastAsia="zh-CN"/>
                    </w:rPr>
                    <m:t>评标基准价</m:t>
                  </m:r>
                </m:den>
              </m:f>
            </m:oMath>
            <w:bookmarkEnd w:id="355"/>
            <w:bookmarkEnd w:id="356"/>
            <w:bookmarkEnd w:id="357"/>
            <w:r w:rsidRPr="008D0FC7">
              <w:rPr>
                <w:rFonts w:ascii="Times New Roman" w:eastAsia="仿宋_GB2312" w:hAnsi="Times New Roman" w:cs="Times New Roman"/>
                <w:color w:val="auto"/>
                <w:lang w:eastAsia="zh-CN"/>
              </w:rPr>
              <w:t>|×100×0.3</w:t>
            </w:r>
            <w:r w:rsidRPr="008D0FC7">
              <w:rPr>
                <w:rFonts w:ascii="Times New Roman" w:eastAsia="仿宋_GB2312" w:hAnsi="Times New Roman" w:cs="Times New Roman"/>
                <w:color w:val="auto"/>
                <w:lang w:eastAsia="zh-CN"/>
              </w:rPr>
              <w:t>（或</w:t>
            </w:r>
            <w:r w:rsidRPr="008D0FC7">
              <w:rPr>
                <w:rFonts w:ascii="Times New Roman" w:eastAsia="仿宋_GB2312" w:hAnsi="Times New Roman" w:cs="Times New Roman"/>
                <w:color w:val="auto"/>
                <w:lang w:eastAsia="zh-CN"/>
              </w:rPr>
              <w:t>0.2</w:t>
            </w:r>
            <w:r w:rsidRPr="008D0FC7">
              <w:rPr>
                <w:rFonts w:ascii="Times New Roman" w:eastAsia="仿宋_GB2312" w:hAnsi="Times New Roman" w:cs="Times New Roman"/>
                <w:color w:val="auto"/>
                <w:lang w:eastAsia="zh-CN"/>
              </w:rPr>
              <w:t>）</w:t>
            </w:r>
            <w:bookmarkEnd w:id="352"/>
            <w:bookmarkEnd w:id="353"/>
            <w:bookmarkEnd w:id="354"/>
          </w:p>
        </w:tc>
      </w:tr>
    </w:tbl>
    <w:bookmarkEnd w:id="320"/>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lang w:eastAsia="zh-CN"/>
        </w:rPr>
      </w:pPr>
      <w:r w:rsidRPr="008D0FC7">
        <w:rPr>
          <w:rFonts w:ascii="Times New Roman" w:eastAsia="仿宋_GB2312" w:hAnsi="Times New Roman" w:cs="Times New Roman"/>
          <w:color w:val="auto"/>
          <w:sz w:val="24"/>
          <w:lang w:eastAsia="zh-CN"/>
        </w:rPr>
        <w:t xml:space="preserve">2.5.4 </w:t>
      </w:r>
      <w:r w:rsidRPr="008D0FC7">
        <w:rPr>
          <w:rFonts w:ascii="Times New Roman" w:eastAsia="仿宋_GB2312" w:hAnsi="Times New Roman" w:cs="Times New Roman" w:hint="eastAsia"/>
          <w:color w:val="auto"/>
          <w:sz w:val="24"/>
          <w:lang w:eastAsia="zh-CN"/>
        </w:rPr>
        <w:t>评分标准</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lang w:eastAsia="zh-CN"/>
        </w:rPr>
      </w:pPr>
      <w:r w:rsidRPr="008D0FC7">
        <w:rPr>
          <w:rFonts w:ascii="Times New Roman" w:eastAsia="仿宋_GB2312" w:hAnsi="Times New Roman" w:cs="Times New Roman" w:hint="eastAsia"/>
          <w:color w:val="auto"/>
          <w:sz w:val="24"/>
          <w:lang w:eastAsia="zh-CN"/>
        </w:rPr>
        <w:t>（</w:t>
      </w:r>
      <w:r w:rsidRPr="008D0FC7">
        <w:rPr>
          <w:rFonts w:ascii="Times New Roman" w:eastAsia="仿宋_GB2312" w:hAnsi="Times New Roman" w:cs="Times New Roman"/>
          <w:color w:val="auto"/>
          <w:sz w:val="24"/>
          <w:lang w:eastAsia="zh-CN"/>
        </w:rPr>
        <w:t>1</w:t>
      </w:r>
      <w:r w:rsidRPr="008D0FC7">
        <w:rPr>
          <w:rFonts w:ascii="Times New Roman" w:eastAsia="仿宋_GB2312" w:hAnsi="Times New Roman" w:cs="Times New Roman" w:hint="eastAsia"/>
          <w:color w:val="auto"/>
          <w:sz w:val="24"/>
          <w:lang w:eastAsia="zh-CN"/>
        </w:rPr>
        <w:t>）投标人资信、投标人业绩</w:t>
      </w:r>
      <w:r w:rsidRPr="008D0FC7">
        <w:rPr>
          <w:rFonts w:ascii="Times New Roman" w:eastAsia="仿宋_GB2312" w:hAnsi="Times New Roman" w:cs="Times New Roman" w:hint="eastAsia"/>
          <w:color w:val="auto"/>
          <w:lang w:eastAsia="zh-CN"/>
        </w:rPr>
        <w:t>、</w:t>
      </w:r>
      <w:r w:rsidRPr="008D0FC7">
        <w:rPr>
          <w:rFonts w:ascii="Times New Roman" w:eastAsia="仿宋_GB2312" w:hAnsi="Times New Roman" w:cs="Times New Roman" w:hint="eastAsia"/>
          <w:color w:val="auto"/>
          <w:sz w:val="24"/>
          <w:lang w:eastAsia="zh-CN"/>
        </w:rPr>
        <w:t>人员配置（主要人员和技术团队）评分标准：见表</w:t>
      </w:r>
      <w:r w:rsidR="00591110" w:rsidRPr="008D0FC7">
        <w:rPr>
          <w:rFonts w:ascii="Times New Roman" w:eastAsia="仿宋_GB2312" w:hAnsi="Times New Roman" w:cs="Times New Roman"/>
          <w:color w:val="auto"/>
          <w:sz w:val="24"/>
          <w:lang w:eastAsia="zh-CN"/>
        </w:rPr>
        <w:t>4</w:t>
      </w:r>
      <w:r w:rsidRPr="008D0FC7">
        <w:rPr>
          <w:rFonts w:ascii="Times New Roman" w:eastAsia="仿宋_GB2312" w:hAnsi="Times New Roman" w:cs="Times New Roman"/>
          <w:color w:val="auto"/>
          <w:sz w:val="24"/>
          <w:lang w:eastAsia="zh-CN"/>
        </w:rPr>
        <w:t>；</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lang w:eastAsia="zh-CN"/>
        </w:rPr>
      </w:pPr>
      <w:r w:rsidRPr="008D0FC7">
        <w:rPr>
          <w:rFonts w:ascii="Times New Roman" w:eastAsia="仿宋_GB2312" w:hAnsi="Times New Roman" w:cs="Times New Roman" w:hint="eastAsia"/>
          <w:color w:val="auto"/>
          <w:sz w:val="24"/>
          <w:lang w:eastAsia="zh-CN"/>
        </w:rPr>
        <w:t>（</w:t>
      </w:r>
      <w:r w:rsidRPr="008D0FC7">
        <w:rPr>
          <w:rFonts w:ascii="Times New Roman" w:eastAsia="仿宋_GB2312" w:hAnsi="Times New Roman" w:cs="Times New Roman"/>
          <w:color w:val="auto"/>
          <w:sz w:val="24"/>
          <w:lang w:eastAsia="zh-CN"/>
        </w:rPr>
        <w:t>2</w:t>
      </w:r>
      <w:r w:rsidRPr="008D0FC7">
        <w:rPr>
          <w:rFonts w:ascii="Times New Roman" w:eastAsia="仿宋_GB2312" w:hAnsi="Times New Roman" w:cs="Times New Roman" w:hint="eastAsia"/>
          <w:color w:val="auto"/>
          <w:sz w:val="24"/>
          <w:lang w:eastAsia="zh-CN"/>
        </w:rPr>
        <w:t>）技术文件评分标准：见表</w:t>
      </w:r>
      <w:r w:rsidR="00591110" w:rsidRPr="008D0FC7">
        <w:rPr>
          <w:rFonts w:ascii="Times New Roman" w:eastAsia="仿宋_GB2312" w:hAnsi="Times New Roman" w:cs="Times New Roman"/>
          <w:color w:val="auto"/>
          <w:sz w:val="24"/>
          <w:lang w:eastAsia="zh-CN"/>
        </w:rPr>
        <w:t>4</w:t>
      </w:r>
      <w:r w:rsidRPr="008D0FC7">
        <w:rPr>
          <w:rFonts w:ascii="Times New Roman" w:eastAsia="仿宋_GB2312" w:hAnsi="Times New Roman" w:cs="Times New Roman"/>
          <w:color w:val="auto"/>
          <w:sz w:val="24"/>
          <w:lang w:eastAsia="zh-CN"/>
        </w:rPr>
        <w:t>；</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lang w:eastAsia="zh-CN"/>
        </w:rPr>
      </w:pPr>
      <w:r w:rsidRPr="008D0FC7">
        <w:rPr>
          <w:rFonts w:ascii="Times New Roman" w:eastAsia="仿宋_GB2312" w:hAnsi="Times New Roman" w:cs="Times New Roman" w:hint="eastAsia"/>
          <w:color w:val="auto"/>
          <w:sz w:val="24"/>
          <w:lang w:eastAsia="zh-CN"/>
        </w:rPr>
        <w:t>（</w:t>
      </w:r>
      <w:r w:rsidRPr="008D0FC7">
        <w:rPr>
          <w:rFonts w:ascii="Times New Roman" w:eastAsia="仿宋_GB2312" w:hAnsi="Times New Roman" w:cs="Times New Roman"/>
          <w:color w:val="auto"/>
          <w:sz w:val="24"/>
          <w:lang w:eastAsia="zh-CN"/>
        </w:rPr>
        <w:t>3</w:t>
      </w:r>
      <w:r w:rsidRPr="008D0FC7">
        <w:rPr>
          <w:rFonts w:ascii="Times New Roman" w:eastAsia="仿宋_GB2312" w:hAnsi="Times New Roman" w:cs="Times New Roman"/>
          <w:color w:val="auto"/>
          <w:sz w:val="24"/>
          <w:lang w:eastAsia="zh-CN"/>
        </w:rPr>
        <w:t>）投标报价评分标准：见表</w:t>
      </w:r>
      <w:r w:rsidR="00591110" w:rsidRPr="008D0FC7">
        <w:rPr>
          <w:rFonts w:ascii="Times New Roman" w:eastAsia="仿宋_GB2312" w:hAnsi="Times New Roman" w:cs="Times New Roman"/>
          <w:color w:val="auto"/>
          <w:sz w:val="24"/>
          <w:lang w:eastAsia="zh-CN"/>
        </w:rPr>
        <w:t>4</w:t>
      </w:r>
      <w:r w:rsidRPr="008D0FC7">
        <w:rPr>
          <w:rFonts w:ascii="Times New Roman" w:eastAsia="仿宋_GB2312" w:hAnsi="Times New Roman" w:cs="Times New Roman"/>
          <w:color w:val="auto"/>
          <w:sz w:val="24"/>
          <w:lang w:eastAsia="zh-CN"/>
        </w:rPr>
        <w:t>。</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lang w:eastAsia="zh-CN"/>
        </w:rPr>
      </w:pPr>
      <w:r w:rsidRPr="008D0FC7">
        <w:rPr>
          <w:rFonts w:ascii="Times New Roman" w:eastAsia="仿宋_GB2312" w:hAnsi="Times New Roman" w:cs="Times New Roman"/>
          <w:color w:val="auto"/>
          <w:sz w:val="24"/>
          <w:lang w:eastAsia="zh-CN"/>
        </w:rPr>
        <w:t xml:space="preserve">2.5.5 </w:t>
      </w:r>
      <w:r w:rsidRPr="008D0FC7">
        <w:rPr>
          <w:rFonts w:ascii="Times New Roman" w:eastAsia="仿宋_GB2312" w:hAnsi="Times New Roman" w:cs="Times New Roman" w:hint="eastAsia"/>
          <w:color w:val="auto"/>
          <w:sz w:val="24"/>
          <w:lang w:eastAsia="zh-CN"/>
        </w:rPr>
        <w:t>评标委员会按本章第</w:t>
      </w:r>
      <w:r w:rsidRPr="008D0FC7">
        <w:rPr>
          <w:rFonts w:ascii="Times New Roman" w:eastAsia="仿宋_GB2312" w:hAnsi="Times New Roman" w:cs="Times New Roman"/>
          <w:color w:val="auto"/>
          <w:sz w:val="24"/>
          <w:lang w:eastAsia="zh-CN"/>
        </w:rPr>
        <w:t>2.5.4</w:t>
      </w:r>
      <w:r w:rsidRPr="008D0FC7">
        <w:rPr>
          <w:rFonts w:ascii="Times New Roman" w:eastAsia="仿宋_GB2312" w:hAnsi="Times New Roman" w:cs="Times New Roman"/>
          <w:color w:val="auto"/>
          <w:sz w:val="24"/>
          <w:lang w:eastAsia="zh-CN"/>
        </w:rPr>
        <w:t>款规定的量化因素和分值进行打分，并计算出综合评估得分。</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lang w:eastAsia="zh-CN"/>
        </w:rPr>
      </w:pPr>
      <w:r w:rsidRPr="008D0FC7">
        <w:rPr>
          <w:rFonts w:ascii="Times New Roman" w:eastAsia="仿宋_GB2312" w:hAnsi="Times New Roman" w:cs="Times New Roman" w:hint="eastAsia"/>
          <w:color w:val="auto"/>
          <w:sz w:val="24"/>
          <w:lang w:eastAsia="zh-CN"/>
        </w:rPr>
        <w:t>（</w:t>
      </w:r>
      <w:r w:rsidRPr="008D0FC7">
        <w:rPr>
          <w:rFonts w:ascii="Times New Roman" w:eastAsia="仿宋_GB2312" w:hAnsi="Times New Roman" w:cs="Times New Roman"/>
          <w:color w:val="auto"/>
          <w:sz w:val="24"/>
          <w:lang w:eastAsia="zh-CN"/>
        </w:rPr>
        <w:t>1</w:t>
      </w:r>
      <w:r w:rsidRPr="008D0FC7">
        <w:rPr>
          <w:rFonts w:ascii="Times New Roman" w:eastAsia="仿宋_GB2312" w:hAnsi="Times New Roman" w:cs="Times New Roman" w:hint="eastAsia"/>
          <w:color w:val="auto"/>
          <w:sz w:val="24"/>
          <w:lang w:eastAsia="zh-CN"/>
        </w:rPr>
        <w:t>）按本章第</w:t>
      </w:r>
      <w:r w:rsidRPr="008D0FC7">
        <w:rPr>
          <w:rFonts w:ascii="Times New Roman" w:eastAsia="仿宋_GB2312" w:hAnsi="Times New Roman" w:cs="Times New Roman"/>
          <w:color w:val="auto"/>
          <w:sz w:val="24"/>
          <w:lang w:eastAsia="zh-CN"/>
        </w:rPr>
        <w:t>2.5.4</w:t>
      </w:r>
      <w:r w:rsidRPr="008D0FC7">
        <w:rPr>
          <w:rFonts w:ascii="Times New Roman" w:eastAsia="仿宋_GB2312" w:hAnsi="Times New Roman" w:cs="Times New Roman"/>
          <w:color w:val="auto"/>
          <w:sz w:val="24"/>
          <w:lang w:eastAsia="zh-CN"/>
        </w:rPr>
        <w:t>（</w:t>
      </w:r>
      <w:r w:rsidRPr="008D0FC7">
        <w:rPr>
          <w:rFonts w:ascii="Times New Roman" w:eastAsia="仿宋_GB2312" w:hAnsi="Times New Roman" w:cs="Times New Roman"/>
          <w:color w:val="auto"/>
          <w:sz w:val="24"/>
          <w:lang w:eastAsia="zh-CN"/>
        </w:rPr>
        <w:t>1</w:t>
      </w:r>
      <w:r w:rsidRPr="008D0FC7">
        <w:rPr>
          <w:rFonts w:ascii="Times New Roman" w:eastAsia="仿宋_GB2312" w:hAnsi="Times New Roman" w:cs="Times New Roman" w:hint="eastAsia"/>
          <w:color w:val="auto"/>
          <w:sz w:val="24"/>
          <w:lang w:eastAsia="zh-CN"/>
        </w:rPr>
        <w:t>）目规定的评审因素和分值对</w:t>
      </w:r>
      <w:r w:rsidRPr="008D0FC7">
        <w:rPr>
          <w:rFonts w:ascii="Times New Roman" w:eastAsia="仿宋_GB2312" w:hAnsi="Times New Roman" w:cs="Times New Roman"/>
          <w:color w:val="auto"/>
          <w:sz w:val="24"/>
          <w:lang w:eastAsia="zh-CN"/>
        </w:rPr>
        <w:t>商务文件</w:t>
      </w:r>
      <w:r w:rsidRPr="008D0FC7">
        <w:rPr>
          <w:rFonts w:ascii="Times New Roman" w:eastAsia="仿宋_GB2312" w:hAnsi="Times New Roman" w:cs="Times New Roman" w:hint="eastAsia"/>
          <w:color w:val="auto"/>
          <w:sz w:val="24"/>
          <w:lang w:eastAsia="zh-CN"/>
        </w:rPr>
        <w:t>部分计算出</w:t>
      </w:r>
      <w:r w:rsidRPr="008D0FC7">
        <w:rPr>
          <w:rFonts w:ascii="Times New Roman" w:eastAsia="仿宋_GB2312" w:hAnsi="Times New Roman" w:cs="Times New Roman" w:hint="eastAsia"/>
          <w:b/>
          <w:bCs/>
          <w:color w:val="auto"/>
          <w:sz w:val="24"/>
          <w:lang w:eastAsia="zh-CN"/>
        </w:rPr>
        <w:t>得分</w:t>
      </w:r>
      <w:r w:rsidRPr="008D0FC7">
        <w:rPr>
          <w:rFonts w:ascii="Times New Roman" w:eastAsia="仿宋_GB2312" w:hAnsi="Times New Roman" w:cs="Times New Roman"/>
          <w:b/>
          <w:bCs/>
          <w:color w:val="auto"/>
          <w:sz w:val="24"/>
          <w:lang w:eastAsia="zh-CN"/>
        </w:rPr>
        <w:t>A</w:t>
      </w:r>
      <w:r w:rsidRPr="008D0FC7">
        <w:rPr>
          <w:rFonts w:ascii="Times New Roman" w:eastAsia="仿宋_GB2312" w:hAnsi="Times New Roman" w:cs="Times New Roman" w:hint="eastAsia"/>
          <w:color w:val="auto"/>
          <w:sz w:val="24"/>
          <w:lang w:eastAsia="zh-CN"/>
        </w:rPr>
        <w:t>；</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lang w:eastAsia="zh-CN"/>
        </w:rPr>
      </w:pPr>
      <w:r w:rsidRPr="008D0FC7">
        <w:rPr>
          <w:rFonts w:ascii="Times New Roman" w:eastAsia="仿宋_GB2312" w:hAnsi="Times New Roman" w:cs="Times New Roman" w:hint="eastAsia"/>
          <w:color w:val="auto"/>
          <w:sz w:val="24"/>
          <w:lang w:eastAsia="zh-CN"/>
        </w:rPr>
        <w:t>（</w:t>
      </w:r>
      <w:r w:rsidRPr="008D0FC7">
        <w:rPr>
          <w:rFonts w:ascii="Times New Roman" w:eastAsia="仿宋_GB2312" w:hAnsi="Times New Roman" w:cs="Times New Roman"/>
          <w:color w:val="auto"/>
          <w:sz w:val="24"/>
          <w:lang w:eastAsia="zh-CN"/>
        </w:rPr>
        <w:t>2</w:t>
      </w:r>
      <w:r w:rsidRPr="008D0FC7">
        <w:rPr>
          <w:rFonts w:ascii="Times New Roman" w:eastAsia="仿宋_GB2312" w:hAnsi="Times New Roman" w:cs="Times New Roman" w:hint="eastAsia"/>
          <w:color w:val="auto"/>
          <w:sz w:val="24"/>
          <w:lang w:eastAsia="zh-CN"/>
        </w:rPr>
        <w:t>）按本章第</w:t>
      </w:r>
      <w:r w:rsidRPr="008D0FC7">
        <w:rPr>
          <w:rFonts w:ascii="Times New Roman" w:eastAsia="仿宋_GB2312" w:hAnsi="Times New Roman" w:cs="Times New Roman"/>
          <w:color w:val="auto"/>
          <w:sz w:val="24"/>
          <w:lang w:eastAsia="zh-CN"/>
        </w:rPr>
        <w:t>2.5.4</w:t>
      </w:r>
      <w:r w:rsidRPr="008D0FC7">
        <w:rPr>
          <w:rFonts w:ascii="Times New Roman" w:eastAsia="仿宋_GB2312" w:hAnsi="Times New Roman" w:cs="Times New Roman"/>
          <w:color w:val="auto"/>
          <w:sz w:val="24"/>
          <w:lang w:eastAsia="zh-CN"/>
        </w:rPr>
        <w:t>（</w:t>
      </w:r>
      <w:r w:rsidRPr="008D0FC7">
        <w:rPr>
          <w:rFonts w:ascii="Times New Roman" w:eastAsia="仿宋_GB2312" w:hAnsi="Times New Roman" w:cs="Times New Roman"/>
          <w:color w:val="auto"/>
          <w:sz w:val="24"/>
          <w:lang w:eastAsia="zh-CN"/>
        </w:rPr>
        <w:t>2</w:t>
      </w:r>
      <w:r w:rsidRPr="008D0FC7">
        <w:rPr>
          <w:rFonts w:ascii="Times New Roman" w:eastAsia="仿宋_GB2312" w:hAnsi="Times New Roman" w:cs="Times New Roman" w:hint="eastAsia"/>
          <w:color w:val="auto"/>
          <w:sz w:val="24"/>
          <w:lang w:eastAsia="zh-CN"/>
        </w:rPr>
        <w:t>）目规定的评审因素和分值对</w:t>
      </w:r>
      <w:r w:rsidRPr="008D0FC7">
        <w:rPr>
          <w:rFonts w:ascii="Times New Roman" w:eastAsia="仿宋_GB2312" w:hAnsi="Times New Roman" w:cs="Times New Roman"/>
          <w:color w:val="auto"/>
          <w:sz w:val="24"/>
          <w:lang w:eastAsia="zh-CN"/>
        </w:rPr>
        <w:t>技术文件部分</w:t>
      </w:r>
      <w:r w:rsidRPr="008D0FC7">
        <w:rPr>
          <w:rFonts w:ascii="Times New Roman" w:eastAsia="仿宋_GB2312" w:hAnsi="Times New Roman" w:cs="Times New Roman" w:hint="eastAsia"/>
          <w:color w:val="auto"/>
          <w:sz w:val="24"/>
          <w:lang w:eastAsia="zh-CN"/>
        </w:rPr>
        <w:t>计算出</w:t>
      </w:r>
      <w:r w:rsidRPr="008D0FC7">
        <w:rPr>
          <w:rFonts w:ascii="Times New Roman" w:eastAsia="仿宋_GB2312" w:hAnsi="Times New Roman" w:cs="Times New Roman" w:hint="eastAsia"/>
          <w:b/>
          <w:bCs/>
          <w:color w:val="auto"/>
          <w:sz w:val="24"/>
          <w:lang w:eastAsia="zh-CN"/>
        </w:rPr>
        <w:t>得分</w:t>
      </w:r>
      <w:r w:rsidRPr="008D0FC7">
        <w:rPr>
          <w:rFonts w:ascii="Times New Roman" w:eastAsia="仿宋_GB2312" w:hAnsi="Times New Roman" w:cs="Times New Roman"/>
          <w:b/>
          <w:bCs/>
          <w:color w:val="auto"/>
          <w:sz w:val="24"/>
          <w:lang w:eastAsia="zh-CN"/>
        </w:rPr>
        <w:t>B</w:t>
      </w:r>
      <w:r w:rsidRPr="008D0FC7">
        <w:rPr>
          <w:rFonts w:ascii="Times New Roman" w:eastAsia="仿宋_GB2312" w:hAnsi="Times New Roman" w:cs="Times New Roman" w:hint="eastAsia"/>
          <w:color w:val="auto"/>
          <w:sz w:val="24"/>
          <w:lang w:eastAsia="zh-CN"/>
        </w:rPr>
        <w:t>；</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lang w:eastAsia="zh-CN"/>
        </w:rPr>
      </w:pPr>
      <w:r w:rsidRPr="008D0FC7">
        <w:rPr>
          <w:rFonts w:ascii="Times New Roman" w:eastAsia="仿宋_GB2312" w:hAnsi="Times New Roman" w:cs="Times New Roman" w:hint="eastAsia"/>
          <w:color w:val="auto"/>
          <w:sz w:val="24"/>
          <w:lang w:eastAsia="zh-CN"/>
        </w:rPr>
        <w:t>（</w:t>
      </w:r>
      <w:r w:rsidRPr="008D0FC7">
        <w:rPr>
          <w:rFonts w:ascii="Times New Roman" w:eastAsia="仿宋_GB2312" w:hAnsi="Times New Roman" w:cs="Times New Roman"/>
          <w:color w:val="auto"/>
          <w:sz w:val="24"/>
          <w:lang w:eastAsia="zh-CN"/>
        </w:rPr>
        <w:t>3</w:t>
      </w:r>
      <w:r w:rsidRPr="008D0FC7">
        <w:rPr>
          <w:rFonts w:ascii="Times New Roman" w:eastAsia="仿宋_GB2312" w:hAnsi="Times New Roman" w:cs="Times New Roman" w:hint="eastAsia"/>
          <w:color w:val="auto"/>
          <w:sz w:val="24"/>
          <w:lang w:eastAsia="zh-CN"/>
        </w:rPr>
        <w:t>）按本章第</w:t>
      </w:r>
      <w:r w:rsidRPr="008D0FC7">
        <w:rPr>
          <w:rFonts w:ascii="Times New Roman" w:eastAsia="仿宋_GB2312" w:hAnsi="Times New Roman" w:cs="Times New Roman"/>
          <w:color w:val="auto"/>
          <w:sz w:val="24"/>
          <w:lang w:eastAsia="zh-CN"/>
        </w:rPr>
        <w:t>2.5.4</w:t>
      </w:r>
      <w:r w:rsidRPr="008D0FC7">
        <w:rPr>
          <w:rFonts w:ascii="Times New Roman" w:eastAsia="仿宋_GB2312" w:hAnsi="Times New Roman" w:cs="Times New Roman"/>
          <w:color w:val="auto"/>
          <w:sz w:val="24"/>
          <w:lang w:eastAsia="zh-CN"/>
        </w:rPr>
        <w:t>（</w:t>
      </w:r>
      <w:r w:rsidRPr="008D0FC7">
        <w:rPr>
          <w:rFonts w:ascii="Times New Roman" w:eastAsia="仿宋_GB2312" w:hAnsi="Times New Roman" w:cs="Times New Roman"/>
          <w:color w:val="auto"/>
          <w:sz w:val="24"/>
          <w:lang w:eastAsia="zh-CN"/>
        </w:rPr>
        <w:t>3</w:t>
      </w:r>
      <w:r w:rsidRPr="008D0FC7">
        <w:rPr>
          <w:rFonts w:ascii="Times New Roman" w:eastAsia="仿宋_GB2312" w:hAnsi="Times New Roman" w:cs="Times New Roman" w:hint="eastAsia"/>
          <w:color w:val="auto"/>
          <w:sz w:val="24"/>
          <w:lang w:eastAsia="zh-CN"/>
        </w:rPr>
        <w:t>）目规定的评审因素和分值对投标报价计算出</w:t>
      </w:r>
      <w:r w:rsidRPr="008D0FC7">
        <w:rPr>
          <w:rFonts w:ascii="Times New Roman" w:eastAsia="仿宋_GB2312" w:hAnsi="Times New Roman" w:cs="Times New Roman" w:hint="eastAsia"/>
          <w:b/>
          <w:bCs/>
          <w:color w:val="auto"/>
          <w:sz w:val="24"/>
          <w:lang w:eastAsia="zh-CN"/>
        </w:rPr>
        <w:t>得分</w:t>
      </w:r>
      <w:r w:rsidRPr="008D0FC7">
        <w:rPr>
          <w:rFonts w:ascii="Times New Roman" w:eastAsia="仿宋_GB2312" w:hAnsi="Times New Roman" w:cs="Times New Roman"/>
          <w:b/>
          <w:bCs/>
          <w:color w:val="auto"/>
          <w:sz w:val="24"/>
          <w:lang w:eastAsia="zh-CN"/>
        </w:rPr>
        <w:t>C</w:t>
      </w:r>
      <w:r w:rsidRPr="008D0FC7">
        <w:rPr>
          <w:rFonts w:ascii="Times New Roman" w:eastAsia="仿宋_GB2312" w:hAnsi="Times New Roman" w:cs="Times New Roman" w:hint="eastAsia"/>
          <w:color w:val="auto"/>
          <w:sz w:val="24"/>
          <w:lang w:eastAsia="zh-CN"/>
        </w:rPr>
        <w:t>；</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lang w:eastAsia="zh-CN"/>
        </w:rPr>
      </w:pPr>
      <w:r w:rsidRPr="008D0FC7">
        <w:rPr>
          <w:rFonts w:ascii="Times New Roman" w:eastAsia="仿宋_GB2312" w:hAnsi="Times New Roman" w:cs="Times New Roman"/>
          <w:color w:val="auto"/>
          <w:sz w:val="24"/>
          <w:lang w:eastAsia="zh-CN"/>
        </w:rPr>
        <w:t xml:space="preserve">2.5.6 </w:t>
      </w:r>
      <w:r w:rsidRPr="008D0FC7">
        <w:rPr>
          <w:rFonts w:ascii="Times New Roman" w:eastAsia="仿宋_GB2312" w:hAnsi="Times New Roman" w:cs="Times New Roman" w:hint="eastAsia"/>
          <w:color w:val="auto"/>
          <w:sz w:val="24"/>
          <w:lang w:eastAsia="zh-CN"/>
        </w:rPr>
        <w:t>评分分值计算保留小数点后两位，小数点后第三位</w:t>
      </w:r>
      <w:r w:rsidRPr="008D0FC7">
        <w:rPr>
          <w:rFonts w:ascii="Times New Roman" w:eastAsia="仿宋_GB2312" w:hAnsi="Times New Roman" w:cs="Times New Roman"/>
          <w:color w:val="auto"/>
          <w:sz w:val="24"/>
          <w:lang w:eastAsia="zh-CN"/>
        </w:rPr>
        <w:t>“</w:t>
      </w:r>
      <w:r w:rsidRPr="008D0FC7">
        <w:rPr>
          <w:rFonts w:ascii="Times New Roman" w:eastAsia="仿宋_GB2312" w:hAnsi="Times New Roman" w:cs="Times New Roman" w:hint="eastAsia"/>
          <w:color w:val="auto"/>
          <w:sz w:val="24"/>
          <w:lang w:eastAsia="zh-CN"/>
        </w:rPr>
        <w:t>四舍五入</w:t>
      </w:r>
      <w:r w:rsidRPr="008D0FC7">
        <w:rPr>
          <w:rFonts w:ascii="Times New Roman" w:eastAsia="仿宋_GB2312" w:hAnsi="Times New Roman" w:cs="Times New Roman"/>
          <w:color w:val="auto"/>
          <w:sz w:val="24"/>
          <w:lang w:eastAsia="zh-CN"/>
        </w:rPr>
        <w:t>”</w:t>
      </w:r>
      <w:r w:rsidRPr="008D0FC7">
        <w:rPr>
          <w:rFonts w:ascii="Times New Roman" w:eastAsia="仿宋_GB2312" w:hAnsi="Times New Roman" w:cs="Times New Roman" w:hint="eastAsia"/>
          <w:color w:val="auto"/>
          <w:sz w:val="24"/>
          <w:lang w:eastAsia="zh-CN"/>
        </w:rPr>
        <w:t>。</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lang w:eastAsia="zh-CN"/>
        </w:rPr>
      </w:pPr>
      <w:r w:rsidRPr="008D0FC7">
        <w:rPr>
          <w:rFonts w:ascii="Times New Roman" w:eastAsia="仿宋_GB2312" w:hAnsi="Times New Roman" w:cs="Times New Roman"/>
          <w:color w:val="auto"/>
          <w:sz w:val="24"/>
          <w:lang w:eastAsia="zh-CN"/>
        </w:rPr>
        <w:t xml:space="preserve">2.5.7 </w:t>
      </w:r>
      <w:r w:rsidRPr="008D0FC7">
        <w:rPr>
          <w:rFonts w:ascii="Times New Roman" w:eastAsia="仿宋_GB2312" w:hAnsi="Times New Roman" w:cs="Times New Roman" w:hint="eastAsia"/>
          <w:b/>
          <w:color w:val="auto"/>
          <w:sz w:val="24"/>
          <w:u w:val="single"/>
          <w:lang w:eastAsia="zh-CN"/>
        </w:rPr>
        <w:t>投标人得分</w:t>
      </w:r>
      <w:r w:rsidRPr="008D0FC7">
        <w:rPr>
          <w:rFonts w:ascii="Times New Roman" w:eastAsia="仿宋_GB2312" w:hAnsi="Times New Roman" w:cs="Times New Roman"/>
          <w:b/>
          <w:color w:val="auto"/>
          <w:sz w:val="24"/>
          <w:u w:val="single"/>
          <w:lang w:eastAsia="zh-CN"/>
        </w:rPr>
        <w:t>=A+B+C</w:t>
      </w:r>
      <w:r w:rsidRPr="008D0FC7">
        <w:rPr>
          <w:rFonts w:ascii="Times New Roman" w:eastAsia="仿宋_GB2312" w:hAnsi="Times New Roman" w:cs="Times New Roman" w:hint="eastAsia"/>
          <w:b/>
          <w:color w:val="auto"/>
          <w:sz w:val="24"/>
          <w:u w:val="single"/>
          <w:lang w:eastAsia="zh-CN"/>
        </w:rPr>
        <w:t>。</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lang w:eastAsia="zh-CN"/>
        </w:rPr>
      </w:pPr>
      <w:r w:rsidRPr="008D0FC7">
        <w:rPr>
          <w:rFonts w:ascii="Times New Roman" w:eastAsia="仿宋_GB2312" w:hAnsi="Times New Roman" w:cs="Times New Roman"/>
          <w:color w:val="auto"/>
          <w:sz w:val="24"/>
          <w:lang w:eastAsia="zh-CN"/>
        </w:rPr>
        <w:t xml:space="preserve">2.5.8 </w:t>
      </w:r>
      <w:r w:rsidRPr="008D0FC7">
        <w:rPr>
          <w:rFonts w:ascii="Times New Roman" w:eastAsia="仿宋_GB2312" w:hAnsi="Times New Roman" w:cs="Times New Roman" w:hint="eastAsia"/>
          <w:color w:val="auto"/>
          <w:sz w:val="24"/>
          <w:lang w:eastAsia="zh-CN"/>
        </w:rPr>
        <w:t>评标委员会发现投标人的报价明显低于其他投标报价，使得其投标报价可能低于其个别成本的，应当要求该投标人作出书面说明并提供相应的证明材料。投标人不能合理说明或者不能提供相应证明材料的，评标委员会应当认定该投标人以低于成本报价竞标，并否决其投标。</w:t>
      </w:r>
    </w:p>
    <w:p w:rsidR="006C103B" w:rsidRPr="008D0FC7" w:rsidRDefault="00F07650">
      <w:pPr>
        <w:kinsoku/>
        <w:topLinePunct/>
        <w:spacing w:afterLines="50" w:after="156" w:line="360" w:lineRule="auto"/>
        <w:jc w:val="both"/>
        <w:rPr>
          <w:rFonts w:ascii="Times New Roman" w:eastAsia="仿宋_GB2312" w:hAnsi="Times New Roman" w:cs="Times New Roman"/>
          <w:b/>
          <w:color w:val="auto"/>
          <w:sz w:val="24"/>
          <w:szCs w:val="24"/>
          <w:lang w:eastAsia="zh-CN"/>
        </w:rPr>
      </w:pPr>
      <w:r w:rsidRPr="008D0FC7">
        <w:rPr>
          <w:rFonts w:ascii="Times New Roman" w:eastAsia="仿宋_GB2312" w:hAnsi="Times New Roman" w:cs="Times New Roman"/>
          <w:b/>
          <w:color w:val="auto"/>
          <w:sz w:val="24"/>
          <w:szCs w:val="24"/>
          <w:lang w:eastAsia="zh-CN"/>
        </w:rPr>
        <w:lastRenderedPageBreak/>
        <w:t xml:space="preserve">2.6 </w:t>
      </w:r>
      <w:r w:rsidRPr="008D0FC7">
        <w:rPr>
          <w:rFonts w:ascii="Times New Roman" w:eastAsia="仿宋_GB2312" w:hAnsi="Times New Roman" w:cs="Times New Roman" w:hint="eastAsia"/>
          <w:b/>
          <w:color w:val="auto"/>
          <w:sz w:val="24"/>
          <w:szCs w:val="24"/>
          <w:lang w:eastAsia="zh-CN"/>
        </w:rPr>
        <w:t>评标排序</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lang w:eastAsia="zh-CN"/>
        </w:rPr>
      </w:pPr>
      <w:r w:rsidRPr="008D0FC7">
        <w:rPr>
          <w:rFonts w:ascii="Times New Roman" w:eastAsia="仿宋_GB2312" w:hAnsi="Times New Roman" w:cs="Times New Roman" w:hint="eastAsia"/>
          <w:color w:val="auto"/>
          <w:sz w:val="24"/>
          <w:lang w:eastAsia="zh-CN"/>
        </w:rPr>
        <w:t>评标委员会成员应当按照评标办法的规定，独立评分并署名。评标委员会应当按照综合得分由高到低的顺序、对投标人进行排名。如最终得分相同时，则取报价文件得分较高的优先，若报价文件得分也相同，由招标人自行确定。</w:t>
      </w:r>
    </w:p>
    <w:p w:rsidR="006C103B" w:rsidRPr="008D0FC7" w:rsidRDefault="00F07650">
      <w:pPr>
        <w:kinsoku/>
        <w:topLinePunct/>
        <w:spacing w:line="360" w:lineRule="auto"/>
        <w:rPr>
          <w:rFonts w:ascii="Times New Roman" w:eastAsia="仿宋_GB2312" w:hAnsi="Times New Roman" w:cs="Times New Roman"/>
          <w:color w:val="auto"/>
          <w:lang w:eastAsia="zh-CN"/>
        </w:rPr>
      </w:pPr>
      <w:r w:rsidRPr="008D0FC7">
        <w:rPr>
          <w:rFonts w:ascii="Times New Roman" w:eastAsia="仿宋_GB2312" w:hAnsi="Times New Roman" w:cs="Times New Roman"/>
          <w:b/>
          <w:color w:val="auto"/>
          <w:sz w:val="24"/>
          <w:lang w:eastAsia="zh-CN"/>
        </w:rPr>
        <w:t xml:space="preserve">2.7 </w:t>
      </w:r>
      <w:r w:rsidRPr="008D0FC7">
        <w:rPr>
          <w:rFonts w:ascii="Times New Roman" w:eastAsia="仿宋_GB2312" w:hAnsi="Times New Roman" w:cs="Times New Roman" w:hint="eastAsia"/>
          <w:b/>
          <w:color w:val="auto"/>
          <w:sz w:val="24"/>
          <w:lang w:eastAsia="zh-CN"/>
        </w:rPr>
        <w:t>评标结果</w:t>
      </w:r>
      <w:r w:rsidRPr="008D0FC7">
        <w:rPr>
          <w:rFonts w:ascii="Times New Roman" w:hAnsi="Times New Roman" w:cs="Times New Roman"/>
          <w:color w:val="auto"/>
          <w:lang w:eastAsia="zh-CN"/>
        </w:rPr>
        <w:t xml:space="preserve"> </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lang w:eastAsia="zh-CN"/>
        </w:rPr>
      </w:pPr>
      <w:r w:rsidRPr="008D0FC7">
        <w:rPr>
          <w:rFonts w:ascii="Times New Roman" w:eastAsia="仿宋_GB2312" w:hAnsi="Times New Roman" w:cs="Times New Roman"/>
          <w:color w:val="auto"/>
          <w:sz w:val="24"/>
          <w:lang w:eastAsia="zh-CN"/>
        </w:rPr>
        <w:t>2.7.1</w:t>
      </w:r>
      <w:r w:rsidRPr="008D0FC7">
        <w:rPr>
          <w:rFonts w:ascii="Times New Roman" w:eastAsia="仿宋_GB2312" w:hAnsi="Times New Roman" w:cs="Times New Roman"/>
          <w:color w:val="auto"/>
          <w:sz w:val="24"/>
          <w:lang w:eastAsia="zh-CN"/>
        </w:rPr>
        <w:t>评标委员会完成评标后，应当向招标人提出书面评标报告</w:t>
      </w:r>
      <w:r w:rsidRPr="008D0FC7">
        <w:rPr>
          <w:rFonts w:ascii="Times New Roman" w:eastAsia="仿宋_GB2312" w:hAnsi="Times New Roman" w:cs="Times New Roman" w:hint="eastAsia"/>
          <w:color w:val="auto"/>
          <w:sz w:val="24"/>
          <w:lang w:eastAsia="zh-CN"/>
        </w:rPr>
        <w:t>。</w:t>
      </w:r>
      <w:r w:rsidRPr="008D0FC7">
        <w:rPr>
          <w:rFonts w:ascii="Times New Roman" w:eastAsia="仿宋_GB2312" w:hAnsi="Times New Roman" w:cs="Times New Roman"/>
          <w:color w:val="auto"/>
          <w:sz w:val="24"/>
          <w:lang w:eastAsia="zh-CN"/>
        </w:rPr>
        <w:t>评标报告应当如实记载以下内容</w:t>
      </w:r>
      <w:r w:rsidRPr="008D0FC7">
        <w:rPr>
          <w:rFonts w:ascii="Times New Roman" w:eastAsia="仿宋_GB2312" w:hAnsi="Times New Roman" w:cs="Times New Roman"/>
          <w:color w:val="auto"/>
          <w:sz w:val="24"/>
          <w:lang w:eastAsia="zh-CN"/>
        </w:rPr>
        <w:t>:</w:t>
      </w:r>
    </w:p>
    <w:p w:rsidR="006C103B" w:rsidRPr="008D0FC7" w:rsidRDefault="00F07650">
      <w:pPr>
        <w:kinsoku/>
        <w:topLinePunct/>
        <w:spacing w:line="360" w:lineRule="auto"/>
        <w:ind w:firstLineChars="200" w:firstLine="480"/>
        <w:rPr>
          <w:rFonts w:ascii="Times New Roman" w:eastAsia="仿宋_GB2312" w:hAnsi="Times New Roman" w:cs="Times New Roman"/>
          <w:color w:val="auto"/>
          <w:sz w:val="24"/>
          <w:lang w:eastAsia="zh-CN"/>
        </w:rPr>
      </w:pPr>
      <w:r w:rsidRPr="008D0FC7">
        <w:rPr>
          <w:rFonts w:ascii="Times New Roman" w:eastAsia="仿宋_GB2312" w:hAnsi="Times New Roman" w:cs="Times New Roman"/>
          <w:color w:val="auto"/>
          <w:sz w:val="24"/>
          <w:lang w:eastAsia="zh-CN"/>
        </w:rPr>
        <w:tab/>
        <w:t>(1)</w:t>
      </w:r>
      <w:r w:rsidRPr="008D0FC7">
        <w:rPr>
          <w:rFonts w:ascii="Times New Roman" w:eastAsia="仿宋_GB2312" w:hAnsi="Times New Roman" w:cs="Times New Roman"/>
          <w:color w:val="auto"/>
          <w:sz w:val="24"/>
          <w:lang w:eastAsia="zh-CN"/>
        </w:rPr>
        <w:t>评标委员会成员名单</w:t>
      </w:r>
      <w:r w:rsidRPr="008D0FC7">
        <w:rPr>
          <w:rFonts w:ascii="Times New Roman" w:eastAsia="仿宋_GB2312" w:hAnsi="Times New Roman" w:cs="Times New Roman"/>
          <w:color w:val="auto"/>
          <w:sz w:val="24"/>
          <w:lang w:eastAsia="zh-CN"/>
        </w:rPr>
        <w:t>;</w:t>
      </w:r>
    </w:p>
    <w:p w:rsidR="006C103B" w:rsidRPr="008D0FC7" w:rsidRDefault="00F07650">
      <w:pPr>
        <w:kinsoku/>
        <w:topLinePunct/>
        <w:spacing w:line="360" w:lineRule="auto"/>
        <w:ind w:firstLineChars="200" w:firstLine="480"/>
        <w:rPr>
          <w:rFonts w:ascii="Times New Roman" w:eastAsia="仿宋_GB2312" w:hAnsi="Times New Roman" w:cs="Times New Roman"/>
          <w:color w:val="auto"/>
          <w:sz w:val="24"/>
          <w:lang w:eastAsia="zh-CN"/>
        </w:rPr>
      </w:pPr>
      <w:r w:rsidRPr="008D0FC7">
        <w:rPr>
          <w:rFonts w:ascii="Times New Roman" w:eastAsia="仿宋_GB2312" w:hAnsi="Times New Roman" w:cs="Times New Roman"/>
          <w:color w:val="auto"/>
          <w:sz w:val="24"/>
          <w:lang w:eastAsia="zh-CN"/>
        </w:rPr>
        <w:tab/>
        <w:t>(2)</w:t>
      </w:r>
      <w:r w:rsidRPr="008D0FC7">
        <w:rPr>
          <w:rFonts w:ascii="Times New Roman" w:eastAsia="仿宋_GB2312" w:hAnsi="Times New Roman" w:cs="Times New Roman"/>
          <w:color w:val="auto"/>
          <w:sz w:val="24"/>
          <w:lang w:eastAsia="zh-CN"/>
        </w:rPr>
        <w:t>无效标情况说明</w:t>
      </w:r>
      <w:r w:rsidRPr="008D0FC7">
        <w:rPr>
          <w:rFonts w:ascii="Times New Roman" w:eastAsia="仿宋_GB2312" w:hAnsi="Times New Roman" w:cs="Times New Roman"/>
          <w:color w:val="auto"/>
          <w:sz w:val="24"/>
          <w:lang w:eastAsia="zh-CN"/>
        </w:rPr>
        <w:t>;</w:t>
      </w:r>
    </w:p>
    <w:p w:rsidR="006C103B" w:rsidRPr="008D0FC7" w:rsidRDefault="00F07650">
      <w:pPr>
        <w:kinsoku/>
        <w:topLinePunct/>
        <w:spacing w:line="360" w:lineRule="auto"/>
        <w:ind w:firstLineChars="200" w:firstLine="480"/>
        <w:rPr>
          <w:rFonts w:ascii="Times New Roman" w:eastAsia="仿宋_GB2312" w:hAnsi="Times New Roman" w:cs="Times New Roman"/>
          <w:color w:val="auto"/>
          <w:sz w:val="24"/>
          <w:lang w:eastAsia="zh-CN"/>
        </w:rPr>
      </w:pPr>
      <w:r w:rsidRPr="008D0FC7">
        <w:rPr>
          <w:rFonts w:ascii="Times New Roman" w:eastAsia="仿宋_GB2312" w:hAnsi="Times New Roman" w:cs="Times New Roman"/>
          <w:color w:val="auto"/>
          <w:sz w:val="24"/>
          <w:lang w:eastAsia="zh-CN"/>
        </w:rPr>
        <w:tab/>
        <w:t>(3)</w:t>
      </w:r>
      <w:r w:rsidRPr="008D0FC7">
        <w:rPr>
          <w:rFonts w:ascii="Times New Roman" w:eastAsia="仿宋_GB2312" w:hAnsi="Times New Roman" w:cs="Times New Roman" w:hint="eastAsia"/>
          <w:color w:val="auto"/>
          <w:sz w:val="24"/>
          <w:lang w:eastAsia="zh-CN"/>
        </w:rPr>
        <w:t>资格审查评审表</w:t>
      </w:r>
      <w:r w:rsidRPr="008D0FC7">
        <w:rPr>
          <w:rFonts w:ascii="Times New Roman" w:eastAsia="仿宋_GB2312" w:hAnsi="Times New Roman" w:cs="Times New Roman"/>
          <w:color w:val="auto"/>
          <w:sz w:val="24"/>
          <w:lang w:eastAsia="zh-CN"/>
        </w:rPr>
        <w:t>;</w:t>
      </w:r>
    </w:p>
    <w:p w:rsidR="006C103B" w:rsidRPr="008D0FC7" w:rsidRDefault="00F07650">
      <w:pPr>
        <w:kinsoku/>
        <w:topLinePunct/>
        <w:spacing w:line="360" w:lineRule="auto"/>
        <w:ind w:firstLineChars="200" w:firstLine="480"/>
        <w:rPr>
          <w:rFonts w:ascii="Times New Roman" w:eastAsia="仿宋_GB2312" w:hAnsi="Times New Roman" w:cs="Times New Roman"/>
          <w:color w:val="auto"/>
          <w:sz w:val="24"/>
          <w:lang w:eastAsia="zh-CN"/>
        </w:rPr>
      </w:pPr>
      <w:r w:rsidRPr="008D0FC7">
        <w:rPr>
          <w:rFonts w:ascii="Times New Roman" w:eastAsia="仿宋_GB2312" w:hAnsi="Times New Roman" w:cs="Times New Roman"/>
          <w:color w:val="auto"/>
          <w:sz w:val="24"/>
          <w:lang w:eastAsia="zh-CN"/>
        </w:rPr>
        <w:tab/>
        <w:t>(4)</w:t>
      </w:r>
      <w:r w:rsidRPr="008D0FC7">
        <w:rPr>
          <w:rFonts w:ascii="Times New Roman" w:eastAsia="仿宋_GB2312" w:hAnsi="Times New Roman" w:cs="Times New Roman" w:hint="eastAsia"/>
          <w:color w:val="auto"/>
          <w:sz w:val="24"/>
          <w:lang w:eastAsia="zh-CN"/>
        </w:rPr>
        <w:t>初步评审</w:t>
      </w:r>
      <w:r w:rsidRPr="008D0FC7">
        <w:rPr>
          <w:rFonts w:ascii="Times New Roman" w:eastAsia="仿宋_GB2312" w:hAnsi="Times New Roman" w:cs="Times New Roman"/>
          <w:color w:val="auto"/>
          <w:sz w:val="24"/>
          <w:lang w:eastAsia="zh-CN"/>
        </w:rPr>
        <w:t>表</w:t>
      </w:r>
      <w:r w:rsidRPr="008D0FC7">
        <w:rPr>
          <w:rFonts w:ascii="Times New Roman" w:eastAsia="仿宋_GB2312" w:hAnsi="Times New Roman" w:cs="Times New Roman"/>
          <w:color w:val="auto"/>
          <w:sz w:val="24"/>
          <w:lang w:eastAsia="zh-CN"/>
        </w:rPr>
        <w:t>;</w:t>
      </w:r>
    </w:p>
    <w:p w:rsidR="006C103B" w:rsidRPr="008D0FC7" w:rsidRDefault="00F07650">
      <w:pPr>
        <w:kinsoku/>
        <w:topLinePunct/>
        <w:spacing w:line="360" w:lineRule="auto"/>
        <w:ind w:firstLineChars="200" w:firstLine="480"/>
        <w:rPr>
          <w:rFonts w:ascii="Times New Roman" w:eastAsia="仿宋_GB2312" w:hAnsi="Times New Roman" w:cs="Times New Roman"/>
          <w:color w:val="auto"/>
          <w:sz w:val="24"/>
          <w:lang w:eastAsia="zh-CN"/>
        </w:rPr>
      </w:pPr>
      <w:r w:rsidRPr="008D0FC7">
        <w:rPr>
          <w:rFonts w:ascii="Times New Roman" w:eastAsia="仿宋_GB2312" w:hAnsi="Times New Roman" w:cs="Times New Roman"/>
          <w:color w:val="auto"/>
          <w:sz w:val="24"/>
          <w:lang w:eastAsia="zh-CN"/>
        </w:rPr>
        <w:tab/>
        <w:t>(5)</w:t>
      </w:r>
      <w:r w:rsidRPr="008D0FC7">
        <w:rPr>
          <w:rFonts w:ascii="Times New Roman" w:eastAsia="仿宋_GB2312" w:hAnsi="Times New Roman" w:cs="Times New Roman" w:hint="eastAsia"/>
          <w:color w:val="auto"/>
          <w:sz w:val="24"/>
          <w:lang w:eastAsia="zh-CN"/>
        </w:rPr>
        <w:t>详细评审表；</w:t>
      </w:r>
    </w:p>
    <w:p w:rsidR="006C103B" w:rsidRPr="008D0FC7" w:rsidRDefault="00F07650">
      <w:pPr>
        <w:kinsoku/>
        <w:topLinePunct/>
        <w:spacing w:line="360" w:lineRule="auto"/>
        <w:ind w:firstLineChars="200" w:firstLine="480"/>
        <w:rPr>
          <w:rFonts w:ascii="Times New Roman" w:eastAsia="仿宋_GB2312" w:hAnsi="Times New Roman" w:cs="Times New Roman"/>
          <w:color w:val="auto"/>
          <w:sz w:val="24"/>
          <w:lang w:eastAsia="zh-CN"/>
        </w:rPr>
      </w:pPr>
      <w:r w:rsidRPr="008D0FC7">
        <w:rPr>
          <w:rFonts w:ascii="Times New Roman" w:eastAsia="仿宋_GB2312" w:hAnsi="Times New Roman" w:cs="Times New Roman"/>
          <w:color w:val="auto"/>
          <w:sz w:val="24"/>
          <w:lang w:eastAsia="zh-CN"/>
        </w:rPr>
        <w:tab/>
        <w:t>(6)</w:t>
      </w:r>
      <w:r w:rsidRPr="008D0FC7">
        <w:rPr>
          <w:rFonts w:ascii="Times New Roman" w:eastAsia="仿宋_GB2312" w:hAnsi="Times New Roman" w:cs="Times New Roman"/>
          <w:color w:val="auto"/>
          <w:sz w:val="24"/>
          <w:lang w:eastAsia="zh-CN"/>
        </w:rPr>
        <w:t>经评审的投标人排序</w:t>
      </w:r>
      <w:r w:rsidRPr="008D0FC7">
        <w:rPr>
          <w:rFonts w:ascii="Times New Roman" w:eastAsia="仿宋_GB2312" w:hAnsi="Times New Roman" w:cs="Times New Roman"/>
          <w:color w:val="auto"/>
          <w:sz w:val="24"/>
          <w:lang w:eastAsia="zh-CN"/>
        </w:rPr>
        <w:t>;</w:t>
      </w:r>
    </w:p>
    <w:p w:rsidR="006C103B" w:rsidRPr="008D0FC7" w:rsidRDefault="00F07650">
      <w:pPr>
        <w:kinsoku/>
        <w:topLinePunct/>
        <w:spacing w:line="360" w:lineRule="auto"/>
        <w:ind w:firstLineChars="200" w:firstLine="480"/>
        <w:rPr>
          <w:rFonts w:ascii="Times New Roman" w:eastAsia="仿宋_GB2312" w:hAnsi="Times New Roman" w:cs="Times New Roman"/>
          <w:color w:val="auto"/>
          <w:sz w:val="24"/>
          <w:lang w:eastAsia="zh-CN"/>
        </w:rPr>
      </w:pPr>
      <w:r w:rsidRPr="008D0FC7">
        <w:rPr>
          <w:rFonts w:ascii="Times New Roman" w:eastAsia="仿宋_GB2312" w:hAnsi="Times New Roman" w:cs="Times New Roman"/>
          <w:color w:val="auto"/>
          <w:sz w:val="24"/>
          <w:lang w:eastAsia="zh-CN"/>
        </w:rPr>
        <w:tab/>
        <w:t>(7)</w:t>
      </w:r>
      <w:r w:rsidRPr="008D0FC7">
        <w:rPr>
          <w:rFonts w:ascii="Times New Roman" w:eastAsia="仿宋_GB2312" w:hAnsi="Times New Roman" w:cs="Times New Roman"/>
          <w:color w:val="auto"/>
          <w:sz w:val="24"/>
          <w:lang w:eastAsia="zh-CN"/>
        </w:rPr>
        <w:t>评审报告；</w:t>
      </w:r>
    </w:p>
    <w:p w:rsidR="006C103B" w:rsidRPr="008D0FC7" w:rsidRDefault="00F07650">
      <w:pPr>
        <w:kinsoku/>
        <w:topLinePunct/>
        <w:spacing w:line="360" w:lineRule="auto"/>
        <w:ind w:firstLineChars="200" w:firstLine="480"/>
        <w:rPr>
          <w:rFonts w:ascii="Times New Roman" w:eastAsia="仿宋_GB2312" w:hAnsi="Times New Roman" w:cs="Times New Roman"/>
          <w:color w:val="auto"/>
          <w:sz w:val="24"/>
          <w:lang w:eastAsia="zh-CN"/>
        </w:rPr>
      </w:pPr>
      <w:r w:rsidRPr="008D0FC7">
        <w:rPr>
          <w:rFonts w:ascii="Times New Roman" w:eastAsia="仿宋_GB2312" w:hAnsi="Times New Roman" w:cs="Times New Roman"/>
          <w:color w:val="auto"/>
          <w:sz w:val="24"/>
          <w:lang w:eastAsia="zh-CN"/>
        </w:rPr>
        <w:tab/>
        <w:t>(8)</w:t>
      </w:r>
      <w:r w:rsidRPr="008D0FC7">
        <w:rPr>
          <w:rFonts w:ascii="Times New Roman" w:eastAsia="仿宋_GB2312" w:hAnsi="Times New Roman" w:cs="Times New Roman"/>
          <w:color w:val="auto"/>
          <w:sz w:val="24"/>
          <w:lang w:eastAsia="zh-CN"/>
        </w:rPr>
        <w:t>澄清、说明、补正事项纪要（</w:t>
      </w:r>
      <w:r w:rsidRPr="008D0FC7">
        <w:rPr>
          <w:rFonts w:ascii="Times New Roman" w:eastAsia="仿宋_GB2312" w:hAnsi="Times New Roman" w:cs="Times New Roman" w:hint="eastAsia"/>
          <w:color w:val="auto"/>
          <w:sz w:val="24"/>
          <w:lang w:eastAsia="zh-CN"/>
        </w:rPr>
        <w:t>如果需要</w:t>
      </w:r>
      <w:r w:rsidRPr="008D0FC7">
        <w:rPr>
          <w:rFonts w:ascii="Times New Roman" w:eastAsia="仿宋_GB2312" w:hAnsi="Times New Roman" w:cs="Times New Roman"/>
          <w:color w:val="auto"/>
          <w:sz w:val="24"/>
          <w:lang w:eastAsia="zh-CN"/>
        </w:rPr>
        <w:t>）。</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lang w:eastAsia="zh-CN"/>
        </w:rPr>
      </w:pPr>
      <w:r w:rsidRPr="008D0FC7">
        <w:rPr>
          <w:rFonts w:ascii="Times New Roman" w:eastAsia="仿宋_GB2312" w:hAnsi="Times New Roman" w:cs="Times New Roman"/>
          <w:color w:val="auto"/>
          <w:sz w:val="24"/>
          <w:lang w:eastAsia="zh-CN"/>
        </w:rPr>
        <w:t>2.7.2</w:t>
      </w:r>
      <w:r w:rsidRPr="008D0FC7">
        <w:rPr>
          <w:rFonts w:ascii="Times New Roman" w:eastAsia="仿宋_GB2312" w:hAnsi="Times New Roman" w:cs="Times New Roman"/>
          <w:color w:val="auto"/>
          <w:sz w:val="24"/>
          <w:lang w:eastAsia="zh-CN"/>
        </w:rPr>
        <w:t>评标报告由评标委员会全体成员签字。对评标结论持有异议的评标委员会成员可以书面方式阐述其不同意见和理由。评标委员会成员拒绝在评标报告上签字且不陈述其不同意见和理由的，视为同意评标结论。评标委员会应当对此作出书面说明并记录在案。</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lang w:eastAsia="zh-CN"/>
        </w:rPr>
      </w:pPr>
      <w:r w:rsidRPr="008D0FC7">
        <w:rPr>
          <w:rFonts w:ascii="Times New Roman" w:eastAsia="仿宋_GB2312" w:hAnsi="Times New Roman" w:cs="Times New Roman"/>
          <w:color w:val="auto"/>
          <w:sz w:val="24"/>
          <w:lang w:eastAsia="zh-CN"/>
        </w:rPr>
        <w:t>2.7.3</w:t>
      </w:r>
      <w:r w:rsidRPr="008D0FC7">
        <w:rPr>
          <w:rFonts w:ascii="Times New Roman" w:eastAsia="仿宋_GB2312" w:hAnsi="Times New Roman" w:cs="Times New Roman"/>
          <w:color w:val="auto"/>
          <w:sz w:val="24"/>
          <w:lang w:eastAsia="zh-CN"/>
        </w:rPr>
        <w:t>评标委员会评定的中标候选人应当限定在一至三人，并标明排列顺序。</w:t>
      </w:r>
    </w:p>
    <w:p w:rsidR="006C103B" w:rsidRPr="008D0FC7" w:rsidRDefault="00F07650">
      <w:pPr>
        <w:kinsoku/>
        <w:topLinePunct/>
        <w:spacing w:line="360" w:lineRule="auto"/>
        <w:rPr>
          <w:rFonts w:ascii="Times New Roman" w:eastAsia="仿宋_GB2312" w:hAnsi="Times New Roman" w:cs="Times New Roman"/>
          <w:b/>
          <w:color w:val="auto"/>
          <w:sz w:val="24"/>
          <w:lang w:eastAsia="zh-CN"/>
        </w:rPr>
      </w:pPr>
      <w:r w:rsidRPr="008D0FC7">
        <w:rPr>
          <w:rFonts w:ascii="Times New Roman" w:eastAsia="仿宋_GB2312" w:hAnsi="Times New Roman" w:cs="Times New Roman"/>
          <w:color w:val="auto"/>
          <w:sz w:val="24"/>
          <w:lang w:eastAsia="zh-CN"/>
        </w:rPr>
        <w:tab/>
      </w:r>
      <w:r w:rsidRPr="008D0FC7">
        <w:rPr>
          <w:rFonts w:ascii="Times New Roman" w:eastAsia="仿宋_GB2312" w:hAnsi="Times New Roman" w:cs="Times New Roman" w:hint="eastAsia"/>
          <w:color w:val="auto"/>
          <w:sz w:val="24"/>
          <w:lang w:eastAsia="zh-CN"/>
        </w:rPr>
        <w:t>评标排序原则：</w:t>
      </w:r>
      <w:r w:rsidRPr="008D0FC7">
        <w:rPr>
          <w:rFonts w:ascii="Times New Roman" w:eastAsia="仿宋_GB2312" w:hAnsi="Times New Roman" w:cs="Times New Roman" w:hint="eastAsia"/>
          <w:b/>
          <w:color w:val="auto"/>
          <w:sz w:val="24"/>
          <w:lang w:eastAsia="zh-CN"/>
        </w:rPr>
        <w:t>选择得分最高投标人作为第一中标候选人，排名顺序以此类推。</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lang w:eastAsia="zh-CN"/>
        </w:rPr>
      </w:pPr>
      <w:r w:rsidRPr="008D0FC7">
        <w:rPr>
          <w:rFonts w:ascii="Times New Roman" w:eastAsia="仿宋_GB2312" w:hAnsi="Times New Roman" w:cs="Times New Roman"/>
          <w:color w:val="auto"/>
          <w:sz w:val="24"/>
          <w:lang w:eastAsia="zh-CN"/>
        </w:rPr>
        <w:t>2.7.4</w:t>
      </w:r>
      <w:r w:rsidRPr="008D0FC7">
        <w:rPr>
          <w:rFonts w:ascii="Times New Roman" w:eastAsia="仿宋_GB2312" w:hAnsi="Times New Roman" w:cs="Times New Roman"/>
          <w:color w:val="auto"/>
          <w:sz w:val="24"/>
          <w:lang w:eastAsia="zh-CN"/>
        </w:rPr>
        <w:t>评标委员会应当确定排名第一的中标候选人为中标人。排名第一的中标候选人放弃中标，或者招标文件规定应当提交履约保证金而在规定的期限内未能提交的，招标人可以确定排名第二的中标候选人为中标人</w:t>
      </w:r>
      <w:r w:rsidRPr="008D0FC7">
        <w:rPr>
          <w:rFonts w:ascii="Times New Roman" w:eastAsia="仿宋_GB2312" w:hAnsi="Times New Roman" w:cs="Times New Roman" w:hint="eastAsia"/>
          <w:color w:val="auto"/>
          <w:sz w:val="24"/>
          <w:szCs w:val="24"/>
          <w:lang w:eastAsia="zh-CN"/>
        </w:rPr>
        <w:t>，也可以重新进行招标。</w:t>
      </w:r>
      <w:r w:rsidRPr="008D0FC7">
        <w:rPr>
          <w:rFonts w:ascii="Times New Roman" w:eastAsia="仿宋_GB2312" w:hAnsi="Times New Roman" w:cs="Times New Roman"/>
          <w:color w:val="auto"/>
          <w:sz w:val="24"/>
          <w:lang w:eastAsia="zh-CN"/>
        </w:rPr>
        <w:t>排名第二的中标候选人因前款规定的同样原因不能签订合同的，招标人可以确定排名第三的中标候选人为中标人</w:t>
      </w:r>
      <w:r w:rsidRPr="008D0FC7">
        <w:rPr>
          <w:rFonts w:ascii="Times New Roman" w:eastAsia="仿宋_GB2312" w:hAnsi="Times New Roman" w:cs="Times New Roman" w:hint="eastAsia"/>
          <w:color w:val="auto"/>
          <w:sz w:val="24"/>
          <w:szCs w:val="24"/>
          <w:lang w:eastAsia="zh-CN"/>
        </w:rPr>
        <w:t>，也可以重新进行招标。</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lang w:eastAsia="zh-CN"/>
        </w:rPr>
      </w:pPr>
      <w:r w:rsidRPr="008D0FC7">
        <w:rPr>
          <w:rFonts w:ascii="Times New Roman" w:eastAsia="仿宋_GB2312" w:hAnsi="Times New Roman" w:cs="Times New Roman"/>
          <w:color w:val="auto"/>
          <w:sz w:val="24"/>
          <w:lang w:eastAsia="zh-CN"/>
        </w:rPr>
        <w:lastRenderedPageBreak/>
        <w:t>2.7.5</w:t>
      </w:r>
      <w:r w:rsidRPr="008D0FC7">
        <w:rPr>
          <w:rFonts w:ascii="Times New Roman" w:eastAsia="仿宋_GB2312" w:hAnsi="Times New Roman" w:cs="Times New Roman"/>
          <w:color w:val="auto"/>
          <w:sz w:val="24"/>
          <w:lang w:eastAsia="zh-CN"/>
        </w:rPr>
        <w:t>中标人确定后，招标人应当向中标人发出工作通知单，同时通知中标人，并与中标人在</w:t>
      </w:r>
      <w:r w:rsidRPr="008D0FC7">
        <w:rPr>
          <w:rFonts w:ascii="Times New Roman" w:eastAsia="仿宋_GB2312" w:hAnsi="Times New Roman" w:cs="Times New Roman"/>
          <w:color w:val="auto"/>
          <w:sz w:val="24"/>
          <w:lang w:eastAsia="zh-CN"/>
        </w:rPr>
        <w:t>15</w:t>
      </w:r>
      <w:r w:rsidRPr="008D0FC7">
        <w:rPr>
          <w:rFonts w:ascii="Times New Roman" w:eastAsia="仿宋_GB2312" w:hAnsi="Times New Roman" w:cs="Times New Roman"/>
          <w:color w:val="auto"/>
          <w:sz w:val="24"/>
          <w:lang w:eastAsia="zh-CN"/>
        </w:rPr>
        <w:t>个工作日之内签订合同。</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sz w:val="24"/>
          <w:lang w:eastAsia="zh-CN"/>
        </w:rPr>
      </w:pPr>
      <w:r w:rsidRPr="008D0FC7">
        <w:rPr>
          <w:rFonts w:ascii="Times New Roman" w:eastAsia="仿宋_GB2312" w:hAnsi="Times New Roman" w:cs="Times New Roman"/>
          <w:color w:val="auto"/>
          <w:sz w:val="24"/>
          <w:lang w:eastAsia="zh-CN"/>
        </w:rPr>
        <w:t>2.7.6</w:t>
      </w:r>
      <w:r w:rsidRPr="008D0FC7">
        <w:rPr>
          <w:rFonts w:ascii="Times New Roman" w:eastAsia="仿宋_GB2312" w:hAnsi="Times New Roman" w:cs="Times New Roman"/>
          <w:color w:val="auto"/>
          <w:sz w:val="24"/>
          <w:lang w:eastAsia="zh-CN"/>
        </w:rPr>
        <w:t>工作通知单对招标人和中标人具有法律约束力。工作通知单发出后，招标人改变中标结果或者中标人放弃中标的，应当承担法律责任。</w:t>
      </w:r>
    </w:p>
    <w:p w:rsidR="006C103B" w:rsidRPr="008D0FC7" w:rsidRDefault="00F07650">
      <w:pPr>
        <w:kinsoku/>
        <w:topLinePunct/>
        <w:spacing w:line="360" w:lineRule="auto"/>
        <w:ind w:firstLineChars="225" w:firstLine="540"/>
        <w:rPr>
          <w:rFonts w:ascii="Times New Roman" w:eastAsia="仿宋_GB2312" w:hAnsi="Times New Roman" w:cs="Times New Roman"/>
          <w:color w:val="auto"/>
          <w:lang w:eastAsia="zh-CN"/>
        </w:rPr>
      </w:pPr>
      <w:r w:rsidRPr="008D0FC7">
        <w:rPr>
          <w:rFonts w:ascii="Times New Roman" w:eastAsia="仿宋_GB2312" w:hAnsi="Times New Roman" w:cs="Times New Roman"/>
          <w:color w:val="auto"/>
          <w:sz w:val="24"/>
          <w:lang w:eastAsia="zh-CN"/>
        </w:rPr>
        <w:t>2.7.7</w:t>
      </w:r>
      <w:r w:rsidRPr="008D0FC7">
        <w:rPr>
          <w:rFonts w:ascii="Times New Roman" w:eastAsia="仿宋_GB2312" w:hAnsi="Times New Roman" w:cs="Times New Roman"/>
          <w:color w:val="auto"/>
          <w:sz w:val="24"/>
          <w:lang w:eastAsia="zh-CN"/>
        </w:rPr>
        <w:t>招标人应当与中标人按照招标文件和中标人的投标文件订立书面合同。招标人与中标人不得再行订立背离合同实质性内容的其他协议。</w:t>
      </w:r>
    </w:p>
    <w:p w:rsidR="006C103B" w:rsidRPr="008D0FC7" w:rsidRDefault="006C103B">
      <w:pPr>
        <w:kinsoku/>
        <w:topLinePunct/>
        <w:spacing w:line="360" w:lineRule="auto"/>
        <w:ind w:firstLineChars="225" w:firstLine="473"/>
        <w:rPr>
          <w:rFonts w:ascii="Times New Roman" w:eastAsia="仿宋_GB2312" w:hAnsi="Times New Roman" w:cs="Times New Roman"/>
          <w:color w:val="auto"/>
          <w:lang w:eastAsia="zh-CN"/>
        </w:rPr>
        <w:sectPr w:rsidR="006C103B" w:rsidRPr="008D0FC7">
          <w:pgSz w:w="11906" w:h="16838"/>
          <w:pgMar w:top="1440" w:right="1797" w:bottom="1440" w:left="1985" w:header="851" w:footer="992" w:gutter="0"/>
          <w:cols w:space="720"/>
          <w:docGrid w:type="lines" w:linePitch="312"/>
        </w:sectPr>
      </w:pPr>
    </w:p>
    <w:p w:rsidR="006C103B" w:rsidRPr="008D0FC7" w:rsidRDefault="006C103B">
      <w:pPr>
        <w:kinsoku/>
        <w:topLinePunct/>
        <w:spacing w:line="580" w:lineRule="exact"/>
        <w:ind w:firstLineChars="200" w:firstLine="643"/>
        <w:jc w:val="center"/>
        <w:rPr>
          <w:rStyle w:val="1Char"/>
          <w:rFonts w:eastAsia="仿宋_GB2312" w:cs="Times New Roman"/>
          <w:color w:val="auto"/>
          <w:sz w:val="32"/>
          <w:szCs w:val="32"/>
          <w:lang w:eastAsia="zh-CN"/>
        </w:rPr>
      </w:pPr>
      <w:bookmarkStart w:id="358" w:name="_Toc20963"/>
      <w:bookmarkStart w:id="359" w:name="_Toc25158"/>
      <w:bookmarkStart w:id="360" w:name="_Toc22035"/>
      <w:bookmarkStart w:id="361" w:name="_Toc15313"/>
      <w:bookmarkStart w:id="362" w:name="_Toc22325"/>
      <w:bookmarkStart w:id="363" w:name="_Toc25277"/>
    </w:p>
    <w:p w:rsidR="006C103B" w:rsidRPr="008D0FC7" w:rsidRDefault="006C103B">
      <w:pPr>
        <w:kinsoku/>
        <w:topLinePunct/>
        <w:spacing w:line="580" w:lineRule="exact"/>
        <w:ind w:firstLineChars="200" w:firstLine="643"/>
        <w:jc w:val="center"/>
        <w:rPr>
          <w:rStyle w:val="1Char"/>
          <w:rFonts w:eastAsia="仿宋_GB2312" w:cs="Times New Roman"/>
          <w:color w:val="auto"/>
          <w:sz w:val="32"/>
          <w:szCs w:val="32"/>
          <w:lang w:eastAsia="zh-CN"/>
        </w:rPr>
      </w:pPr>
    </w:p>
    <w:p w:rsidR="006C103B" w:rsidRPr="008D0FC7" w:rsidRDefault="006C103B">
      <w:pPr>
        <w:kinsoku/>
        <w:topLinePunct/>
        <w:spacing w:line="580" w:lineRule="exact"/>
        <w:ind w:firstLineChars="200" w:firstLine="643"/>
        <w:jc w:val="center"/>
        <w:rPr>
          <w:rStyle w:val="1Char"/>
          <w:rFonts w:eastAsia="仿宋_GB2312" w:cs="Times New Roman"/>
          <w:color w:val="auto"/>
          <w:sz w:val="32"/>
          <w:szCs w:val="32"/>
          <w:lang w:eastAsia="zh-CN"/>
        </w:rPr>
      </w:pPr>
    </w:p>
    <w:p w:rsidR="006C103B" w:rsidRPr="008D0FC7" w:rsidRDefault="006C103B">
      <w:pPr>
        <w:kinsoku/>
        <w:topLinePunct/>
        <w:spacing w:line="580" w:lineRule="exact"/>
        <w:ind w:firstLineChars="200" w:firstLine="643"/>
        <w:jc w:val="center"/>
        <w:rPr>
          <w:rStyle w:val="1Char"/>
          <w:rFonts w:eastAsia="仿宋_GB2312" w:cs="Times New Roman"/>
          <w:color w:val="auto"/>
          <w:sz w:val="32"/>
          <w:szCs w:val="32"/>
          <w:lang w:eastAsia="zh-CN"/>
        </w:rPr>
      </w:pPr>
    </w:p>
    <w:p w:rsidR="006C103B" w:rsidRPr="008D0FC7" w:rsidRDefault="006C103B">
      <w:pPr>
        <w:kinsoku/>
        <w:topLinePunct/>
        <w:spacing w:line="580" w:lineRule="exact"/>
        <w:ind w:firstLineChars="200" w:firstLine="643"/>
        <w:jc w:val="center"/>
        <w:rPr>
          <w:rStyle w:val="1Char"/>
          <w:rFonts w:eastAsia="仿宋_GB2312" w:cs="Times New Roman"/>
          <w:color w:val="auto"/>
          <w:sz w:val="32"/>
          <w:szCs w:val="32"/>
          <w:lang w:eastAsia="zh-CN"/>
        </w:rPr>
      </w:pPr>
    </w:p>
    <w:p w:rsidR="006C103B" w:rsidRPr="008D0FC7" w:rsidRDefault="006C103B">
      <w:pPr>
        <w:kinsoku/>
        <w:topLinePunct/>
        <w:spacing w:line="580" w:lineRule="exact"/>
        <w:ind w:firstLineChars="200" w:firstLine="643"/>
        <w:jc w:val="center"/>
        <w:rPr>
          <w:rStyle w:val="1Char"/>
          <w:rFonts w:eastAsia="仿宋_GB2312" w:cs="Times New Roman"/>
          <w:color w:val="auto"/>
          <w:sz w:val="32"/>
          <w:szCs w:val="32"/>
          <w:lang w:eastAsia="zh-CN"/>
        </w:rPr>
      </w:pPr>
    </w:p>
    <w:p w:rsidR="00D74942" w:rsidRPr="008D0FC7" w:rsidRDefault="00D74942">
      <w:pPr>
        <w:widowControl w:val="0"/>
        <w:kinsoku/>
        <w:topLinePunct/>
        <w:autoSpaceDE/>
        <w:autoSpaceDN/>
        <w:adjustRightInd/>
        <w:spacing w:line="580" w:lineRule="exact"/>
        <w:jc w:val="center"/>
        <w:textAlignment w:val="auto"/>
        <w:outlineLvl w:val="0"/>
        <w:rPr>
          <w:rStyle w:val="1Char"/>
          <w:rFonts w:eastAsia="仿宋_GB2312" w:cs="Times New Roman"/>
          <w:snapToGrid/>
          <w:color w:val="auto"/>
          <w:sz w:val="32"/>
          <w:szCs w:val="20"/>
          <w:lang w:eastAsia="zh-CN"/>
        </w:rPr>
      </w:pPr>
      <w:bookmarkStart w:id="364" w:name="_Toc12543"/>
      <w:bookmarkStart w:id="365" w:name="_Toc29879"/>
      <w:bookmarkStart w:id="366" w:name="_Toc1973"/>
      <w:bookmarkStart w:id="367" w:name="_Toc4188"/>
    </w:p>
    <w:p w:rsidR="00D74942" w:rsidRPr="008D0FC7" w:rsidRDefault="00D74942">
      <w:pPr>
        <w:widowControl w:val="0"/>
        <w:kinsoku/>
        <w:topLinePunct/>
        <w:autoSpaceDE/>
        <w:autoSpaceDN/>
        <w:adjustRightInd/>
        <w:spacing w:line="580" w:lineRule="exact"/>
        <w:jc w:val="center"/>
        <w:textAlignment w:val="auto"/>
        <w:outlineLvl w:val="0"/>
        <w:rPr>
          <w:rStyle w:val="1Char"/>
          <w:rFonts w:eastAsia="仿宋_GB2312" w:cs="Times New Roman"/>
          <w:snapToGrid/>
          <w:color w:val="auto"/>
          <w:sz w:val="32"/>
          <w:szCs w:val="20"/>
          <w:lang w:eastAsia="zh-CN"/>
        </w:rPr>
      </w:pPr>
    </w:p>
    <w:p w:rsidR="00D74942" w:rsidRPr="008D0FC7" w:rsidRDefault="00D74942">
      <w:pPr>
        <w:widowControl w:val="0"/>
        <w:kinsoku/>
        <w:topLinePunct/>
        <w:autoSpaceDE/>
        <w:autoSpaceDN/>
        <w:adjustRightInd/>
        <w:spacing w:line="580" w:lineRule="exact"/>
        <w:jc w:val="center"/>
        <w:textAlignment w:val="auto"/>
        <w:outlineLvl w:val="0"/>
        <w:rPr>
          <w:rStyle w:val="1Char"/>
          <w:rFonts w:eastAsia="仿宋_GB2312" w:cs="Times New Roman"/>
          <w:snapToGrid/>
          <w:color w:val="auto"/>
          <w:sz w:val="32"/>
          <w:szCs w:val="20"/>
          <w:lang w:eastAsia="zh-CN"/>
        </w:rPr>
      </w:pPr>
    </w:p>
    <w:p w:rsidR="00D74942" w:rsidRPr="008D0FC7" w:rsidRDefault="00D74942">
      <w:pPr>
        <w:widowControl w:val="0"/>
        <w:kinsoku/>
        <w:topLinePunct/>
        <w:autoSpaceDE/>
        <w:autoSpaceDN/>
        <w:adjustRightInd/>
        <w:spacing w:line="580" w:lineRule="exact"/>
        <w:jc w:val="center"/>
        <w:textAlignment w:val="auto"/>
        <w:outlineLvl w:val="0"/>
        <w:rPr>
          <w:rStyle w:val="1Char"/>
          <w:rFonts w:eastAsia="仿宋_GB2312" w:cs="Times New Roman"/>
          <w:snapToGrid/>
          <w:color w:val="auto"/>
          <w:sz w:val="32"/>
          <w:szCs w:val="20"/>
          <w:lang w:eastAsia="zh-CN"/>
        </w:rPr>
      </w:pPr>
    </w:p>
    <w:p w:rsidR="006C103B" w:rsidRPr="008D0FC7" w:rsidRDefault="00F07650">
      <w:pPr>
        <w:widowControl w:val="0"/>
        <w:kinsoku/>
        <w:topLinePunct/>
        <w:autoSpaceDE/>
        <w:autoSpaceDN/>
        <w:adjustRightInd/>
        <w:spacing w:line="580" w:lineRule="exact"/>
        <w:jc w:val="center"/>
        <w:textAlignment w:val="auto"/>
        <w:outlineLvl w:val="0"/>
        <w:rPr>
          <w:rStyle w:val="1Char"/>
          <w:rFonts w:eastAsia="仿宋_GB2312" w:cs="Times New Roman"/>
          <w:snapToGrid/>
          <w:color w:val="auto"/>
          <w:sz w:val="32"/>
          <w:szCs w:val="20"/>
          <w:lang w:eastAsia="zh-CN"/>
        </w:rPr>
      </w:pPr>
      <w:bookmarkStart w:id="368" w:name="_Toc224911113"/>
      <w:r w:rsidRPr="008D0FC7">
        <w:rPr>
          <w:rStyle w:val="1Char"/>
          <w:rFonts w:eastAsia="仿宋_GB2312" w:cs="Times New Roman" w:hint="eastAsia"/>
          <w:snapToGrid/>
          <w:color w:val="auto"/>
          <w:sz w:val="32"/>
          <w:szCs w:val="20"/>
          <w:lang w:eastAsia="zh-CN"/>
        </w:rPr>
        <w:t>第四章</w:t>
      </w:r>
      <w:r w:rsidRPr="008D0FC7">
        <w:rPr>
          <w:rStyle w:val="1Char"/>
          <w:rFonts w:eastAsia="仿宋_GB2312" w:cs="Times New Roman"/>
          <w:snapToGrid/>
          <w:color w:val="auto"/>
          <w:sz w:val="32"/>
          <w:szCs w:val="20"/>
          <w:lang w:eastAsia="zh-CN"/>
        </w:rPr>
        <w:t xml:space="preserve">  </w:t>
      </w:r>
      <w:r w:rsidRPr="008D0FC7">
        <w:rPr>
          <w:rStyle w:val="1Char"/>
          <w:rFonts w:eastAsia="仿宋_GB2312" w:cs="Times New Roman" w:hint="eastAsia"/>
          <w:snapToGrid/>
          <w:color w:val="auto"/>
          <w:sz w:val="32"/>
          <w:szCs w:val="20"/>
          <w:lang w:eastAsia="zh-CN"/>
        </w:rPr>
        <w:t>合同条款（格式）</w:t>
      </w:r>
      <w:bookmarkEnd w:id="364"/>
      <w:bookmarkEnd w:id="365"/>
      <w:bookmarkEnd w:id="366"/>
      <w:bookmarkEnd w:id="367"/>
      <w:bookmarkEnd w:id="368"/>
    </w:p>
    <w:bookmarkEnd w:id="358"/>
    <w:bookmarkEnd w:id="359"/>
    <w:bookmarkEnd w:id="360"/>
    <w:bookmarkEnd w:id="361"/>
    <w:bookmarkEnd w:id="362"/>
    <w:bookmarkEnd w:id="363"/>
    <w:p w:rsidR="006C103B" w:rsidRPr="008D0FC7" w:rsidRDefault="006C103B">
      <w:pPr>
        <w:kinsoku/>
        <w:topLinePunct/>
        <w:spacing w:line="360" w:lineRule="auto"/>
        <w:rPr>
          <w:rFonts w:ascii="Times New Roman" w:eastAsia="仿宋_GB2312" w:hAnsi="Times New Roman" w:cs="Times New Roman"/>
          <w:color w:val="auto"/>
          <w:sz w:val="24"/>
          <w:szCs w:val="24"/>
          <w:lang w:eastAsia="zh-CN"/>
        </w:rPr>
      </w:pPr>
    </w:p>
    <w:p w:rsidR="006C103B" w:rsidRPr="008D0FC7" w:rsidRDefault="006C103B">
      <w:pPr>
        <w:kinsoku/>
        <w:topLinePunct/>
        <w:spacing w:line="360" w:lineRule="auto"/>
        <w:rPr>
          <w:rFonts w:ascii="Times New Roman" w:eastAsia="仿宋_GB2312" w:hAnsi="Times New Roman" w:cs="Times New Roman"/>
          <w:color w:val="auto"/>
          <w:sz w:val="24"/>
          <w:szCs w:val="24"/>
          <w:lang w:eastAsia="zh-CN"/>
        </w:rPr>
      </w:pPr>
    </w:p>
    <w:p w:rsidR="006C103B" w:rsidRPr="008D0FC7" w:rsidRDefault="006C103B">
      <w:pPr>
        <w:kinsoku/>
        <w:topLinePunct/>
        <w:spacing w:line="360" w:lineRule="auto"/>
        <w:rPr>
          <w:rFonts w:ascii="Times New Roman" w:eastAsia="仿宋_GB2312" w:hAnsi="Times New Roman" w:cs="Times New Roman"/>
          <w:color w:val="auto"/>
          <w:sz w:val="24"/>
          <w:szCs w:val="24"/>
          <w:lang w:eastAsia="zh-CN"/>
        </w:rPr>
      </w:pPr>
    </w:p>
    <w:p w:rsidR="006C103B" w:rsidRPr="008D0FC7" w:rsidRDefault="006C103B">
      <w:pPr>
        <w:kinsoku/>
        <w:topLinePunct/>
        <w:spacing w:line="360" w:lineRule="auto"/>
        <w:rPr>
          <w:rFonts w:ascii="Times New Roman" w:eastAsia="仿宋_GB2312" w:hAnsi="Times New Roman" w:cs="Times New Roman"/>
          <w:color w:val="auto"/>
          <w:sz w:val="24"/>
          <w:szCs w:val="24"/>
          <w:lang w:eastAsia="zh-CN"/>
        </w:rPr>
      </w:pPr>
    </w:p>
    <w:p w:rsidR="006C103B" w:rsidRPr="008D0FC7" w:rsidRDefault="006C103B">
      <w:pPr>
        <w:kinsoku/>
        <w:topLinePunct/>
        <w:spacing w:line="360" w:lineRule="auto"/>
        <w:rPr>
          <w:rFonts w:ascii="Times New Roman" w:eastAsia="仿宋_GB2312" w:hAnsi="Times New Roman" w:cs="Times New Roman"/>
          <w:color w:val="auto"/>
          <w:sz w:val="24"/>
          <w:szCs w:val="24"/>
          <w:lang w:eastAsia="zh-CN"/>
        </w:rPr>
      </w:pPr>
    </w:p>
    <w:p w:rsidR="006C103B" w:rsidRPr="008D0FC7" w:rsidRDefault="006C103B">
      <w:pPr>
        <w:kinsoku/>
        <w:topLinePunct/>
        <w:spacing w:line="360" w:lineRule="auto"/>
        <w:rPr>
          <w:rFonts w:ascii="Times New Roman" w:eastAsia="仿宋_GB2312" w:hAnsi="Times New Roman" w:cs="Times New Roman"/>
          <w:color w:val="auto"/>
          <w:sz w:val="24"/>
          <w:szCs w:val="24"/>
          <w:lang w:eastAsia="zh-CN"/>
        </w:rPr>
      </w:pPr>
    </w:p>
    <w:p w:rsidR="006C103B" w:rsidRPr="008D0FC7" w:rsidRDefault="006C103B">
      <w:pPr>
        <w:kinsoku/>
        <w:topLinePunct/>
        <w:spacing w:line="360" w:lineRule="auto"/>
        <w:rPr>
          <w:rFonts w:ascii="Times New Roman" w:eastAsia="仿宋_GB2312" w:hAnsi="Times New Roman" w:cs="Times New Roman"/>
          <w:color w:val="auto"/>
          <w:sz w:val="24"/>
          <w:szCs w:val="24"/>
          <w:lang w:eastAsia="zh-CN"/>
        </w:rPr>
      </w:pPr>
    </w:p>
    <w:p w:rsidR="006C103B" w:rsidRPr="008D0FC7" w:rsidRDefault="006C103B">
      <w:pPr>
        <w:kinsoku/>
        <w:topLinePunct/>
        <w:spacing w:line="360" w:lineRule="auto"/>
        <w:rPr>
          <w:rFonts w:ascii="Times New Roman" w:eastAsia="仿宋_GB2312" w:hAnsi="Times New Roman" w:cs="Times New Roman"/>
          <w:color w:val="auto"/>
          <w:sz w:val="24"/>
          <w:szCs w:val="24"/>
          <w:lang w:eastAsia="zh-CN"/>
        </w:rPr>
      </w:pPr>
    </w:p>
    <w:p w:rsidR="006C103B" w:rsidRPr="008D0FC7" w:rsidRDefault="006C103B">
      <w:pPr>
        <w:kinsoku/>
        <w:topLinePunct/>
        <w:spacing w:line="360" w:lineRule="auto"/>
        <w:rPr>
          <w:rFonts w:ascii="Times New Roman" w:eastAsia="仿宋_GB2312" w:hAnsi="Times New Roman" w:cs="Times New Roman"/>
          <w:color w:val="auto"/>
          <w:sz w:val="24"/>
          <w:szCs w:val="24"/>
          <w:lang w:eastAsia="zh-CN"/>
        </w:rPr>
      </w:pPr>
    </w:p>
    <w:p w:rsidR="006C103B" w:rsidRPr="008D0FC7" w:rsidRDefault="006C103B">
      <w:pPr>
        <w:kinsoku/>
        <w:topLinePunct/>
        <w:spacing w:line="360" w:lineRule="auto"/>
        <w:rPr>
          <w:rFonts w:ascii="Times New Roman" w:eastAsia="仿宋_GB2312" w:hAnsi="Times New Roman" w:cs="Times New Roman"/>
          <w:color w:val="auto"/>
          <w:sz w:val="24"/>
          <w:szCs w:val="24"/>
          <w:lang w:eastAsia="zh-CN"/>
        </w:rPr>
      </w:pPr>
    </w:p>
    <w:p w:rsidR="006C103B" w:rsidRPr="008D0FC7" w:rsidRDefault="006C103B">
      <w:pPr>
        <w:kinsoku/>
        <w:topLinePunct/>
        <w:spacing w:line="360" w:lineRule="auto"/>
        <w:rPr>
          <w:rFonts w:ascii="Times New Roman" w:eastAsia="仿宋_GB2312" w:hAnsi="Times New Roman" w:cs="Times New Roman"/>
          <w:color w:val="auto"/>
          <w:sz w:val="24"/>
          <w:szCs w:val="24"/>
          <w:lang w:eastAsia="zh-CN"/>
        </w:rPr>
      </w:pPr>
    </w:p>
    <w:p w:rsidR="006C103B" w:rsidRPr="008D0FC7" w:rsidRDefault="006C103B">
      <w:pPr>
        <w:kinsoku/>
        <w:topLinePunct/>
        <w:spacing w:line="360" w:lineRule="auto"/>
        <w:rPr>
          <w:rFonts w:ascii="Times New Roman" w:eastAsia="仿宋_GB2312" w:hAnsi="Times New Roman" w:cs="Times New Roman"/>
          <w:color w:val="auto"/>
          <w:sz w:val="24"/>
          <w:szCs w:val="24"/>
          <w:lang w:eastAsia="zh-CN"/>
        </w:rPr>
      </w:pPr>
    </w:p>
    <w:p w:rsidR="006C103B" w:rsidRPr="008D0FC7" w:rsidRDefault="006C103B">
      <w:pPr>
        <w:kinsoku/>
        <w:topLinePunct/>
        <w:spacing w:line="360" w:lineRule="auto"/>
        <w:rPr>
          <w:rFonts w:ascii="Times New Roman" w:eastAsia="仿宋_GB2312" w:hAnsi="Times New Roman" w:cs="Times New Roman"/>
          <w:color w:val="auto"/>
          <w:sz w:val="24"/>
          <w:szCs w:val="24"/>
          <w:lang w:eastAsia="zh-CN"/>
        </w:rPr>
      </w:pPr>
    </w:p>
    <w:p w:rsidR="006C103B" w:rsidRPr="008D0FC7" w:rsidRDefault="006C103B">
      <w:pPr>
        <w:kinsoku/>
        <w:topLinePunct/>
        <w:spacing w:line="360" w:lineRule="auto"/>
        <w:rPr>
          <w:rFonts w:ascii="Times New Roman" w:eastAsia="仿宋_GB2312" w:hAnsi="Times New Roman" w:cs="Times New Roman"/>
          <w:color w:val="auto"/>
          <w:sz w:val="24"/>
          <w:szCs w:val="24"/>
          <w:lang w:eastAsia="zh-CN"/>
        </w:rPr>
      </w:pPr>
    </w:p>
    <w:p w:rsidR="006C103B" w:rsidRPr="008D0FC7" w:rsidRDefault="006C103B">
      <w:pPr>
        <w:kinsoku/>
        <w:topLinePunct/>
        <w:spacing w:line="360" w:lineRule="auto"/>
        <w:rPr>
          <w:rFonts w:ascii="Times New Roman" w:eastAsia="仿宋_GB2312" w:hAnsi="Times New Roman" w:cs="Times New Roman"/>
          <w:color w:val="auto"/>
          <w:sz w:val="24"/>
          <w:szCs w:val="24"/>
          <w:lang w:eastAsia="zh-CN"/>
        </w:rPr>
      </w:pPr>
    </w:p>
    <w:p w:rsidR="006C103B" w:rsidRPr="008D0FC7" w:rsidRDefault="006C103B">
      <w:pPr>
        <w:kinsoku/>
        <w:topLinePunct/>
        <w:spacing w:line="360" w:lineRule="auto"/>
        <w:rPr>
          <w:rFonts w:ascii="Times New Roman" w:eastAsia="仿宋_GB2312" w:hAnsi="Times New Roman" w:cs="Times New Roman"/>
          <w:color w:val="auto"/>
          <w:sz w:val="24"/>
          <w:szCs w:val="24"/>
          <w:lang w:eastAsia="zh-CN"/>
        </w:rPr>
      </w:pPr>
    </w:p>
    <w:p w:rsidR="006C103B" w:rsidRPr="008D0FC7" w:rsidRDefault="006C103B">
      <w:pPr>
        <w:kinsoku/>
        <w:topLinePunct/>
        <w:spacing w:line="360" w:lineRule="auto"/>
        <w:jc w:val="center"/>
        <w:rPr>
          <w:rFonts w:ascii="Times New Roman" w:hAnsi="Times New Roman" w:cs="Times New Roman"/>
          <w:b/>
          <w:bCs/>
          <w:color w:val="auto"/>
          <w:sz w:val="24"/>
          <w:szCs w:val="24"/>
          <w:lang w:eastAsia="zh-CN"/>
        </w:rPr>
      </w:pPr>
    </w:p>
    <w:p w:rsidR="006C103B" w:rsidRPr="008D0FC7" w:rsidRDefault="006C103B">
      <w:pPr>
        <w:kinsoku/>
        <w:topLinePunct/>
        <w:spacing w:line="360" w:lineRule="auto"/>
        <w:jc w:val="center"/>
        <w:rPr>
          <w:rFonts w:ascii="Times New Roman" w:hAnsi="Times New Roman" w:cs="Times New Roman"/>
          <w:b/>
          <w:bCs/>
          <w:color w:val="auto"/>
          <w:sz w:val="24"/>
          <w:szCs w:val="24"/>
          <w:lang w:eastAsia="zh-CN"/>
        </w:rPr>
      </w:pPr>
    </w:p>
    <w:p w:rsidR="006C103B" w:rsidRPr="008D0FC7" w:rsidRDefault="006C103B">
      <w:pPr>
        <w:kinsoku/>
        <w:topLinePunct/>
        <w:spacing w:line="360" w:lineRule="auto"/>
        <w:jc w:val="center"/>
        <w:rPr>
          <w:rFonts w:ascii="Times New Roman" w:hAnsi="Times New Roman" w:cs="Times New Roman"/>
          <w:b/>
          <w:bCs/>
          <w:color w:val="auto"/>
          <w:sz w:val="24"/>
          <w:szCs w:val="24"/>
          <w:lang w:eastAsia="zh-CN"/>
        </w:rPr>
      </w:pPr>
    </w:p>
    <w:p w:rsidR="006C103B" w:rsidRPr="008D0FC7" w:rsidRDefault="006C103B">
      <w:pPr>
        <w:kinsoku/>
        <w:topLinePunct/>
        <w:spacing w:line="360" w:lineRule="auto"/>
        <w:jc w:val="center"/>
        <w:rPr>
          <w:rFonts w:ascii="Times New Roman" w:hAnsi="Times New Roman" w:cs="Times New Roman"/>
          <w:b/>
          <w:bCs/>
          <w:color w:val="auto"/>
          <w:sz w:val="24"/>
          <w:szCs w:val="24"/>
          <w:lang w:eastAsia="zh-CN"/>
        </w:rPr>
      </w:pPr>
    </w:p>
    <w:p w:rsidR="006C103B" w:rsidRPr="008D0FC7" w:rsidRDefault="006C103B">
      <w:pPr>
        <w:kinsoku/>
        <w:topLinePunct/>
        <w:spacing w:line="360" w:lineRule="auto"/>
        <w:jc w:val="center"/>
        <w:rPr>
          <w:rFonts w:ascii="Times New Roman" w:hAnsi="Times New Roman" w:cs="Times New Roman"/>
          <w:b/>
          <w:bCs/>
          <w:color w:val="auto"/>
          <w:sz w:val="24"/>
          <w:szCs w:val="24"/>
          <w:lang w:eastAsia="zh-CN"/>
        </w:rPr>
      </w:pPr>
    </w:p>
    <w:p w:rsidR="006C103B" w:rsidRPr="008D0FC7" w:rsidRDefault="006C103B">
      <w:pPr>
        <w:kinsoku/>
        <w:topLinePunct/>
        <w:spacing w:line="360" w:lineRule="auto"/>
        <w:jc w:val="center"/>
        <w:rPr>
          <w:rFonts w:ascii="Times New Roman" w:hAnsi="Times New Roman" w:cs="Times New Roman"/>
          <w:b/>
          <w:bCs/>
          <w:color w:val="auto"/>
          <w:sz w:val="24"/>
          <w:szCs w:val="24"/>
          <w:lang w:eastAsia="zh-CN"/>
        </w:rPr>
      </w:pPr>
    </w:p>
    <w:p w:rsidR="006C103B" w:rsidRPr="008D0FC7" w:rsidRDefault="006C103B">
      <w:pPr>
        <w:kinsoku/>
        <w:topLinePunct/>
        <w:spacing w:line="360" w:lineRule="auto"/>
        <w:jc w:val="center"/>
        <w:rPr>
          <w:rFonts w:ascii="Times New Roman" w:hAnsi="Times New Roman" w:cs="Times New Roman"/>
          <w:b/>
          <w:bCs/>
          <w:color w:val="auto"/>
          <w:sz w:val="24"/>
          <w:szCs w:val="24"/>
          <w:lang w:eastAsia="zh-CN"/>
        </w:rPr>
      </w:pPr>
    </w:p>
    <w:p w:rsidR="006C103B" w:rsidRPr="008D0FC7" w:rsidRDefault="006C103B">
      <w:pPr>
        <w:kinsoku/>
        <w:topLinePunct/>
        <w:spacing w:line="360" w:lineRule="auto"/>
        <w:jc w:val="center"/>
        <w:rPr>
          <w:rFonts w:ascii="Times New Roman" w:hAnsi="Times New Roman" w:cs="Times New Roman"/>
          <w:b/>
          <w:bCs/>
          <w:color w:val="auto"/>
          <w:sz w:val="24"/>
          <w:szCs w:val="24"/>
          <w:lang w:eastAsia="zh-CN"/>
        </w:rPr>
      </w:pPr>
    </w:p>
    <w:p w:rsidR="006C103B" w:rsidRPr="008D0FC7" w:rsidRDefault="006C103B">
      <w:pPr>
        <w:spacing w:line="360" w:lineRule="auto"/>
        <w:jc w:val="center"/>
        <w:rPr>
          <w:rFonts w:ascii="Times New Roman" w:hAnsi="Times New Roman" w:cs="Times New Roman"/>
          <w:color w:val="auto"/>
          <w:sz w:val="24"/>
          <w:lang w:eastAsia="zh-CN"/>
        </w:rPr>
      </w:pPr>
    </w:p>
    <w:p w:rsidR="006C103B" w:rsidRPr="008D0FC7" w:rsidRDefault="00F07650">
      <w:pPr>
        <w:spacing w:line="600" w:lineRule="exact"/>
        <w:jc w:val="center"/>
        <w:rPr>
          <w:rFonts w:ascii="Times New Roman" w:eastAsia="方正小标宋_GBK" w:hAnsi="Times New Roman" w:cs="Times New Roman"/>
          <w:color w:val="auto"/>
          <w:sz w:val="36"/>
          <w:szCs w:val="36"/>
          <w:lang w:eastAsia="zh-CN"/>
        </w:rPr>
      </w:pPr>
      <w:r w:rsidRPr="008D0FC7">
        <w:rPr>
          <w:rFonts w:ascii="Times New Roman" w:eastAsia="方正小标宋_GBK" w:hAnsi="Times New Roman" w:cs="Times New Roman" w:hint="eastAsia"/>
          <w:color w:val="auto"/>
          <w:sz w:val="36"/>
          <w:szCs w:val="36"/>
          <w:lang w:eastAsia="zh-CN"/>
        </w:rPr>
        <w:t>劳务</w:t>
      </w:r>
      <w:r w:rsidR="0097267E" w:rsidRPr="008D0FC7">
        <w:rPr>
          <w:rFonts w:ascii="Times New Roman" w:eastAsia="方正小标宋_GBK" w:hAnsi="Times New Roman" w:cs="Times New Roman"/>
          <w:color w:val="auto"/>
          <w:sz w:val="36"/>
          <w:szCs w:val="36"/>
          <w:lang w:eastAsia="zh-CN"/>
        </w:rPr>
        <w:t>合作</w:t>
      </w:r>
      <w:r w:rsidRPr="008D0FC7">
        <w:rPr>
          <w:rFonts w:ascii="Times New Roman" w:eastAsia="方正小标宋_GBK" w:hAnsi="Times New Roman" w:cs="Times New Roman" w:hint="eastAsia"/>
          <w:color w:val="auto"/>
          <w:sz w:val="36"/>
          <w:szCs w:val="36"/>
          <w:lang w:eastAsia="zh-CN"/>
        </w:rPr>
        <w:t>协议</w:t>
      </w:r>
    </w:p>
    <w:p w:rsidR="006C103B" w:rsidRPr="008D0FC7" w:rsidRDefault="006C103B">
      <w:pPr>
        <w:spacing w:line="360" w:lineRule="auto"/>
        <w:rPr>
          <w:rFonts w:ascii="Times New Roman" w:hAnsi="Times New Roman" w:cs="Times New Roman"/>
          <w:color w:val="auto"/>
          <w:sz w:val="24"/>
          <w:lang w:eastAsia="zh-CN"/>
        </w:rPr>
      </w:pPr>
    </w:p>
    <w:p w:rsidR="006C103B" w:rsidRPr="008D0FC7" w:rsidRDefault="006C103B">
      <w:pPr>
        <w:spacing w:line="360" w:lineRule="auto"/>
        <w:rPr>
          <w:rFonts w:ascii="Times New Roman" w:hAnsi="Times New Roman" w:cs="Times New Roman"/>
          <w:color w:val="auto"/>
          <w:sz w:val="24"/>
          <w:lang w:eastAsia="zh-CN"/>
        </w:rPr>
      </w:pPr>
    </w:p>
    <w:p w:rsidR="006C103B" w:rsidRPr="008D0FC7" w:rsidRDefault="006C103B">
      <w:pPr>
        <w:spacing w:line="360" w:lineRule="auto"/>
        <w:rPr>
          <w:rFonts w:ascii="Times New Roman" w:hAnsi="Times New Roman" w:cs="Times New Roman"/>
          <w:color w:val="auto"/>
          <w:sz w:val="24"/>
          <w:lang w:eastAsia="zh-CN"/>
        </w:rPr>
      </w:pPr>
    </w:p>
    <w:p w:rsidR="006C103B" w:rsidRPr="008D0FC7" w:rsidRDefault="006C103B">
      <w:pPr>
        <w:spacing w:line="360" w:lineRule="auto"/>
        <w:rPr>
          <w:rFonts w:ascii="Times New Roman" w:hAnsi="Times New Roman" w:cs="Times New Roman"/>
          <w:color w:val="auto"/>
          <w:sz w:val="24"/>
          <w:lang w:eastAsia="zh-CN"/>
        </w:rPr>
      </w:pPr>
    </w:p>
    <w:p w:rsidR="006C103B" w:rsidRPr="008D0FC7" w:rsidRDefault="006C103B">
      <w:pPr>
        <w:spacing w:line="360" w:lineRule="auto"/>
        <w:rPr>
          <w:rFonts w:ascii="Times New Roman" w:hAnsi="Times New Roman" w:cs="Times New Roman"/>
          <w:color w:val="auto"/>
          <w:sz w:val="24"/>
          <w:lang w:eastAsia="zh-CN"/>
        </w:rPr>
      </w:pPr>
    </w:p>
    <w:p w:rsidR="006C103B" w:rsidRPr="008D0FC7" w:rsidRDefault="006C103B">
      <w:pPr>
        <w:spacing w:line="360" w:lineRule="auto"/>
        <w:rPr>
          <w:rFonts w:ascii="Times New Roman" w:hAnsi="Times New Roman" w:cs="Times New Roman"/>
          <w:color w:val="auto"/>
          <w:sz w:val="24"/>
          <w:lang w:eastAsia="zh-CN"/>
        </w:rPr>
      </w:pPr>
    </w:p>
    <w:p w:rsidR="006C103B" w:rsidRPr="008D0FC7" w:rsidRDefault="006C103B">
      <w:pPr>
        <w:spacing w:line="360" w:lineRule="auto"/>
        <w:rPr>
          <w:rFonts w:ascii="Times New Roman" w:eastAsiaTheme="minorEastAsia" w:hAnsi="Times New Roman" w:cs="Times New Roman"/>
          <w:color w:val="auto"/>
          <w:sz w:val="24"/>
          <w:lang w:eastAsia="zh-CN"/>
        </w:rPr>
      </w:pPr>
    </w:p>
    <w:p w:rsidR="00D74942" w:rsidRPr="008D0FC7" w:rsidRDefault="00D74942" w:rsidP="006F10BA">
      <w:pPr>
        <w:pStyle w:val="2"/>
        <w:ind w:firstLine="560"/>
        <w:rPr>
          <w:rFonts w:eastAsiaTheme="minorEastAsia"/>
          <w:color w:val="auto"/>
          <w:lang w:eastAsia="zh-CN"/>
        </w:rPr>
      </w:pPr>
    </w:p>
    <w:p w:rsidR="00D74942" w:rsidRPr="008D0FC7" w:rsidRDefault="00D74942" w:rsidP="006F10BA">
      <w:pPr>
        <w:rPr>
          <w:rFonts w:eastAsiaTheme="minorEastAsia"/>
          <w:color w:val="auto"/>
          <w:lang w:eastAsia="zh-CN"/>
        </w:rPr>
      </w:pPr>
    </w:p>
    <w:p w:rsidR="006C103B" w:rsidRPr="008D0FC7" w:rsidRDefault="006C103B">
      <w:pPr>
        <w:spacing w:line="360" w:lineRule="auto"/>
        <w:rPr>
          <w:rFonts w:ascii="Times New Roman" w:hAnsi="Times New Roman" w:cs="Times New Roman"/>
          <w:color w:val="auto"/>
          <w:sz w:val="24"/>
          <w:lang w:eastAsia="zh-CN"/>
        </w:rPr>
      </w:pPr>
    </w:p>
    <w:p w:rsidR="006C103B" w:rsidRPr="008D0FC7" w:rsidRDefault="006C103B">
      <w:pPr>
        <w:spacing w:line="360" w:lineRule="auto"/>
        <w:rPr>
          <w:rFonts w:ascii="Times New Roman" w:hAnsi="Times New Roman" w:cs="Times New Roman"/>
          <w:color w:val="auto"/>
          <w:sz w:val="24"/>
          <w:lang w:eastAsia="zh-CN"/>
        </w:rPr>
      </w:pPr>
    </w:p>
    <w:p w:rsidR="006C103B" w:rsidRPr="008D0FC7" w:rsidRDefault="006C103B">
      <w:pPr>
        <w:spacing w:line="360" w:lineRule="auto"/>
        <w:rPr>
          <w:rFonts w:ascii="Times New Roman" w:eastAsia="仿宋_GB2312" w:hAnsi="Times New Roman" w:cs="Times New Roman"/>
          <w:color w:val="auto"/>
          <w:sz w:val="24"/>
          <w:szCs w:val="24"/>
          <w:lang w:eastAsia="zh-CN"/>
        </w:rPr>
      </w:pPr>
    </w:p>
    <w:p w:rsidR="006C103B" w:rsidRPr="008D0FC7" w:rsidRDefault="00F07650">
      <w:pPr>
        <w:spacing w:line="360" w:lineRule="auto"/>
        <w:ind w:left="1440" w:hangingChars="600" w:hanging="144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工</w:t>
      </w:r>
      <w:r w:rsidRPr="008D0FC7">
        <w:rPr>
          <w:rFonts w:ascii="Times New Roman" w:eastAsia="仿宋_GB2312" w:hAnsi="Times New Roman" w:cs="Times New Roman"/>
          <w:color w:val="auto"/>
          <w:sz w:val="24"/>
          <w:szCs w:val="24"/>
          <w:lang w:eastAsia="zh-CN"/>
        </w:rPr>
        <w:t xml:space="preserve"> </w:t>
      </w:r>
      <w:r w:rsidRPr="008D0FC7">
        <w:rPr>
          <w:rFonts w:ascii="Times New Roman" w:eastAsia="仿宋_GB2312" w:hAnsi="Times New Roman" w:cs="Times New Roman" w:hint="eastAsia"/>
          <w:color w:val="auto"/>
          <w:sz w:val="24"/>
          <w:szCs w:val="24"/>
          <w:lang w:eastAsia="zh-CN"/>
        </w:rPr>
        <w:t>程</w:t>
      </w:r>
      <w:r w:rsidRPr="008D0FC7">
        <w:rPr>
          <w:rFonts w:ascii="Times New Roman" w:eastAsia="仿宋_GB2312" w:hAnsi="Times New Roman" w:cs="Times New Roman"/>
          <w:color w:val="auto"/>
          <w:sz w:val="24"/>
          <w:szCs w:val="24"/>
          <w:lang w:eastAsia="zh-CN"/>
        </w:rPr>
        <w:t xml:space="preserve"> </w:t>
      </w:r>
      <w:r w:rsidRPr="008D0FC7">
        <w:rPr>
          <w:rFonts w:ascii="Times New Roman" w:eastAsia="仿宋_GB2312" w:hAnsi="Times New Roman" w:cs="Times New Roman" w:hint="eastAsia"/>
          <w:color w:val="auto"/>
          <w:sz w:val="24"/>
          <w:szCs w:val="24"/>
          <w:lang w:eastAsia="zh-CN"/>
        </w:rPr>
        <w:t>名</w:t>
      </w:r>
      <w:r w:rsidRPr="008D0FC7">
        <w:rPr>
          <w:rFonts w:ascii="Times New Roman" w:eastAsia="仿宋_GB2312" w:hAnsi="Times New Roman" w:cs="Times New Roman"/>
          <w:color w:val="auto"/>
          <w:sz w:val="24"/>
          <w:szCs w:val="24"/>
          <w:lang w:eastAsia="zh-CN"/>
        </w:rPr>
        <w:t xml:space="preserve"> </w:t>
      </w:r>
      <w:r w:rsidRPr="008D0FC7">
        <w:rPr>
          <w:rFonts w:ascii="Times New Roman" w:eastAsia="仿宋_GB2312" w:hAnsi="Times New Roman" w:cs="Times New Roman" w:hint="eastAsia"/>
          <w:color w:val="auto"/>
          <w:sz w:val="24"/>
          <w:szCs w:val="24"/>
          <w:lang w:eastAsia="zh-CN"/>
        </w:rPr>
        <w:t>称：</w:t>
      </w:r>
    </w:p>
    <w:p w:rsidR="006C103B" w:rsidRPr="008D0FC7" w:rsidRDefault="00F07650">
      <w:pPr>
        <w:spacing w:line="360" w:lineRule="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工</w:t>
      </w:r>
      <w:r w:rsidRPr="008D0FC7">
        <w:rPr>
          <w:rFonts w:ascii="Times New Roman" w:eastAsia="仿宋_GB2312" w:hAnsi="Times New Roman" w:cs="Times New Roman"/>
          <w:color w:val="auto"/>
          <w:sz w:val="24"/>
          <w:szCs w:val="24"/>
          <w:lang w:eastAsia="zh-CN"/>
        </w:rPr>
        <w:t xml:space="preserve"> </w:t>
      </w:r>
      <w:r w:rsidRPr="008D0FC7">
        <w:rPr>
          <w:rFonts w:ascii="Times New Roman" w:eastAsia="仿宋_GB2312" w:hAnsi="Times New Roman" w:cs="Times New Roman" w:hint="eastAsia"/>
          <w:color w:val="auto"/>
          <w:sz w:val="24"/>
          <w:szCs w:val="24"/>
          <w:lang w:eastAsia="zh-CN"/>
        </w:rPr>
        <w:t>程</w:t>
      </w:r>
      <w:r w:rsidRPr="008D0FC7">
        <w:rPr>
          <w:rFonts w:ascii="Times New Roman" w:eastAsia="仿宋_GB2312" w:hAnsi="Times New Roman" w:cs="Times New Roman"/>
          <w:color w:val="auto"/>
          <w:sz w:val="24"/>
          <w:szCs w:val="24"/>
          <w:lang w:eastAsia="zh-CN"/>
        </w:rPr>
        <w:t xml:space="preserve"> </w:t>
      </w:r>
      <w:r w:rsidRPr="008D0FC7">
        <w:rPr>
          <w:rFonts w:ascii="Times New Roman" w:eastAsia="仿宋_GB2312" w:hAnsi="Times New Roman" w:cs="Times New Roman" w:hint="eastAsia"/>
          <w:color w:val="auto"/>
          <w:sz w:val="24"/>
          <w:szCs w:val="24"/>
          <w:lang w:eastAsia="zh-CN"/>
        </w:rPr>
        <w:t>地</w:t>
      </w:r>
      <w:r w:rsidRPr="008D0FC7">
        <w:rPr>
          <w:rFonts w:ascii="Times New Roman" w:eastAsia="仿宋_GB2312" w:hAnsi="Times New Roman" w:cs="Times New Roman"/>
          <w:color w:val="auto"/>
          <w:sz w:val="24"/>
          <w:szCs w:val="24"/>
          <w:lang w:eastAsia="zh-CN"/>
        </w:rPr>
        <w:t xml:space="preserve"> </w:t>
      </w:r>
      <w:r w:rsidRPr="008D0FC7">
        <w:rPr>
          <w:rFonts w:ascii="Times New Roman" w:eastAsia="仿宋_GB2312" w:hAnsi="Times New Roman" w:cs="Times New Roman" w:hint="eastAsia"/>
          <w:color w:val="auto"/>
          <w:sz w:val="24"/>
          <w:szCs w:val="24"/>
          <w:lang w:eastAsia="zh-CN"/>
        </w:rPr>
        <w:t>点：</w:t>
      </w:r>
    </w:p>
    <w:p w:rsidR="006C103B" w:rsidRPr="008D0FC7" w:rsidRDefault="00F07650">
      <w:pPr>
        <w:spacing w:line="360" w:lineRule="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合</w:t>
      </w:r>
      <w:r w:rsidRPr="008D0FC7">
        <w:rPr>
          <w:rFonts w:ascii="Times New Roman" w:eastAsia="仿宋_GB2312" w:hAnsi="Times New Roman" w:cs="Times New Roman"/>
          <w:color w:val="auto"/>
          <w:sz w:val="24"/>
          <w:szCs w:val="24"/>
          <w:lang w:eastAsia="zh-CN"/>
        </w:rPr>
        <w:t xml:space="preserve"> </w:t>
      </w:r>
      <w:r w:rsidRPr="008D0FC7">
        <w:rPr>
          <w:rFonts w:ascii="Times New Roman" w:eastAsia="仿宋_GB2312" w:hAnsi="Times New Roman" w:cs="Times New Roman" w:hint="eastAsia"/>
          <w:color w:val="auto"/>
          <w:sz w:val="24"/>
          <w:szCs w:val="24"/>
          <w:lang w:eastAsia="zh-CN"/>
        </w:rPr>
        <w:t>同</w:t>
      </w:r>
      <w:r w:rsidRPr="008D0FC7">
        <w:rPr>
          <w:rFonts w:ascii="Times New Roman" w:eastAsia="仿宋_GB2312" w:hAnsi="Times New Roman" w:cs="Times New Roman"/>
          <w:color w:val="auto"/>
          <w:sz w:val="24"/>
          <w:szCs w:val="24"/>
          <w:lang w:eastAsia="zh-CN"/>
        </w:rPr>
        <w:t xml:space="preserve"> </w:t>
      </w:r>
      <w:r w:rsidRPr="008D0FC7">
        <w:rPr>
          <w:rFonts w:ascii="Times New Roman" w:eastAsia="仿宋_GB2312" w:hAnsi="Times New Roman" w:cs="Times New Roman" w:hint="eastAsia"/>
          <w:color w:val="auto"/>
          <w:sz w:val="24"/>
          <w:szCs w:val="24"/>
          <w:lang w:eastAsia="zh-CN"/>
        </w:rPr>
        <w:t>编</w:t>
      </w:r>
      <w:r w:rsidRPr="008D0FC7">
        <w:rPr>
          <w:rFonts w:ascii="Times New Roman" w:eastAsia="仿宋_GB2312" w:hAnsi="Times New Roman" w:cs="Times New Roman"/>
          <w:color w:val="auto"/>
          <w:sz w:val="24"/>
          <w:szCs w:val="24"/>
          <w:lang w:eastAsia="zh-CN"/>
        </w:rPr>
        <w:t xml:space="preserve"> </w:t>
      </w:r>
      <w:r w:rsidRPr="008D0FC7">
        <w:rPr>
          <w:rFonts w:ascii="Times New Roman" w:eastAsia="仿宋_GB2312" w:hAnsi="Times New Roman" w:cs="Times New Roman" w:hint="eastAsia"/>
          <w:color w:val="auto"/>
          <w:sz w:val="24"/>
          <w:szCs w:val="24"/>
          <w:lang w:eastAsia="zh-CN"/>
        </w:rPr>
        <w:t>号：</w:t>
      </w:r>
    </w:p>
    <w:p w:rsidR="006C103B" w:rsidRPr="008D0FC7" w:rsidRDefault="00F07650">
      <w:pPr>
        <w:spacing w:line="360" w:lineRule="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资质证书等级：</w:t>
      </w:r>
    </w:p>
    <w:p w:rsidR="006C103B" w:rsidRPr="008D0FC7" w:rsidRDefault="00F07650">
      <w:pPr>
        <w:spacing w:line="360" w:lineRule="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发包人（甲方）：</w:t>
      </w:r>
    </w:p>
    <w:p w:rsidR="006C103B" w:rsidRPr="008D0FC7" w:rsidRDefault="00F07650">
      <w:pPr>
        <w:spacing w:line="360" w:lineRule="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供应商（乙方）：</w:t>
      </w:r>
    </w:p>
    <w:p w:rsidR="006C103B" w:rsidRPr="008D0FC7" w:rsidRDefault="00F07650">
      <w:pPr>
        <w:spacing w:line="360" w:lineRule="auto"/>
        <w:rPr>
          <w:rFonts w:ascii="Times New Roman" w:eastAsia="仿宋_GB2312" w:hAnsi="Times New Roman" w:cs="Times New Roman"/>
          <w:color w:val="auto"/>
          <w:sz w:val="24"/>
          <w:szCs w:val="24"/>
          <w:u w:val="single"/>
          <w:lang w:eastAsia="zh-CN"/>
        </w:rPr>
      </w:pPr>
      <w:r w:rsidRPr="008D0FC7">
        <w:rPr>
          <w:rFonts w:ascii="Times New Roman" w:eastAsia="仿宋_GB2312" w:hAnsi="Times New Roman" w:cs="Times New Roman" w:hint="eastAsia"/>
          <w:color w:val="auto"/>
          <w:sz w:val="24"/>
          <w:szCs w:val="24"/>
          <w:lang w:eastAsia="zh-CN"/>
        </w:rPr>
        <w:t>签</w:t>
      </w:r>
      <w:r w:rsidRPr="008D0FC7">
        <w:rPr>
          <w:rFonts w:ascii="Times New Roman" w:eastAsia="仿宋_GB2312" w:hAnsi="Times New Roman" w:cs="Times New Roman"/>
          <w:color w:val="auto"/>
          <w:sz w:val="24"/>
          <w:szCs w:val="24"/>
          <w:lang w:eastAsia="zh-CN"/>
        </w:rPr>
        <w:t xml:space="preserve"> </w:t>
      </w:r>
      <w:r w:rsidRPr="008D0FC7">
        <w:rPr>
          <w:rFonts w:ascii="Times New Roman" w:eastAsia="仿宋_GB2312" w:hAnsi="Times New Roman" w:cs="Times New Roman"/>
          <w:color w:val="auto"/>
          <w:sz w:val="24"/>
          <w:szCs w:val="24"/>
          <w:lang w:eastAsia="zh-CN"/>
        </w:rPr>
        <w:t>订</w:t>
      </w:r>
      <w:r w:rsidRPr="008D0FC7">
        <w:rPr>
          <w:rFonts w:ascii="Times New Roman" w:eastAsia="仿宋_GB2312" w:hAnsi="Times New Roman" w:cs="Times New Roman"/>
          <w:color w:val="auto"/>
          <w:sz w:val="24"/>
          <w:szCs w:val="24"/>
          <w:lang w:eastAsia="zh-CN"/>
        </w:rPr>
        <w:t xml:space="preserve"> </w:t>
      </w:r>
      <w:r w:rsidRPr="008D0FC7">
        <w:rPr>
          <w:rFonts w:ascii="Times New Roman" w:eastAsia="仿宋_GB2312" w:hAnsi="Times New Roman" w:cs="Times New Roman"/>
          <w:color w:val="auto"/>
          <w:sz w:val="24"/>
          <w:szCs w:val="24"/>
          <w:lang w:eastAsia="zh-CN"/>
        </w:rPr>
        <w:t>日</w:t>
      </w:r>
      <w:r w:rsidRPr="008D0FC7">
        <w:rPr>
          <w:rFonts w:ascii="Times New Roman" w:eastAsia="仿宋_GB2312" w:hAnsi="Times New Roman" w:cs="Times New Roman"/>
          <w:color w:val="auto"/>
          <w:sz w:val="24"/>
          <w:szCs w:val="24"/>
          <w:lang w:eastAsia="zh-CN"/>
        </w:rPr>
        <w:t xml:space="preserve"> </w:t>
      </w:r>
      <w:r w:rsidRPr="008D0FC7">
        <w:rPr>
          <w:rFonts w:ascii="Times New Roman" w:eastAsia="仿宋_GB2312" w:hAnsi="Times New Roman" w:cs="Times New Roman"/>
          <w:color w:val="auto"/>
          <w:sz w:val="24"/>
          <w:szCs w:val="24"/>
          <w:lang w:eastAsia="zh-CN"/>
        </w:rPr>
        <w:t>期：</w:t>
      </w:r>
      <w:r w:rsidRPr="008D0FC7">
        <w:rPr>
          <w:rFonts w:ascii="Times New Roman" w:eastAsia="仿宋_GB2312" w:hAnsi="Times New Roman" w:cs="Times New Roman"/>
          <w:color w:val="auto"/>
          <w:sz w:val="24"/>
          <w:szCs w:val="24"/>
          <w:lang w:eastAsia="zh-CN"/>
        </w:rPr>
        <w:t xml:space="preserve">     </w:t>
      </w:r>
      <w:r w:rsidRPr="008D0FC7">
        <w:rPr>
          <w:rFonts w:ascii="Times New Roman" w:eastAsia="仿宋_GB2312" w:hAnsi="Times New Roman" w:cs="Times New Roman"/>
          <w:color w:val="auto"/>
          <w:sz w:val="24"/>
          <w:szCs w:val="24"/>
          <w:lang w:eastAsia="zh-CN"/>
        </w:rPr>
        <w:t>年</w:t>
      </w:r>
      <w:r w:rsidRPr="008D0FC7">
        <w:rPr>
          <w:rFonts w:ascii="Times New Roman" w:eastAsia="仿宋_GB2312" w:hAnsi="Times New Roman" w:cs="Times New Roman"/>
          <w:color w:val="auto"/>
          <w:sz w:val="24"/>
          <w:szCs w:val="24"/>
          <w:lang w:eastAsia="zh-CN"/>
        </w:rPr>
        <w:t xml:space="preserve">    </w:t>
      </w:r>
      <w:r w:rsidRPr="008D0FC7">
        <w:rPr>
          <w:rFonts w:ascii="Times New Roman" w:eastAsia="仿宋_GB2312" w:hAnsi="Times New Roman" w:cs="Times New Roman"/>
          <w:color w:val="auto"/>
          <w:sz w:val="24"/>
          <w:szCs w:val="24"/>
          <w:lang w:eastAsia="zh-CN"/>
        </w:rPr>
        <w:t>月</w:t>
      </w:r>
      <w:r w:rsidRPr="008D0FC7">
        <w:rPr>
          <w:rFonts w:ascii="Times New Roman" w:eastAsia="仿宋_GB2312" w:hAnsi="Times New Roman" w:cs="Times New Roman"/>
          <w:color w:val="auto"/>
          <w:sz w:val="24"/>
          <w:szCs w:val="24"/>
          <w:lang w:eastAsia="zh-CN"/>
        </w:rPr>
        <w:t xml:space="preserve">       </w:t>
      </w:r>
    </w:p>
    <w:p w:rsidR="006C103B" w:rsidRPr="008D0FC7" w:rsidRDefault="006C103B">
      <w:pPr>
        <w:spacing w:line="480" w:lineRule="auto"/>
        <w:rPr>
          <w:rFonts w:ascii="Times New Roman" w:hAnsi="Times New Roman" w:cs="Times New Roman"/>
          <w:color w:val="auto"/>
          <w:sz w:val="24"/>
          <w:lang w:eastAsia="zh-CN"/>
        </w:rPr>
      </w:pPr>
    </w:p>
    <w:p w:rsidR="006C103B" w:rsidRPr="008D0FC7" w:rsidRDefault="006C103B">
      <w:pPr>
        <w:spacing w:line="360" w:lineRule="auto"/>
        <w:jc w:val="center"/>
        <w:rPr>
          <w:rFonts w:ascii="Times New Roman" w:eastAsiaTheme="minorEastAsia" w:hAnsi="Times New Roman" w:cs="Times New Roman"/>
          <w:color w:val="auto"/>
          <w:sz w:val="32"/>
          <w:szCs w:val="32"/>
          <w:lang w:eastAsia="zh-CN"/>
        </w:rPr>
      </w:pPr>
    </w:p>
    <w:p w:rsidR="00D74942" w:rsidRPr="008D0FC7" w:rsidRDefault="00D74942" w:rsidP="006F10BA">
      <w:pPr>
        <w:pStyle w:val="2"/>
        <w:ind w:firstLine="560"/>
        <w:rPr>
          <w:rFonts w:eastAsiaTheme="minorEastAsia"/>
          <w:color w:val="auto"/>
          <w:lang w:eastAsia="zh-CN"/>
        </w:rPr>
      </w:pPr>
    </w:p>
    <w:p w:rsidR="006C103B" w:rsidRPr="008D0FC7" w:rsidRDefault="006C103B">
      <w:pPr>
        <w:spacing w:line="360" w:lineRule="auto"/>
        <w:jc w:val="center"/>
        <w:rPr>
          <w:rFonts w:ascii="Times New Roman" w:hAnsi="Times New Roman" w:cs="Times New Roman"/>
          <w:color w:val="auto"/>
          <w:sz w:val="32"/>
          <w:szCs w:val="32"/>
          <w:lang w:eastAsia="zh-CN"/>
        </w:rPr>
      </w:pPr>
    </w:p>
    <w:p w:rsidR="006C103B" w:rsidRPr="008D0FC7" w:rsidRDefault="006C103B">
      <w:pPr>
        <w:spacing w:line="360" w:lineRule="auto"/>
        <w:jc w:val="center"/>
        <w:rPr>
          <w:rFonts w:ascii="Times New Roman" w:hAnsi="Times New Roman" w:cs="Times New Roman"/>
          <w:color w:val="auto"/>
          <w:sz w:val="32"/>
          <w:szCs w:val="32"/>
          <w:lang w:eastAsia="zh-CN"/>
        </w:rPr>
        <w:sectPr w:rsidR="006C103B" w:rsidRPr="008D0FC7">
          <w:headerReference w:type="first" r:id="rId13"/>
          <w:footerReference w:type="first" r:id="rId14"/>
          <w:pgSz w:w="11906" w:h="16838"/>
          <w:pgMar w:top="1440" w:right="1800" w:bottom="1440" w:left="1800" w:header="851" w:footer="992" w:gutter="0"/>
          <w:cols w:space="425"/>
          <w:docGrid w:type="lines" w:linePitch="312"/>
        </w:sectPr>
      </w:pPr>
    </w:p>
    <w:p w:rsidR="006C103B" w:rsidRPr="008D0FC7" w:rsidRDefault="00F07650">
      <w:pPr>
        <w:spacing w:line="600" w:lineRule="exact"/>
        <w:jc w:val="center"/>
        <w:rPr>
          <w:rFonts w:ascii="Times New Roman" w:eastAsia="方正小标宋_GBK" w:hAnsi="Times New Roman" w:cs="Times New Roman"/>
          <w:color w:val="auto"/>
          <w:sz w:val="36"/>
          <w:szCs w:val="36"/>
          <w:lang w:eastAsia="zh-CN"/>
        </w:rPr>
      </w:pPr>
      <w:r w:rsidRPr="008D0FC7">
        <w:rPr>
          <w:rFonts w:ascii="Times New Roman" w:eastAsia="方正小标宋_GBK" w:hAnsi="Times New Roman" w:cs="Times New Roman" w:hint="eastAsia"/>
          <w:color w:val="auto"/>
          <w:sz w:val="36"/>
          <w:szCs w:val="36"/>
          <w:lang w:eastAsia="zh-CN"/>
        </w:rPr>
        <w:lastRenderedPageBreak/>
        <w:t>劳务</w:t>
      </w:r>
      <w:r w:rsidR="0097267E" w:rsidRPr="008D0FC7">
        <w:rPr>
          <w:rFonts w:ascii="Times New Roman" w:eastAsia="方正小标宋_GBK" w:hAnsi="Times New Roman" w:cs="Times New Roman"/>
          <w:color w:val="auto"/>
          <w:sz w:val="36"/>
          <w:szCs w:val="36"/>
          <w:lang w:eastAsia="zh-CN"/>
        </w:rPr>
        <w:t>合作</w:t>
      </w:r>
      <w:r w:rsidRPr="008D0FC7">
        <w:rPr>
          <w:rFonts w:ascii="Times New Roman" w:eastAsia="方正小标宋_GBK" w:hAnsi="Times New Roman" w:cs="Times New Roman" w:hint="eastAsia"/>
          <w:color w:val="auto"/>
          <w:sz w:val="36"/>
          <w:szCs w:val="36"/>
          <w:lang w:eastAsia="zh-CN"/>
        </w:rPr>
        <w:t>协议</w:t>
      </w:r>
    </w:p>
    <w:p w:rsidR="006C103B" w:rsidRPr="008D0FC7" w:rsidRDefault="006C103B">
      <w:pPr>
        <w:spacing w:line="360" w:lineRule="auto"/>
        <w:jc w:val="both"/>
        <w:rPr>
          <w:rFonts w:ascii="Times New Roman" w:eastAsia="方正小标宋_GBK" w:hAnsi="Times New Roman" w:cs="Times New Roman"/>
          <w:color w:val="auto"/>
          <w:sz w:val="44"/>
          <w:szCs w:val="44"/>
          <w:lang w:eastAsia="zh-CN"/>
        </w:rPr>
      </w:pPr>
    </w:p>
    <w:p w:rsidR="006C103B" w:rsidRPr="008D0FC7" w:rsidRDefault="00F07650">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甲方（发包人）：</w:t>
      </w:r>
    </w:p>
    <w:p w:rsidR="006C103B" w:rsidRPr="008D0FC7" w:rsidRDefault="00F07650">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乙方（供应商）：</w:t>
      </w:r>
    </w:p>
    <w:p w:rsidR="006C103B" w:rsidRPr="008D0FC7" w:rsidRDefault="00F07650">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乙方基本信息：</w:t>
      </w:r>
    </w:p>
    <w:p w:rsidR="006C103B" w:rsidRPr="008D0FC7" w:rsidRDefault="00F07650">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统一社会信用代码：</w:t>
      </w:r>
    </w:p>
    <w:p w:rsidR="006C103B" w:rsidRPr="008D0FC7" w:rsidRDefault="00F07650">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资质等级及专业类别：</w:t>
      </w:r>
    </w:p>
    <w:p w:rsidR="006C103B" w:rsidRPr="008D0FC7" w:rsidRDefault="00F07650">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资质证书有效期：</w:t>
      </w:r>
    </w:p>
    <w:p w:rsidR="006C103B" w:rsidRPr="008D0FC7" w:rsidRDefault="00F07650">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法定代表人姓名：</w:t>
      </w:r>
    </w:p>
    <w:p w:rsidR="006C103B" w:rsidRPr="008D0FC7" w:rsidRDefault="00F07650">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u w:val="single"/>
          <w:lang w:eastAsia="zh-CN"/>
        </w:rPr>
      </w:pPr>
      <w:r w:rsidRPr="008D0FC7">
        <w:rPr>
          <w:rFonts w:ascii="Times New Roman" w:eastAsia="仿宋_GB2312" w:hAnsi="Times New Roman" w:cs="Times New Roman" w:hint="eastAsia"/>
          <w:color w:val="auto"/>
          <w:sz w:val="24"/>
          <w:szCs w:val="24"/>
          <w:lang w:eastAsia="zh-CN"/>
        </w:rPr>
        <w:t>项目负责人姓名：</w:t>
      </w:r>
    </w:p>
    <w:p w:rsidR="006C103B" w:rsidRPr="008D0FC7" w:rsidRDefault="00F07650" w:rsidP="0097267E">
      <w:pPr>
        <w:widowControl w:val="0"/>
        <w:kinsoku/>
        <w:wordWrap w:val="0"/>
        <w:autoSpaceDE/>
        <w:autoSpaceDN/>
        <w:adjustRightInd/>
        <w:snapToGri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依据《中华人民共和国民法典》《中华人民共和国建筑法》及行业管理有关法律、法规和规章，遵循平等、自愿、公平和诚实信用的原则，经</w:t>
      </w:r>
      <w:r w:rsidRPr="008D0FC7">
        <w:rPr>
          <w:rFonts w:ascii="Times New Roman" w:eastAsia="仿宋_GB2312" w:hAnsi="Times New Roman" w:cs="Times New Roman" w:hint="eastAsia"/>
          <w:color w:val="auto"/>
          <w:sz w:val="24"/>
          <w:szCs w:val="24"/>
          <w:u w:val="single"/>
          <w:lang w:eastAsia="zh-CN"/>
        </w:rPr>
        <w:t>招标采购</w:t>
      </w:r>
      <w:r w:rsidRPr="008D0FC7">
        <w:rPr>
          <w:rFonts w:ascii="Times New Roman" w:eastAsia="仿宋_GB2312" w:hAnsi="Times New Roman" w:cs="Times New Roman" w:hint="eastAsia"/>
          <w:color w:val="auto"/>
          <w:sz w:val="24"/>
          <w:szCs w:val="24"/>
          <w:lang w:eastAsia="zh-CN"/>
        </w:rPr>
        <w:t>，甲乙双方就</w:t>
      </w:r>
      <w:bookmarkStart w:id="369" w:name="OLE_LINK20"/>
      <w:bookmarkStart w:id="370" w:name="OLE_LINK21"/>
      <w:r w:rsidR="0097267E" w:rsidRPr="008D0FC7">
        <w:rPr>
          <w:rFonts w:ascii="Times New Roman" w:eastAsia="仿宋_GB2312" w:hAnsi="Times New Roman" w:cs="Times New Roman"/>
          <w:color w:val="auto"/>
          <w:sz w:val="24"/>
          <w:szCs w:val="24"/>
          <w:u w:val="single"/>
          <w:lang w:eastAsia="zh-CN"/>
        </w:rPr>
        <w:t>S547</w:t>
      </w:r>
      <w:r w:rsidR="0097267E" w:rsidRPr="008D0FC7">
        <w:rPr>
          <w:rFonts w:ascii="Times New Roman" w:eastAsia="仿宋_GB2312" w:hAnsi="Times New Roman" w:cs="Times New Roman" w:hint="eastAsia"/>
          <w:color w:val="auto"/>
          <w:sz w:val="24"/>
          <w:szCs w:val="24"/>
          <w:u w:val="single"/>
          <w:lang w:eastAsia="zh-CN"/>
        </w:rPr>
        <w:t>翠屏区金秋湖镇（南溪界）至永兴镇（叙州界）段改建工程</w:t>
      </w:r>
      <w:bookmarkEnd w:id="369"/>
      <w:bookmarkEnd w:id="370"/>
      <w:r w:rsidR="0097267E" w:rsidRPr="008D0FC7">
        <w:rPr>
          <w:rFonts w:ascii="Times New Roman" w:eastAsia="仿宋_GB2312" w:hAnsi="Times New Roman" w:cs="Times New Roman" w:hint="eastAsia"/>
          <w:color w:val="auto"/>
          <w:sz w:val="24"/>
          <w:szCs w:val="24"/>
          <w:u w:val="single"/>
          <w:lang w:eastAsia="zh-CN"/>
        </w:rPr>
        <w:t>两阶段勘察设计制图劳务</w:t>
      </w:r>
      <w:r w:rsidRPr="008D0FC7">
        <w:rPr>
          <w:rFonts w:ascii="Times New Roman" w:eastAsia="仿宋_GB2312" w:hAnsi="Times New Roman" w:cs="Times New Roman" w:hint="eastAsia"/>
          <w:color w:val="auto"/>
          <w:sz w:val="24"/>
          <w:szCs w:val="24"/>
          <w:lang w:eastAsia="zh-CN"/>
        </w:rPr>
        <w:t>合作事项达成一致，订立本协议。</w:t>
      </w:r>
    </w:p>
    <w:p w:rsidR="006C103B" w:rsidRPr="008D0FC7" w:rsidRDefault="00F07650">
      <w:pPr>
        <w:kinsoku/>
        <w:autoSpaceDE/>
        <w:autoSpaceDN/>
        <w:adjustRightInd/>
        <w:spacing w:line="360" w:lineRule="auto"/>
        <w:ind w:firstLineChars="200" w:firstLine="480"/>
        <w:jc w:val="both"/>
        <w:textAlignment w:val="auto"/>
        <w:rPr>
          <w:rFonts w:ascii="Times New Roman" w:eastAsia="黑体" w:hAnsi="Times New Roman" w:cs="Times New Roman"/>
          <w:color w:val="auto"/>
          <w:sz w:val="24"/>
          <w:szCs w:val="24"/>
          <w:lang w:eastAsia="zh-CN"/>
        </w:rPr>
      </w:pPr>
      <w:r w:rsidRPr="008D0FC7">
        <w:rPr>
          <w:rFonts w:ascii="Times New Roman" w:eastAsia="黑体" w:hAnsi="Times New Roman" w:cs="Times New Roman" w:hint="eastAsia"/>
          <w:color w:val="auto"/>
          <w:sz w:val="24"/>
          <w:szCs w:val="24"/>
          <w:lang w:eastAsia="zh-CN"/>
        </w:rPr>
        <w:t>第一条</w:t>
      </w:r>
      <w:r w:rsidRPr="008D0FC7">
        <w:rPr>
          <w:rFonts w:ascii="Times New Roman" w:eastAsia="黑体" w:hAnsi="Times New Roman" w:cs="Times New Roman"/>
          <w:color w:val="auto"/>
          <w:sz w:val="24"/>
          <w:szCs w:val="24"/>
          <w:lang w:eastAsia="zh-CN"/>
        </w:rPr>
        <w:t xml:space="preserve"> </w:t>
      </w:r>
      <w:r w:rsidRPr="008D0FC7">
        <w:rPr>
          <w:rFonts w:ascii="Times New Roman" w:eastAsia="黑体" w:hAnsi="Times New Roman" w:cs="Times New Roman" w:hint="eastAsia"/>
          <w:color w:val="auto"/>
          <w:sz w:val="24"/>
          <w:szCs w:val="24"/>
          <w:lang w:eastAsia="zh-CN"/>
        </w:rPr>
        <w:t>目</w:t>
      </w:r>
      <w:r w:rsidRPr="008D0FC7">
        <w:rPr>
          <w:rFonts w:ascii="Times New Roman" w:eastAsia="黑体" w:hAnsi="Times New Roman" w:cs="Times New Roman"/>
          <w:color w:val="auto"/>
          <w:sz w:val="24"/>
          <w:szCs w:val="24"/>
          <w:lang w:eastAsia="zh-CN"/>
        </w:rPr>
        <w:t xml:space="preserve"> </w:t>
      </w:r>
      <w:r w:rsidRPr="008D0FC7">
        <w:rPr>
          <w:rFonts w:ascii="Times New Roman" w:eastAsia="黑体" w:hAnsi="Times New Roman" w:cs="Times New Roman" w:hint="eastAsia"/>
          <w:color w:val="auto"/>
          <w:sz w:val="24"/>
          <w:szCs w:val="24"/>
          <w:lang w:eastAsia="zh-CN"/>
        </w:rPr>
        <w:t>的</w:t>
      </w:r>
    </w:p>
    <w:p w:rsidR="006C103B" w:rsidRPr="008D0FC7" w:rsidRDefault="00F07650">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乙方根据本协议条款向甲方提供技术工人、工程技术人员和其他人员（以下简称派遣人员）和设施设备，完成本协议约定劳务内容，甲方向乙方支付劳务报酬。</w:t>
      </w:r>
    </w:p>
    <w:p w:rsidR="006C103B" w:rsidRPr="008D0FC7" w:rsidRDefault="00F07650">
      <w:pPr>
        <w:kinsoku/>
        <w:autoSpaceDE/>
        <w:autoSpaceDN/>
        <w:adjustRightInd/>
        <w:spacing w:line="360" w:lineRule="auto"/>
        <w:ind w:firstLineChars="200" w:firstLine="480"/>
        <w:jc w:val="both"/>
        <w:textAlignment w:val="auto"/>
        <w:rPr>
          <w:rFonts w:ascii="Times New Roman" w:eastAsia="黑体" w:hAnsi="Times New Roman" w:cs="Times New Roman"/>
          <w:color w:val="auto"/>
          <w:sz w:val="24"/>
          <w:szCs w:val="24"/>
          <w:lang w:eastAsia="zh-CN"/>
        </w:rPr>
      </w:pPr>
      <w:r w:rsidRPr="008D0FC7">
        <w:rPr>
          <w:rFonts w:ascii="Times New Roman" w:eastAsia="黑体" w:hAnsi="Times New Roman" w:cs="Times New Roman" w:hint="eastAsia"/>
          <w:color w:val="auto"/>
          <w:sz w:val="24"/>
          <w:szCs w:val="24"/>
          <w:lang w:eastAsia="zh-CN"/>
        </w:rPr>
        <w:t>第二条</w:t>
      </w:r>
      <w:r w:rsidRPr="008D0FC7">
        <w:rPr>
          <w:rFonts w:ascii="Times New Roman" w:eastAsia="黑体" w:hAnsi="Times New Roman" w:cs="Times New Roman" w:hint="eastAsia"/>
          <w:color w:val="auto"/>
          <w:sz w:val="24"/>
          <w:szCs w:val="24"/>
          <w:lang w:eastAsia="zh-CN"/>
        </w:rPr>
        <w:t xml:space="preserve">  </w:t>
      </w:r>
      <w:r w:rsidRPr="008D0FC7">
        <w:rPr>
          <w:rFonts w:ascii="Times New Roman" w:eastAsia="黑体" w:hAnsi="Times New Roman" w:cs="Times New Roman" w:hint="eastAsia"/>
          <w:color w:val="auto"/>
          <w:sz w:val="24"/>
          <w:szCs w:val="24"/>
          <w:lang w:eastAsia="zh-CN"/>
        </w:rPr>
        <w:t>工程概况及工作方式</w:t>
      </w:r>
    </w:p>
    <w:p w:rsidR="006C103B" w:rsidRPr="008D0FC7" w:rsidRDefault="00F07650">
      <w:pPr>
        <w:kinsoku/>
        <w:topLinePunct/>
        <w:autoSpaceDE/>
        <w:autoSpaceDN/>
        <w:spacing w:line="360" w:lineRule="auto"/>
        <w:ind w:firstLineChars="200" w:firstLine="48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2.1  </w:t>
      </w:r>
      <w:r w:rsidRPr="008D0FC7">
        <w:rPr>
          <w:rFonts w:ascii="Times New Roman" w:eastAsia="仿宋_GB2312" w:hAnsi="Times New Roman" w:cs="Times New Roman" w:hint="eastAsia"/>
          <w:color w:val="auto"/>
          <w:sz w:val="24"/>
          <w:szCs w:val="24"/>
          <w:lang w:eastAsia="zh-CN"/>
        </w:rPr>
        <w:t>工程概况</w:t>
      </w:r>
    </w:p>
    <w:p w:rsidR="0097267E" w:rsidRPr="008D0FC7" w:rsidRDefault="0097267E" w:rsidP="0097267E">
      <w:pPr>
        <w:kinsoku/>
        <w:topLinePunct/>
        <w:autoSpaceDE/>
        <w:autoSpaceDN/>
        <w:spacing w:line="360" w:lineRule="auto"/>
        <w:ind w:firstLineChars="200" w:firstLine="48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S547 </w:t>
      </w:r>
      <w:r w:rsidRPr="008D0FC7">
        <w:rPr>
          <w:rFonts w:ascii="Times New Roman" w:eastAsia="仿宋_GB2312" w:hAnsi="Times New Roman" w:cs="Times New Roman" w:hint="eastAsia"/>
          <w:color w:val="auto"/>
          <w:sz w:val="24"/>
          <w:szCs w:val="24"/>
          <w:lang w:eastAsia="zh-CN"/>
        </w:rPr>
        <w:t>翠屏区金秋湖镇（南溪界）至永兴镇（叙州界）段改建工程是连接宜宾市翠屏区与南溪区及叙州区的主要公路之一，本项目是四川省普通省道网布局规划（</w:t>
      </w:r>
      <w:r w:rsidRPr="008D0FC7">
        <w:rPr>
          <w:rFonts w:ascii="Times New Roman" w:eastAsia="仿宋_GB2312" w:hAnsi="Times New Roman" w:cs="Times New Roman"/>
          <w:color w:val="auto"/>
          <w:sz w:val="24"/>
          <w:szCs w:val="24"/>
          <w:lang w:eastAsia="zh-CN"/>
        </w:rPr>
        <w:t>2022</w:t>
      </w:r>
      <w:r w:rsidRPr="008D0FC7">
        <w:rPr>
          <w:rFonts w:ascii="Times New Roman" w:eastAsia="仿宋_GB2312" w:hAnsi="Times New Roman" w:cs="Times New Roman" w:hint="eastAsia"/>
          <w:color w:val="auto"/>
          <w:sz w:val="24"/>
          <w:szCs w:val="24"/>
          <w:lang w:eastAsia="zh-CN"/>
        </w:rPr>
        <w:t>～</w:t>
      </w:r>
      <w:r w:rsidRPr="008D0FC7">
        <w:rPr>
          <w:rFonts w:ascii="Times New Roman" w:eastAsia="仿宋_GB2312" w:hAnsi="Times New Roman" w:cs="Times New Roman"/>
          <w:color w:val="auto"/>
          <w:sz w:val="24"/>
          <w:szCs w:val="24"/>
          <w:lang w:eastAsia="zh-CN"/>
        </w:rPr>
        <w:t xml:space="preserve">2035 </w:t>
      </w:r>
      <w:r w:rsidRPr="008D0FC7">
        <w:rPr>
          <w:rFonts w:ascii="Times New Roman" w:eastAsia="仿宋_GB2312" w:hAnsi="Times New Roman" w:cs="Times New Roman" w:hint="eastAsia"/>
          <w:color w:val="auto"/>
          <w:sz w:val="24"/>
          <w:szCs w:val="24"/>
          <w:lang w:eastAsia="zh-CN"/>
        </w:rPr>
        <w:t>年）中的重要组成部分，项目全线位于宜宾市翠屏区境内，项目起于新国村双水井小桥西侧，与</w:t>
      </w:r>
      <w:r w:rsidRPr="008D0FC7">
        <w:rPr>
          <w:rFonts w:ascii="Times New Roman" w:eastAsia="仿宋_GB2312" w:hAnsi="Times New Roman" w:cs="Times New Roman"/>
          <w:color w:val="auto"/>
          <w:sz w:val="24"/>
          <w:szCs w:val="24"/>
          <w:lang w:eastAsia="zh-CN"/>
        </w:rPr>
        <w:t xml:space="preserve">S547 </w:t>
      </w:r>
      <w:r w:rsidRPr="008D0FC7">
        <w:rPr>
          <w:rFonts w:ascii="Times New Roman" w:eastAsia="仿宋_GB2312" w:hAnsi="Times New Roman" w:cs="Times New Roman" w:hint="eastAsia"/>
          <w:color w:val="auto"/>
          <w:sz w:val="24"/>
          <w:szCs w:val="24"/>
          <w:lang w:eastAsia="zh-CN"/>
        </w:rPr>
        <w:t>南溪段（</w:t>
      </w:r>
      <w:r w:rsidRPr="008D0FC7">
        <w:rPr>
          <w:rFonts w:ascii="Times New Roman" w:eastAsia="仿宋_GB2312" w:hAnsi="Times New Roman" w:cs="Times New Roman"/>
          <w:color w:val="auto"/>
          <w:sz w:val="24"/>
          <w:szCs w:val="24"/>
          <w:lang w:eastAsia="zh-CN"/>
        </w:rPr>
        <w:t xml:space="preserve">S546 </w:t>
      </w:r>
      <w:r w:rsidRPr="008D0FC7">
        <w:rPr>
          <w:rFonts w:ascii="Times New Roman" w:eastAsia="仿宋_GB2312" w:hAnsi="Times New Roman" w:cs="Times New Roman" w:hint="eastAsia"/>
          <w:color w:val="auto"/>
          <w:sz w:val="24"/>
          <w:szCs w:val="24"/>
          <w:lang w:eastAsia="zh-CN"/>
        </w:rPr>
        <w:t>共线段）相接，经金秋湖镇、新站村、大</w:t>
      </w:r>
      <w:r w:rsidRPr="008D0FC7">
        <w:rPr>
          <w:rFonts w:ascii="微软雅黑" w:eastAsia="微软雅黑" w:hAnsi="微软雅黑" w:cs="微软雅黑" w:hint="eastAsia"/>
          <w:color w:val="auto"/>
          <w:sz w:val="24"/>
          <w:szCs w:val="24"/>
          <w:lang w:eastAsia="zh-CN"/>
        </w:rPr>
        <w:t>垇</w:t>
      </w:r>
      <w:r w:rsidRPr="008D0FC7">
        <w:rPr>
          <w:rFonts w:ascii="仿宋_GB2312" w:eastAsia="仿宋_GB2312" w:hAnsi="仿宋_GB2312" w:cs="仿宋_GB2312" w:hint="eastAsia"/>
          <w:color w:val="auto"/>
          <w:sz w:val="24"/>
          <w:szCs w:val="24"/>
          <w:lang w:eastAsia="zh-CN"/>
        </w:rPr>
        <w:t>村、永胜村、永兴镇、八庙村，终点位于九龙村西侧，接</w:t>
      </w:r>
      <w:r w:rsidRPr="008D0FC7">
        <w:rPr>
          <w:rFonts w:ascii="Times New Roman" w:eastAsia="仿宋_GB2312" w:hAnsi="Times New Roman" w:cs="Times New Roman"/>
          <w:color w:val="auto"/>
          <w:sz w:val="24"/>
          <w:szCs w:val="24"/>
          <w:lang w:eastAsia="zh-CN"/>
        </w:rPr>
        <w:t xml:space="preserve">S547 </w:t>
      </w:r>
      <w:r w:rsidRPr="008D0FC7">
        <w:rPr>
          <w:rFonts w:ascii="Times New Roman" w:eastAsia="仿宋_GB2312" w:hAnsi="Times New Roman" w:cs="Times New Roman" w:hint="eastAsia"/>
          <w:color w:val="auto"/>
          <w:sz w:val="24"/>
          <w:szCs w:val="24"/>
          <w:lang w:eastAsia="zh-CN"/>
        </w:rPr>
        <w:t>叙州区段。</w:t>
      </w:r>
    </w:p>
    <w:p w:rsidR="006C103B" w:rsidRPr="008D0FC7" w:rsidRDefault="0097267E" w:rsidP="0097267E">
      <w:pPr>
        <w:kinsoku/>
        <w:topLinePunct/>
        <w:autoSpaceDE/>
        <w:autoSpaceDN/>
        <w:spacing w:line="360" w:lineRule="auto"/>
        <w:ind w:firstLineChars="200" w:firstLine="48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本项目采用三级公路建设标准，设计速度</w:t>
      </w:r>
      <w:r w:rsidRPr="008D0FC7">
        <w:rPr>
          <w:rFonts w:ascii="Times New Roman" w:eastAsia="仿宋_GB2312" w:hAnsi="Times New Roman" w:cs="Times New Roman"/>
          <w:color w:val="auto"/>
          <w:sz w:val="24"/>
          <w:szCs w:val="24"/>
          <w:lang w:eastAsia="zh-CN"/>
        </w:rPr>
        <w:t>30</w:t>
      </w:r>
      <w:r w:rsidRPr="008D0FC7">
        <w:rPr>
          <w:rFonts w:ascii="Times New Roman" w:eastAsia="仿宋_GB2312" w:hAnsi="Times New Roman" w:cs="Times New Roman" w:hint="eastAsia"/>
          <w:color w:val="auto"/>
          <w:sz w:val="24"/>
          <w:szCs w:val="24"/>
          <w:lang w:eastAsia="zh-CN"/>
        </w:rPr>
        <w:t>公里</w:t>
      </w:r>
      <w:r w:rsidRPr="008D0FC7">
        <w:rPr>
          <w:rFonts w:ascii="Times New Roman" w:eastAsia="仿宋_GB2312" w:hAnsi="Times New Roman" w:cs="Times New Roman"/>
          <w:color w:val="auto"/>
          <w:sz w:val="24"/>
          <w:szCs w:val="24"/>
          <w:lang w:eastAsia="zh-CN"/>
        </w:rPr>
        <w:t>/</w:t>
      </w:r>
      <w:r w:rsidRPr="008D0FC7">
        <w:rPr>
          <w:rFonts w:ascii="Times New Roman" w:eastAsia="仿宋_GB2312" w:hAnsi="Times New Roman" w:cs="Times New Roman" w:hint="eastAsia"/>
          <w:color w:val="auto"/>
          <w:sz w:val="24"/>
          <w:szCs w:val="24"/>
          <w:lang w:eastAsia="zh-CN"/>
        </w:rPr>
        <w:t>小时，路基宽度为</w:t>
      </w:r>
      <w:r w:rsidRPr="008D0FC7">
        <w:rPr>
          <w:rFonts w:ascii="Times New Roman" w:eastAsia="仿宋_GB2312" w:hAnsi="Times New Roman" w:cs="Times New Roman"/>
          <w:color w:val="auto"/>
          <w:sz w:val="24"/>
          <w:szCs w:val="24"/>
          <w:lang w:eastAsia="zh-CN"/>
        </w:rPr>
        <w:t>7.5</w:t>
      </w:r>
      <w:r w:rsidRPr="008D0FC7">
        <w:rPr>
          <w:rFonts w:ascii="Times New Roman" w:eastAsia="仿宋_GB2312" w:hAnsi="Times New Roman" w:cs="Times New Roman" w:hint="eastAsia"/>
          <w:color w:val="auto"/>
          <w:sz w:val="24"/>
          <w:szCs w:val="24"/>
          <w:lang w:eastAsia="zh-CN"/>
        </w:rPr>
        <w:t>米。推荐方案路线全长约</w:t>
      </w:r>
      <w:r w:rsidRPr="008D0FC7">
        <w:rPr>
          <w:rFonts w:ascii="Times New Roman" w:eastAsia="仿宋_GB2312" w:hAnsi="Times New Roman" w:cs="Times New Roman"/>
          <w:color w:val="auto"/>
          <w:sz w:val="24"/>
          <w:szCs w:val="24"/>
          <w:lang w:eastAsia="zh-CN"/>
        </w:rPr>
        <w:t>32</w:t>
      </w:r>
      <w:r w:rsidRPr="008D0FC7">
        <w:rPr>
          <w:rFonts w:ascii="Times New Roman" w:eastAsia="仿宋_GB2312" w:hAnsi="Times New Roman" w:cs="Times New Roman" w:hint="eastAsia"/>
          <w:color w:val="auto"/>
          <w:sz w:val="24"/>
          <w:szCs w:val="24"/>
          <w:lang w:eastAsia="zh-CN"/>
        </w:rPr>
        <w:t>公里（其中改建段</w:t>
      </w:r>
      <w:r w:rsidRPr="008D0FC7">
        <w:rPr>
          <w:rFonts w:ascii="Times New Roman" w:eastAsia="仿宋_GB2312" w:hAnsi="Times New Roman" w:cs="Times New Roman"/>
          <w:color w:val="auto"/>
          <w:sz w:val="24"/>
          <w:szCs w:val="24"/>
          <w:lang w:eastAsia="zh-CN"/>
        </w:rPr>
        <w:t>24.6</w:t>
      </w:r>
      <w:r w:rsidRPr="008D0FC7">
        <w:rPr>
          <w:rFonts w:ascii="Times New Roman" w:eastAsia="仿宋_GB2312" w:hAnsi="Times New Roman" w:cs="Times New Roman" w:hint="eastAsia"/>
          <w:color w:val="auto"/>
          <w:sz w:val="24"/>
          <w:szCs w:val="24"/>
          <w:lang w:eastAsia="zh-CN"/>
        </w:rPr>
        <w:t>公里，新建段</w:t>
      </w:r>
      <w:r w:rsidRPr="008D0FC7">
        <w:rPr>
          <w:rFonts w:ascii="Times New Roman" w:eastAsia="仿宋_GB2312" w:hAnsi="Times New Roman" w:cs="Times New Roman"/>
          <w:color w:val="auto"/>
          <w:sz w:val="24"/>
          <w:szCs w:val="24"/>
          <w:lang w:eastAsia="zh-CN"/>
        </w:rPr>
        <w:t>7</w:t>
      </w:r>
      <w:r w:rsidRPr="008D0FC7">
        <w:rPr>
          <w:rFonts w:ascii="Times New Roman" w:eastAsia="仿宋_GB2312" w:hAnsi="Times New Roman" w:cs="Times New Roman" w:hint="eastAsia"/>
          <w:color w:val="auto"/>
          <w:sz w:val="24"/>
          <w:szCs w:val="24"/>
          <w:lang w:eastAsia="zh-CN"/>
        </w:rPr>
        <w:t>公里，利</w:t>
      </w:r>
      <w:r w:rsidRPr="008D0FC7">
        <w:rPr>
          <w:rFonts w:ascii="Times New Roman" w:eastAsia="仿宋_GB2312" w:hAnsi="Times New Roman" w:cs="Times New Roman" w:hint="eastAsia"/>
          <w:color w:val="auto"/>
          <w:sz w:val="24"/>
          <w:szCs w:val="24"/>
          <w:lang w:eastAsia="zh-CN"/>
        </w:rPr>
        <w:lastRenderedPageBreak/>
        <w:t>用段</w:t>
      </w:r>
      <w:r w:rsidRPr="008D0FC7">
        <w:rPr>
          <w:rFonts w:ascii="Times New Roman" w:eastAsia="仿宋_GB2312" w:hAnsi="Times New Roman" w:cs="Times New Roman"/>
          <w:color w:val="auto"/>
          <w:sz w:val="24"/>
          <w:szCs w:val="24"/>
          <w:lang w:eastAsia="zh-CN"/>
        </w:rPr>
        <w:t>0.4</w:t>
      </w:r>
      <w:r w:rsidRPr="008D0FC7">
        <w:rPr>
          <w:rFonts w:ascii="Times New Roman" w:eastAsia="仿宋_GB2312" w:hAnsi="Times New Roman" w:cs="Times New Roman" w:hint="eastAsia"/>
          <w:color w:val="auto"/>
          <w:sz w:val="24"/>
          <w:szCs w:val="24"/>
          <w:lang w:eastAsia="zh-CN"/>
        </w:rPr>
        <w:t>公里）；全线设置桥梁</w:t>
      </w:r>
      <w:r w:rsidRPr="008D0FC7">
        <w:rPr>
          <w:rFonts w:ascii="Times New Roman" w:eastAsia="仿宋_GB2312" w:hAnsi="Times New Roman" w:cs="Times New Roman"/>
          <w:color w:val="auto"/>
          <w:sz w:val="24"/>
          <w:szCs w:val="24"/>
          <w:lang w:eastAsia="zh-CN"/>
        </w:rPr>
        <w:t xml:space="preserve">781 </w:t>
      </w:r>
      <w:r w:rsidRPr="008D0FC7">
        <w:rPr>
          <w:rFonts w:ascii="Times New Roman" w:eastAsia="仿宋_GB2312" w:hAnsi="Times New Roman" w:cs="Times New Roman" w:hint="eastAsia"/>
          <w:color w:val="auto"/>
          <w:sz w:val="24"/>
          <w:szCs w:val="24"/>
          <w:lang w:eastAsia="zh-CN"/>
        </w:rPr>
        <w:t>米</w:t>
      </w:r>
      <w:r w:rsidRPr="008D0FC7">
        <w:rPr>
          <w:rFonts w:ascii="Times New Roman" w:eastAsia="仿宋_GB2312" w:hAnsi="Times New Roman" w:cs="Times New Roman"/>
          <w:color w:val="auto"/>
          <w:sz w:val="24"/>
          <w:szCs w:val="24"/>
          <w:lang w:eastAsia="zh-CN"/>
        </w:rPr>
        <w:t xml:space="preserve">/10 </w:t>
      </w:r>
      <w:r w:rsidRPr="008D0FC7">
        <w:rPr>
          <w:rFonts w:ascii="Times New Roman" w:eastAsia="仿宋_GB2312" w:hAnsi="Times New Roman" w:cs="Times New Roman" w:hint="eastAsia"/>
          <w:color w:val="auto"/>
          <w:sz w:val="24"/>
          <w:szCs w:val="24"/>
          <w:lang w:eastAsia="zh-CN"/>
        </w:rPr>
        <w:t>座，其中大桥</w:t>
      </w:r>
      <w:r w:rsidRPr="008D0FC7">
        <w:rPr>
          <w:rFonts w:ascii="Times New Roman" w:eastAsia="仿宋_GB2312" w:hAnsi="Times New Roman" w:cs="Times New Roman"/>
          <w:color w:val="auto"/>
          <w:sz w:val="24"/>
          <w:szCs w:val="24"/>
          <w:lang w:eastAsia="zh-CN"/>
        </w:rPr>
        <w:t xml:space="preserve">590 </w:t>
      </w:r>
      <w:r w:rsidRPr="008D0FC7">
        <w:rPr>
          <w:rFonts w:ascii="Times New Roman" w:eastAsia="仿宋_GB2312" w:hAnsi="Times New Roman" w:cs="Times New Roman" w:hint="eastAsia"/>
          <w:color w:val="auto"/>
          <w:sz w:val="24"/>
          <w:szCs w:val="24"/>
          <w:lang w:eastAsia="zh-CN"/>
        </w:rPr>
        <w:t>米</w:t>
      </w:r>
      <w:r w:rsidRPr="008D0FC7">
        <w:rPr>
          <w:rFonts w:ascii="Times New Roman" w:eastAsia="仿宋_GB2312" w:hAnsi="Times New Roman" w:cs="Times New Roman"/>
          <w:color w:val="auto"/>
          <w:sz w:val="24"/>
          <w:szCs w:val="24"/>
          <w:lang w:eastAsia="zh-CN"/>
        </w:rPr>
        <w:t xml:space="preserve">/4 </w:t>
      </w:r>
      <w:r w:rsidRPr="008D0FC7">
        <w:rPr>
          <w:rFonts w:ascii="Times New Roman" w:eastAsia="仿宋_GB2312" w:hAnsi="Times New Roman" w:cs="Times New Roman" w:hint="eastAsia"/>
          <w:color w:val="auto"/>
          <w:sz w:val="24"/>
          <w:szCs w:val="24"/>
          <w:lang w:eastAsia="zh-CN"/>
        </w:rPr>
        <w:t>座、中桥</w:t>
      </w:r>
      <w:r w:rsidRPr="008D0FC7">
        <w:rPr>
          <w:rFonts w:ascii="Times New Roman" w:eastAsia="仿宋_GB2312" w:hAnsi="Times New Roman" w:cs="Times New Roman"/>
          <w:color w:val="auto"/>
          <w:sz w:val="24"/>
          <w:szCs w:val="24"/>
          <w:lang w:eastAsia="zh-CN"/>
        </w:rPr>
        <w:t xml:space="preserve">191 </w:t>
      </w:r>
      <w:r w:rsidRPr="008D0FC7">
        <w:rPr>
          <w:rFonts w:ascii="Times New Roman" w:eastAsia="仿宋_GB2312" w:hAnsi="Times New Roman" w:cs="Times New Roman" w:hint="eastAsia"/>
          <w:color w:val="auto"/>
          <w:sz w:val="24"/>
          <w:szCs w:val="24"/>
          <w:lang w:eastAsia="zh-CN"/>
        </w:rPr>
        <w:t>米</w:t>
      </w:r>
      <w:r w:rsidRPr="008D0FC7">
        <w:rPr>
          <w:rFonts w:ascii="Times New Roman" w:eastAsia="仿宋_GB2312" w:hAnsi="Times New Roman" w:cs="Times New Roman"/>
          <w:color w:val="auto"/>
          <w:sz w:val="24"/>
          <w:szCs w:val="24"/>
          <w:lang w:eastAsia="zh-CN"/>
        </w:rPr>
        <w:t xml:space="preserve">/6 </w:t>
      </w:r>
      <w:r w:rsidRPr="008D0FC7">
        <w:rPr>
          <w:rFonts w:ascii="Times New Roman" w:eastAsia="仿宋_GB2312" w:hAnsi="Times New Roman" w:cs="Times New Roman" w:hint="eastAsia"/>
          <w:color w:val="auto"/>
          <w:sz w:val="24"/>
          <w:szCs w:val="24"/>
          <w:lang w:eastAsia="zh-CN"/>
        </w:rPr>
        <w:t>座，涵洞</w:t>
      </w:r>
      <w:r w:rsidRPr="008D0FC7">
        <w:rPr>
          <w:rFonts w:ascii="Times New Roman" w:eastAsia="仿宋_GB2312" w:hAnsi="Times New Roman" w:cs="Times New Roman"/>
          <w:color w:val="auto"/>
          <w:sz w:val="24"/>
          <w:szCs w:val="24"/>
          <w:lang w:eastAsia="zh-CN"/>
        </w:rPr>
        <w:t xml:space="preserve">93 </w:t>
      </w:r>
      <w:r w:rsidRPr="008D0FC7">
        <w:rPr>
          <w:rFonts w:ascii="Times New Roman" w:eastAsia="仿宋_GB2312" w:hAnsi="Times New Roman" w:cs="Times New Roman" w:hint="eastAsia"/>
          <w:color w:val="auto"/>
          <w:sz w:val="24"/>
          <w:szCs w:val="24"/>
          <w:lang w:eastAsia="zh-CN"/>
        </w:rPr>
        <w:t>道，桥梁占比</w:t>
      </w:r>
      <w:r w:rsidRPr="008D0FC7">
        <w:rPr>
          <w:rFonts w:ascii="Times New Roman" w:eastAsia="仿宋_GB2312" w:hAnsi="Times New Roman" w:cs="Times New Roman"/>
          <w:color w:val="auto"/>
          <w:sz w:val="24"/>
          <w:szCs w:val="24"/>
          <w:lang w:eastAsia="zh-CN"/>
        </w:rPr>
        <w:t>2.47%</w:t>
      </w:r>
      <w:r w:rsidR="00F07650" w:rsidRPr="008D0FC7">
        <w:rPr>
          <w:rFonts w:ascii="Times New Roman" w:eastAsia="仿宋_GB2312" w:hAnsi="Times New Roman" w:cs="Times New Roman" w:hint="eastAsia"/>
          <w:color w:val="auto"/>
          <w:sz w:val="24"/>
          <w:szCs w:val="24"/>
          <w:lang w:eastAsia="zh-CN"/>
        </w:rPr>
        <w:t>。</w:t>
      </w:r>
    </w:p>
    <w:p w:rsidR="006C103B" w:rsidRPr="008D0FC7" w:rsidRDefault="00F07650">
      <w:pPr>
        <w:kinsoku/>
        <w:topLinePunct/>
        <w:autoSpaceDE/>
        <w:autoSpaceDN/>
        <w:spacing w:line="360" w:lineRule="auto"/>
        <w:ind w:firstLineChars="200" w:firstLine="480"/>
        <w:rPr>
          <w:rFonts w:ascii="Times New Roman" w:eastAsia="仿宋_GB2312" w:hAnsi="Times New Roman" w:cs="Times New Roman"/>
          <w:color w:val="auto"/>
          <w:sz w:val="24"/>
          <w:szCs w:val="24"/>
          <w:u w:val="single"/>
          <w:lang w:eastAsia="zh-CN"/>
        </w:rPr>
      </w:pPr>
      <w:r w:rsidRPr="008D0FC7">
        <w:rPr>
          <w:rFonts w:ascii="Times New Roman" w:eastAsia="仿宋_GB2312" w:hAnsi="Times New Roman" w:cs="Times New Roman"/>
          <w:color w:val="auto"/>
          <w:sz w:val="24"/>
          <w:szCs w:val="24"/>
          <w:lang w:eastAsia="zh-CN"/>
        </w:rPr>
        <w:t xml:space="preserve">2.2 </w:t>
      </w:r>
      <w:r w:rsidRPr="008D0FC7">
        <w:rPr>
          <w:rFonts w:ascii="Times New Roman" w:eastAsia="仿宋_GB2312" w:hAnsi="Times New Roman" w:cs="Times New Roman" w:hint="eastAsia"/>
          <w:color w:val="auto"/>
          <w:sz w:val="24"/>
          <w:szCs w:val="24"/>
          <w:lang w:eastAsia="zh-CN"/>
        </w:rPr>
        <w:t>工程内容：</w:t>
      </w:r>
      <w:r w:rsidR="005550F9" w:rsidRPr="008D0FC7">
        <w:rPr>
          <w:rFonts w:ascii="Times New Roman" w:eastAsia="仿宋_GB2312" w:hAnsi="Times New Roman" w:cs="Times New Roman" w:hint="eastAsia"/>
          <w:color w:val="auto"/>
          <w:sz w:val="24"/>
          <w:szCs w:val="24"/>
          <w:u w:val="single"/>
          <w:lang w:eastAsia="zh-CN"/>
        </w:rPr>
        <w:t>完成本项目路基路面工程、涵洞工程、环保绿化工程、其他工程及施工方案的两阶段勘察设计制图劳务及后期服务劳务工作</w:t>
      </w:r>
      <w:r w:rsidRPr="008D0FC7">
        <w:rPr>
          <w:rFonts w:ascii="Times New Roman" w:eastAsia="仿宋_GB2312" w:hAnsi="Times New Roman" w:cs="Times New Roman" w:hint="eastAsia"/>
          <w:color w:val="auto"/>
          <w:sz w:val="24"/>
          <w:szCs w:val="24"/>
          <w:u w:val="single"/>
          <w:lang w:eastAsia="zh-CN"/>
        </w:rPr>
        <w:t>。</w:t>
      </w:r>
    </w:p>
    <w:p w:rsidR="006C103B" w:rsidRPr="008D0FC7" w:rsidRDefault="00F07650">
      <w:pPr>
        <w:kinsoku/>
        <w:topLinePunct/>
        <w:autoSpaceDE/>
        <w:autoSpaceDN/>
        <w:spacing w:line="360" w:lineRule="auto"/>
        <w:ind w:firstLineChars="200" w:firstLine="480"/>
        <w:rPr>
          <w:rFonts w:ascii="Times New Roman" w:eastAsia="仿宋_GB2312" w:hAnsi="Times New Roman" w:cs="Times New Roman"/>
          <w:color w:val="auto"/>
          <w:sz w:val="24"/>
          <w:szCs w:val="24"/>
          <w:u w:val="single"/>
          <w:lang w:eastAsia="zh-CN"/>
        </w:rPr>
      </w:pPr>
      <w:r w:rsidRPr="008D0FC7">
        <w:rPr>
          <w:rFonts w:ascii="Times New Roman" w:eastAsia="仿宋_GB2312" w:hAnsi="Times New Roman" w:cs="Times New Roman"/>
          <w:color w:val="auto"/>
          <w:sz w:val="24"/>
          <w:szCs w:val="24"/>
          <w:lang w:eastAsia="zh-CN"/>
        </w:rPr>
        <w:t xml:space="preserve">2.3 </w:t>
      </w:r>
      <w:r w:rsidRPr="008D0FC7">
        <w:rPr>
          <w:rFonts w:ascii="Times New Roman" w:eastAsia="仿宋_GB2312" w:hAnsi="Times New Roman" w:cs="Times New Roman" w:hint="eastAsia"/>
          <w:color w:val="auto"/>
          <w:sz w:val="24"/>
          <w:szCs w:val="24"/>
          <w:lang w:eastAsia="zh-CN"/>
        </w:rPr>
        <w:t>工程范围及工作阶段：</w:t>
      </w:r>
      <w:r w:rsidRPr="008D0FC7">
        <w:rPr>
          <w:rFonts w:ascii="Times New Roman" w:eastAsia="仿宋_GB2312" w:hAnsi="Times New Roman" w:cs="Times New Roman" w:hint="eastAsia"/>
          <w:color w:val="auto"/>
          <w:sz w:val="24"/>
          <w:szCs w:val="24"/>
          <w:u w:val="single"/>
          <w:lang w:eastAsia="zh-CN"/>
        </w:rPr>
        <w:t>根据招标文件要求，</w:t>
      </w:r>
      <w:r w:rsidR="00C0093D" w:rsidRPr="008D0FC7">
        <w:rPr>
          <w:rFonts w:ascii="Times New Roman" w:eastAsia="仿宋_GB2312" w:hAnsi="Times New Roman" w:cs="Times New Roman" w:hint="eastAsia"/>
          <w:color w:val="auto"/>
          <w:sz w:val="24"/>
          <w:szCs w:val="24"/>
          <w:u w:val="single"/>
          <w:lang w:eastAsia="zh-CN"/>
        </w:rPr>
        <w:t>开展项目</w:t>
      </w:r>
      <w:r w:rsidR="00CF2985" w:rsidRPr="008D0FC7">
        <w:rPr>
          <w:rFonts w:ascii="Times New Roman" w:eastAsia="仿宋_GB2312" w:hAnsi="Times New Roman" w:cs="Times New Roman" w:hint="eastAsia"/>
          <w:color w:val="auto"/>
          <w:sz w:val="24"/>
          <w:szCs w:val="24"/>
          <w:u w:val="single"/>
          <w:lang w:eastAsia="zh-CN"/>
        </w:rPr>
        <w:t>路基路面工程、涵洞工程、环保绿化工程、其他工程及施工方案的两阶段勘察设计制图劳务及后期服务配合劳务工作</w:t>
      </w:r>
      <w:r w:rsidRPr="008D0FC7">
        <w:rPr>
          <w:rFonts w:ascii="Times New Roman" w:eastAsia="仿宋_GB2312" w:hAnsi="Times New Roman" w:cs="Times New Roman" w:hint="eastAsia"/>
          <w:color w:val="auto"/>
          <w:sz w:val="24"/>
          <w:szCs w:val="24"/>
          <w:u w:val="single"/>
          <w:lang w:eastAsia="zh-CN"/>
        </w:rPr>
        <w:t>。</w:t>
      </w:r>
    </w:p>
    <w:p w:rsidR="006C103B" w:rsidRPr="008D0FC7" w:rsidRDefault="00F07650">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2.4</w:t>
      </w:r>
      <w:r w:rsidRPr="008D0FC7">
        <w:rPr>
          <w:rFonts w:ascii="Times New Roman" w:eastAsia="仿宋_GB2312" w:hAnsi="Times New Roman" w:cs="Times New Roman" w:hint="eastAsia"/>
          <w:color w:val="auto"/>
          <w:sz w:val="24"/>
          <w:szCs w:val="24"/>
          <w:lang w:eastAsia="zh-CN"/>
        </w:rPr>
        <w:t xml:space="preserve"> </w:t>
      </w:r>
      <w:r w:rsidRPr="008D0FC7">
        <w:rPr>
          <w:rFonts w:ascii="Times New Roman" w:eastAsia="仿宋_GB2312" w:hAnsi="Times New Roman" w:cs="Times New Roman" w:hint="eastAsia"/>
          <w:color w:val="auto"/>
          <w:sz w:val="24"/>
          <w:szCs w:val="24"/>
          <w:lang w:eastAsia="zh-CN"/>
        </w:rPr>
        <w:t>劳务工作方式：</w:t>
      </w:r>
      <w:r w:rsidRPr="008D0FC7">
        <w:rPr>
          <w:rFonts w:ascii="Times New Roman" w:eastAsia="仿宋_GB2312" w:hAnsi="Times New Roman" w:cs="Times New Roman" w:hint="eastAsia"/>
          <w:color w:val="auto"/>
          <w:sz w:val="24"/>
          <w:szCs w:val="24"/>
          <w:u w:val="single"/>
          <w:lang w:eastAsia="zh-CN"/>
        </w:rPr>
        <w:t>乙方应安排足够的具有相关专业技术和经验的人员完成本协议约定的劳务内容</w:t>
      </w:r>
      <w:r w:rsidRPr="008D0FC7">
        <w:rPr>
          <w:rFonts w:ascii="Times New Roman" w:eastAsia="仿宋_GB2312" w:hAnsi="Times New Roman" w:cs="Times New Roman" w:hint="eastAsia"/>
          <w:color w:val="auto"/>
          <w:sz w:val="24"/>
          <w:szCs w:val="24"/>
          <w:lang w:eastAsia="zh-CN"/>
        </w:rPr>
        <w:t>。</w:t>
      </w:r>
    </w:p>
    <w:p w:rsidR="006C103B" w:rsidRPr="008D0FC7" w:rsidRDefault="00F07650">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2.5</w:t>
      </w:r>
      <w:r w:rsidRPr="008D0FC7">
        <w:rPr>
          <w:rFonts w:ascii="Times New Roman" w:eastAsia="仿宋_GB2312" w:hAnsi="Times New Roman" w:cs="Times New Roman" w:hint="eastAsia"/>
          <w:color w:val="auto"/>
          <w:sz w:val="24"/>
          <w:szCs w:val="24"/>
          <w:lang w:eastAsia="zh-CN"/>
        </w:rPr>
        <w:t>开展劳务工作的机械设备、交通设备和辅助材料由乙方自行解决。</w:t>
      </w:r>
    </w:p>
    <w:p w:rsidR="006C103B" w:rsidRPr="008D0FC7" w:rsidRDefault="00F07650">
      <w:pPr>
        <w:kinsoku/>
        <w:autoSpaceDE/>
        <w:autoSpaceDN/>
        <w:adjustRightInd/>
        <w:spacing w:line="360" w:lineRule="auto"/>
        <w:ind w:firstLineChars="200" w:firstLine="480"/>
        <w:jc w:val="both"/>
        <w:textAlignment w:val="auto"/>
        <w:rPr>
          <w:rFonts w:ascii="Times New Roman" w:eastAsia="黑体" w:hAnsi="Times New Roman" w:cs="Times New Roman"/>
          <w:color w:val="auto"/>
          <w:sz w:val="24"/>
          <w:szCs w:val="24"/>
          <w:lang w:eastAsia="zh-CN"/>
        </w:rPr>
      </w:pPr>
      <w:r w:rsidRPr="008D0FC7">
        <w:rPr>
          <w:rFonts w:ascii="Times New Roman" w:eastAsia="黑体" w:hAnsi="Times New Roman" w:cs="Times New Roman" w:hint="eastAsia"/>
          <w:color w:val="auto"/>
          <w:sz w:val="24"/>
          <w:szCs w:val="24"/>
          <w:lang w:eastAsia="zh-CN"/>
        </w:rPr>
        <w:t>第三条</w:t>
      </w:r>
      <w:r w:rsidRPr="008D0FC7">
        <w:rPr>
          <w:rFonts w:ascii="Times New Roman" w:eastAsia="黑体" w:hAnsi="Times New Roman" w:cs="Times New Roman"/>
          <w:color w:val="auto"/>
          <w:sz w:val="24"/>
          <w:szCs w:val="24"/>
          <w:lang w:eastAsia="zh-CN"/>
        </w:rPr>
        <w:t xml:space="preserve"> </w:t>
      </w:r>
      <w:r w:rsidRPr="008D0FC7">
        <w:rPr>
          <w:rFonts w:ascii="Times New Roman" w:eastAsia="黑体" w:hAnsi="Times New Roman" w:cs="Times New Roman" w:hint="eastAsia"/>
          <w:color w:val="auto"/>
          <w:sz w:val="24"/>
          <w:szCs w:val="24"/>
          <w:lang w:eastAsia="zh-CN"/>
        </w:rPr>
        <w:t>质量和技术要求</w:t>
      </w:r>
    </w:p>
    <w:p w:rsidR="006C103B" w:rsidRPr="008D0FC7" w:rsidRDefault="00F07650">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bookmarkStart w:id="371" w:name="OLE_LINK22"/>
      <w:bookmarkStart w:id="372" w:name="OLE_LINK23"/>
      <w:r w:rsidRPr="008D0FC7">
        <w:rPr>
          <w:rFonts w:ascii="Times New Roman" w:eastAsia="仿宋_GB2312" w:hAnsi="Times New Roman" w:cs="Times New Roman"/>
          <w:color w:val="auto"/>
          <w:sz w:val="24"/>
          <w:szCs w:val="24"/>
          <w:lang w:eastAsia="zh-CN"/>
        </w:rPr>
        <w:t xml:space="preserve">3.1 </w:t>
      </w:r>
      <w:r w:rsidRPr="008D0FC7">
        <w:rPr>
          <w:rFonts w:ascii="Times New Roman" w:eastAsia="仿宋_GB2312" w:hAnsi="Times New Roman" w:cs="Times New Roman" w:hint="eastAsia"/>
          <w:color w:val="auto"/>
          <w:sz w:val="24"/>
          <w:szCs w:val="24"/>
          <w:lang w:eastAsia="zh-CN"/>
        </w:rPr>
        <w:t>乙方</w:t>
      </w:r>
      <w:r w:rsidR="008D7C7B" w:rsidRPr="008D0FC7">
        <w:rPr>
          <w:rFonts w:ascii="Times New Roman" w:eastAsia="仿宋_GB2312" w:hAnsi="Times New Roman" w:cs="Times New Roman" w:hint="eastAsia"/>
          <w:color w:val="auto"/>
          <w:sz w:val="24"/>
          <w:szCs w:val="24"/>
          <w:lang w:eastAsia="zh-CN"/>
        </w:rPr>
        <w:t>提交的成果文件应满足项目推进需要，成果文件质量需通过业主和甲方验收，并通过行政主管部门组织的专家审查并取得相关批复。</w:t>
      </w:r>
    </w:p>
    <w:p w:rsidR="006C103B" w:rsidRPr="008D0FC7" w:rsidRDefault="00F07650">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3.2 </w:t>
      </w:r>
      <w:r w:rsidRPr="008D0FC7">
        <w:rPr>
          <w:rFonts w:ascii="Times New Roman" w:eastAsia="仿宋_GB2312" w:hAnsi="Times New Roman" w:cs="Times New Roman" w:hint="eastAsia"/>
          <w:color w:val="auto"/>
          <w:sz w:val="24"/>
          <w:szCs w:val="24"/>
          <w:lang w:eastAsia="zh-CN"/>
        </w:rPr>
        <w:t>乙方提供劳务服务</w:t>
      </w:r>
      <w:r w:rsidR="008D7C7B" w:rsidRPr="008D0FC7">
        <w:rPr>
          <w:rFonts w:ascii="Times New Roman" w:eastAsia="仿宋_GB2312" w:hAnsi="Times New Roman" w:cs="Times New Roman" w:hint="eastAsia"/>
          <w:color w:val="auto"/>
          <w:sz w:val="24"/>
          <w:szCs w:val="24"/>
          <w:lang w:eastAsia="zh-CN"/>
        </w:rPr>
        <w:t>成果</w:t>
      </w:r>
      <w:r w:rsidR="00A01945" w:rsidRPr="008D0FC7">
        <w:rPr>
          <w:rFonts w:ascii="Times New Roman" w:eastAsia="仿宋_GB2312" w:hAnsi="Times New Roman" w:cs="Times New Roman" w:hint="eastAsia"/>
          <w:color w:val="auto"/>
          <w:sz w:val="24"/>
          <w:szCs w:val="24"/>
          <w:lang w:eastAsia="zh-CN"/>
        </w:rPr>
        <w:t>的技术标准应满足国家有关政策和交通运输部现行标准、规范、规程等，满足四川省有关补充规定，以及政策和规范要求</w:t>
      </w:r>
      <w:r w:rsidRPr="008D0FC7">
        <w:rPr>
          <w:rFonts w:ascii="Times New Roman" w:eastAsia="仿宋_GB2312" w:hAnsi="Times New Roman" w:cs="Times New Roman" w:hint="eastAsia"/>
          <w:color w:val="auto"/>
          <w:sz w:val="24"/>
          <w:szCs w:val="24"/>
          <w:lang w:eastAsia="zh-CN"/>
        </w:rPr>
        <w:t>，</w:t>
      </w:r>
      <w:bookmarkEnd w:id="371"/>
      <w:bookmarkEnd w:id="372"/>
      <w:r w:rsidRPr="008D0FC7">
        <w:rPr>
          <w:rFonts w:ascii="Times New Roman" w:eastAsia="仿宋_GB2312" w:hAnsi="Times New Roman" w:cs="Times New Roman" w:hint="eastAsia"/>
          <w:color w:val="auto"/>
          <w:sz w:val="24"/>
          <w:szCs w:val="24"/>
          <w:lang w:eastAsia="zh-CN"/>
        </w:rPr>
        <w:t>如：</w:t>
      </w:r>
    </w:p>
    <w:p w:rsidR="0017759D" w:rsidRPr="008D0FC7" w:rsidRDefault="0017759D" w:rsidP="0017759D">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3.2.1</w:t>
      </w:r>
      <w:r w:rsidRPr="008D0FC7">
        <w:rPr>
          <w:rFonts w:ascii="Times New Roman" w:eastAsia="仿宋_GB2312" w:hAnsi="Times New Roman" w:cs="Times New Roman" w:hint="eastAsia"/>
          <w:color w:val="auto"/>
          <w:sz w:val="24"/>
          <w:szCs w:val="24"/>
          <w:lang w:eastAsia="zh-CN"/>
        </w:rPr>
        <w:t>《中华人民共和国公路法》；</w:t>
      </w:r>
    </w:p>
    <w:p w:rsidR="0017759D" w:rsidRPr="008D0FC7" w:rsidRDefault="0017759D" w:rsidP="0017759D">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bookmarkStart w:id="373" w:name="OLE_LINK18"/>
      <w:bookmarkStart w:id="374" w:name="OLE_LINK19"/>
      <w:r w:rsidRPr="008D0FC7">
        <w:rPr>
          <w:rFonts w:ascii="Times New Roman" w:eastAsia="仿宋_GB2312" w:hAnsi="Times New Roman" w:cs="Times New Roman"/>
          <w:color w:val="auto"/>
          <w:sz w:val="24"/>
          <w:szCs w:val="24"/>
          <w:lang w:eastAsia="zh-CN"/>
        </w:rPr>
        <w:t>3.2.</w:t>
      </w:r>
      <w:bookmarkEnd w:id="373"/>
      <w:bookmarkEnd w:id="374"/>
      <w:r w:rsidRPr="008D0FC7">
        <w:rPr>
          <w:rFonts w:ascii="Times New Roman" w:eastAsia="仿宋_GB2312" w:hAnsi="Times New Roman" w:cs="Times New Roman"/>
          <w:color w:val="auto"/>
          <w:sz w:val="24"/>
          <w:szCs w:val="24"/>
          <w:lang w:eastAsia="zh-CN"/>
        </w:rPr>
        <w:t>2</w:t>
      </w:r>
      <w:r w:rsidRPr="008D0FC7">
        <w:rPr>
          <w:rFonts w:ascii="Times New Roman" w:eastAsia="仿宋_GB2312" w:hAnsi="Times New Roman" w:cs="Times New Roman" w:hint="eastAsia"/>
          <w:color w:val="auto"/>
          <w:sz w:val="24"/>
          <w:szCs w:val="24"/>
          <w:lang w:eastAsia="zh-CN"/>
        </w:rPr>
        <w:t>《建设工程勘察设计管理条例》；</w:t>
      </w:r>
    </w:p>
    <w:p w:rsidR="0017759D" w:rsidRPr="008D0FC7" w:rsidRDefault="0017759D" w:rsidP="0017759D">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3.2.3</w:t>
      </w:r>
      <w:r w:rsidRPr="008D0FC7">
        <w:rPr>
          <w:rFonts w:ascii="Times New Roman" w:eastAsia="仿宋_GB2312" w:hAnsi="Times New Roman" w:cs="Times New Roman" w:hint="eastAsia"/>
          <w:color w:val="auto"/>
          <w:sz w:val="24"/>
          <w:szCs w:val="24"/>
          <w:lang w:eastAsia="zh-CN"/>
        </w:rPr>
        <w:t>《四川省高速公路条例》（针对高速公路项目）；</w:t>
      </w:r>
    </w:p>
    <w:p w:rsidR="0017759D" w:rsidRPr="008D0FC7" w:rsidRDefault="0017759D" w:rsidP="0017759D">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3.2.4</w:t>
      </w:r>
      <w:r w:rsidRPr="008D0FC7">
        <w:rPr>
          <w:rFonts w:ascii="Times New Roman" w:eastAsia="仿宋_GB2312" w:hAnsi="Times New Roman" w:cs="Times New Roman" w:hint="eastAsia"/>
          <w:color w:val="auto"/>
          <w:sz w:val="24"/>
          <w:szCs w:val="24"/>
          <w:lang w:eastAsia="zh-CN"/>
        </w:rPr>
        <w:t>《四川省公路路网规划》等相关省级规划；</w:t>
      </w:r>
    </w:p>
    <w:p w:rsidR="0017759D" w:rsidRPr="008D0FC7" w:rsidRDefault="0017759D" w:rsidP="0017759D">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3.2.5</w:t>
      </w:r>
      <w:r w:rsidRPr="008D0FC7">
        <w:rPr>
          <w:rFonts w:ascii="Times New Roman" w:eastAsia="仿宋_GB2312" w:hAnsi="Times New Roman" w:cs="Times New Roman" w:hint="eastAsia"/>
          <w:color w:val="auto"/>
          <w:sz w:val="24"/>
          <w:szCs w:val="24"/>
          <w:lang w:eastAsia="zh-CN"/>
        </w:rPr>
        <w:t>《公路工程技术标准》（</w:t>
      </w:r>
      <w:r w:rsidRPr="008D0FC7">
        <w:rPr>
          <w:rFonts w:ascii="Times New Roman" w:eastAsia="仿宋_GB2312" w:hAnsi="Times New Roman" w:cs="Times New Roman"/>
          <w:color w:val="auto"/>
          <w:sz w:val="24"/>
          <w:szCs w:val="24"/>
          <w:lang w:eastAsia="zh-CN"/>
        </w:rPr>
        <w:t>JTG B01-2014</w:t>
      </w:r>
      <w:r w:rsidRPr="008D0FC7">
        <w:rPr>
          <w:rFonts w:ascii="Times New Roman" w:eastAsia="仿宋_GB2312" w:hAnsi="Times New Roman" w:cs="Times New Roman" w:hint="eastAsia"/>
          <w:color w:val="auto"/>
          <w:sz w:val="24"/>
          <w:szCs w:val="24"/>
          <w:lang w:eastAsia="zh-CN"/>
        </w:rPr>
        <w:t>）；</w:t>
      </w:r>
    </w:p>
    <w:p w:rsidR="0017759D" w:rsidRPr="008D0FC7" w:rsidRDefault="0017759D" w:rsidP="0017759D">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3.2.6</w:t>
      </w:r>
      <w:r w:rsidRPr="008D0FC7">
        <w:rPr>
          <w:rFonts w:ascii="Times New Roman" w:eastAsia="仿宋_GB2312" w:hAnsi="Times New Roman" w:cs="Times New Roman" w:hint="eastAsia"/>
          <w:color w:val="auto"/>
          <w:sz w:val="24"/>
          <w:szCs w:val="24"/>
          <w:lang w:eastAsia="zh-CN"/>
        </w:rPr>
        <w:t>《公路工程项目建设用地指标》（建标〔</w:t>
      </w:r>
      <w:r w:rsidRPr="008D0FC7">
        <w:rPr>
          <w:rFonts w:ascii="Times New Roman" w:eastAsia="仿宋_GB2312" w:hAnsi="Times New Roman" w:cs="Times New Roman"/>
          <w:color w:val="auto"/>
          <w:sz w:val="24"/>
          <w:szCs w:val="24"/>
          <w:lang w:eastAsia="zh-CN"/>
        </w:rPr>
        <w:t>2011</w:t>
      </w:r>
      <w:r w:rsidRPr="008D0FC7">
        <w:rPr>
          <w:rFonts w:ascii="Times New Roman" w:eastAsia="仿宋_GB2312" w:hAnsi="Times New Roman" w:cs="Times New Roman" w:hint="eastAsia"/>
          <w:color w:val="auto"/>
          <w:sz w:val="24"/>
          <w:szCs w:val="24"/>
          <w:lang w:eastAsia="zh-CN"/>
        </w:rPr>
        <w:t>〕</w:t>
      </w:r>
      <w:r w:rsidRPr="008D0FC7">
        <w:rPr>
          <w:rFonts w:ascii="Times New Roman" w:eastAsia="仿宋_GB2312" w:hAnsi="Times New Roman" w:cs="Times New Roman"/>
          <w:color w:val="auto"/>
          <w:sz w:val="24"/>
          <w:szCs w:val="24"/>
          <w:lang w:eastAsia="zh-CN"/>
        </w:rPr>
        <w:t>124</w:t>
      </w:r>
      <w:r w:rsidRPr="008D0FC7">
        <w:rPr>
          <w:rFonts w:ascii="Times New Roman" w:eastAsia="仿宋_GB2312" w:hAnsi="Times New Roman" w:cs="Times New Roman" w:hint="eastAsia"/>
          <w:color w:val="auto"/>
          <w:sz w:val="24"/>
          <w:szCs w:val="24"/>
          <w:lang w:eastAsia="zh-CN"/>
        </w:rPr>
        <w:t>号）；</w:t>
      </w:r>
    </w:p>
    <w:p w:rsidR="0017759D" w:rsidRPr="008D0FC7" w:rsidRDefault="0017759D" w:rsidP="0017759D">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3.2.7</w:t>
      </w:r>
      <w:r w:rsidRPr="008D0FC7">
        <w:rPr>
          <w:rFonts w:ascii="Times New Roman" w:eastAsia="仿宋_GB2312" w:hAnsi="Times New Roman" w:cs="Times New Roman" w:hint="eastAsia"/>
          <w:color w:val="auto"/>
          <w:sz w:val="24"/>
          <w:szCs w:val="24"/>
          <w:lang w:eastAsia="zh-CN"/>
        </w:rPr>
        <w:t>《公路建设项目环境影响评价规范》（</w:t>
      </w:r>
      <w:r w:rsidRPr="008D0FC7">
        <w:rPr>
          <w:rFonts w:ascii="Times New Roman" w:eastAsia="仿宋_GB2312" w:hAnsi="Times New Roman" w:cs="Times New Roman"/>
          <w:color w:val="auto"/>
          <w:sz w:val="24"/>
          <w:szCs w:val="24"/>
          <w:lang w:eastAsia="zh-CN"/>
        </w:rPr>
        <w:t>JTG B03-2006</w:t>
      </w:r>
      <w:r w:rsidRPr="008D0FC7">
        <w:rPr>
          <w:rFonts w:ascii="Times New Roman" w:eastAsia="仿宋_GB2312" w:hAnsi="Times New Roman" w:cs="Times New Roman" w:hint="eastAsia"/>
          <w:color w:val="auto"/>
          <w:sz w:val="24"/>
          <w:szCs w:val="24"/>
          <w:lang w:eastAsia="zh-CN"/>
        </w:rPr>
        <w:t>）；</w:t>
      </w:r>
    </w:p>
    <w:p w:rsidR="0017759D" w:rsidRPr="008D0FC7" w:rsidRDefault="0017759D" w:rsidP="0017759D">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3.2.8</w:t>
      </w:r>
      <w:r w:rsidRPr="008D0FC7">
        <w:rPr>
          <w:rFonts w:ascii="Times New Roman" w:eastAsia="仿宋_GB2312" w:hAnsi="Times New Roman" w:cs="Times New Roman" w:hint="eastAsia"/>
          <w:color w:val="auto"/>
          <w:sz w:val="24"/>
          <w:szCs w:val="24"/>
          <w:lang w:eastAsia="zh-CN"/>
        </w:rPr>
        <w:t>《公路项目安全性评价规范》（</w:t>
      </w:r>
      <w:r w:rsidRPr="008D0FC7">
        <w:rPr>
          <w:rFonts w:ascii="Times New Roman" w:eastAsia="仿宋_GB2312" w:hAnsi="Times New Roman" w:cs="Times New Roman"/>
          <w:color w:val="auto"/>
          <w:sz w:val="24"/>
          <w:szCs w:val="24"/>
          <w:lang w:eastAsia="zh-CN"/>
        </w:rPr>
        <w:t>JTG B05-2015</w:t>
      </w:r>
      <w:r w:rsidRPr="008D0FC7">
        <w:rPr>
          <w:rFonts w:ascii="Times New Roman" w:eastAsia="仿宋_GB2312" w:hAnsi="Times New Roman" w:cs="Times New Roman" w:hint="eastAsia"/>
          <w:color w:val="auto"/>
          <w:sz w:val="24"/>
          <w:szCs w:val="24"/>
          <w:lang w:eastAsia="zh-CN"/>
        </w:rPr>
        <w:t>）；</w:t>
      </w:r>
    </w:p>
    <w:p w:rsidR="0017759D" w:rsidRPr="008D0FC7" w:rsidRDefault="0017759D" w:rsidP="0017759D">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3.2.9</w:t>
      </w:r>
      <w:r w:rsidRPr="008D0FC7">
        <w:rPr>
          <w:rFonts w:ascii="Times New Roman" w:eastAsia="仿宋_GB2312" w:hAnsi="Times New Roman" w:cs="Times New Roman" w:hint="eastAsia"/>
          <w:color w:val="auto"/>
          <w:sz w:val="24"/>
          <w:szCs w:val="24"/>
          <w:lang w:eastAsia="zh-CN"/>
        </w:rPr>
        <w:t>《公路环境保护设计规范》（</w:t>
      </w:r>
      <w:r w:rsidRPr="008D0FC7">
        <w:rPr>
          <w:rFonts w:ascii="Times New Roman" w:eastAsia="仿宋_GB2312" w:hAnsi="Times New Roman" w:cs="Times New Roman"/>
          <w:color w:val="auto"/>
          <w:sz w:val="24"/>
          <w:szCs w:val="24"/>
          <w:lang w:eastAsia="zh-CN"/>
        </w:rPr>
        <w:t>JTG B04-2010</w:t>
      </w:r>
      <w:r w:rsidRPr="008D0FC7">
        <w:rPr>
          <w:rFonts w:ascii="Times New Roman" w:eastAsia="仿宋_GB2312" w:hAnsi="Times New Roman" w:cs="Times New Roman" w:hint="eastAsia"/>
          <w:color w:val="auto"/>
          <w:sz w:val="24"/>
          <w:szCs w:val="24"/>
          <w:lang w:eastAsia="zh-CN"/>
        </w:rPr>
        <w:t>）；</w:t>
      </w:r>
    </w:p>
    <w:p w:rsidR="0017759D" w:rsidRPr="008D0FC7" w:rsidRDefault="0017759D" w:rsidP="0017759D">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3.2.10</w:t>
      </w:r>
      <w:r w:rsidRPr="008D0FC7">
        <w:rPr>
          <w:rFonts w:ascii="Times New Roman" w:eastAsia="仿宋_GB2312" w:hAnsi="Times New Roman" w:cs="Times New Roman" w:hint="eastAsia"/>
          <w:color w:val="auto"/>
          <w:sz w:val="24"/>
          <w:szCs w:val="24"/>
          <w:lang w:eastAsia="zh-CN"/>
        </w:rPr>
        <w:t>《公路工程地质勘察规范》（</w:t>
      </w:r>
      <w:r w:rsidRPr="008D0FC7">
        <w:rPr>
          <w:rFonts w:ascii="Times New Roman" w:eastAsia="仿宋_GB2312" w:hAnsi="Times New Roman" w:cs="Times New Roman"/>
          <w:color w:val="auto"/>
          <w:sz w:val="24"/>
          <w:szCs w:val="24"/>
          <w:lang w:eastAsia="zh-CN"/>
        </w:rPr>
        <w:t>JTG C20-2011</w:t>
      </w:r>
      <w:r w:rsidRPr="008D0FC7">
        <w:rPr>
          <w:rFonts w:ascii="Times New Roman" w:eastAsia="仿宋_GB2312" w:hAnsi="Times New Roman" w:cs="Times New Roman" w:hint="eastAsia"/>
          <w:color w:val="auto"/>
          <w:sz w:val="24"/>
          <w:szCs w:val="24"/>
          <w:lang w:eastAsia="zh-CN"/>
        </w:rPr>
        <w:t>）；</w:t>
      </w:r>
    </w:p>
    <w:p w:rsidR="0017759D" w:rsidRPr="008D0FC7" w:rsidRDefault="0017759D" w:rsidP="0017759D">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3.2.11</w:t>
      </w:r>
      <w:r w:rsidRPr="008D0FC7">
        <w:rPr>
          <w:rFonts w:ascii="Times New Roman" w:eastAsia="仿宋_GB2312" w:hAnsi="Times New Roman" w:cs="Times New Roman" w:hint="eastAsia"/>
          <w:color w:val="auto"/>
          <w:sz w:val="24"/>
          <w:szCs w:val="24"/>
          <w:lang w:eastAsia="zh-CN"/>
        </w:rPr>
        <w:t>《公路勘测规范》（</w:t>
      </w:r>
      <w:r w:rsidRPr="008D0FC7">
        <w:rPr>
          <w:rFonts w:ascii="Times New Roman" w:eastAsia="仿宋_GB2312" w:hAnsi="Times New Roman" w:cs="Times New Roman"/>
          <w:color w:val="auto"/>
          <w:sz w:val="24"/>
          <w:szCs w:val="24"/>
          <w:lang w:eastAsia="zh-CN"/>
        </w:rPr>
        <w:t>JTG C10-2007</w:t>
      </w:r>
      <w:r w:rsidRPr="008D0FC7">
        <w:rPr>
          <w:rFonts w:ascii="Times New Roman" w:eastAsia="仿宋_GB2312" w:hAnsi="Times New Roman" w:cs="Times New Roman" w:hint="eastAsia"/>
          <w:color w:val="auto"/>
          <w:sz w:val="24"/>
          <w:szCs w:val="24"/>
          <w:lang w:eastAsia="zh-CN"/>
        </w:rPr>
        <w:t>）；</w:t>
      </w:r>
    </w:p>
    <w:p w:rsidR="0017759D" w:rsidRPr="008D0FC7" w:rsidRDefault="0017759D" w:rsidP="0017759D">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3.2.12</w:t>
      </w:r>
      <w:r w:rsidRPr="008D0FC7">
        <w:rPr>
          <w:rFonts w:ascii="Times New Roman" w:eastAsia="仿宋_GB2312" w:hAnsi="Times New Roman" w:cs="Times New Roman" w:hint="eastAsia"/>
          <w:color w:val="auto"/>
          <w:sz w:val="24"/>
          <w:szCs w:val="24"/>
          <w:lang w:eastAsia="zh-CN"/>
        </w:rPr>
        <w:t>《公路工程水文勘察设计规范》（</w:t>
      </w:r>
      <w:r w:rsidRPr="008D0FC7">
        <w:rPr>
          <w:rFonts w:ascii="Times New Roman" w:eastAsia="仿宋_GB2312" w:hAnsi="Times New Roman" w:cs="Times New Roman"/>
          <w:color w:val="auto"/>
          <w:sz w:val="24"/>
          <w:szCs w:val="24"/>
          <w:lang w:eastAsia="zh-CN"/>
        </w:rPr>
        <w:t>JTG C30-2015</w:t>
      </w:r>
      <w:r w:rsidRPr="008D0FC7">
        <w:rPr>
          <w:rFonts w:ascii="Times New Roman" w:eastAsia="仿宋_GB2312" w:hAnsi="Times New Roman" w:cs="Times New Roman" w:hint="eastAsia"/>
          <w:color w:val="auto"/>
          <w:sz w:val="24"/>
          <w:szCs w:val="24"/>
          <w:lang w:eastAsia="zh-CN"/>
        </w:rPr>
        <w:t>）；</w:t>
      </w:r>
    </w:p>
    <w:p w:rsidR="0017759D" w:rsidRPr="008D0FC7" w:rsidRDefault="0017759D" w:rsidP="0017759D">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3.2.13</w:t>
      </w:r>
      <w:r w:rsidRPr="008D0FC7">
        <w:rPr>
          <w:rFonts w:ascii="Times New Roman" w:eastAsia="仿宋_GB2312" w:hAnsi="Times New Roman" w:cs="Times New Roman" w:hint="eastAsia"/>
          <w:color w:val="auto"/>
          <w:sz w:val="24"/>
          <w:szCs w:val="24"/>
          <w:lang w:eastAsia="zh-CN"/>
        </w:rPr>
        <w:t>《公路工程物探规程》（</w:t>
      </w:r>
      <w:r w:rsidR="00AE7374" w:rsidRPr="008D0FC7">
        <w:rPr>
          <w:rFonts w:ascii="Times New Roman" w:eastAsia="仿宋_GB2312" w:hAnsi="Times New Roman" w:cs="Times New Roman"/>
          <w:color w:val="auto"/>
          <w:sz w:val="24"/>
          <w:szCs w:val="24"/>
          <w:lang w:eastAsia="zh-CN"/>
        </w:rPr>
        <w:t>JTG/T 3222-2020</w:t>
      </w:r>
      <w:r w:rsidRPr="008D0FC7">
        <w:rPr>
          <w:rFonts w:ascii="Times New Roman" w:eastAsia="仿宋_GB2312" w:hAnsi="Times New Roman" w:cs="Times New Roman" w:hint="eastAsia"/>
          <w:color w:val="auto"/>
          <w:sz w:val="24"/>
          <w:szCs w:val="24"/>
          <w:lang w:eastAsia="zh-CN"/>
        </w:rPr>
        <w:t>）；</w:t>
      </w:r>
    </w:p>
    <w:p w:rsidR="0017759D" w:rsidRPr="008D0FC7" w:rsidRDefault="0017759D" w:rsidP="0017759D">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3.2.1</w:t>
      </w:r>
      <w:r w:rsidR="00AE7374" w:rsidRPr="008D0FC7">
        <w:rPr>
          <w:rFonts w:ascii="Times New Roman" w:eastAsia="仿宋_GB2312" w:hAnsi="Times New Roman" w:cs="Times New Roman"/>
          <w:color w:val="auto"/>
          <w:sz w:val="24"/>
          <w:szCs w:val="24"/>
          <w:lang w:eastAsia="zh-CN"/>
        </w:rPr>
        <w:t>4</w:t>
      </w:r>
      <w:r w:rsidRPr="008D0FC7">
        <w:rPr>
          <w:rFonts w:ascii="Times New Roman" w:eastAsia="仿宋_GB2312" w:hAnsi="Times New Roman" w:cs="Times New Roman" w:hint="eastAsia"/>
          <w:color w:val="auto"/>
          <w:sz w:val="24"/>
          <w:szCs w:val="24"/>
          <w:lang w:eastAsia="zh-CN"/>
        </w:rPr>
        <w:t>《公路路线设计规范》（</w:t>
      </w:r>
      <w:r w:rsidRPr="008D0FC7">
        <w:rPr>
          <w:rFonts w:ascii="Times New Roman" w:eastAsia="仿宋_GB2312" w:hAnsi="Times New Roman" w:cs="Times New Roman"/>
          <w:color w:val="auto"/>
          <w:sz w:val="24"/>
          <w:szCs w:val="24"/>
          <w:lang w:eastAsia="zh-CN"/>
        </w:rPr>
        <w:t>JTG D20-2017</w:t>
      </w:r>
      <w:r w:rsidRPr="008D0FC7">
        <w:rPr>
          <w:rFonts w:ascii="Times New Roman" w:eastAsia="仿宋_GB2312" w:hAnsi="Times New Roman" w:cs="Times New Roman" w:hint="eastAsia"/>
          <w:color w:val="auto"/>
          <w:sz w:val="24"/>
          <w:szCs w:val="24"/>
          <w:lang w:eastAsia="zh-CN"/>
        </w:rPr>
        <w:t>）；</w:t>
      </w:r>
    </w:p>
    <w:p w:rsidR="0017759D" w:rsidRPr="008D0FC7" w:rsidRDefault="00AE7374" w:rsidP="0017759D">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lastRenderedPageBreak/>
        <w:t>3.2.15</w:t>
      </w:r>
      <w:r w:rsidR="0017759D" w:rsidRPr="008D0FC7">
        <w:rPr>
          <w:rFonts w:ascii="Times New Roman" w:eastAsia="仿宋_GB2312" w:hAnsi="Times New Roman" w:cs="Times New Roman" w:hint="eastAsia"/>
          <w:color w:val="auto"/>
          <w:sz w:val="24"/>
          <w:szCs w:val="24"/>
          <w:lang w:eastAsia="zh-CN"/>
        </w:rPr>
        <w:t>《公路路基设计规范》（</w:t>
      </w:r>
      <w:r w:rsidR="0017759D" w:rsidRPr="008D0FC7">
        <w:rPr>
          <w:rFonts w:ascii="Times New Roman" w:eastAsia="仿宋_GB2312" w:hAnsi="Times New Roman" w:cs="Times New Roman"/>
          <w:color w:val="auto"/>
          <w:sz w:val="24"/>
          <w:szCs w:val="24"/>
          <w:lang w:eastAsia="zh-CN"/>
        </w:rPr>
        <w:t>JTG D30-2015</w:t>
      </w:r>
      <w:r w:rsidR="0017759D" w:rsidRPr="008D0FC7">
        <w:rPr>
          <w:rFonts w:ascii="Times New Roman" w:eastAsia="仿宋_GB2312" w:hAnsi="Times New Roman" w:cs="Times New Roman" w:hint="eastAsia"/>
          <w:color w:val="auto"/>
          <w:sz w:val="24"/>
          <w:szCs w:val="24"/>
          <w:lang w:eastAsia="zh-CN"/>
        </w:rPr>
        <w:t>）；</w:t>
      </w:r>
    </w:p>
    <w:p w:rsidR="0017759D" w:rsidRPr="008D0FC7" w:rsidRDefault="0017759D" w:rsidP="0017759D">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3.2.1</w:t>
      </w:r>
      <w:r w:rsidR="00AE7374" w:rsidRPr="008D0FC7">
        <w:rPr>
          <w:rFonts w:ascii="Times New Roman" w:eastAsia="仿宋_GB2312" w:hAnsi="Times New Roman" w:cs="Times New Roman"/>
          <w:color w:val="auto"/>
          <w:sz w:val="24"/>
          <w:szCs w:val="24"/>
          <w:lang w:eastAsia="zh-CN"/>
        </w:rPr>
        <w:t>6</w:t>
      </w:r>
      <w:r w:rsidRPr="008D0FC7">
        <w:rPr>
          <w:rFonts w:ascii="Times New Roman" w:eastAsia="仿宋_GB2312" w:hAnsi="Times New Roman" w:cs="Times New Roman" w:hint="eastAsia"/>
          <w:color w:val="auto"/>
          <w:sz w:val="24"/>
          <w:szCs w:val="24"/>
          <w:lang w:eastAsia="zh-CN"/>
        </w:rPr>
        <w:t>《公路沥青路面设计规范》（</w:t>
      </w:r>
      <w:r w:rsidRPr="008D0FC7">
        <w:rPr>
          <w:rFonts w:ascii="Times New Roman" w:eastAsia="仿宋_GB2312" w:hAnsi="Times New Roman" w:cs="Times New Roman"/>
          <w:color w:val="auto"/>
          <w:sz w:val="24"/>
          <w:szCs w:val="24"/>
          <w:lang w:eastAsia="zh-CN"/>
        </w:rPr>
        <w:t>JTG D50-2017</w:t>
      </w:r>
      <w:r w:rsidRPr="008D0FC7">
        <w:rPr>
          <w:rFonts w:ascii="Times New Roman" w:eastAsia="仿宋_GB2312" w:hAnsi="Times New Roman" w:cs="Times New Roman" w:hint="eastAsia"/>
          <w:color w:val="auto"/>
          <w:sz w:val="24"/>
          <w:szCs w:val="24"/>
          <w:lang w:eastAsia="zh-CN"/>
        </w:rPr>
        <w:t>）；</w:t>
      </w:r>
    </w:p>
    <w:p w:rsidR="0017759D" w:rsidRPr="008D0FC7" w:rsidRDefault="00AE7374" w:rsidP="0017759D">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3.2.17</w:t>
      </w:r>
      <w:r w:rsidR="0017759D" w:rsidRPr="008D0FC7">
        <w:rPr>
          <w:rFonts w:ascii="Times New Roman" w:eastAsia="仿宋_GB2312" w:hAnsi="Times New Roman" w:cs="Times New Roman" w:hint="eastAsia"/>
          <w:color w:val="auto"/>
          <w:sz w:val="24"/>
          <w:szCs w:val="24"/>
          <w:lang w:eastAsia="zh-CN"/>
        </w:rPr>
        <w:t>《公路水泥混凝土路面设计规范》（</w:t>
      </w:r>
      <w:r w:rsidR="0017759D" w:rsidRPr="008D0FC7">
        <w:rPr>
          <w:rFonts w:ascii="Times New Roman" w:eastAsia="仿宋_GB2312" w:hAnsi="Times New Roman" w:cs="Times New Roman"/>
          <w:color w:val="auto"/>
          <w:sz w:val="24"/>
          <w:szCs w:val="24"/>
          <w:lang w:eastAsia="zh-CN"/>
        </w:rPr>
        <w:t>JTG D40-2011</w:t>
      </w:r>
      <w:r w:rsidR="0017759D" w:rsidRPr="008D0FC7">
        <w:rPr>
          <w:rFonts w:ascii="Times New Roman" w:eastAsia="仿宋_GB2312" w:hAnsi="Times New Roman" w:cs="Times New Roman" w:hint="eastAsia"/>
          <w:color w:val="auto"/>
          <w:sz w:val="24"/>
          <w:szCs w:val="24"/>
          <w:lang w:eastAsia="zh-CN"/>
        </w:rPr>
        <w:t>）；</w:t>
      </w:r>
    </w:p>
    <w:p w:rsidR="0017759D" w:rsidRPr="008D0FC7" w:rsidRDefault="00AE7374" w:rsidP="0017759D">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3.2.18</w:t>
      </w:r>
      <w:r w:rsidR="0017759D" w:rsidRPr="008D0FC7">
        <w:rPr>
          <w:rFonts w:ascii="Times New Roman" w:eastAsia="仿宋_GB2312" w:hAnsi="Times New Roman" w:cs="Times New Roman" w:hint="eastAsia"/>
          <w:color w:val="auto"/>
          <w:sz w:val="24"/>
          <w:szCs w:val="24"/>
          <w:lang w:eastAsia="zh-CN"/>
        </w:rPr>
        <w:t>《公路排水设计规范》（</w:t>
      </w:r>
      <w:r w:rsidR="0017759D" w:rsidRPr="008D0FC7">
        <w:rPr>
          <w:rFonts w:ascii="Times New Roman" w:eastAsia="仿宋_GB2312" w:hAnsi="Times New Roman" w:cs="Times New Roman"/>
          <w:color w:val="auto"/>
          <w:sz w:val="24"/>
          <w:szCs w:val="24"/>
          <w:lang w:eastAsia="zh-CN"/>
        </w:rPr>
        <w:t>JTG/T D33-2012</w:t>
      </w:r>
      <w:r w:rsidR="0017759D" w:rsidRPr="008D0FC7">
        <w:rPr>
          <w:rFonts w:ascii="Times New Roman" w:eastAsia="仿宋_GB2312" w:hAnsi="Times New Roman" w:cs="Times New Roman" w:hint="eastAsia"/>
          <w:color w:val="auto"/>
          <w:sz w:val="24"/>
          <w:szCs w:val="24"/>
          <w:lang w:eastAsia="zh-CN"/>
        </w:rPr>
        <w:t>）；</w:t>
      </w:r>
    </w:p>
    <w:p w:rsidR="0017759D" w:rsidRPr="008D0FC7" w:rsidRDefault="00AE7374" w:rsidP="0017759D">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3.2.19</w:t>
      </w:r>
      <w:r w:rsidR="0017759D" w:rsidRPr="008D0FC7">
        <w:rPr>
          <w:rFonts w:ascii="Times New Roman" w:eastAsia="仿宋_GB2312" w:hAnsi="Times New Roman" w:cs="Times New Roman" w:hint="eastAsia"/>
          <w:color w:val="auto"/>
          <w:sz w:val="24"/>
          <w:szCs w:val="24"/>
          <w:lang w:eastAsia="zh-CN"/>
        </w:rPr>
        <w:t>《公路边坡工程技术规范》（</w:t>
      </w:r>
      <w:r w:rsidR="0017759D" w:rsidRPr="008D0FC7">
        <w:rPr>
          <w:rFonts w:ascii="Times New Roman" w:eastAsia="仿宋_GB2312" w:hAnsi="Times New Roman" w:cs="Times New Roman"/>
          <w:color w:val="auto"/>
          <w:sz w:val="24"/>
          <w:szCs w:val="24"/>
          <w:lang w:eastAsia="zh-CN"/>
        </w:rPr>
        <w:t>JTG/T 3610-2019</w:t>
      </w:r>
      <w:r w:rsidR="0017759D" w:rsidRPr="008D0FC7">
        <w:rPr>
          <w:rFonts w:ascii="Times New Roman" w:eastAsia="仿宋_GB2312" w:hAnsi="Times New Roman" w:cs="Times New Roman" w:hint="eastAsia"/>
          <w:color w:val="auto"/>
          <w:sz w:val="24"/>
          <w:szCs w:val="24"/>
          <w:lang w:eastAsia="zh-CN"/>
        </w:rPr>
        <w:t>）；</w:t>
      </w:r>
    </w:p>
    <w:p w:rsidR="0017759D" w:rsidRPr="008D0FC7" w:rsidRDefault="00AE7374" w:rsidP="0017759D">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3.2.20</w:t>
      </w:r>
      <w:r w:rsidR="0017759D" w:rsidRPr="008D0FC7">
        <w:rPr>
          <w:rFonts w:ascii="Times New Roman" w:eastAsia="仿宋_GB2312" w:hAnsi="Times New Roman" w:cs="Times New Roman" w:hint="eastAsia"/>
          <w:color w:val="auto"/>
          <w:sz w:val="24"/>
          <w:szCs w:val="24"/>
          <w:lang w:eastAsia="zh-CN"/>
        </w:rPr>
        <w:t>《公路桥涵设计通用规范》（</w:t>
      </w:r>
      <w:r w:rsidR="0017759D" w:rsidRPr="008D0FC7">
        <w:rPr>
          <w:rFonts w:ascii="Times New Roman" w:eastAsia="仿宋_GB2312" w:hAnsi="Times New Roman" w:cs="Times New Roman"/>
          <w:color w:val="auto"/>
          <w:sz w:val="24"/>
          <w:szCs w:val="24"/>
          <w:lang w:eastAsia="zh-CN"/>
        </w:rPr>
        <w:t>JTG D60-2015</w:t>
      </w:r>
      <w:r w:rsidR="0017759D" w:rsidRPr="008D0FC7">
        <w:rPr>
          <w:rFonts w:ascii="Times New Roman" w:eastAsia="仿宋_GB2312" w:hAnsi="Times New Roman" w:cs="Times New Roman" w:hint="eastAsia"/>
          <w:color w:val="auto"/>
          <w:sz w:val="24"/>
          <w:szCs w:val="24"/>
          <w:lang w:eastAsia="zh-CN"/>
        </w:rPr>
        <w:t>）；</w:t>
      </w:r>
    </w:p>
    <w:p w:rsidR="0017759D" w:rsidRPr="008D0FC7" w:rsidRDefault="00AE7374" w:rsidP="0017759D">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3.2.21</w:t>
      </w:r>
      <w:r w:rsidR="0017759D" w:rsidRPr="008D0FC7">
        <w:rPr>
          <w:rFonts w:ascii="Times New Roman" w:eastAsia="仿宋_GB2312" w:hAnsi="Times New Roman" w:cs="Times New Roman" w:hint="eastAsia"/>
          <w:color w:val="auto"/>
          <w:sz w:val="24"/>
          <w:szCs w:val="24"/>
          <w:lang w:eastAsia="zh-CN"/>
        </w:rPr>
        <w:t>《公路钢筋混凝土及预应力混凝土桥涵设计规范》（</w:t>
      </w:r>
      <w:r w:rsidR="0017759D" w:rsidRPr="008D0FC7">
        <w:rPr>
          <w:rFonts w:ascii="Times New Roman" w:eastAsia="仿宋_GB2312" w:hAnsi="Times New Roman" w:cs="Times New Roman"/>
          <w:color w:val="auto"/>
          <w:sz w:val="24"/>
          <w:szCs w:val="24"/>
          <w:lang w:eastAsia="zh-CN"/>
        </w:rPr>
        <w:t>JTG 3362-2018</w:t>
      </w:r>
      <w:r w:rsidR="0017759D" w:rsidRPr="008D0FC7">
        <w:rPr>
          <w:rFonts w:ascii="Times New Roman" w:eastAsia="仿宋_GB2312" w:hAnsi="Times New Roman" w:cs="Times New Roman" w:hint="eastAsia"/>
          <w:color w:val="auto"/>
          <w:sz w:val="24"/>
          <w:szCs w:val="24"/>
          <w:lang w:eastAsia="zh-CN"/>
        </w:rPr>
        <w:t>）；</w:t>
      </w:r>
    </w:p>
    <w:p w:rsidR="0017759D" w:rsidRPr="008D0FC7" w:rsidRDefault="00AE7374" w:rsidP="0017759D">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3.2.22</w:t>
      </w:r>
      <w:r w:rsidR="0017759D" w:rsidRPr="008D0FC7">
        <w:rPr>
          <w:rFonts w:ascii="Times New Roman" w:eastAsia="仿宋_GB2312" w:hAnsi="Times New Roman" w:cs="Times New Roman" w:hint="eastAsia"/>
          <w:color w:val="auto"/>
          <w:sz w:val="24"/>
          <w:szCs w:val="24"/>
          <w:lang w:eastAsia="zh-CN"/>
        </w:rPr>
        <w:t>《绿色公路建设技术指南》；</w:t>
      </w:r>
    </w:p>
    <w:p w:rsidR="0017759D" w:rsidRPr="008D0FC7" w:rsidRDefault="00AE7374" w:rsidP="0017759D">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3.2.23</w:t>
      </w:r>
      <w:r w:rsidR="0017759D" w:rsidRPr="008D0FC7">
        <w:rPr>
          <w:rFonts w:ascii="Times New Roman" w:eastAsia="仿宋_GB2312" w:hAnsi="Times New Roman" w:cs="Times New Roman" w:hint="eastAsia"/>
          <w:color w:val="auto"/>
          <w:sz w:val="24"/>
          <w:szCs w:val="24"/>
          <w:lang w:eastAsia="zh-CN"/>
        </w:rPr>
        <w:t>《公路工程节能规范》；</w:t>
      </w:r>
    </w:p>
    <w:p w:rsidR="006C103B" w:rsidRPr="008D0FC7" w:rsidRDefault="00AE7374">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u w:val="single"/>
          <w:lang w:eastAsia="zh-CN"/>
        </w:rPr>
      </w:pPr>
      <w:r w:rsidRPr="008D0FC7">
        <w:rPr>
          <w:rFonts w:ascii="Times New Roman" w:eastAsia="仿宋_GB2312" w:hAnsi="Times New Roman" w:cs="Times New Roman"/>
          <w:color w:val="auto"/>
          <w:sz w:val="24"/>
          <w:szCs w:val="24"/>
          <w:lang w:eastAsia="zh-CN"/>
        </w:rPr>
        <w:t>3.2.24</w:t>
      </w:r>
      <w:r w:rsidR="0017759D" w:rsidRPr="008D0FC7">
        <w:rPr>
          <w:rFonts w:ascii="Times New Roman" w:eastAsia="仿宋_GB2312" w:hAnsi="Times New Roman" w:cs="Times New Roman" w:hint="eastAsia"/>
          <w:color w:val="auto"/>
          <w:sz w:val="24"/>
          <w:szCs w:val="24"/>
          <w:lang w:eastAsia="zh-CN"/>
        </w:rPr>
        <w:t>《四川省绿色公路建设实施方案》等相关地方要求。</w:t>
      </w:r>
    </w:p>
    <w:p w:rsidR="006C103B" w:rsidRPr="008D0FC7" w:rsidRDefault="00F07650">
      <w:pPr>
        <w:kinsoku/>
        <w:autoSpaceDE/>
        <w:autoSpaceDN/>
        <w:adjustRightInd/>
        <w:spacing w:line="360" w:lineRule="auto"/>
        <w:ind w:firstLineChars="200" w:firstLine="480"/>
        <w:jc w:val="both"/>
        <w:textAlignment w:val="auto"/>
        <w:rPr>
          <w:rFonts w:ascii="Times New Roman" w:eastAsia="黑体" w:hAnsi="Times New Roman" w:cs="Times New Roman"/>
          <w:color w:val="auto"/>
          <w:sz w:val="24"/>
          <w:szCs w:val="24"/>
          <w:lang w:eastAsia="zh-CN"/>
        </w:rPr>
      </w:pPr>
      <w:r w:rsidRPr="008D0FC7">
        <w:rPr>
          <w:rFonts w:ascii="Times New Roman" w:eastAsia="黑体" w:hAnsi="Times New Roman" w:cs="Times New Roman" w:hint="eastAsia"/>
          <w:color w:val="auto"/>
          <w:sz w:val="24"/>
          <w:szCs w:val="24"/>
          <w:lang w:eastAsia="zh-CN"/>
        </w:rPr>
        <w:t>第四条</w:t>
      </w:r>
      <w:r w:rsidRPr="008D0FC7">
        <w:rPr>
          <w:rFonts w:ascii="Times New Roman" w:eastAsia="黑体" w:hAnsi="Times New Roman" w:cs="Times New Roman"/>
          <w:color w:val="auto"/>
          <w:sz w:val="24"/>
          <w:szCs w:val="24"/>
          <w:lang w:eastAsia="zh-CN"/>
        </w:rPr>
        <w:t xml:space="preserve"> </w:t>
      </w:r>
      <w:r w:rsidRPr="008D0FC7">
        <w:rPr>
          <w:rFonts w:ascii="Times New Roman" w:eastAsia="黑体" w:hAnsi="Times New Roman" w:cs="Times New Roman" w:hint="eastAsia"/>
          <w:color w:val="auto"/>
          <w:sz w:val="24"/>
          <w:szCs w:val="24"/>
          <w:lang w:eastAsia="zh-CN"/>
        </w:rPr>
        <w:t>协议文件的优先次序</w:t>
      </w:r>
    </w:p>
    <w:p w:rsidR="006C103B" w:rsidRPr="008D0FC7" w:rsidRDefault="00F07650">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本协议的相关招标文件、投标文件、协议履行过程中的往来函件等均为本协议的组成部分。构成本协议的文件可视为是能互相说明的，如果协议文件存在歧义或不一致，则根据如下优先次序来判断：</w:t>
      </w:r>
    </w:p>
    <w:p w:rsidR="006C103B" w:rsidRPr="008D0FC7" w:rsidRDefault="00F07650">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4.1  </w:t>
      </w:r>
      <w:r w:rsidRPr="008D0FC7">
        <w:rPr>
          <w:rFonts w:ascii="Times New Roman" w:eastAsia="仿宋_GB2312" w:hAnsi="Times New Roman" w:cs="Times New Roman" w:hint="eastAsia"/>
          <w:color w:val="auto"/>
          <w:sz w:val="24"/>
          <w:szCs w:val="24"/>
          <w:lang w:eastAsia="zh-CN"/>
        </w:rPr>
        <w:t>协议书</w:t>
      </w:r>
    </w:p>
    <w:p w:rsidR="006C103B" w:rsidRPr="008D0FC7" w:rsidRDefault="00F07650">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4.2  </w:t>
      </w:r>
      <w:r w:rsidRPr="008D0FC7">
        <w:rPr>
          <w:rFonts w:ascii="Times New Roman" w:eastAsia="仿宋_GB2312" w:hAnsi="Times New Roman" w:cs="Times New Roman" w:hint="eastAsia"/>
          <w:color w:val="auto"/>
          <w:sz w:val="24"/>
          <w:szCs w:val="24"/>
          <w:lang w:eastAsia="zh-CN"/>
        </w:rPr>
        <w:t>工作通知单（或中标通知书）</w:t>
      </w:r>
    </w:p>
    <w:p w:rsidR="006C103B" w:rsidRPr="008D0FC7" w:rsidRDefault="00F07650">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4.3  </w:t>
      </w:r>
      <w:r w:rsidRPr="008D0FC7">
        <w:rPr>
          <w:rFonts w:ascii="Times New Roman" w:eastAsia="仿宋_GB2312" w:hAnsi="Times New Roman" w:cs="Times New Roman" w:hint="eastAsia"/>
          <w:color w:val="auto"/>
          <w:sz w:val="24"/>
          <w:szCs w:val="24"/>
          <w:lang w:eastAsia="zh-CN"/>
        </w:rPr>
        <w:t>甲方的技术要求</w:t>
      </w:r>
    </w:p>
    <w:p w:rsidR="006C103B" w:rsidRPr="008D0FC7" w:rsidRDefault="00F07650">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4.4  </w:t>
      </w:r>
      <w:r w:rsidRPr="008D0FC7">
        <w:rPr>
          <w:rFonts w:ascii="Times New Roman" w:eastAsia="仿宋_GB2312" w:hAnsi="Times New Roman" w:cs="Times New Roman" w:hint="eastAsia"/>
          <w:color w:val="auto"/>
          <w:sz w:val="24"/>
          <w:szCs w:val="24"/>
          <w:lang w:eastAsia="zh-CN"/>
        </w:rPr>
        <w:t>招标文件</w:t>
      </w:r>
    </w:p>
    <w:p w:rsidR="006C103B" w:rsidRPr="008D0FC7" w:rsidRDefault="00F07650">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4.5  </w:t>
      </w:r>
      <w:r w:rsidRPr="008D0FC7">
        <w:rPr>
          <w:rFonts w:ascii="Times New Roman" w:eastAsia="仿宋_GB2312" w:hAnsi="Times New Roman" w:cs="Times New Roman" w:hint="eastAsia"/>
          <w:color w:val="auto"/>
          <w:sz w:val="24"/>
          <w:szCs w:val="24"/>
          <w:lang w:eastAsia="zh-CN"/>
        </w:rPr>
        <w:t>投标文件</w:t>
      </w:r>
    </w:p>
    <w:p w:rsidR="006C103B" w:rsidRPr="008D0FC7" w:rsidRDefault="00F07650">
      <w:pPr>
        <w:kinsoku/>
        <w:autoSpaceDE/>
        <w:autoSpaceDN/>
        <w:adjustRightInd/>
        <w:spacing w:line="360" w:lineRule="auto"/>
        <w:ind w:firstLineChars="200" w:firstLine="480"/>
        <w:jc w:val="both"/>
        <w:textAlignment w:val="auto"/>
        <w:rPr>
          <w:rFonts w:ascii="Times New Roman" w:eastAsia="黑体" w:hAnsi="Times New Roman" w:cs="Times New Roman"/>
          <w:color w:val="auto"/>
          <w:sz w:val="24"/>
          <w:szCs w:val="24"/>
          <w:lang w:eastAsia="zh-CN"/>
        </w:rPr>
      </w:pPr>
      <w:r w:rsidRPr="008D0FC7">
        <w:rPr>
          <w:rFonts w:ascii="Times New Roman" w:eastAsia="黑体" w:hAnsi="Times New Roman" w:cs="Times New Roman" w:hint="eastAsia"/>
          <w:color w:val="auto"/>
          <w:sz w:val="24"/>
          <w:szCs w:val="24"/>
          <w:lang w:eastAsia="zh-CN"/>
        </w:rPr>
        <w:t>第五条</w:t>
      </w:r>
      <w:r w:rsidRPr="008D0FC7">
        <w:rPr>
          <w:rFonts w:ascii="Times New Roman" w:eastAsia="黑体" w:hAnsi="Times New Roman" w:cs="Times New Roman"/>
          <w:color w:val="auto"/>
          <w:sz w:val="24"/>
          <w:szCs w:val="24"/>
          <w:lang w:eastAsia="zh-CN"/>
        </w:rPr>
        <w:t xml:space="preserve"> </w:t>
      </w:r>
      <w:r w:rsidRPr="008D0FC7">
        <w:rPr>
          <w:rFonts w:ascii="Times New Roman" w:eastAsia="黑体" w:hAnsi="Times New Roman" w:cs="Times New Roman" w:hint="eastAsia"/>
          <w:color w:val="auto"/>
          <w:sz w:val="24"/>
          <w:szCs w:val="24"/>
          <w:lang w:eastAsia="zh-CN"/>
        </w:rPr>
        <w:t>甲方向乙方提交的有关资料、文件及时间</w:t>
      </w:r>
    </w:p>
    <w:p w:rsidR="006C103B" w:rsidRPr="008D0FC7" w:rsidRDefault="00F07650">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u w:val="single"/>
          <w:lang w:eastAsia="zh-CN"/>
        </w:rPr>
      </w:pPr>
      <w:r w:rsidRPr="008D0FC7">
        <w:rPr>
          <w:rFonts w:ascii="Times New Roman" w:eastAsia="仿宋_GB2312" w:hAnsi="Times New Roman" w:cs="Times New Roman"/>
          <w:color w:val="auto"/>
          <w:sz w:val="24"/>
          <w:szCs w:val="24"/>
          <w:lang w:eastAsia="zh-CN"/>
        </w:rPr>
        <w:t xml:space="preserve">5.1  </w:t>
      </w:r>
      <w:r w:rsidRPr="008D0FC7">
        <w:rPr>
          <w:rFonts w:ascii="Times New Roman" w:eastAsia="仿宋_GB2312" w:hAnsi="Times New Roman" w:cs="Times New Roman" w:hint="eastAsia"/>
          <w:color w:val="auto"/>
          <w:sz w:val="24"/>
          <w:szCs w:val="24"/>
          <w:lang w:eastAsia="zh-CN"/>
        </w:rPr>
        <w:t>基础资料：</w:t>
      </w:r>
      <w:r w:rsidR="00053BDC" w:rsidRPr="008D0FC7">
        <w:rPr>
          <w:rFonts w:ascii="Times New Roman" w:eastAsia="仿宋_GB2312" w:hAnsi="Times New Roman" w:cs="Times New Roman"/>
          <w:color w:val="auto"/>
          <w:sz w:val="24"/>
          <w:szCs w:val="24"/>
          <w:u w:val="single"/>
          <w:lang w:eastAsia="zh-CN"/>
        </w:rPr>
        <w:t>S547</w:t>
      </w:r>
      <w:r w:rsidR="00053BDC" w:rsidRPr="008D0FC7">
        <w:rPr>
          <w:rFonts w:ascii="Times New Roman" w:eastAsia="仿宋_GB2312" w:hAnsi="Times New Roman" w:cs="Times New Roman" w:hint="eastAsia"/>
          <w:color w:val="auto"/>
          <w:sz w:val="24"/>
          <w:szCs w:val="24"/>
          <w:u w:val="single"/>
          <w:lang w:eastAsia="zh-CN"/>
        </w:rPr>
        <w:t>翠屏区金秋湖镇（南溪界）至永兴镇（叙州界）段改建工程</w:t>
      </w:r>
      <w:r w:rsidRPr="008D0FC7">
        <w:rPr>
          <w:rFonts w:ascii="Times New Roman" w:eastAsia="仿宋_GB2312" w:hAnsi="Times New Roman" w:cs="Times New Roman" w:hint="eastAsia"/>
          <w:color w:val="auto"/>
          <w:sz w:val="24"/>
          <w:szCs w:val="24"/>
          <w:u w:val="single"/>
          <w:lang w:eastAsia="zh-CN"/>
        </w:rPr>
        <w:t>项目</w:t>
      </w:r>
      <w:r w:rsidR="00053BDC" w:rsidRPr="008D0FC7">
        <w:rPr>
          <w:rFonts w:ascii="Times New Roman" w:eastAsia="仿宋_GB2312" w:hAnsi="Times New Roman" w:cs="Times New Roman"/>
          <w:color w:val="auto"/>
          <w:sz w:val="24"/>
          <w:szCs w:val="24"/>
          <w:u w:val="single"/>
          <w:lang w:eastAsia="zh-CN"/>
        </w:rPr>
        <w:t>两阶段勘察</w:t>
      </w:r>
      <w:r w:rsidRPr="008D0FC7">
        <w:rPr>
          <w:rFonts w:ascii="Times New Roman" w:eastAsia="仿宋_GB2312" w:hAnsi="Times New Roman" w:cs="Times New Roman" w:hint="eastAsia"/>
          <w:color w:val="auto"/>
          <w:sz w:val="24"/>
          <w:szCs w:val="24"/>
          <w:u w:val="single"/>
          <w:lang w:eastAsia="zh-CN"/>
        </w:rPr>
        <w:t>设计</w:t>
      </w:r>
      <w:r w:rsidR="00053BDC" w:rsidRPr="008D0FC7">
        <w:rPr>
          <w:rFonts w:ascii="Times New Roman" w:eastAsia="仿宋_GB2312" w:hAnsi="Times New Roman" w:cs="Times New Roman" w:hint="eastAsia"/>
          <w:color w:val="auto"/>
          <w:sz w:val="24"/>
          <w:szCs w:val="24"/>
          <w:u w:val="single"/>
          <w:lang w:eastAsia="zh-CN"/>
        </w:rPr>
        <w:t>制图</w:t>
      </w:r>
      <w:r w:rsidR="00981AA4" w:rsidRPr="008D0FC7">
        <w:rPr>
          <w:rFonts w:ascii="Times New Roman" w:eastAsia="仿宋_GB2312" w:hAnsi="Times New Roman" w:cs="Times New Roman"/>
          <w:color w:val="auto"/>
          <w:sz w:val="24"/>
          <w:szCs w:val="24"/>
          <w:u w:val="single"/>
          <w:lang w:eastAsia="zh-CN"/>
        </w:rPr>
        <w:t>图纸、设计说明</w:t>
      </w:r>
      <w:r w:rsidRPr="008D0FC7">
        <w:rPr>
          <w:rFonts w:ascii="Times New Roman" w:eastAsia="仿宋_GB2312" w:hAnsi="Times New Roman" w:cs="Times New Roman" w:hint="eastAsia"/>
          <w:color w:val="auto"/>
          <w:sz w:val="24"/>
          <w:szCs w:val="24"/>
          <w:u w:val="single"/>
          <w:lang w:eastAsia="zh-CN"/>
        </w:rPr>
        <w:t>、主管部门的</w:t>
      </w:r>
      <w:r w:rsidR="00053BDC" w:rsidRPr="008D0FC7">
        <w:rPr>
          <w:rFonts w:ascii="Times New Roman" w:eastAsia="仿宋_GB2312" w:hAnsi="Times New Roman" w:cs="Times New Roman" w:hint="eastAsia"/>
          <w:color w:val="auto"/>
          <w:sz w:val="24"/>
          <w:szCs w:val="24"/>
          <w:u w:val="single"/>
          <w:lang w:eastAsia="zh-CN"/>
        </w:rPr>
        <w:t>设计</w:t>
      </w:r>
      <w:r w:rsidRPr="008D0FC7">
        <w:rPr>
          <w:rFonts w:ascii="Times New Roman" w:eastAsia="仿宋_GB2312" w:hAnsi="Times New Roman" w:cs="Times New Roman" w:hint="eastAsia"/>
          <w:color w:val="auto"/>
          <w:sz w:val="24"/>
          <w:szCs w:val="24"/>
          <w:u w:val="single"/>
          <w:lang w:eastAsia="zh-CN"/>
        </w:rPr>
        <w:t>批复等。</w:t>
      </w:r>
    </w:p>
    <w:p w:rsidR="006C103B" w:rsidRPr="008D0FC7" w:rsidRDefault="00F07650">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u w:val="single"/>
          <w:lang w:eastAsia="zh-CN"/>
        </w:rPr>
      </w:pPr>
      <w:r w:rsidRPr="008D0FC7">
        <w:rPr>
          <w:rFonts w:ascii="Times New Roman" w:eastAsia="仿宋_GB2312" w:hAnsi="Times New Roman" w:cs="Times New Roman"/>
          <w:color w:val="auto"/>
          <w:sz w:val="24"/>
          <w:szCs w:val="24"/>
          <w:lang w:eastAsia="zh-CN"/>
        </w:rPr>
        <w:t xml:space="preserve">5.2 </w:t>
      </w:r>
      <w:r w:rsidRPr="008D0FC7">
        <w:rPr>
          <w:rFonts w:ascii="Times New Roman" w:eastAsia="仿宋_GB2312" w:hAnsi="Times New Roman" w:cs="Times New Roman" w:hint="eastAsia"/>
          <w:color w:val="auto"/>
          <w:sz w:val="24"/>
          <w:szCs w:val="24"/>
          <w:lang w:eastAsia="zh-CN"/>
        </w:rPr>
        <w:t>提交时间：</w:t>
      </w:r>
      <w:r w:rsidR="008B3AB4" w:rsidRPr="008D0FC7">
        <w:rPr>
          <w:rFonts w:ascii="Times New Roman" w:eastAsia="仿宋_GB2312" w:hAnsi="Times New Roman" w:cs="Times New Roman" w:hint="eastAsia"/>
          <w:color w:val="auto"/>
          <w:sz w:val="24"/>
          <w:szCs w:val="24"/>
          <w:lang w:eastAsia="zh-CN"/>
        </w:rPr>
        <w:t>应满足甲方、项目业主及建设进度需要</w:t>
      </w:r>
      <w:r w:rsidRPr="008D0FC7">
        <w:rPr>
          <w:rFonts w:ascii="Times New Roman" w:eastAsia="仿宋_GB2312" w:hAnsi="Times New Roman" w:cs="Times New Roman" w:hint="eastAsia"/>
          <w:color w:val="auto"/>
          <w:sz w:val="24"/>
          <w:szCs w:val="24"/>
          <w:lang w:eastAsia="zh-CN"/>
        </w:rPr>
        <w:t>。</w:t>
      </w:r>
    </w:p>
    <w:p w:rsidR="006C103B" w:rsidRPr="008D0FC7" w:rsidRDefault="00F07650">
      <w:pPr>
        <w:kinsoku/>
        <w:autoSpaceDE/>
        <w:autoSpaceDN/>
        <w:adjustRightInd/>
        <w:spacing w:line="360" w:lineRule="auto"/>
        <w:ind w:firstLineChars="200" w:firstLine="480"/>
        <w:jc w:val="both"/>
        <w:textAlignment w:val="auto"/>
        <w:rPr>
          <w:rFonts w:ascii="Times New Roman" w:eastAsia="黑体" w:hAnsi="Times New Roman" w:cs="Times New Roman"/>
          <w:color w:val="auto"/>
          <w:sz w:val="24"/>
          <w:szCs w:val="24"/>
          <w:lang w:eastAsia="zh-CN"/>
        </w:rPr>
      </w:pPr>
      <w:r w:rsidRPr="008D0FC7">
        <w:rPr>
          <w:rFonts w:ascii="Times New Roman" w:eastAsia="黑体" w:hAnsi="Times New Roman" w:cs="Times New Roman" w:hint="eastAsia"/>
          <w:color w:val="auto"/>
          <w:sz w:val="24"/>
          <w:szCs w:val="24"/>
          <w:lang w:eastAsia="zh-CN"/>
        </w:rPr>
        <w:t>第六条</w:t>
      </w:r>
      <w:r w:rsidRPr="008D0FC7">
        <w:rPr>
          <w:rFonts w:ascii="Times New Roman" w:eastAsia="黑体" w:hAnsi="Times New Roman" w:cs="Times New Roman" w:hint="eastAsia"/>
          <w:color w:val="auto"/>
          <w:sz w:val="24"/>
          <w:szCs w:val="24"/>
          <w:lang w:eastAsia="zh-CN"/>
        </w:rPr>
        <w:t xml:space="preserve">  </w:t>
      </w:r>
      <w:r w:rsidRPr="008D0FC7">
        <w:rPr>
          <w:rFonts w:ascii="Times New Roman" w:eastAsia="黑体" w:hAnsi="Times New Roman" w:cs="Times New Roman" w:hint="eastAsia"/>
          <w:color w:val="auto"/>
          <w:sz w:val="24"/>
          <w:szCs w:val="24"/>
          <w:lang w:eastAsia="zh-CN"/>
        </w:rPr>
        <w:t>劳务成果的验收及工期要求</w:t>
      </w:r>
    </w:p>
    <w:p w:rsidR="006C103B" w:rsidRPr="008D0FC7" w:rsidRDefault="00F07650">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6.1 </w:t>
      </w:r>
      <w:r w:rsidRPr="008D0FC7">
        <w:rPr>
          <w:rFonts w:ascii="Times New Roman" w:eastAsia="仿宋_GB2312" w:hAnsi="Times New Roman" w:cs="Times New Roman" w:hint="eastAsia"/>
          <w:color w:val="auto"/>
          <w:sz w:val="24"/>
          <w:szCs w:val="24"/>
          <w:lang w:eastAsia="zh-CN"/>
        </w:rPr>
        <w:t>乙方向甲方交付的成果文件为</w:t>
      </w:r>
      <w:r w:rsidRPr="008D0FC7">
        <w:rPr>
          <w:rFonts w:ascii="Times New Roman" w:eastAsia="仿宋_GB2312" w:hAnsi="Times New Roman" w:cs="Times New Roman"/>
          <w:color w:val="auto"/>
          <w:sz w:val="24"/>
          <w:szCs w:val="24"/>
          <w:u w:val="single"/>
          <w:lang w:eastAsia="zh-CN"/>
        </w:rPr>
        <w:t xml:space="preserve"> </w:t>
      </w:r>
      <w:r w:rsidR="00E858FA" w:rsidRPr="008D0FC7">
        <w:rPr>
          <w:rFonts w:ascii="Times New Roman" w:eastAsia="仿宋_GB2312" w:hAnsi="Times New Roman" w:cs="Times New Roman"/>
          <w:color w:val="auto"/>
          <w:sz w:val="24"/>
          <w:szCs w:val="24"/>
          <w:u w:val="single"/>
          <w:lang w:eastAsia="zh-CN"/>
        </w:rPr>
        <w:t>S547</w:t>
      </w:r>
      <w:r w:rsidR="00E858FA" w:rsidRPr="008D0FC7">
        <w:rPr>
          <w:rFonts w:ascii="Times New Roman" w:eastAsia="仿宋_GB2312" w:hAnsi="Times New Roman" w:cs="Times New Roman" w:hint="eastAsia"/>
          <w:color w:val="auto"/>
          <w:sz w:val="24"/>
          <w:szCs w:val="24"/>
          <w:u w:val="single"/>
          <w:lang w:eastAsia="zh-CN"/>
        </w:rPr>
        <w:t>翠屏区金秋湖镇（南溪界）至永兴镇（叙州界）段改建工程项目两阶段勘察设计</w:t>
      </w:r>
      <w:r w:rsidR="004836A7" w:rsidRPr="008D0FC7">
        <w:rPr>
          <w:rFonts w:ascii="Times New Roman" w:eastAsia="仿宋_GB2312" w:hAnsi="Times New Roman" w:cs="Times New Roman" w:hint="eastAsia"/>
          <w:color w:val="auto"/>
          <w:sz w:val="24"/>
          <w:szCs w:val="24"/>
          <w:u w:val="single"/>
          <w:lang w:eastAsia="zh-CN"/>
        </w:rPr>
        <w:t>文件</w:t>
      </w:r>
      <w:r w:rsidRPr="008D0FC7">
        <w:rPr>
          <w:rFonts w:ascii="Times New Roman" w:eastAsia="仿宋_GB2312" w:hAnsi="Times New Roman" w:cs="Times New Roman" w:hint="eastAsia"/>
          <w:color w:val="auto"/>
          <w:sz w:val="24"/>
          <w:szCs w:val="24"/>
          <w:lang w:eastAsia="zh-CN"/>
        </w:rPr>
        <w:t>，正式成果文件纸质文件各</w:t>
      </w:r>
      <w:r w:rsidRPr="008D0FC7">
        <w:rPr>
          <w:rFonts w:ascii="Times New Roman" w:eastAsia="仿宋_GB2312" w:hAnsi="Times New Roman" w:cs="Times New Roman"/>
          <w:color w:val="auto"/>
          <w:sz w:val="24"/>
          <w:szCs w:val="24"/>
          <w:u w:val="single"/>
          <w:lang w:eastAsia="zh-CN"/>
        </w:rPr>
        <w:t>3</w:t>
      </w:r>
      <w:r w:rsidRPr="008D0FC7">
        <w:rPr>
          <w:rFonts w:ascii="Times New Roman" w:eastAsia="仿宋_GB2312" w:hAnsi="Times New Roman" w:cs="Times New Roman" w:hint="eastAsia"/>
          <w:color w:val="auto"/>
          <w:sz w:val="24"/>
          <w:szCs w:val="24"/>
          <w:lang w:eastAsia="zh-CN"/>
        </w:rPr>
        <w:t>套，可编辑电子成果文件</w:t>
      </w:r>
      <w:r w:rsidRPr="008D0FC7">
        <w:rPr>
          <w:rFonts w:ascii="Times New Roman" w:eastAsia="仿宋_GB2312" w:hAnsi="Times New Roman" w:cs="Times New Roman"/>
          <w:color w:val="auto"/>
          <w:sz w:val="24"/>
          <w:szCs w:val="24"/>
          <w:u w:val="single"/>
          <w:lang w:eastAsia="zh-CN"/>
        </w:rPr>
        <w:t>1</w:t>
      </w:r>
      <w:r w:rsidRPr="008D0FC7">
        <w:rPr>
          <w:rFonts w:ascii="Times New Roman" w:eastAsia="仿宋_GB2312" w:hAnsi="Times New Roman" w:cs="Times New Roman" w:hint="eastAsia"/>
          <w:color w:val="auto"/>
          <w:sz w:val="24"/>
          <w:szCs w:val="24"/>
          <w:lang w:eastAsia="zh-CN"/>
        </w:rPr>
        <w:t>套，其他文件：与工作内容相关的其他资料。</w:t>
      </w:r>
    </w:p>
    <w:p w:rsidR="006C103B" w:rsidRPr="008D0FC7" w:rsidRDefault="00F07650">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lastRenderedPageBreak/>
        <w:t xml:space="preserve">6.2 </w:t>
      </w:r>
      <w:r w:rsidR="00F25FCC" w:rsidRPr="008D0FC7">
        <w:rPr>
          <w:rFonts w:ascii="Times New Roman" w:eastAsia="仿宋_GB2312" w:hAnsi="Times New Roman" w:cs="Times New Roman"/>
          <w:color w:val="auto"/>
          <w:sz w:val="24"/>
          <w:szCs w:val="24"/>
          <w:lang w:eastAsia="zh-CN"/>
        </w:rPr>
        <w:t>乙方提交成果的时间应</w:t>
      </w:r>
      <w:r w:rsidR="009C5059" w:rsidRPr="008D0FC7">
        <w:rPr>
          <w:rFonts w:ascii="Times New Roman" w:eastAsia="仿宋_GB2312" w:hAnsi="Times New Roman" w:cs="Times New Roman" w:hint="eastAsia"/>
          <w:color w:val="auto"/>
          <w:sz w:val="24"/>
          <w:szCs w:val="24"/>
          <w:lang w:eastAsia="zh-CN"/>
        </w:rPr>
        <w:t>满足甲方、项目业主及建设进度需要，服务期限至本项目</w:t>
      </w:r>
      <w:r w:rsidR="00F25FCC" w:rsidRPr="008D0FC7">
        <w:rPr>
          <w:rFonts w:ascii="Times New Roman" w:eastAsia="仿宋_GB2312" w:hAnsi="Times New Roman" w:cs="Times New Roman" w:hint="eastAsia"/>
          <w:color w:val="auto"/>
          <w:sz w:val="24"/>
          <w:szCs w:val="24"/>
          <w:lang w:eastAsia="zh-CN"/>
        </w:rPr>
        <w:t>交工验收止。</w:t>
      </w:r>
    </w:p>
    <w:p w:rsidR="006C103B" w:rsidRPr="008D0FC7" w:rsidRDefault="00F07650">
      <w:pPr>
        <w:kinsoku/>
        <w:autoSpaceDE/>
        <w:autoSpaceDN/>
        <w:adjustRightInd/>
        <w:spacing w:line="360" w:lineRule="auto"/>
        <w:ind w:firstLineChars="200" w:firstLine="480"/>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6.3 </w:t>
      </w:r>
      <w:r w:rsidRPr="008D0FC7">
        <w:rPr>
          <w:rFonts w:ascii="Times New Roman" w:eastAsia="仿宋_GB2312" w:hAnsi="Times New Roman" w:cs="Times New Roman" w:hint="eastAsia"/>
          <w:color w:val="auto"/>
          <w:sz w:val="24"/>
          <w:szCs w:val="24"/>
          <w:lang w:eastAsia="zh-CN"/>
        </w:rPr>
        <w:t>提交地点：成都市双流区蜀道云上城</w:t>
      </w:r>
      <w:r w:rsidRPr="008D0FC7">
        <w:rPr>
          <w:rFonts w:ascii="Times New Roman" w:eastAsia="仿宋_GB2312" w:hAnsi="Times New Roman" w:cs="Times New Roman" w:hint="eastAsia"/>
          <w:color w:val="auto"/>
          <w:sz w:val="24"/>
          <w:szCs w:val="24"/>
          <w:lang w:eastAsia="zh-CN"/>
        </w:rPr>
        <w:t>12</w:t>
      </w:r>
      <w:r w:rsidRPr="008D0FC7">
        <w:rPr>
          <w:rFonts w:ascii="Times New Roman" w:eastAsia="仿宋_GB2312" w:hAnsi="Times New Roman" w:cs="Times New Roman" w:hint="eastAsia"/>
          <w:color w:val="auto"/>
          <w:sz w:val="24"/>
          <w:szCs w:val="24"/>
          <w:lang w:eastAsia="zh-CN"/>
        </w:rPr>
        <w:t>号楼（和顺路一段</w:t>
      </w:r>
      <w:r w:rsidRPr="008D0FC7">
        <w:rPr>
          <w:rFonts w:ascii="Times New Roman" w:eastAsia="仿宋_GB2312" w:hAnsi="Times New Roman" w:cs="Times New Roman" w:hint="eastAsia"/>
          <w:color w:val="auto"/>
          <w:sz w:val="24"/>
          <w:szCs w:val="24"/>
          <w:lang w:eastAsia="zh-CN"/>
        </w:rPr>
        <w:t>366</w:t>
      </w:r>
      <w:r w:rsidRPr="008D0FC7">
        <w:rPr>
          <w:rFonts w:ascii="Times New Roman" w:eastAsia="仿宋_GB2312" w:hAnsi="Times New Roman" w:cs="Times New Roman" w:hint="eastAsia"/>
          <w:color w:val="auto"/>
          <w:sz w:val="24"/>
          <w:szCs w:val="24"/>
          <w:lang w:eastAsia="zh-CN"/>
        </w:rPr>
        <w:t>号）</w:t>
      </w:r>
      <w:r w:rsidRPr="008D0FC7">
        <w:rPr>
          <w:rFonts w:ascii="Times New Roman" w:eastAsia="仿宋_GB2312" w:hAnsi="Times New Roman" w:cs="Times New Roman"/>
          <w:color w:val="auto"/>
          <w:sz w:val="24"/>
          <w:lang w:eastAsia="zh-CN"/>
        </w:rPr>
        <w:t xml:space="preserve"> </w:t>
      </w:r>
      <w:r w:rsidRPr="008D0FC7">
        <w:rPr>
          <w:rFonts w:ascii="Times New Roman" w:eastAsia="仿宋_GB2312" w:hAnsi="Times New Roman" w:cs="Times New Roman" w:hint="eastAsia"/>
          <w:color w:val="auto"/>
          <w:sz w:val="24"/>
          <w:szCs w:val="24"/>
          <w:lang w:eastAsia="zh-CN"/>
        </w:rPr>
        <w:t>，四川省交通勘察设计研究院有限公司</w:t>
      </w:r>
      <w:r w:rsidR="006E75EE" w:rsidRPr="008D0FC7">
        <w:rPr>
          <w:rFonts w:ascii="Times New Roman" w:eastAsia="仿宋_GB2312" w:hAnsi="Times New Roman" w:cs="Times New Roman"/>
          <w:color w:val="auto"/>
          <w:sz w:val="24"/>
          <w:szCs w:val="24"/>
          <w:lang w:eastAsia="zh-CN"/>
        </w:rPr>
        <w:t>2501</w:t>
      </w:r>
      <w:r w:rsidRPr="008D0FC7">
        <w:rPr>
          <w:rFonts w:ascii="Times New Roman" w:eastAsia="仿宋_GB2312" w:hAnsi="Times New Roman" w:cs="Times New Roman" w:hint="eastAsia"/>
          <w:color w:val="auto"/>
          <w:sz w:val="24"/>
          <w:szCs w:val="24"/>
          <w:lang w:eastAsia="zh-CN"/>
        </w:rPr>
        <w:t>办公室。</w:t>
      </w:r>
    </w:p>
    <w:p w:rsidR="006C103B" w:rsidRPr="008D0FC7" w:rsidRDefault="00F07650">
      <w:pPr>
        <w:kinsoku/>
        <w:autoSpaceDE/>
        <w:autoSpaceDN/>
        <w:adjustRightInd/>
        <w:spacing w:line="360" w:lineRule="auto"/>
        <w:ind w:firstLineChars="200" w:firstLine="480"/>
        <w:jc w:val="both"/>
        <w:textAlignment w:val="auto"/>
        <w:rPr>
          <w:rFonts w:ascii="Times New Roman" w:hAnsi="Times New Roman" w:cs="Times New Roman"/>
          <w:color w:val="auto"/>
          <w:lang w:eastAsia="zh-CN"/>
        </w:rPr>
      </w:pPr>
      <w:r w:rsidRPr="008D0FC7">
        <w:rPr>
          <w:rFonts w:ascii="Times New Roman" w:eastAsia="仿宋_GB2312" w:hAnsi="Times New Roman" w:cs="Times New Roman"/>
          <w:color w:val="auto"/>
          <w:sz w:val="24"/>
          <w:szCs w:val="24"/>
          <w:lang w:eastAsia="zh-CN"/>
        </w:rPr>
        <w:t xml:space="preserve">6.4 </w:t>
      </w:r>
      <w:r w:rsidRPr="008D0FC7">
        <w:rPr>
          <w:rFonts w:ascii="Times New Roman" w:eastAsia="仿宋_GB2312" w:hAnsi="Times New Roman" w:cs="Times New Roman" w:hint="eastAsia"/>
          <w:color w:val="auto"/>
          <w:sz w:val="24"/>
          <w:szCs w:val="24"/>
          <w:lang w:eastAsia="zh-CN"/>
        </w:rPr>
        <w:t>验收方式和标准：</w:t>
      </w:r>
      <w:r w:rsidR="00EB2448" w:rsidRPr="008D0FC7">
        <w:rPr>
          <w:rFonts w:ascii="Times New Roman" w:eastAsia="仿宋_GB2312" w:hAnsi="Times New Roman" w:cs="Times New Roman" w:hint="eastAsia"/>
          <w:color w:val="auto"/>
          <w:sz w:val="24"/>
          <w:szCs w:val="24"/>
          <w:lang w:eastAsia="zh-CN"/>
        </w:rPr>
        <w:t>本项目两阶段勘察设计文件</w:t>
      </w:r>
      <w:r w:rsidRPr="008D0FC7">
        <w:rPr>
          <w:rFonts w:ascii="Times New Roman" w:eastAsia="仿宋_GB2312" w:hAnsi="Times New Roman" w:cs="Times New Roman" w:hint="eastAsia"/>
          <w:color w:val="auto"/>
          <w:sz w:val="24"/>
          <w:szCs w:val="24"/>
          <w:lang w:eastAsia="zh-CN"/>
        </w:rPr>
        <w:t>通过</w:t>
      </w:r>
      <w:r w:rsidR="00344351" w:rsidRPr="008D0FC7">
        <w:rPr>
          <w:rFonts w:ascii="Times New Roman" w:eastAsia="仿宋_GB2312" w:hAnsi="Times New Roman" w:cs="Times New Roman" w:hint="eastAsia"/>
          <w:color w:val="auto"/>
          <w:sz w:val="24"/>
          <w:szCs w:val="24"/>
          <w:lang w:eastAsia="zh-CN"/>
        </w:rPr>
        <w:t>甲方及</w:t>
      </w:r>
      <w:r w:rsidRPr="008D0FC7">
        <w:rPr>
          <w:rFonts w:ascii="Times New Roman" w:eastAsia="仿宋_GB2312" w:hAnsi="Times New Roman" w:cs="Times New Roman" w:hint="eastAsia"/>
          <w:color w:val="auto"/>
          <w:sz w:val="24"/>
          <w:szCs w:val="24"/>
          <w:lang w:eastAsia="zh-CN"/>
        </w:rPr>
        <w:t>项目业主审查验收，</w:t>
      </w:r>
      <w:r w:rsidR="00344351" w:rsidRPr="008D0FC7">
        <w:rPr>
          <w:rFonts w:ascii="Times New Roman" w:eastAsia="仿宋_GB2312" w:hAnsi="Times New Roman" w:cs="Times New Roman" w:hint="eastAsia"/>
          <w:color w:val="auto"/>
          <w:sz w:val="24"/>
          <w:szCs w:val="24"/>
          <w:lang w:eastAsia="zh-CN"/>
        </w:rPr>
        <w:t>取得主管部门批复文件</w:t>
      </w:r>
      <w:r w:rsidRPr="008D0FC7">
        <w:rPr>
          <w:rFonts w:ascii="Times New Roman" w:eastAsia="仿宋_GB2312" w:hAnsi="Times New Roman" w:cs="Times New Roman" w:hint="eastAsia"/>
          <w:color w:val="auto"/>
          <w:sz w:val="24"/>
          <w:szCs w:val="24"/>
          <w:lang w:eastAsia="zh-CN"/>
        </w:rPr>
        <w:t>。</w:t>
      </w:r>
    </w:p>
    <w:p w:rsidR="006C103B" w:rsidRPr="008D0FC7" w:rsidRDefault="00F07650">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6.5 </w:t>
      </w:r>
      <w:r w:rsidRPr="008D0FC7">
        <w:rPr>
          <w:rFonts w:ascii="Times New Roman" w:eastAsia="仿宋_GB2312" w:hAnsi="Times New Roman" w:cs="Times New Roman" w:hint="eastAsia"/>
          <w:color w:val="auto"/>
          <w:sz w:val="24"/>
          <w:szCs w:val="24"/>
          <w:lang w:eastAsia="zh-CN"/>
        </w:rPr>
        <w:t>因甲方原因导致工作内容、工作范围或质量标准、数量等发生变化，引起工期延误的，乙方提交成果时间相应顺延，提交成果时间顺延后，乙方不得再向甲方主张任何其他权利。</w:t>
      </w:r>
    </w:p>
    <w:p w:rsidR="006C103B" w:rsidRPr="008D0FC7" w:rsidRDefault="00F07650">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6.6 </w:t>
      </w:r>
      <w:r w:rsidRPr="008D0FC7">
        <w:rPr>
          <w:rFonts w:ascii="Times New Roman" w:eastAsia="仿宋_GB2312" w:hAnsi="Times New Roman" w:cs="Times New Roman" w:hint="eastAsia"/>
          <w:color w:val="auto"/>
          <w:sz w:val="24"/>
          <w:szCs w:val="24"/>
          <w:lang w:eastAsia="zh-CN"/>
        </w:rPr>
        <w:t>其他约定：工期以</w:t>
      </w:r>
      <w:bookmarkStart w:id="375" w:name="OLE_LINK35"/>
      <w:bookmarkStart w:id="376" w:name="OLE_LINK36"/>
      <w:r w:rsidRPr="008D0FC7">
        <w:rPr>
          <w:rFonts w:ascii="Times New Roman" w:eastAsia="仿宋_GB2312" w:hAnsi="Times New Roman" w:cs="Times New Roman" w:hint="eastAsia"/>
          <w:color w:val="auto"/>
          <w:sz w:val="24"/>
          <w:szCs w:val="24"/>
          <w:lang w:eastAsia="zh-CN"/>
        </w:rPr>
        <w:t>满足甲方和项目业主要求及项目建设进度要求为准</w:t>
      </w:r>
      <w:bookmarkEnd w:id="375"/>
      <w:bookmarkEnd w:id="376"/>
      <w:r w:rsidRPr="008D0FC7">
        <w:rPr>
          <w:rFonts w:ascii="Times New Roman" w:eastAsia="仿宋_GB2312" w:hAnsi="Times New Roman" w:cs="Times New Roman" w:hint="eastAsia"/>
          <w:color w:val="auto"/>
          <w:sz w:val="24"/>
          <w:szCs w:val="24"/>
          <w:lang w:eastAsia="zh-CN"/>
        </w:rPr>
        <w:t>。</w:t>
      </w:r>
    </w:p>
    <w:p w:rsidR="006C103B" w:rsidRPr="008D0FC7" w:rsidRDefault="00F07650">
      <w:pPr>
        <w:kinsoku/>
        <w:autoSpaceDE/>
        <w:autoSpaceDN/>
        <w:adjustRightInd/>
        <w:spacing w:line="360" w:lineRule="auto"/>
        <w:ind w:firstLineChars="200" w:firstLine="480"/>
        <w:jc w:val="both"/>
        <w:textAlignment w:val="auto"/>
        <w:rPr>
          <w:rFonts w:ascii="Times New Roman" w:eastAsia="黑体" w:hAnsi="Times New Roman" w:cs="Times New Roman"/>
          <w:color w:val="auto"/>
          <w:sz w:val="24"/>
          <w:szCs w:val="24"/>
          <w:lang w:eastAsia="zh-CN"/>
        </w:rPr>
      </w:pPr>
      <w:r w:rsidRPr="008D0FC7">
        <w:rPr>
          <w:rFonts w:ascii="Times New Roman" w:eastAsia="黑体" w:hAnsi="Times New Roman" w:cs="Times New Roman" w:hint="eastAsia"/>
          <w:color w:val="auto"/>
          <w:sz w:val="24"/>
          <w:szCs w:val="24"/>
          <w:lang w:eastAsia="zh-CN"/>
        </w:rPr>
        <w:t>第七条</w:t>
      </w:r>
      <w:r w:rsidRPr="008D0FC7">
        <w:rPr>
          <w:rFonts w:ascii="Times New Roman" w:eastAsia="黑体" w:hAnsi="Times New Roman" w:cs="Times New Roman"/>
          <w:color w:val="auto"/>
          <w:sz w:val="24"/>
          <w:szCs w:val="24"/>
          <w:lang w:eastAsia="zh-CN"/>
        </w:rPr>
        <w:t xml:space="preserve"> </w:t>
      </w:r>
      <w:r w:rsidRPr="008D0FC7">
        <w:rPr>
          <w:rFonts w:ascii="Times New Roman" w:eastAsia="黑体" w:hAnsi="Times New Roman" w:cs="Times New Roman" w:hint="eastAsia"/>
          <w:color w:val="auto"/>
          <w:sz w:val="24"/>
          <w:szCs w:val="24"/>
          <w:lang w:eastAsia="zh-CN"/>
        </w:rPr>
        <w:t>协议价款</w:t>
      </w:r>
    </w:p>
    <w:p w:rsidR="006C103B" w:rsidRPr="008D0FC7" w:rsidRDefault="00F07650">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bookmarkStart w:id="377" w:name="_Hlk174545031"/>
      <w:r w:rsidRPr="008D0FC7">
        <w:rPr>
          <w:rFonts w:ascii="Times New Roman" w:eastAsia="仿宋_GB2312" w:hAnsi="Times New Roman" w:cs="Times New Roman"/>
          <w:color w:val="auto"/>
          <w:sz w:val="24"/>
          <w:szCs w:val="24"/>
          <w:lang w:eastAsia="zh-CN"/>
        </w:rPr>
        <w:t xml:space="preserve">7.1  </w:t>
      </w:r>
      <w:r w:rsidRPr="008D0FC7">
        <w:rPr>
          <w:rFonts w:ascii="Times New Roman" w:eastAsia="仿宋_GB2312" w:hAnsi="Times New Roman" w:cs="Times New Roman" w:hint="eastAsia"/>
          <w:color w:val="auto"/>
          <w:sz w:val="24"/>
          <w:szCs w:val="24"/>
          <w:lang w:eastAsia="zh-CN"/>
        </w:rPr>
        <w:t>本协议价款计价模式：总价协议。</w:t>
      </w:r>
    </w:p>
    <w:p w:rsidR="006C103B" w:rsidRPr="008D0FC7" w:rsidRDefault="00F07650">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7.2  </w:t>
      </w:r>
      <w:r w:rsidRPr="008D0FC7">
        <w:rPr>
          <w:rFonts w:ascii="Times New Roman" w:eastAsia="仿宋_GB2312" w:hAnsi="Times New Roman" w:cs="Times New Roman" w:hint="eastAsia"/>
          <w:color w:val="auto"/>
          <w:sz w:val="24"/>
          <w:szCs w:val="24"/>
          <w:lang w:eastAsia="zh-CN"/>
        </w:rPr>
        <w:t>双方商定，本项目含税合同总额为人民币</w:t>
      </w:r>
      <w:r w:rsidRPr="008D0FC7">
        <w:rPr>
          <w:rFonts w:ascii="Times New Roman" w:eastAsia="仿宋_GB2312" w:hAnsi="Times New Roman" w:cs="Times New Roman"/>
          <w:color w:val="auto"/>
          <w:sz w:val="24"/>
          <w:szCs w:val="24"/>
          <w:u w:val="single"/>
          <w:lang w:eastAsia="zh-CN"/>
        </w:rPr>
        <w:t xml:space="preserve">         </w:t>
      </w:r>
      <w:r w:rsidRPr="008D0FC7">
        <w:rPr>
          <w:rFonts w:ascii="Times New Roman" w:eastAsia="仿宋_GB2312" w:hAnsi="Times New Roman" w:cs="Times New Roman" w:hint="eastAsia"/>
          <w:color w:val="auto"/>
          <w:sz w:val="24"/>
          <w:szCs w:val="24"/>
          <w:u w:val="single"/>
          <w:lang w:eastAsia="zh-CN"/>
        </w:rPr>
        <w:t>元（大写：人民币</w:t>
      </w:r>
      <w:r w:rsidRPr="008D0FC7">
        <w:rPr>
          <w:rFonts w:ascii="Times New Roman" w:eastAsia="仿宋_GB2312" w:hAnsi="Times New Roman" w:cs="Times New Roman"/>
          <w:color w:val="auto"/>
          <w:sz w:val="24"/>
          <w:szCs w:val="24"/>
          <w:u w:val="single"/>
          <w:lang w:eastAsia="zh-CN"/>
        </w:rPr>
        <w:t xml:space="preserve">        </w:t>
      </w:r>
      <w:r w:rsidRPr="008D0FC7">
        <w:rPr>
          <w:rFonts w:ascii="Times New Roman" w:eastAsia="仿宋_GB2312" w:hAnsi="Times New Roman" w:cs="Times New Roman" w:hint="eastAsia"/>
          <w:color w:val="auto"/>
          <w:sz w:val="24"/>
          <w:szCs w:val="24"/>
          <w:u w:val="single"/>
          <w:lang w:eastAsia="zh-CN"/>
        </w:rPr>
        <w:t>元整）</w:t>
      </w:r>
      <w:r w:rsidRPr="008D0FC7">
        <w:rPr>
          <w:rFonts w:ascii="Times New Roman" w:eastAsia="仿宋_GB2312" w:hAnsi="Times New Roman" w:cs="Times New Roman" w:hint="eastAsia"/>
          <w:color w:val="auto"/>
          <w:sz w:val="24"/>
          <w:szCs w:val="24"/>
          <w:lang w:eastAsia="zh-CN"/>
        </w:rPr>
        <w:t>，增值税税率：</w:t>
      </w:r>
      <w:r w:rsidRPr="008D0FC7">
        <w:rPr>
          <w:rFonts w:ascii="Times New Roman" w:eastAsia="仿宋_GB2312" w:hAnsi="Times New Roman" w:cs="Times New Roman"/>
          <w:color w:val="auto"/>
          <w:sz w:val="24"/>
          <w:szCs w:val="24"/>
          <w:lang w:eastAsia="zh-CN"/>
        </w:rPr>
        <w:t xml:space="preserve"> </w:t>
      </w:r>
      <w:r w:rsidRPr="008D0FC7">
        <w:rPr>
          <w:rFonts w:ascii="Times New Roman" w:eastAsia="仿宋_GB2312" w:hAnsi="Times New Roman" w:cs="Times New Roman"/>
          <w:color w:val="auto"/>
          <w:sz w:val="24"/>
          <w:szCs w:val="24"/>
          <w:u w:val="single"/>
          <w:lang w:eastAsia="zh-CN"/>
        </w:rPr>
        <w:t xml:space="preserve">      %</w:t>
      </w:r>
      <w:r w:rsidRPr="008D0FC7">
        <w:rPr>
          <w:rFonts w:ascii="Times New Roman" w:eastAsia="仿宋_GB2312" w:hAnsi="Times New Roman" w:cs="Times New Roman" w:hint="eastAsia"/>
          <w:color w:val="auto"/>
          <w:sz w:val="24"/>
          <w:szCs w:val="24"/>
          <w:lang w:eastAsia="zh-CN"/>
        </w:rPr>
        <w:t>，其中，不含税金额</w:t>
      </w:r>
      <w:r w:rsidRPr="008D0FC7">
        <w:rPr>
          <w:rFonts w:ascii="Times New Roman" w:eastAsia="仿宋_GB2312" w:hAnsi="Times New Roman" w:cs="Times New Roman"/>
          <w:color w:val="auto"/>
          <w:sz w:val="24"/>
          <w:szCs w:val="24"/>
          <w:u w:val="single"/>
          <w:lang w:eastAsia="zh-CN"/>
        </w:rPr>
        <w:t xml:space="preserve">         </w:t>
      </w:r>
      <w:r w:rsidRPr="008D0FC7">
        <w:rPr>
          <w:rFonts w:ascii="Times New Roman" w:eastAsia="仿宋_GB2312" w:hAnsi="Times New Roman" w:cs="Times New Roman" w:hint="eastAsia"/>
          <w:color w:val="auto"/>
          <w:sz w:val="24"/>
          <w:szCs w:val="24"/>
          <w:lang w:eastAsia="zh-CN"/>
        </w:rPr>
        <w:t>元，增值税额</w:t>
      </w:r>
      <w:r w:rsidRPr="008D0FC7">
        <w:rPr>
          <w:rFonts w:ascii="Times New Roman" w:eastAsia="仿宋_GB2312" w:hAnsi="Times New Roman" w:cs="Times New Roman"/>
          <w:color w:val="auto"/>
          <w:sz w:val="24"/>
          <w:szCs w:val="24"/>
          <w:u w:val="single"/>
          <w:lang w:eastAsia="zh-CN"/>
        </w:rPr>
        <w:t xml:space="preserve">        </w:t>
      </w:r>
      <w:r w:rsidRPr="008D0FC7">
        <w:rPr>
          <w:rFonts w:ascii="Times New Roman" w:eastAsia="仿宋_GB2312" w:hAnsi="Times New Roman" w:cs="Times New Roman" w:hint="eastAsia"/>
          <w:color w:val="auto"/>
          <w:sz w:val="24"/>
          <w:szCs w:val="24"/>
          <w:lang w:eastAsia="zh-CN"/>
        </w:rPr>
        <w:t xml:space="preserve"> </w:t>
      </w:r>
      <w:r w:rsidRPr="008D0FC7">
        <w:rPr>
          <w:rFonts w:ascii="Times New Roman" w:eastAsia="仿宋_GB2312" w:hAnsi="Times New Roman" w:cs="Times New Roman" w:hint="eastAsia"/>
          <w:color w:val="auto"/>
          <w:sz w:val="24"/>
          <w:szCs w:val="24"/>
          <w:lang w:eastAsia="zh-CN"/>
        </w:rPr>
        <w:t>元，在合同履约期间，不含税合同额不变，如因国家政策等变化引起的税率变动，按调整后的增值税率调整合同总额。税率变动，则不含税合同额不变，按调整后的增值税率调整合同总额。</w:t>
      </w:r>
    </w:p>
    <w:bookmarkEnd w:id="377"/>
    <w:p w:rsidR="006C103B" w:rsidRPr="008D0FC7" w:rsidRDefault="00F07650">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u w:val="single"/>
          <w:lang w:eastAsia="zh-CN"/>
        </w:rPr>
      </w:pPr>
      <w:r w:rsidRPr="008D0FC7">
        <w:rPr>
          <w:rFonts w:ascii="Times New Roman" w:eastAsia="仿宋_GB2312" w:hAnsi="Times New Roman" w:cs="Times New Roman"/>
          <w:color w:val="auto"/>
          <w:sz w:val="24"/>
          <w:szCs w:val="24"/>
          <w:lang w:eastAsia="zh-CN"/>
        </w:rPr>
        <w:t xml:space="preserve">7.3  </w:t>
      </w:r>
      <w:r w:rsidRPr="008D0FC7">
        <w:rPr>
          <w:rFonts w:ascii="Times New Roman" w:eastAsia="仿宋_GB2312" w:hAnsi="Times New Roman" w:cs="Times New Roman" w:hint="eastAsia"/>
          <w:color w:val="auto"/>
          <w:sz w:val="24"/>
          <w:szCs w:val="24"/>
          <w:lang w:eastAsia="zh-CN"/>
        </w:rPr>
        <w:t>本协议价款包括且不限于</w:t>
      </w:r>
      <w:r w:rsidRPr="008D0FC7">
        <w:rPr>
          <w:rFonts w:ascii="Times New Roman" w:eastAsia="仿宋_GB2312" w:hAnsi="Times New Roman" w:cs="Times New Roman" w:hint="eastAsia"/>
          <w:color w:val="auto"/>
          <w:sz w:val="24"/>
          <w:szCs w:val="24"/>
          <w:u w:val="single"/>
          <w:lang w:eastAsia="zh-CN"/>
        </w:rPr>
        <w:t>完成本劳务工作内容及其附属工作、辅助工作、缺陷完善工作等发生的所有</w:t>
      </w:r>
      <w:r w:rsidRPr="008D0FC7">
        <w:rPr>
          <w:rFonts w:ascii="Times New Roman" w:eastAsia="仿宋_GB2312" w:hAnsi="Times New Roman" w:cs="Times New Roman" w:hint="eastAsia"/>
          <w:snapToGrid/>
          <w:color w:val="auto"/>
          <w:kern w:val="2"/>
          <w:sz w:val="24"/>
          <w:szCs w:val="20"/>
          <w:u w:val="single"/>
          <w:lang w:eastAsia="zh-CN"/>
        </w:rPr>
        <w:t>人员</w:t>
      </w:r>
      <w:r w:rsidR="002A06BD" w:rsidRPr="008D0FC7">
        <w:rPr>
          <w:rFonts w:ascii="Times New Roman" w:eastAsia="仿宋_GB2312" w:hAnsi="Times New Roman" w:cs="Times New Roman" w:hint="eastAsia"/>
          <w:snapToGrid/>
          <w:color w:val="auto"/>
          <w:kern w:val="2"/>
          <w:sz w:val="24"/>
          <w:szCs w:val="20"/>
          <w:u w:val="single"/>
          <w:lang w:eastAsia="zh-CN"/>
        </w:rPr>
        <w:t>人工及差旅费、设施设备搬迁及运输费、设施设备使用及维修维护费、安全生产费、环保措施费、资料收集、外业内业工作所需的用水用电用房、外部协调、场地环境及五通一平、保险费、管理费及利润、税金以及招标文件、合同明示或暗示的所有责任、义务和风险费</w:t>
      </w:r>
      <w:r w:rsidRPr="008D0FC7">
        <w:rPr>
          <w:rFonts w:ascii="Times New Roman" w:eastAsia="仿宋_GB2312" w:hAnsi="Times New Roman" w:cs="Times New Roman" w:hint="eastAsia"/>
          <w:snapToGrid/>
          <w:color w:val="auto"/>
          <w:kern w:val="2"/>
          <w:sz w:val="24"/>
          <w:szCs w:val="20"/>
          <w:u w:val="single"/>
          <w:lang w:eastAsia="zh-CN"/>
        </w:rPr>
        <w:t>。</w:t>
      </w:r>
    </w:p>
    <w:p w:rsidR="006C103B" w:rsidRPr="008D0FC7" w:rsidRDefault="00F07650">
      <w:pPr>
        <w:kinsoku/>
        <w:spacing w:line="360" w:lineRule="auto"/>
        <w:ind w:firstLineChars="200" w:firstLine="480"/>
        <w:jc w:val="both"/>
        <w:rPr>
          <w:rFonts w:ascii="Times New Roman" w:eastAsia="仿宋_GB2312" w:hAnsi="Times New Roman" w:cs="Times New Roman"/>
          <w:color w:val="auto"/>
          <w:sz w:val="24"/>
          <w:lang w:eastAsia="zh-CN"/>
        </w:rPr>
      </w:pPr>
      <w:r w:rsidRPr="008D0FC7">
        <w:rPr>
          <w:rFonts w:ascii="Times New Roman" w:eastAsia="仿宋_GB2312" w:hAnsi="Times New Roman" w:cs="Times New Roman"/>
          <w:color w:val="auto"/>
          <w:sz w:val="24"/>
          <w:lang w:eastAsia="zh-CN"/>
        </w:rPr>
        <w:t xml:space="preserve">7.4 </w:t>
      </w:r>
      <w:r w:rsidRPr="008D0FC7">
        <w:rPr>
          <w:rFonts w:ascii="Times New Roman" w:eastAsia="仿宋_GB2312" w:hAnsi="Times New Roman" w:cs="Times New Roman" w:hint="eastAsia"/>
          <w:color w:val="auto"/>
          <w:sz w:val="24"/>
          <w:lang w:eastAsia="zh-CN"/>
        </w:rPr>
        <w:t>除税率调整外，在本协议实施期间，本项目的协议价款不随国家政策调整或法规、标准及市场因素变化进行调整。但因前述原因导致本项目价格降低的，双方另行协商调低本协议价格。</w:t>
      </w:r>
    </w:p>
    <w:p w:rsidR="006C103B" w:rsidRPr="008D0FC7" w:rsidRDefault="00F07650">
      <w:pPr>
        <w:kinsoku/>
        <w:autoSpaceDE/>
        <w:autoSpaceDN/>
        <w:adjustRightInd/>
        <w:spacing w:line="360" w:lineRule="auto"/>
        <w:ind w:firstLineChars="200" w:firstLine="480"/>
        <w:jc w:val="both"/>
        <w:textAlignment w:val="auto"/>
        <w:rPr>
          <w:rFonts w:ascii="Times New Roman" w:eastAsia="黑体" w:hAnsi="Times New Roman" w:cs="Times New Roman"/>
          <w:color w:val="auto"/>
          <w:sz w:val="24"/>
          <w:szCs w:val="24"/>
          <w:lang w:eastAsia="zh-CN"/>
        </w:rPr>
      </w:pPr>
      <w:r w:rsidRPr="008D0FC7">
        <w:rPr>
          <w:rFonts w:ascii="Times New Roman" w:eastAsia="黑体" w:hAnsi="Times New Roman" w:cs="Times New Roman" w:hint="eastAsia"/>
          <w:color w:val="auto"/>
          <w:sz w:val="24"/>
          <w:szCs w:val="24"/>
          <w:lang w:eastAsia="zh-CN"/>
        </w:rPr>
        <w:t>第八条</w:t>
      </w:r>
      <w:r w:rsidRPr="008D0FC7">
        <w:rPr>
          <w:rFonts w:ascii="Times New Roman" w:eastAsia="黑体" w:hAnsi="Times New Roman" w:cs="Times New Roman"/>
          <w:color w:val="auto"/>
          <w:sz w:val="24"/>
          <w:szCs w:val="24"/>
          <w:lang w:eastAsia="zh-CN"/>
        </w:rPr>
        <w:t xml:space="preserve"> </w:t>
      </w:r>
      <w:r w:rsidRPr="008D0FC7">
        <w:rPr>
          <w:rFonts w:ascii="Times New Roman" w:eastAsia="黑体" w:hAnsi="Times New Roman" w:cs="Times New Roman" w:hint="eastAsia"/>
          <w:color w:val="auto"/>
          <w:sz w:val="24"/>
          <w:szCs w:val="24"/>
          <w:lang w:eastAsia="zh-CN"/>
        </w:rPr>
        <w:t>履约担保</w:t>
      </w:r>
    </w:p>
    <w:p w:rsidR="006C103B" w:rsidRPr="008D0FC7" w:rsidRDefault="00F07650">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8.1  </w:t>
      </w:r>
      <w:r w:rsidRPr="008D0FC7">
        <w:rPr>
          <w:rFonts w:ascii="Times New Roman" w:eastAsia="仿宋_GB2312" w:hAnsi="Times New Roman" w:cs="Times New Roman" w:hint="eastAsia"/>
          <w:color w:val="auto"/>
          <w:sz w:val="24"/>
          <w:szCs w:val="24"/>
          <w:lang w:eastAsia="zh-CN"/>
        </w:rPr>
        <w:t>本协议</w:t>
      </w:r>
      <w:r w:rsidRPr="008D0FC7">
        <w:rPr>
          <w:rFonts w:ascii="Times New Roman" w:eastAsia="仿宋_GB2312" w:hAnsi="Times New Roman" w:cs="Times New Roman" w:hint="eastAsia"/>
          <w:color w:val="auto"/>
          <w:sz w:val="24"/>
          <w:szCs w:val="24"/>
          <w:u w:val="single"/>
          <w:lang w:eastAsia="zh-CN"/>
        </w:rPr>
        <w:t>有</w:t>
      </w:r>
      <w:r w:rsidRPr="008D0FC7">
        <w:rPr>
          <w:rFonts w:ascii="Times New Roman" w:eastAsia="仿宋_GB2312" w:hAnsi="Times New Roman" w:cs="Times New Roman" w:hint="eastAsia"/>
          <w:color w:val="auto"/>
          <w:sz w:val="24"/>
          <w:szCs w:val="24"/>
          <w:lang w:eastAsia="zh-CN"/>
        </w:rPr>
        <w:t>履约担保。</w:t>
      </w:r>
    </w:p>
    <w:p w:rsidR="006C103B" w:rsidRPr="008D0FC7" w:rsidRDefault="00F07650">
      <w:pPr>
        <w:kinsoku/>
        <w:spacing w:line="360" w:lineRule="auto"/>
        <w:ind w:firstLineChars="200" w:firstLine="480"/>
        <w:jc w:val="both"/>
        <w:rPr>
          <w:rFonts w:ascii="Times New Roman" w:eastAsia="仿宋_GB2312" w:hAnsi="Times New Roman" w:cs="Times New Roman"/>
          <w:color w:val="auto"/>
          <w:sz w:val="24"/>
          <w:lang w:eastAsia="zh-CN"/>
        </w:rPr>
      </w:pPr>
      <w:r w:rsidRPr="008D0FC7">
        <w:rPr>
          <w:rFonts w:ascii="Times New Roman" w:eastAsia="仿宋_GB2312" w:hAnsi="Times New Roman" w:cs="Times New Roman"/>
          <w:color w:val="auto"/>
          <w:sz w:val="24"/>
          <w:szCs w:val="24"/>
          <w:lang w:eastAsia="zh-CN"/>
        </w:rPr>
        <w:lastRenderedPageBreak/>
        <w:t xml:space="preserve">8.2 </w:t>
      </w:r>
      <w:r w:rsidRPr="008D0FC7">
        <w:rPr>
          <w:rFonts w:ascii="Times New Roman" w:eastAsia="仿宋_GB2312" w:hAnsi="Times New Roman" w:cs="Times New Roman" w:hint="eastAsia"/>
          <w:color w:val="auto"/>
          <w:sz w:val="24"/>
          <w:lang w:eastAsia="zh-CN"/>
        </w:rPr>
        <w:t>乙方在收到甲方工作通知单</w:t>
      </w:r>
      <w:r w:rsidRPr="008D0FC7">
        <w:rPr>
          <w:rFonts w:ascii="Times New Roman" w:eastAsia="仿宋_GB2312" w:hAnsi="Times New Roman" w:cs="Times New Roman"/>
          <w:color w:val="auto"/>
          <w:sz w:val="24"/>
          <w:u w:val="single"/>
          <w:lang w:eastAsia="zh-CN"/>
        </w:rPr>
        <w:t>5</w:t>
      </w:r>
      <w:r w:rsidRPr="008D0FC7">
        <w:rPr>
          <w:rFonts w:ascii="Times New Roman" w:eastAsia="仿宋_GB2312" w:hAnsi="Times New Roman" w:cs="Times New Roman" w:hint="eastAsia"/>
          <w:color w:val="auto"/>
          <w:sz w:val="24"/>
          <w:lang w:eastAsia="zh-CN"/>
        </w:rPr>
        <w:t>天内，应向甲方提交履约担保，履约担保形式为履约保证金或银行保函，即合同</w:t>
      </w:r>
      <w:r w:rsidR="001F3810" w:rsidRPr="008D0FC7">
        <w:rPr>
          <w:rFonts w:ascii="Times New Roman" w:eastAsia="仿宋_GB2312" w:hAnsi="Times New Roman" w:cs="Times New Roman" w:hint="eastAsia"/>
          <w:color w:val="auto"/>
          <w:sz w:val="24"/>
          <w:lang w:eastAsia="zh-CN"/>
        </w:rPr>
        <w:t>含税</w:t>
      </w:r>
      <w:r w:rsidRPr="008D0FC7">
        <w:rPr>
          <w:rFonts w:ascii="Times New Roman" w:eastAsia="仿宋_GB2312" w:hAnsi="Times New Roman" w:cs="Times New Roman" w:hint="eastAsia"/>
          <w:color w:val="auto"/>
          <w:sz w:val="24"/>
          <w:lang w:eastAsia="zh-CN"/>
        </w:rPr>
        <w:t>总价的</w:t>
      </w:r>
      <w:r w:rsidRPr="008D0FC7">
        <w:rPr>
          <w:rFonts w:ascii="Times New Roman" w:eastAsia="仿宋_GB2312" w:hAnsi="Times New Roman" w:cs="Times New Roman"/>
          <w:color w:val="auto"/>
          <w:sz w:val="24"/>
          <w:u w:val="single"/>
          <w:lang w:eastAsia="zh-CN"/>
        </w:rPr>
        <w:t>5</w:t>
      </w:r>
      <w:r w:rsidRPr="008D0FC7">
        <w:rPr>
          <w:rFonts w:ascii="Times New Roman" w:eastAsia="仿宋_GB2312" w:hAnsi="Times New Roman" w:cs="Times New Roman"/>
          <w:color w:val="auto"/>
          <w:sz w:val="24"/>
          <w:lang w:eastAsia="zh-CN"/>
        </w:rPr>
        <w:t>％履约保证金，计</w:t>
      </w:r>
      <w:r w:rsidRPr="008D0FC7">
        <w:rPr>
          <w:rFonts w:ascii="Times New Roman" w:eastAsia="仿宋_GB2312" w:hAnsi="Times New Roman" w:cs="Times New Roman"/>
          <w:color w:val="auto"/>
          <w:sz w:val="24"/>
          <w:u w:val="single"/>
          <w:lang w:eastAsia="zh-CN"/>
        </w:rPr>
        <w:t xml:space="preserve">  </w:t>
      </w:r>
      <w:r w:rsidRPr="008D0FC7">
        <w:rPr>
          <w:rFonts w:ascii="Times New Roman" w:eastAsia="仿宋_GB2312" w:hAnsi="Times New Roman" w:cs="Times New Roman"/>
          <w:color w:val="auto"/>
          <w:sz w:val="24"/>
          <w:lang w:eastAsia="zh-CN"/>
        </w:rPr>
        <w:t xml:space="preserve">  </w:t>
      </w:r>
      <w:r w:rsidRPr="008D0FC7">
        <w:rPr>
          <w:rFonts w:ascii="Times New Roman" w:eastAsia="仿宋_GB2312" w:hAnsi="Times New Roman" w:cs="Times New Roman"/>
          <w:color w:val="auto"/>
          <w:sz w:val="24"/>
          <w:u w:val="single"/>
          <w:lang w:eastAsia="zh-CN"/>
        </w:rPr>
        <w:t xml:space="preserve">             </w:t>
      </w:r>
      <w:r w:rsidRPr="008D0FC7">
        <w:rPr>
          <w:rFonts w:ascii="Times New Roman" w:eastAsia="仿宋_GB2312" w:hAnsi="Times New Roman" w:cs="Times New Roman" w:hint="eastAsia"/>
          <w:color w:val="auto"/>
          <w:sz w:val="24"/>
          <w:lang w:eastAsia="zh-CN"/>
        </w:rPr>
        <w:t>元。</w:t>
      </w:r>
    </w:p>
    <w:p w:rsidR="006C103B" w:rsidRPr="008D0FC7" w:rsidRDefault="00F07650">
      <w:pPr>
        <w:kinsoku/>
        <w:spacing w:line="360" w:lineRule="auto"/>
        <w:ind w:firstLineChars="200" w:firstLine="480"/>
        <w:jc w:val="both"/>
        <w:rPr>
          <w:rFonts w:ascii="Times New Roman" w:eastAsia="仿宋_GB2312" w:hAnsi="Times New Roman" w:cs="Times New Roman"/>
          <w:color w:val="auto"/>
          <w:sz w:val="24"/>
          <w:lang w:eastAsia="zh-CN"/>
        </w:rPr>
      </w:pPr>
      <w:r w:rsidRPr="008D0FC7">
        <w:rPr>
          <w:rFonts w:ascii="Times New Roman" w:eastAsia="仿宋_GB2312" w:hAnsi="Times New Roman" w:cs="Times New Roman"/>
          <w:color w:val="auto"/>
          <w:sz w:val="24"/>
          <w:szCs w:val="24"/>
          <w:lang w:eastAsia="zh-CN"/>
        </w:rPr>
        <w:t xml:space="preserve">8.3 </w:t>
      </w:r>
      <w:r w:rsidRPr="008D0FC7">
        <w:rPr>
          <w:rFonts w:ascii="Times New Roman" w:eastAsia="仿宋_GB2312" w:hAnsi="Times New Roman" w:cs="Times New Roman" w:hint="eastAsia"/>
          <w:color w:val="auto"/>
          <w:sz w:val="24"/>
          <w:lang w:eastAsia="zh-CN"/>
        </w:rPr>
        <w:t>履约保证金在履行完全部协议规定的内容及义务并经验收合格后</w:t>
      </w:r>
      <w:r w:rsidRPr="008D0FC7">
        <w:rPr>
          <w:rFonts w:ascii="Times New Roman" w:eastAsia="仿宋_GB2312" w:hAnsi="Times New Roman" w:cs="Times New Roman"/>
          <w:color w:val="auto"/>
          <w:sz w:val="24"/>
          <w:lang w:eastAsia="zh-CN"/>
        </w:rPr>
        <w:t>30</w:t>
      </w:r>
      <w:r w:rsidRPr="008D0FC7">
        <w:rPr>
          <w:rFonts w:ascii="Times New Roman" w:eastAsia="仿宋_GB2312" w:hAnsi="Times New Roman" w:cs="Times New Roman"/>
          <w:color w:val="auto"/>
          <w:sz w:val="24"/>
          <w:lang w:eastAsia="zh-CN"/>
        </w:rPr>
        <w:t>日内无息返还。在乙方履行完全部协议规定的内容及义务并经验收合格后</w:t>
      </w:r>
      <w:r w:rsidRPr="008D0FC7">
        <w:rPr>
          <w:rFonts w:ascii="Times New Roman" w:eastAsia="仿宋_GB2312" w:hAnsi="Times New Roman" w:cs="Times New Roman"/>
          <w:color w:val="auto"/>
          <w:sz w:val="24"/>
          <w:lang w:eastAsia="zh-CN"/>
        </w:rPr>
        <w:t>30</w:t>
      </w:r>
      <w:r w:rsidRPr="008D0FC7">
        <w:rPr>
          <w:rFonts w:ascii="Times New Roman" w:eastAsia="仿宋_GB2312" w:hAnsi="Times New Roman" w:cs="Times New Roman"/>
          <w:color w:val="auto"/>
          <w:sz w:val="24"/>
          <w:lang w:eastAsia="zh-CN"/>
        </w:rPr>
        <w:t>日内，甲方退还履约保函。乙方承诺在履约保函失效日之前向甲方出具后续阶段履约保函，直至乙方完成合同约定全部工作内容止。</w:t>
      </w:r>
      <w:r w:rsidRPr="008D0FC7">
        <w:rPr>
          <w:rFonts w:ascii="Times New Roman" w:eastAsia="仿宋_GB2312" w:hAnsi="Times New Roman" w:cs="Times New Roman" w:hint="eastAsia"/>
          <w:color w:val="auto"/>
          <w:sz w:val="24"/>
          <w:szCs w:val="24"/>
          <w:lang w:eastAsia="zh-CN"/>
        </w:rPr>
        <w:t>若乙方未在履约保函失效日之前向甲方出具同等效力同等金额的后续阶段履约保函或提供等额的现金担保，每逾期一天，将承担应续保未续保金额千分之一的违约金。</w:t>
      </w:r>
    </w:p>
    <w:p w:rsidR="006C103B" w:rsidRPr="008D0FC7" w:rsidRDefault="00F07650">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8.4 </w:t>
      </w:r>
      <w:r w:rsidRPr="008D0FC7">
        <w:rPr>
          <w:rFonts w:ascii="Times New Roman" w:eastAsia="仿宋_GB2312" w:hAnsi="Times New Roman" w:cs="Times New Roman" w:hint="eastAsia"/>
          <w:color w:val="auto"/>
          <w:sz w:val="24"/>
          <w:szCs w:val="24"/>
          <w:lang w:eastAsia="zh-CN"/>
        </w:rPr>
        <w:t>如乙方不能按期履行本协议约定义务，甲方将视情况动用履约担保，以确保协议目标的达成，并不免除乙方的协议违约责任。</w:t>
      </w:r>
    </w:p>
    <w:p w:rsidR="006C103B" w:rsidRPr="008D0FC7" w:rsidRDefault="00F07650">
      <w:pPr>
        <w:kinsoku/>
        <w:autoSpaceDE/>
        <w:autoSpaceDN/>
        <w:adjustRightInd/>
        <w:spacing w:line="360" w:lineRule="auto"/>
        <w:ind w:firstLineChars="200" w:firstLine="480"/>
        <w:jc w:val="both"/>
        <w:textAlignment w:val="auto"/>
        <w:rPr>
          <w:rFonts w:ascii="Times New Roman" w:eastAsia="黑体" w:hAnsi="Times New Roman" w:cs="Times New Roman"/>
          <w:color w:val="auto"/>
          <w:sz w:val="24"/>
          <w:szCs w:val="24"/>
          <w:lang w:eastAsia="zh-CN"/>
        </w:rPr>
      </w:pPr>
      <w:r w:rsidRPr="008D0FC7">
        <w:rPr>
          <w:rFonts w:ascii="Times New Roman" w:eastAsia="黑体" w:hAnsi="Times New Roman" w:cs="Times New Roman" w:hint="eastAsia"/>
          <w:color w:val="auto"/>
          <w:sz w:val="24"/>
          <w:szCs w:val="24"/>
          <w:lang w:eastAsia="zh-CN"/>
        </w:rPr>
        <w:t>第九条</w:t>
      </w:r>
      <w:r w:rsidRPr="008D0FC7">
        <w:rPr>
          <w:rFonts w:ascii="Times New Roman" w:eastAsia="黑体" w:hAnsi="Times New Roman" w:cs="Times New Roman"/>
          <w:color w:val="auto"/>
          <w:sz w:val="24"/>
          <w:szCs w:val="24"/>
          <w:lang w:eastAsia="zh-CN"/>
        </w:rPr>
        <w:t xml:space="preserve"> </w:t>
      </w:r>
      <w:r w:rsidRPr="008D0FC7">
        <w:rPr>
          <w:rFonts w:ascii="Times New Roman" w:eastAsia="黑体" w:hAnsi="Times New Roman" w:cs="Times New Roman" w:hint="eastAsia"/>
          <w:color w:val="auto"/>
          <w:sz w:val="24"/>
          <w:szCs w:val="24"/>
          <w:lang w:eastAsia="zh-CN"/>
        </w:rPr>
        <w:t>支付方式</w:t>
      </w:r>
    </w:p>
    <w:p w:rsidR="006C103B" w:rsidRPr="008D0FC7" w:rsidRDefault="00F07650">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 xml:space="preserve"> 9.1</w:t>
      </w:r>
      <w:r w:rsidRPr="008D0FC7">
        <w:rPr>
          <w:rFonts w:ascii="Times New Roman" w:eastAsia="仿宋_GB2312" w:hAnsi="Times New Roman" w:cs="Times New Roman" w:hint="eastAsia"/>
          <w:color w:val="auto"/>
          <w:sz w:val="24"/>
          <w:szCs w:val="24"/>
          <w:lang w:eastAsia="zh-CN"/>
        </w:rPr>
        <w:t>甲方按照以下进度支付：</w:t>
      </w:r>
    </w:p>
    <w:p w:rsidR="006C103B" w:rsidRPr="008D0FC7" w:rsidRDefault="00F07650">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 xml:space="preserve"> </w:t>
      </w:r>
      <w:r w:rsidRPr="008D0FC7">
        <w:rPr>
          <w:rFonts w:ascii="Times New Roman" w:eastAsia="仿宋_GB2312" w:hAnsi="Times New Roman" w:cs="Times New Roman"/>
          <w:color w:val="auto"/>
          <w:sz w:val="24"/>
          <w:szCs w:val="24"/>
          <w:lang w:eastAsia="zh-CN"/>
        </w:rPr>
        <w:t>9.1.1</w:t>
      </w:r>
      <w:r w:rsidRPr="008D0FC7">
        <w:rPr>
          <w:rFonts w:ascii="Times New Roman" w:eastAsia="仿宋_GB2312" w:hAnsi="Times New Roman" w:cs="Times New Roman" w:hint="eastAsia"/>
          <w:color w:val="auto"/>
          <w:sz w:val="24"/>
          <w:szCs w:val="24"/>
          <w:lang w:eastAsia="zh-CN"/>
        </w:rPr>
        <w:t>乙方提交</w:t>
      </w:r>
      <w:r w:rsidR="00BE1126" w:rsidRPr="008D0FC7">
        <w:rPr>
          <w:rFonts w:ascii="Times New Roman" w:eastAsia="仿宋_GB2312" w:hAnsi="Times New Roman" w:cs="Times New Roman" w:hint="eastAsia"/>
          <w:color w:val="auto"/>
          <w:sz w:val="24"/>
          <w:szCs w:val="24"/>
          <w:lang w:eastAsia="zh-CN"/>
        </w:rPr>
        <w:t>项目初步设计文件</w:t>
      </w:r>
      <w:r w:rsidRPr="008D0FC7">
        <w:rPr>
          <w:rFonts w:ascii="Times New Roman" w:eastAsia="仿宋_GB2312" w:hAnsi="Times New Roman" w:cs="Times New Roman" w:hint="eastAsia"/>
          <w:color w:val="auto"/>
          <w:sz w:val="24"/>
          <w:szCs w:val="24"/>
          <w:lang w:eastAsia="zh-CN"/>
        </w:rPr>
        <w:t>，经甲方验收合格，</w:t>
      </w:r>
      <w:r w:rsidR="00BE1126" w:rsidRPr="008D0FC7">
        <w:rPr>
          <w:rFonts w:ascii="Times New Roman" w:eastAsia="仿宋_GB2312" w:hAnsi="Times New Roman" w:cs="Times New Roman" w:hint="eastAsia"/>
          <w:color w:val="auto"/>
          <w:sz w:val="24"/>
          <w:szCs w:val="24"/>
          <w:lang w:eastAsia="zh-CN"/>
        </w:rPr>
        <w:t>项目取得初步设计批复后，</w:t>
      </w:r>
      <w:r w:rsidRPr="008D0FC7">
        <w:rPr>
          <w:rFonts w:ascii="Times New Roman" w:eastAsia="仿宋_GB2312" w:hAnsi="Times New Roman" w:cs="Times New Roman" w:hint="eastAsia"/>
          <w:color w:val="auto"/>
          <w:sz w:val="24"/>
          <w:szCs w:val="24"/>
          <w:lang w:eastAsia="zh-CN"/>
        </w:rPr>
        <w:t>甲方支付乙方合同总价的</w:t>
      </w:r>
      <w:r w:rsidR="00BE1126" w:rsidRPr="008D0FC7">
        <w:rPr>
          <w:rFonts w:ascii="Times New Roman" w:eastAsia="仿宋_GB2312" w:hAnsi="Times New Roman" w:cs="Times New Roman"/>
          <w:color w:val="auto"/>
          <w:sz w:val="24"/>
          <w:szCs w:val="24"/>
          <w:lang w:eastAsia="zh-CN"/>
        </w:rPr>
        <w:t>4</w:t>
      </w:r>
      <w:r w:rsidRPr="008D0FC7">
        <w:rPr>
          <w:rFonts w:ascii="Times New Roman" w:eastAsia="仿宋_GB2312" w:hAnsi="Times New Roman" w:cs="Times New Roman"/>
          <w:color w:val="auto"/>
          <w:sz w:val="24"/>
          <w:szCs w:val="24"/>
          <w:lang w:eastAsia="zh-CN"/>
        </w:rPr>
        <w:t>0</w:t>
      </w:r>
      <w:r w:rsidRPr="008D0FC7">
        <w:rPr>
          <w:rFonts w:ascii="Times New Roman" w:eastAsia="仿宋_GB2312" w:hAnsi="Times New Roman" w:cs="Times New Roman" w:hint="eastAsia"/>
          <w:color w:val="auto"/>
          <w:sz w:val="24"/>
          <w:szCs w:val="24"/>
          <w:lang w:eastAsia="zh-CN"/>
        </w:rPr>
        <w:t>％；</w:t>
      </w:r>
    </w:p>
    <w:p w:rsidR="006C103B" w:rsidRPr="008D0FC7" w:rsidRDefault="00F07650">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9.1.2 </w:t>
      </w:r>
      <w:r w:rsidRPr="008D0FC7">
        <w:rPr>
          <w:rFonts w:ascii="Times New Roman" w:eastAsia="仿宋_GB2312" w:hAnsi="Times New Roman" w:cs="Times New Roman" w:hint="eastAsia"/>
          <w:color w:val="auto"/>
          <w:sz w:val="24"/>
          <w:szCs w:val="24"/>
          <w:lang w:eastAsia="zh-CN"/>
        </w:rPr>
        <w:t>乙方提交</w:t>
      </w:r>
      <w:r w:rsidR="00BE1126" w:rsidRPr="008D0FC7">
        <w:rPr>
          <w:rFonts w:ascii="Times New Roman" w:eastAsia="仿宋_GB2312" w:hAnsi="Times New Roman" w:cs="Times New Roman" w:hint="eastAsia"/>
          <w:color w:val="auto"/>
          <w:sz w:val="24"/>
          <w:szCs w:val="24"/>
          <w:lang w:eastAsia="zh-CN"/>
        </w:rPr>
        <w:t>项目施工图设计文件</w:t>
      </w:r>
      <w:r w:rsidRPr="008D0FC7">
        <w:rPr>
          <w:rFonts w:ascii="Times New Roman" w:eastAsia="仿宋_GB2312" w:hAnsi="Times New Roman" w:cs="Times New Roman" w:hint="eastAsia"/>
          <w:color w:val="auto"/>
          <w:sz w:val="24"/>
          <w:szCs w:val="24"/>
          <w:lang w:eastAsia="zh-CN"/>
        </w:rPr>
        <w:t>，经甲方验收合格，</w:t>
      </w:r>
      <w:r w:rsidR="00BE1126" w:rsidRPr="008D0FC7">
        <w:rPr>
          <w:rFonts w:ascii="Times New Roman" w:eastAsia="仿宋_GB2312" w:hAnsi="Times New Roman" w:cs="Times New Roman" w:hint="eastAsia"/>
          <w:color w:val="auto"/>
          <w:sz w:val="24"/>
          <w:szCs w:val="24"/>
          <w:lang w:eastAsia="zh-CN"/>
        </w:rPr>
        <w:t>项目取得施工图设计批复后，</w:t>
      </w:r>
      <w:r w:rsidRPr="008D0FC7">
        <w:rPr>
          <w:rFonts w:ascii="Times New Roman" w:eastAsia="仿宋_GB2312" w:hAnsi="Times New Roman" w:cs="Times New Roman" w:hint="eastAsia"/>
          <w:color w:val="auto"/>
          <w:sz w:val="24"/>
          <w:szCs w:val="24"/>
          <w:lang w:eastAsia="zh-CN"/>
        </w:rPr>
        <w:t>甲方支付乙方至合同总价的</w:t>
      </w:r>
      <w:r w:rsidR="00BE1126" w:rsidRPr="008D0FC7">
        <w:rPr>
          <w:rFonts w:ascii="Times New Roman" w:eastAsia="仿宋_GB2312" w:hAnsi="Times New Roman" w:cs="Times New Roman"/>
          <w:color w:val="auto"/>
          <w:sz w:val="24"/>
          <w:szCs w:val="24"/>
          <w:lang w:eastAsia="zh-CN"/>
        </w:rPr>
        <w:t>9</w:t>
      </w:r>
      <w:r w:rsidRPr="008D0FC7">
        <w:rPr>
          <w:rFonts w:ascii="Times New Roman" w:eastAsia="仿宋_GB2312" w:hAnsi="Times New Roman" w:cs="Times New Roman"/>
          <w:color w:val="auto"/>
          <w:sz w:val="24"/>
          <w:szCs w:val="24"/>
          <w:lang w:eastAsia="zh-CN"/>
        </w:rPr>
        <w:t>0</w:t>
      </w:r>
      <w:r w:rsidRPr="008D0FC7">
        <w:rPr>
          <w:rFonts w:ascii="Times New Roman" w:eastAsia="仿宋_GB2312" w:hAnsi="Times New Roman" w:cs="Times New Roman" w:hint="eastAsia"/>
          <w:color w:val="auto"/>
          <w:sz w:val="24"/>
          <w:szCs w:val="24"/>
          <w:lang w:eastAsia="zh-CN"/>
        </w:rPr>
        <w:t>％；</w:t>
      </w:r>
    </w:p>
    <w:p w:rsidR="006C103B" w:rsidRPr="008D0FC7" w:rsidRDefault="00F07650">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9.1.3 </w:t>
      </w:r>
      <w:bookmarkStart w:id="378" w:name="OLE_LINK42"/>
      <w:bookmarkStart w:id="379" w:name="OLE_LINK43"/>
      <w:r w:rsidR="009C5059" w:rsidRPr="008D0FC7">
        <w:rPr>
          <w:rFonts w:ascii="Times New Roman" w:eastAsia="仿宋_GB2312" w:hAnsi="Times New Roman" w:cs="Times New Roman" w:hint="eastAsia"/>
          <w:color w:val="auto"/>
          <w:sz w:val="24"/>
          <w:szCs w:val="24"/>
          <w:lang w:eastAsia="zh-CN"/>
        </w:rPr>
        <w:t>本项目</w:t>
      </w:r>
      <w:r w:rsidRPr="008D0FC7">
        <w:rPr>
          <w:rFonts w:ascii="Times New Roman" w:eastAsia="仿宋_GB2312" w:hAnsi="Times New Roman" w:cs="Times New Roman" w:hint="eastAsia"/>
          <w:color w:val="auto"/>
          <w:sz w:val="24"/>
          <w:szCs w:val="24"/>
          <w:lang w:eastAsia="zh-CN"/>
        </w:rPr>
        <w:t>交工验收后，甲方支付乙方合同总价的</w:t>
      </w:r>
      <w:r w:rsidR="00BE1126" w:rsidRPr="008D0FC7">
        <w:rPr>
          <w:rFonts w:ascii="Times New Roman" w:eastAsia="仿宋_GB2312" w:hAnsi="Times New Roman" w:cs="Times New Roman"/>
          <w:color w:val="auto"/>
          <w:sz w:val="24"/>
          <w:szCs w:val="24"/>
          <w:lang w:eastAsia="zh-CN"/>
        </w:rPr>
        <w:t>1</w:t>
      </w:r>
      <w:r w:rsidRPr="008D0FC7">
        <w:rPr>
          <w:rFonts w:ascii="Times New Roman" w:eastAsia="仿宋_GB2312" w:hAnsi="Times New Roman" w:cs="Times New Roman"/>
          <w:color w:val="auto"/>
          <w:sz w:val="24"/>
          <w:szCs w:val="24"/>
          <w:lang w:eastAsia="zh-CN"/>
        </w:rPr>
        <w:t>0</w:t>
      </w:r>
      <w:r w:rsidRPr="008D0FC7">
        <w:rPr>
          <w:rFonts w:ascii="Times New Roman" w:eastAsia="仿宋_GB2312" w:hAnsi="Times New Roman" w:cs="Times New Roman" w:hint="eastAsia"/>
          <w:color w:val="auto"/>
          <w:sz w:val="24"/>
          <w:szCs w:val="24"/>
          <w:lang w:eastAsia="zh-CN"/>
        </w:rPr>
        <w:t>％。</w:t>
      </w:r>
      <w:bookmarkEnd w:id="378"/>
      <w:bookmarkEnd w:id="379"/>
    </w:p>
    <w:p w:rsidR="006C103B" w:rsidRPr="008D0FC7" w:rsidRDefault="00F07650">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9.2</w:t>
      </w:r>
      <w:r w:rsidRPr="008D0FC7">
        <w:rPr>
          <w:rFonts w:ascii="Times New Roman" w:eastAsia="仿宋_GB2312" w:hAnsi="Times New Roman" w:cs="Times New Roman" w:hint="eastAsia"/>
          <w:color w:val="auto"/>
          <w:sz w:val="24"/>
          <w:szCs w:val="24"/>
          <w:lang w:eastAsia="zh-CN"/>
        </w:rPr>
        <w:t>乙方每一次申请支付时向甲方出具正式合法增值税专用发票，并提供满足支付条件的证明资料。甲方采用供应链方式支付（期限</w:t>
      </w:r>
      <w:r w:rsidRPr="008D0FC7">
        <w:rPr>
          <w:rFonts w:ascii="Times New Roman" w:eastAsia="仿宋_GB2312" w:hAnsi="Times New Roman" w:cs="Times New Roman"/>
          <w:color w:val="auto"/>
          <w:sz w:val="24"/>
          <w:szCs w:val="24"/>
          <w:lang w:eastAsia="zh-CN"/>
        </w:rPr>
        <w:t>6</w:t>
      </w:r>
      <w:r w:rsidRPr="008D0FC7">
        <w:rPr>
          <w:rFonts w:ascii="Times New Roman" w:eastAsia="仿宋_GB2312" w:hAnsi="Times New Roman" w:cs="Times New Roman" w:hint="eastAsia"/>
          <w:color w:val="auto"/>
          <w:sz w:val="24"/>
          <w:szCs w:val="24"/>
          <w:lang w:eastAsia="zh-CN"/>
        </w:rPr>
        <w:t>个月），乙方办理供应链贴现融资所产生的所有相关费用由乙方自行承担。</w:t>
      </w:r>
    </w:p>
    <w:p w:rsidR="006C103B" w:rsidRPr="008D0FC7" w:rsidRDefault="00F07650">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9.3 </w:t>
      </w:r>
      <w:r w:rsidRPr="008D0FC7">
        <w:rPr>
          <w:rFonts w:ascii="Times New Roman" w:eastAsia="仿宋_GB2312" w:hAnsi="Times New Roman" w:cs="Times New Roman" w:hint="eastAsia"/>
          <w:color w:val="auto"/>
          <w:sz w:val="24"/>
          <w:szCs w:val="24"/>
          <w:lang w:eastAsia="zh-CN"/>
        </w:rPr>
        <w:t>甲方有权在任何一期应付协议价款中抵扣乙方产生的违约金或赔偿金，若本协议费用已支付完毕，甲方应向乙方进行追偿，乙方应自动承担并向甲方支付相关费用。</w:t>
      </w:r>
    </w:p>
    <w:p w:rsidR="006C103B" w:rsidRPr="008D0FC7" w:rsidRDefault="00F07650">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9.4  </w:t>
      </w:r>
      <w:r w:rsidRPr="008D0FC7">
        <w:rPr>
          <w:rFonts w:ascii="Times New Roman" w:eastAsia="仿宋_GB2312" w:hAnsi="Times New Roman" w:cs="Times New Roman" w:hint="eastAsia"/>
          <w:color w:val="auto"/>
          <w:sz w:val="24"/>
          <w:szCs w:val="24"/>
          <w:lang w:eastAsia="zh-CN"/>
        </w:rPr>
        <w:t>鉴于本项目可能存在业主方和甲方资金调配或因政策、规划等影响导致项目无法实施而终止等情况，进而导致甲方延迟付款或不支付任何款项等情形，乙方承诺予以谅解并放弃利息及其他索赔要求。</w:t>
      </w:r>
    </w:p>
    <w:p w:rsidR="006C103B" w:rsidRPr="008D0FC7" w:rsidRDefault="00F07650">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9.5 </w:t>
      </w:r>
      <w:r w:rsidRPr="008D0FC7">
        <w:rPr>
          <w:rFonts w:ascii="Times New Roman" w:eastAsia="仿宋_GB2312" w:hAnsi="Times New Roman" w:cs="Times New Roman" w:hint="eastAsia"/>
          <w:color w:val="auto"/>
          <w:sz w:val="24"/>
          <w:szCs w:val="24"/>
          <w:lang w:eastAsia="zh-CN"/>
        </w:rPr>
        <w:t>乙方已充分考虑到本项目存在的风险、意外情况及其他任何可能影响本项目工作的情形和所需费用，愿意承担相应风险和费用。乙方同意不因为</w:t>
      </w:r>
      <w:r w:rsidRPr="008D0FC7">
        <w:rPr>
          <w:rFonts w:ascii="Times New Roman" w:eastAsia="仿宋_GB2312" w:hAnsi="Times New Roman" w:cs="Times New Roman" w:hint="eastAsia"/>
          <w:color w:val="auto"/>
          <w:sz w:val="24"/>
          <w:szCs w:val="24"/>
          <w:lang w:eastAsia="zh-CN"/>
        </w:rPr>
        <w:lastRenderedPageBreak/>
        <w:t>无法预见的困难和费用而增加本协议约定的价格，若出现需要调整的情形，必须经甲方书面批准。</w:t>
      </w:r>
    </w:p>
    <w:p w:rsidR="006C103B" w:rsidRPr="008D0FC7" w:rsidRDefault="00F07650">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9.6 </w:t>
      </w:r>
      <w:r w:rsidRPr="008D0FC7">
        <w:rPr>
          <w:rFonts w:ascii="Times New Roman" w:eastAsia="仿宋_GB2312" w:hAnsi="Times New Roman" w:cs="Times New Roman" w:hint="eastAsia"/>
          <w:color w:val="auto"/>
          <w:sz w:val="24"/>
          <w:szCs w:val="24"/>
          <w:lang w:eastAsia="zh-CN"/>
        </w:rPr>
        <w:t>若乙方开具的增值税发票不规范、不合法、无效或涉嫌虚开，由此导致的一切责任由乙方承担。乙方应在甲方要求的时间内更换合法、有效的增值税发票；给甲方造成损失的，乙方还应赔偿由此产生的一切损失（包括但不限于甲方多支付的税金、滞纳金及罚款等费用）。</w:t>
      </w:r>
    </w:p>
    <w:p w:rsidR="006C103B" w:rsidRPr="008D0FC7" w:rsidRDefault="00F07650">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9.7 </w:t>
      </w:r>
      <w:r w:rsidRPr="008D0FC7">
        <w:rPr>
          <w:rFonts w:ascii="Times New Roman" w:eastAsia="仿宋_GB2312" w:hAnsi="Times New Roman" w:cs="Times New Roman" w:hint="eastAsia"/>
          <w:color w:val="auto"/>
          <w:sz w:val="24"/>
          <w:szCs w:val="24"/>
          <w:lang w:eastAsia="zh-CN"/>
        </w:rPr>
        <w:t>甲方按照本协议载明的乙方银行账户信息向乙方支付协议款项，乙方不得更改账户信息，也不得委托其他单位收取协议款项。若发生前述情形，甲方有权拒绝支付相应款项且不承担任何违约责任。</w:t>
      </w:r>
    </w:p>
    <w:p w:rsidR="006C103B" w:rsidRPr="008D0FC7" w:rsidRDefault="00F07650">
      <w:pPr>
        <w:kinsoku/>
        <w:autoSpaceDE/>
        <w:autoSpaceDN/>
        <w:adjustRightInd/>
        <w:spacing w:line="360" w:lineRule="auto"/>
        <w:ind w:firstLineChars="200" w:firstLine="480"/>
        <w:jc w:val="both"/>
        <w:textAlignment w:val="auto"/>
        <w:rPr>
          <w:rFonts w:ascii="Times New Roman" w:eastAsia="黑体" w:hAnsi="Times New Roman" w:cs="Times New Roman"/>
          <w:color w:val="auto"/>
          <w:sz w:val="24"/>
          <w:szCs w:val="24"/>
          <w:lang w:eastAsia="zh-CN"/>
        </w:rPr>
      </w:pPr>
      <w:r w:rsidRPr="008D0FC7">
        <w:rPr>
          <w:rFonts w:ascii="Times New Roman" w:eastAsia="黑体" w:hAnsi="Times New Roman" w:cs="Times New Roman" w:hint="eastAsia"/>
          <w:color w:val="auto"/>
          <w:sz w:val="24"/>
          <w:szCs w:val="24"/>
          <w:lang w:eastAsia="zh-CN"/>
        </w:rPr>
        <w:t>第十条</w:t>
      </w:r>
      <w:r w:rsidRPr="008D0FC7">
        <w:rPr>
          <w:rFonts w:ascii="Times New Roman" w:eastAsia="黑体" w:hAnsi="Times New Roman" w:cs="Times New Roman"/>
          <w:color w:val="auto"/>
          <w:sz w:val="24"/>
          <w:szCs w:val="24"/>
          <w:lang w:eastAsia="zh-CN"/>
        </w:rPr>
        <w:t xml:space="preserve"> </w:t>
      </w:r>
      <w:r w:rsidRPr="008D0FC7">
        <w:rPr>
          <w:rFonts w:ascii="Times New Roman" w:eastAsia="黑体" w:hAnsi="Times New Roman" w:cs="Times New Roman" w:hint="eastAsia"/>
          <w:color w:val="auto"/>
          <w:sz w:val="24"/>
          <w:szCs w:val="24"/>
          <w:lang w:eastAsia="zh-CN"/>
        </w:rPr>
        <w:t>双方的权利与义务</w:t>
      </w:r>
    </w:p>
    <w:p w:rsidR="006C103B" w:rsidRPr="008D0FC7" w:rsidRDefault="00F07650">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10.1 </w:t>
      </w:r>
      <w:r w:rsidRPr="008D0FC7">
        <w:rPr>
          <w:rFonts w:ascii="Times New Roman" w:eastAsia="仿宋_GB2312" w:hAnsi="Times New Roman" w:cs="Times New Roman" w:hint="eastAsia"/>
          <w:color w:val="auto"/>
          <w:sz w:val="24"/>
          <w:szCs w:val="24"/>
          <w:lang w:eastAsia="zh-CN"/>
        </w:rPr>
        <w:t>甲方的权利与义务</w:t>
      </w:r>
    </w:p>
    <w:p w:rsidR="006C103B" w:rsidRPr="008D0FC7" w:rsidRDefault="00F07650">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10.1.1 </w:t>
      </w:r>
      <w:r w:rsidRPr="008D0FC7">
        <w:rPr>
          <w:rFonts w:ascii="Times New Roman" w:eastAsia="仿宋_GB2312" w:hAnsi="Times New Roman" w:cs="Times New Roman" w:hint="eastAsia"/>
          <w:color w:val="auto"/>
          <w:sz w:val="24"/>
          <w:szCs w:val="24"/>
          <w:lang w:eastAsia="zh-CN"/>
        </w:rPr>
        <w:t>为保证双方顺畅沟通联系，甲方指定本项目联系人（姓名：</w:t>
      </w:r>
      <w:r w:rsidRPr="008D0FC7">
        <w:rPr>
          <w:rFonts w:ascii="Times New Roman" w:eastAsia="仿宋_GB2312" w:hAnsi="Times New Roman" w:cs="Times New Roman"/>
          <w:color w:val="auto"/>
          <w:sz w:val="24"/>
          <w:szCs w:val="24"/>
          <w:u w:val="single"/>
          <w:lang w:eastAsia="zh-CN"/>
        </w:rPr>
        <w:t xml:space="preserve">       </w:t>
      </w:r>
      <w:r w:rsidRPr="008D0FC7">
        <w:rPr>
          <w:rFonts w:ascii="Times New Roman" w:eastAsia="仿宋_GB2312" w:hAnsi="Times New Roman" w:cs="Times New Roman" w:hint="eastAsia"/>
          <w:color w:val="auto"/>
          <w:sz w:val="24"/>
          <w:szCs w:val="24"/>
          <w:lang w:eastAsia="zh-CN"/>
        </w:rPr>
        <w:t>，性别：</w:t>
      </w:r>
      <w:r w:rsidRPr="008D0FC7">
        <w:rPr>
          <w:rFonts w:ascii="Times New Roman" w:eastAsia="仿宋_GB2312" w:hAnsi="Times New Roman" w:cs="Times New Roman"/>
          <w:color w:val="auto"/>
          <w:sz w:val="24"/>
          <w:szCs w:val="24"/>
          <w:u w:val="single"/>
          <w:lang w:eastAsia="zh-CN"/>
        </w:rPr>
        <w:t xml:space="preserve">       </w:t>
      </w:r>
      <w:r w:rsidRPr="008D0FC7">
        <w:rPr>
          <w:rFonts w:ascii="Times New Roman" w:eastAsia="仿宋_GB2312" w:hAnsi="Times New Roman" w:cs="Times New Roman" w:hint="eastAsia"/>
          <w:color w:val="auto"/>
          <w:sz w:val="24"/>
          <w:szCs w:val="24"/>
          <w:lang w:eastAsia="zh-CN"/>
        </w:rPr>
        <w:t>，</w:t>
      </w:r>
      <w:r w:rsidRPr="008D0FC7">
        <w:rPr>
          <w:rFonts w:ascii="Times New Roman" w:eastAsia="仿宋_GB2312" w:hAnsi="Times New Roman" w:cs="Times New Roman" w:hint="eastAsia"/>
          <w:color w:val="auto"/>
          <w:sz w:val="24"/>
          <w:lang w:eastAsia="zh-CN"/>
        </w:rPr>
        <w:t>身份证号：</w:t>
      </w:r>
      <w:r w:rsidRPr="008D0FC7">
        <w:rPr>
          <w:rFonts w:ascii="Times New Roman" w:eastAsia="仿宋_GB2312" w:hAnsi="Times New Roman" w:cs="Times New Roman"/>
          <w:color w:val="auto"/>
          <w:sz w:val="24"/>
          <w:u w:val="single"/>
          <w:lang w:eastAsia="zh-CN"/>
        </w:rPr>
        <w:t xml:space="preserve">          </w:t>
      </w:r>
      <w:r w:rsidRPr="008D0FC7">
        <w:rPr>
          <w:rFonts w:ascii="Times New Roman" w:eastAsia="仿宋_GB2312" w:hAnsi="Times New Roman" w:cs="Times New Roman" w:hint="eastAsia"/>
          <w:color w:val="auto"/>
          <w:sz w:val="24"/>
          <w:lang w:eastAsia="zh-CN"/>
        </w:rPr>
        <w:t>，</w:t>
      </w:r>
      <w:r w:rsidRPr="008D0FC7">
        <w:rPr>
          <w:rFonts w:ascii="Times New Roman" w:eastAsia="仿宋_GB2312" w:hAnsi="Times New Roman" w:cs="Times New Roman" w:hint="eastAsia"/>
          <w:color w:val="auto"/>
          <w:sz w:val="24"/>
          <w:szCs w:val="24"/>
          <w:lang w:eastAsia="zh-CN"/>
        </w:rPr>
        <w:t>电话：</w:t>
      </w:r>
      <w:r w:rsidRPr="008D0FC7">
        <w:rPr>
          <w:rFonts w:ascii="Times New Roman" w:eastAsia="仿宋_GB2312" w:hAnsi="Times New Roman" w:cs="Times New Roman"/>
          <w:color w:val="auto"/>
          <w:sz w:val="24"/>
          <w:szCs w:val="24"/>
          <w:u w:val="single"/>
          <w:lang w:eastAsia="zh-CN"/>
        </w:rPr>
        <w:t xml:space="preserve">                   </w:t>
      </w:r>
      <w:r w:rsidRPr="008D0FC7">
        <w:rPr>
          <w:rFonts w:ascii="Times New Roman" w:eastAsia="仿宋_GB2312" w:hAnsi="Times New Roman" w:cs="Times New Roman" w:hint="eastAsia"/>
          <w:color w:val="auto"/>
          <w:sz w:val="24"/>
          <w:szCs w:val="24"/>
          <w:lang w:eastAsia="zh-CN"/>
        </w:rPr>
        <w:t>），若甲方更换联系人，于更换之日起</w:t>
      </w:r>
      <w:r w:rsidRPr="008D0FC7">
        <w:rPr>
          <w:rFonts w:ascii="Times New Roman" w:eastAsia="仿宋_GB2312" w:hAnsi="Times New Roman" w:cs="Times New Roman" w:hint="eastAsia"/>
          <w:color w:val="auto"/>
          <w:sz w:val="24"/>
          <w:szCs w:val="24"/>
          <w:lang w:eastAsia="zh-CN"/>
        </w:rPr>
        <w:t>7</w:t>
      </w:r>
      <w:r w:rsidRPr="008D0FC7">
        <w:rPr>
          <w:rFonts w:ascii="Times New Roman" w:eastAsia="仿宋_GB2312" w:hAnsi="Times New Roman" w:cs="Times New Roman" w:hint="eastAsia"/>
          <w:color w:val="auto"/>
          <w:sz w:val="24"/>
          <w:szCs w:val="24"/>
          <w:lang w:eastAsia="zh-CN"/>
        </w:rPr>
        <w:t>日内通知乙方。</w:t>
      </w:r>
    </w:p>
    <w:p w:rsidR="006C103B" w:rsidRPr="008D0FC7" w:rsidRDefault="00F07650">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10.1.2 </w:t>
      </w:r>
      <w:r w:rsidRPr="008D0FC7">
        <w:rPr>
          <w:rFonts w:ascii="Times New Roman" w:eastAsia="仿宋_GB2312" w:hAnsi="Times New Roman" w:cs="Times New Roman" w:hint="eastAsia"/>
          <w:color w:val="auto"/>
          <w:sz w:val="24"/>
          <w:szCs w:val="24"/>
          <w:lang w:eastAsia="zh-CN"/>
        </w:rPr>
        <w:t>甲方负责项目管理，做好项目总体协调，检查督促乙方及时完成项目，及时完成成果文件的验收和确认等工作。</w:t>
      </w:r>
    </w:p>
    <w:p w:rsidR="006C103B" w:rsidRPr="008D0FC7" w:rsidRDefault="00F07650">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10.1.3 </w:t>
      </w:r>
      <w:r w:rsidRPr="008D0FC7">
        <w:rPr>
          <w:rFonts w:ascii="Times New Roman" w:eastAsia="仿宋_GB2312" w:hAnsi="Times New Roman" w:cs="Times New Roman" w:hint="eastAsia"/>
          <w:color w:val="auto"/>
          <w:sz w:val="24"/>
          <w:szCs w:val="24"/>
          <w:lang w:eastAsia="zh-CN"/>
        </w:rPr>
        <w:t>甲方按本协议第五条约定的内容，在约定的时间内向乙方提交基础资料及文件，并对其完整性、正确性及时限负责。甲方不得要求乙方违反国家有关法律、法规及技术标准开展劳务工作。甲方逾期提交上述资料及文件的，乙方按本协议第六条约定的交付时间顺延相同时间。</w:t>
      </w:r>
    </w:p>
    <w:p w:rsidR="006C103B" w:rsidRPr="008D0FC7" w:rsidRDefault="00F07650">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10.1.4 </w:t>
      </w:r>
      <w:r w:rsidRPr="008D0FC7">
        <w:rPr>
          <w:rFonts w:ascii="Times New Roman" w:eastAsia="仿宋_GB2312" w:hAnsi="Times New Roman" w:cs="Times New Roman" w:hint="eastAsia"/>
          <w:color w:val="auto"/>
          <w:sz w:val="24"/>
          <w:szCs w:val="24"/>
          <w:lang w:eastAsia="zh-CN"/>
        </w:rPr>
        <w:t>甲方可随时对乙方进行履约检查，考察其人员到位及其他履约情况，如乙方不能满足本协议要求，甲方有权对乙方无法胜任工作的人员提出更换，有权责成乙方整改或解除、终止本协议，由此产生的费用和损失由乙方承担。</w:t>
      </w:r>
    </w:p>
    <w:p w:rsidR="006C103B" w:rsidRPr="008D0FC7" w:rsidRDefault="00F07650">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10</w:t>
      </w:r>
      <w:r w:rsidRPr="008D0FC7">
        <w:rPr>
          <w:rFonts w:ascii="Times New Roman" w:eastAsia="仿宋_GB2312" w:hAnsi="Times New Roman" w:cs="Times New Roman" w:hint="eastAsia"/>
          <w:color w:val="auto"/>
          <w:sz w:val="24"/>
          <w:szCs w:val="24"/>
          <w:lang w:eastAsia="zh-CN"/>
        </w:rPr>
        <w:t xml:space="preserve">.1.5 </w:t>
      </w:r>
      <w:r w:rsidRPr="008D0FC7">
        <w:rPr>
          <w:rFonts w:ascii="Times New Roman" w:eastAsia="仿宋_GB2312" w:hAnsi="Times New Roman" w:cs="Times New Roman" w:hint="eastAsia"/>
          <w:color w:val="auto"/>
          <w:sz w:val="24"/>
          <w:szCs w:val="24"/>
          <w:lang w:eastAsia="zh-CN"/>
        </w:rPr>
        <w:t>甲方可随时对乙方的劳务服务过程及其提交的成果资料是否满足技术要求进行检查，如不能满足技术要求，甲方有权通知乙方及时整改或加快进度，由此产生的费用由乙方承担；若乙方整改后仍不能满足要求，甲方有权自行完成或委托第三方完成，由此产生的费用和损失由乙方承担，且甲方有权在本协议费用中直接扣除。</w:t>
      </w:r>
      <w:r w:rsidRPr="008D0FC7">
        <w:rPr>
          <w:rFonts w:ascii="Times New Roman" w:eastAsia="仿宋_GB2312" w:hAnsi="Times New Roman" w:cs="Times New Roman" w:hint="eastAsia"/>
          <w:color w:val="auto"/>
          <w:sz w:val="24"/>
          <w:szCs w:val="24"/>
          <w:lang w:eastAsia="zh-CN"/>
        </w:rPr>
        <w:t xml:space="preserve">  </w:t>
      </w:r>
    </w:p>
    <w:p w:rsidR="006C103B" w:rsidRPr="008D0FC7" w:rsidRDefault="00F07650">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lastRenderedPageBreak/>
        <w:t xml:space="preserve">10.1.6 </w:t>
      </w:r>
      <w:r w:rsidRPr="008D0FC7">
        <w:rPr>
          <w:rFonts w:ascii="Times New Roman" w:eastAsia="仿宋_GB2312" w:hAnsi="Times New Roman" w:cs="Times New Roman" w:hint="eastAsia"/>
          <w:color w:val="auto"/>
          <w:sz w:val="24"/>
          <w:szCs w:val="24"/>
          <w:lang w:eastAsia="zh-CN"/>
        </w:rPr>
        <w:t>甲方可以书面形式通知乙方暂停全部或部分工作或者解除、终止本协议，一旦收到此类通知，乙方应立即安排停止工作并将费用和损失减到最小。否则，由此造成的费用及损失由乙方承担。</w:t>
      </w:r>
    </w:p>
    <w:p w:rsidR="006C103B" w:rsidRPr="008D0FC7" w:rsidRDefault="00F07650">
      <w:pPr>
        <w:kinsoku/>
        <w:spacing w:line="360" w:lineRule="auto"/>
        <w:ind w:firstLineChars="200" w:firstLine="480"/>
        <w:jc w:val="both"/>
        <w:rPr>
          <w:rFonts w:ascii="Times New Roman" w:eastAsia="仿宋_GB2312" w:hAnsi="Times New Roman" w:cs="Times New Roman"/>
          <w:color w:val="auto"/>
          <w:sz w:val="24"/>
          <w:lang w:eastAsia="zh-CN"/>
        </w:rPr>
      </w:pPr>
      <w:r w:rsidRPr="008D0FC7">
        <w:rPr>
          <w:rFonts w:ascii="Times New Roman" w:eastAsia="仿宋_GB2312" w:hAnsi="Times New Roman" w:cs="Times New Roman"/>
          <w:color w:val="auto"/>
          <w:sz w:val="24"/>
          <w:szCs w:val="24"/>
          <w:lang w:eastAsia="zh-CN"/>
        </w:rPr>
        <w:t xml:space="preserve">10.1.7 </w:t>
      </w:r>
      <w:r w:rsidRPr="008D0FC7">
        <w:rPr>
          <w:rFonts w:ascii="Times New Roman" w:eastAsia="仿宋_GB2312" w:hAnsi="Times New Roman" w:cs="Times New Roman"/>
          <w:color w:val="auto"/>
          <w:sz w:val="24"/>
          <w:lang w:eastAsia="zh-CN"/>
        </w:rPr>
        <w:t xml:space="preserve"> </w:t>
      </w:r>
      <w:r w:rsidRPr="008D0FC7">
        <w:rPr>
          <w:rFonts w:ascii="Times New Roman" w:eastAsia="仿宋_GB2312" w:hAnsi="Times New Roman" w:cs="Times New Roman"/>
          <w:color w:val="auto"/>
          <w:sz w:val="24"/>
          <w:lang w:eastAsia="zh-CN"/>
        </w:rPr>
        <w:t>在协议履行期间，非乙方原因，甲方要求终止或解除协议的，乙方未开始工作的，甲方不支付任何费用；乙方已开始工作的，甲方应认定乙方实际完成的工作量并支付相关费用，双方应签订补充协议明确解除协议的价款及支付方式等。</w:t>
      </w:r>
    </w:p>
    <w:p w:rsidR="006C103B" w:rsidRPr="008D0FC7" w:rsidRDefault="00F07650">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10.1.8 </w:t>
      </w:r>
      <w:r w:rsidRPr="008D0FC7">
        <w:rPr>
          <w:rFonts w:ascii="Times New Roman" w:eastAsia="仿宋_GB2312" w:hAnsi="Times New Roman" w:cs="Times New Roman" w:hint="eastAsia"/>
          <w:color w:val="auto"/>
          <w:sz w:val="24"/>
          <w:lang w:eastAsia="zh-CN"/>
        </w:rPr>
        <w:t>甲方应按本协议约定的金额和日期向乙方支付协议款项。</w:t>
      </w:r>
    </w:p>
    <w:p w:rsidR="006C103B" w:rsidRPr="008D0FC7" w:rsidRDefault="00F07650">
      <w:pPr>
        <w:kinsoku/>
        <w:spacing w:line="360" w:lineRule="auto"/>
        <w:ind w:firstLineChars="200" w:firstLine="480"/>
        <w:jc w:val="both"/>
        <w:rPr>
          <w:rFonts w:ascii="Times New Roman" w:eastAsia="仿宋_GB2312" w:hAnsi="Times New Roman" w:cs="Times New Roman"/>
          <w:color w:val="auto"/>
          <w:sz w:val="24"/>
          <w:lang w:eastAsia="zh-CN"/>
        </w:rPr>
      </w:pPr>
      <w:r w:rsidRPr="008D0FC7">
        <w:rPr>
          <w:rFonts w:ascii="Times New Roman" w:eastAsia="仿宋_GB2312" w:hAnsi="Times New Roman" w:cs="Times New Roman"/>
          <w:color w:val="auto"/>
          <w:sz w:val="24"/>
          <w:szCs w:val="24"/>
          <w:lang w:eastAsia="zh-CN"/>
        </w:rPr>
        <w:t xml:space="preserve">10.1.9 </w:t>
      </w:r>
      <w:r w:rsidRPr="008D0FC7">
        <w:rPr>
          <w:rFonts w:ascii="Times New Roman" w:eastAsia="仿宋_GB2312" w:hAnsi="Times New Roman" w:cs="Times New Roman" w:hint="eastAsia"/>
          <w:color w:val="auto"/>
          <w:sz w:val="24"/>
          <w:lang w:eastAsia="zh-CN"/>
        </w:rPr>
        <w:t>甲方要求乙方比协议约定时间提前交付成果时，须征得乙方同意，不得严重背离合理工作周期。</w:t>
      </w:r>
    </w:p>
    <w:p w:rsidR="006C103B" w:rsidRPr="008D0FC7" w:rsidRDefault="00F07650">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10.2 </w:t>
      </w:r>
      <w:r w:rsidRPr="008D0FC7">
        <w:rPr>
          <w:rFonts w:ascii="Times New Roman" w:eastAsia="仿宋_GB2312" w:hAnsi="Times New Roman" w:cs="Times New Roman" w:hint="eastAsia"/>
          <w:color w:val="auto"/>
          <w:sz w:val="24"/>
          <w:szCs w:val="24"/>
          <w:lang w:eastAsia="zh-CN"/>
        </w:rPr>
        <w:t>乙方的权利与义务</w:t>
      </w:r>
    </w:p>
    <w:p w:rsidR="006C103B" w:rsidRPr="008D0FC7" w:rsidRDefault="00F07650">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10.2.1 </w:t>
      </w:r>
      <w:r w:rsidRPr="008D0FC7">
        <w:rPr>
          <w:rFonts w:ascii="Times New Roman" w:eastAsia="仿宋_GB2312" w:hAnsi="Times New Roman" w:cs="Times New Roman" w:hint="eastAsia"/>
          <w:color w:val="auto"/>
          <w:sz w:val="24"/>
          <w:szCs w:val="24"/>
          <w:lang w:eastAsia="zh-CN"/>
        </w:rPr>
        <w:t>为保证双方顺畅沟通联系，乙方指定本项目联系人（姓名：</w:t>
      </w:r>
      <w:r w:rsidRPr="008D0FC7">
        <w:rPr>
          <w:rFonts w:ascii="Times New Roman" w:eastAsia="仿宋_GB2312" w:hAnsi="Times New Roman" w:cs="Times New Roman"/>
          <w:color w:val="auto"/>
          <w:sz w:val="24"/>
          <w:szCs w:val="24"/>
          <w:u w:val="single"/>
          <w:lang w:eastAsia="zh-CN"/>
        </w:rPr>
        <w:t xml:space="preserve">      </w:t>
      </w:r>
      <w:r w:rsidRPr="008D0FC7">
        <w:rPr>
          <w:rFonts w:ascii="Times New Roman" w:eastAsia="仿宋_GB2312" w:hAnsi="Times New Roman" w:cs="Times New Roman" w:hint="eastAsia"/>
          <w:color w:val="auto"/>
          <w:sz w:val="24"/>
          <w:szCs w:val="24"/>
          <w:lang w:eastAsia="zh-CN"/>
        </w:rPr>
        <w:t>，性别：</w:t>
      </w:r>
      <w:r w:rsidRPr="008D0FC7">
        <w:rPr>
          <w:rFonts w:ascii="Times New Roman" w:eastAsia="仿宋_GB2312" w:hAnsi="Times New Roman" w:cs="Times New Roman"/>
          <w:color w:val="auto"/>
          <w:sz w:val="24"/>
          <w:szCs w:val="24"/>
          <w:u w:val="single"/>
          <w:lang w:eastAsia="zh-CN"/>
        </w:rPr>
        <w:t xml:space="preserve">     </w:t>
      </w:r>
      <w:r w:rsidRPr="008D0FC7">
        <w:rPr>
          <w:rFonts w:ascii="Times New Roman" w:eastAsia="仿宋_GB2312" w:hAnsi="Times New Roman" w:cs="Times New Roman" w:hint="eastAsia"/>
          <w:color w:val="auto"/>
          <w:sz w:val="24"/>
          <w:szCs w:val="24"/>
          <w:lang w:eastAsia="zh-CN"/>
        </w:rPr>
        <w:t>，</w:t>
      </w:r>
      <w:r w:rsidRPr="008D0FC7">
        <w:rPr>
          <w:rFonts w:ascii="Times New Roman" w:eastAsia="仿宋_GB2312" w:hAnsi="Times New Roman" w:cs="Times New Roman" w:hint="eastAsia"/>
          <w:color w:val="auto"/>
          <w:sz w:val="24"/>
          <w:lang w:eastAsia="zh-CN"/>
        </w:rPr>
        <w:t>身份证号：</w:t>
      </w:r>
      <w:r w:rsidRPr="008D0FC7">
        <w:rPr>
          <w:rFonts w:ascii="Times New Roman" w:eastAsia="仿宋_GB2312" w:hAnsi="Times New Roman" w:cs="Times New Roman"/>
          <w:color w:val="auto"/>
          <w:sz w:val="24"/>
          <w:u w:val="single"/>
          <w:lang w:eastAsia="zh-CN"/>
        </w:rPr>
        <w:t xml:space="preserve">         </w:t>
      </w:r>
      <w:r w:rsidRPr="008D0FC7">
        <w:rPr>
          <w:rFonts w:ascii="Times New Roman" w:eastAsia="仿宋_GB2312" w:hAnsi="Times New Roman" w:cs="Times New Roman"/>
          <w:color w:val="auto"/>
          <w:sz w:val="24"/>
          <w:lang w:eastAsia="zh-CN"/>
        </w:rPr>
        <w:t xml:space="preserve"> </w:t>
      </w:r>
      <w:r w:rsidRPr="008D0FC7">
        <w:rPr>
          <w:rFonts w:ascii="Times New Roman" w:eastAsia="仿宋_GB2312" w:hAnsi="Times New Roman" w:cs="Times New Roman"/>
          <w:color w:val="auto"/>
          <w:sz w:val="24"/>
          <w:lang w:eastAsia="zh-CN"/>
        </w:rPr>
        <w:t>，</w:t>
      </w:r>
      <w:r w:rsidRPr="008D0FC7">
        <w:rPr>
          <w:rFonts w:ascii="Times New Roman" w:eastAsia="仿宋_GB2312" w:hAnsi="Times New Roman" w:cs="Times New Roman" w:hint="eastAsia"/>
          <w:color w:val="auto"/>
          <w:sz w:val="24"/>
          <w:szCs w:val="24"/>
          <w:lang w:eastAsia="zh-CN"/>
        </w:rPr>
        <w:t>电话：</w:t>
      </w:r>
      <w:r w:rsidRPr="008D0FC7">
        <w:rPr>
          <w:rFonts w:ascii="Times New Roman" w:eastAsia="仿宋_GB2312" w:hAnsi="Times New Roman" w:cs="Times New Roman"/>
          <w:color w:val="auto"/>
          <w:sz w:val="24"/>
          <w:szCs w:val="24"/>
          <w:u w:val="single"/>
          <w:lang w:eastAsia="zh-CN"/>
        </w:rPr>
        <w:t xml:space="preserve">          </w:t>
      </w:r>
      <w:r w:rsidRPr="008D0FC7">
        <w:rPr>
          <w:rFonts w:ascii="Times New Roman" w:eastAsia="仿宋_GB2312" w:hAnsi="Times New Roman" w:cs="Times New Roman" w:hint="eastAsia"/>
          <w:color w:val="auto"/>
          <w:sz w:val="24"/>
          <w:szCs w:val="24"/>
          <w:lang w:eastAsia="zh-CN"/>
        </w:rPr>
        <w:t>），若乙方更换联系人，须征得甲方同意。</w:t>
      </w:r>
    </w:p>
    <w:p w:rsidR="006C103B" w:rsidRPr="008D0FC7" w:rsidRDefault="00F07650">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10.2.2 </w:t>
      </w:r>
      <w:r w:rsidRPr="008D0FC7">
        <w:rPr>
          <w:rFonts w:ascii="Times New Roman" w:eastAsia="仿宋_GB2312" w:hAnsi="Times New Roman" w:cs="Times New Roman" w:hint="eastAsia"/>
          <w:color w:val="auto"/>
          <w:sz w:val="24"/>
          <w:szCs w:val="24"/>
          <w:lang w:eastAsia="zh-CN"/>
        </w:rPr>
        <w:t>乙方负责组织完成本协议工作内容，做好项目联系沟通，接受甲方对其成果和服务的检查，服从甲方的检验和监督，及时提交成果，配合甲方组织的验收等工作。</w:t>
      </w:r>
    </w:p>
    <w:p w:rsidR="006C103B" w:rsidRPr="008D0FC7" w:rsidRDefault="00F07650">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10.2.3 </w:t>
      </w:r>
      <w:r w:rsidRPr="008D0FC7">
        <w:rPr>
          <w:rFonts w:ascii="Times New Roman" w:eastAsia="仿宋_GB2312" w:hAnsi="Times New Roman" w:cs="Times New Roman" w:hint="eastAsia"/>
          <w:color w:val="auto"/>
          <w:sz w:val="24"/>
          <w:szCs w:val="24"/>
          <w:lang w:eastAsia="zh-CN"/>
        </w:rPr>
        <w:t>乙方应按国家规定和协议约定的法律法规、技术规范、标准开展工作，按本协议第六条约定的内容、时间及数量向甲方交付成果（出现本协议约定的有关交付成果文件顺延的情况除外），并对提交的成果文件的质量负责。</w:t>
      </w:r>
    </w:p>
    <w:p w:rsidR="006C103B" w:rsidRPr="008D0FC7" w:rsidRDefault="00F07650">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10.2.4 </w:t>
      </w:r>
      <w:r w:rsidRPr="008D0FC7">
        <w:rPr>
          <w:rFonts w:ascii="Times New Roman" w:eastAsia="仿宋_GB2312" w:hAnsi="Times New Roman" w:cs="Times New Roman" w:hint="eastAsia"/>
          <w:color w:val="auto"/>
          <w:sz w:val="24"/>
          <w:szCs w:val="24"/>
          <w:lang w:eastAsia="zh-CN"/>
        </w:rPr>
        <w:t>乙方应保证有足够的专业技术人员和机械设备按时保质完成本协议约定的工作任务。当甲方认为乙方提供的人员和设备已无法满足项目要求时，甲方将向乙方发出整改通知单，乙方应根据甲方发出的整改通知单，在规定时间内完成整改，否则视为违约。</w:t>
      </w:r>
    </w:p>
    <w:p w:rsidR="006C103B" w:rsidRPr="008D0FC7" w:rsidRDefault="00F07650">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10.2.5 </w:t>
      </w:r>
      <w:r w:rsidRPr="008D0FC7">
        <w:rPr>
          <w:rFonts w:ascii="Times New Roman" w:eastAsia="仿宋_GB2312" w:hAnsi="Times New Roman" w:cs="Times New Roman" w:hint="eastAsia"/>
          <w:color w:val="auto"/>
          <w:sz w:val="24"/>
          <w:szCs w:val="24"/>
          <w:lang w:eastAsia="zh-CN"/>
        </w:rPr>
        <w:t>乙方对成果文件出现的遗漏或错误负责修改或补充。由于乙方成果错误造成工程质量事故或其他损失，乙方须负责采取补救措施，免收补救及损失部分的工作经费，并赔偿由此给甲方造成的全部经济损失。否则，甲方不予退还本协议项下的履约担保。</w:t>
      </w:r>
    </w:p>
    <w:p w:rsidR="006C103B" w:rsidRPr="008D0FC7" w:rsidRDefault="00F07650">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lastRenderedPageBreak/>
        <w:t>10.2.6</w:t>
      </w:r>
      <w:r w:rsidRPr="008D0FC7">
        <w:rPr>
          <w:rFonts w:ascii="Times New Roman" w:eastAsia="仿宋_GB2312" w:hAnsi="Times New Roman" w:cs="Times New Roman" w:hint="eastAsia"/>
          <w:color w:val="auto"/>
          <w:sz w:val="24"/>
          <w:szCs w:val="24"/>
          <w:lang w:eastAsia="zh-CN"/>
        </w:rPr>
        <w:t xml:space="preserve"> </w:t>
      </w:r>
      <w:r w:rsidRPr="008D0FC7">
        <w:rPr>
          <w:rFonts w:ascii="Times New Roman" w:eastAsia="仿宋_GB2312" w:hAnsi="Times New Roman" w:cs="Times New Roman" w:hint="eastAsia"/>
          <w:color w:val="auto"/>
          <w:sz w:val="24"/>
          <w:szCs w:val="24"/>
          <w:lang w:eastAsia="zh-CN"/>
        </w:rPr>
        <w:t>由于乙方原因，延误了成果文件交付时间，应按照本协议第十八条约定承担违约责任。延误超过</w:t>
      </w:r>
      <w:r w:rsidRPr="008D0FC7">
        <w:rPr>
          <w:rFonts w:ascii="Times New Roman" w:eastAsia="仿宋_GB2312" w:hAnsi="Times New Roman" w:cs="Times New Roman" w:hint="eastAsia"/>
          <w:color w:val="auto"/>
          <w:sz w:val="24"/>
          <w:szCs w:val="24"/>
          <w:lang w:eastAsia="zh-CN"/>
        </w:rPr>
        <w:t>30</w:t>
      </w:r>
      <w:r w:rsidRPr="008D0FC7">
        <w:rPr>
          <w:rFonts w:ascii="Times New Roman" w:eastAsia="仿宋_GB2312" w:hAnsi="Times New Roman" w:cs="Times New Roman" w:hint="eastAsia"/>
          <w:color w:val="auto"/>
          <w:sz w:val="24"/>
          <w:szCs w:val="24"/>
          <w:lang w:eastAsia="zh-CN"/>
        </w:rPr>
        <w:t>日的，甲方有权立即解除本协议，并追究乙方的违约责任。</w:t>
      </w:r>
    </w:p>
    <w:p w:rsidR="006C103B" w:rsidRPr="008D0FC7" w:rsidRDefault="00F07650">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10.2.7  </w:t>
      </w:r>
      <w:r w:rsidRPr="008D0FC7">
        <w:rPr>
          <w:rFonts w:ascii="Times New Roman" w:eastAsia="仿宋_GB2312" w:hAnsi="Times New Roman" w:cs="Times New Roman" w:hint="eastAsia"/>
          <w:color w:val="auto"/>
          <w:sz w:val="24"/>
          <w:szCs w:val="24"/>
          <w:lang w:eastAsia="zh-CN"/>
        </w:rPr>
        <w:t>乙方开展工作或提交成果需用的标准图纸资料均由乙方负责解决。</w:t>
      </w:r>
    </w:p>
    <w:p w:rsidR="006C103B" w:rsidRPr="008D0FC7" w:rsidRDefault="00F07650">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10.2.8  </w:t>
      </w:r>
      <w:r w:rsidRPr="008D0FC7">
        <w:rPr>
          <w:rFonts w:ascii="Times New Roman" w:eastAsia="仿宋_GB2312" w:hAnsi="Times New Roman" w:cs="Times New Roman" w:hint="eastAsia"/>
          <w:color w:val="auto"/>
          <w:sz w:val="24"/>
          <w:szCs w:val="24"/>
          <w:lang w:eastAsia="zh-CN"/>
        </w:rPr>
        <w:t>乙方应为己方人员购买国家法定保险及相应的意外保险，为派驻现场的工作人员提供工作、生活及交通等方面的便利条件及必要的劳动保护装备。</w:t>
      </w:r>
    </w:p>
    <w:p w:rsidR="006C103B" w:rsidRPr="008D0FC7" w:rsidRDefault="00F07650">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10.2.9  </w:t>
      </w:r>
      <w:r w:rsidRPr="008D0FC7">
        <w:rPr>
          <w:rFonts w:ascii="Times New Roman" w:eastAsia="仿宋_GB2312" w:hAnsi="Times New Roman" w:cs="Times New Roman" w:hint="eastAsia"/>
          <w:color w:val="auto"/>
          <w:sz w:val="24"/>
          <w:szCs w:val="24"/>
          <w:lang w:eastAsia="zh-CN"/>
        </w:rPr>
        <w:t>协议生效后，乙方无正当理由不得终止或解除协议，否则，乙方应当按照本协议第十八条的约定承担违约责任。</w:t>
      </w:r>
    </w:p>
    <w:p w:rsidR="006C103B" w:rsidRPr="008D0FC7" w:rsidRDefault="00F07650">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lang w:eastAsia="zh-CN"/>
        </w:rPr>
      </w:pPr>
      <w:r w:rsidRPr="008D0FC7">
        <w:rPr>
          <w:rFonts w:ascii="Times New Roman" w:eastAsia="仿宋_GB2312" w:hAnsi="Times New Roman" w:cs="Times New Roman"/>
          <w:color w:val="auto"/>
          <w:sz w:val="24"/>
          <w:lang w:eastAsia="zh-CN"/>
        </w:rPr>
        <w:t>10.2.10</w:t>
      </w:r>
      <w:r w:rsidRPr="008D0FC7">
        <w:rPr>
          <w:rFonts w:ascii="Times New Roman" w:eastAsia="仿宋_GB2312" w:hAnsi="Times New Roman" w:cs="Times New Roman"/>
          <w:color w:val="auto"/>
          <w:sz w:val="24"/>
          <w:lang w:eastAsia="zh-CN"/>
        </w:rPr>
        <w:t>协议生效后，乙方无正当理由要求终止或解除协议，甲方不予退还乙方的履约</w:t>
      </w:r>
      <w:r w:rsidRPr="008D0FC7">
        <w:rPr>
          <w:rFonts w:ascii="Times New Roman" w:eastAsia="仿宋_GB2312" w:hAnsi="Times New Roman" w:cs="Times New Roman" w:hint="eastAsia"/>
          <w:color w:val="auto"/>
          <w:sz w:val="24"/>
          <w:lang w:eastAsia="zh-CN"/>
        </w:rPr>
        <w:t>担保</w:t>
      </w:r>
      <w:r w:rsidRPr="008D0FC7">
        <w:rPr>
          <w:rFonts w:ascii="Times New Roman" w:eastAsia="仿宋_GB2312" w:hAnsi="Times New Roman" w:cs="Times New Roman"/>
          <w:color w:val="auto"/>
          <w:sz w:val="24"/>
          <w:lang w:eastAsia="zh-CN"/>
        </w:rPr>
        <w:t>，并将</w:t>
      </w:r>
      <w:r w:rsidRPr="008D0FC7">
        <w:rPr>
          <w:rFonts w:ascii="Times New Roman" w:eastAsia="仿宋_GB2312" w:hAnsi="Times New Roman" w:cs="Times New Roman" w:hint="eastAsia"/>
          <w:color w:val="auto"/>
          <w:sz w:val="24"/>
          <w:lang w:eastAsia="zh-CN"/>
        </w:rPr>
        <w:t>上报主管部门和上级单位给予乙方相应的信用处理</w:t>
      </w:r>
      <w:r w:rsidRPr="008D0FC7">
        <w:rPr>
          <w:rFonts w:ascii="Times New Roman" w:eastAsia="仿宋_GB2312" w:hAnsi="Times New Roman" w:cs="Times New Roman"/>
          <w:color w:val="auto"/>
          <w:sz w:val="24"/>
          <w:lang w:eastAsia="zh-CN"/>
        </w:rPr>
        <w:t>，且</w:t>
      </w:r>
      <w:r w:rsidRPr="008D0FC7">
        <w:rPr>
          <w:rFonts w:ascii="Times New Roman" w:eastAsia="仿宋_GB2312" w:hAnsi="Times New Roman" w:cs="Times New Roman" w:hint="eastAsia"/>
          <w:color w:val="auto"/>
          <w:sz w:val="24"/>
          <w:lang w:eastAsia="zh-CN"/>
        </w:rPr>
        <w:t>五年</w:t>
      </w:r>
      <w:r w:rsidRPr="008D0FC7">
        <w:rPr>
          <w:rFonts w:ascii="Times New Roman" w:eastAsia="仿宋_GB2312" w:hAnsi="Times New Roman" w:cs="Times New Roman"/>
          <w:color w:val="auto"/>
          <w:sz w:val="24"/>
          <w:lang w:eastAsia="zh-CN"/>
        </w:rPr>
        <w:t>内不得参与甲方外部采购供应项目投标。</w:t>
      </w:r>
    </w:p>
    <w:p w:rsidR="006C103B" w:rsidRPr="008D0FC7" w:rsidRDefault="00F07650">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10.2.11</w:t>
      </w:r>
      <w:r w:rsidR="00400011" w:rsidRPr="008D0FC7">
        <w:rPr>
          <w:rFonts w:ascii="Times New Roman" w:eastAsia="仿宋_GB2312" w:hAnsi="Times New Roman" w:cs="Times New Roman" w:hint="eastAsia"/>
          <w:color w:val="auto"/>
          <w:sz w:val="24"/>
          <w:szCs w:val="24"/>
          <w:lang w:eastAsia="zh-CN"/>
        </w:rPr>
        <w:t>乙方应当严格按照《中华人民共和国安全生产法》《四川省安全生产条例（修订）》等法律法规，以及安全生产操作规程等制度相关要求完成本合同约定的工作任务，要严格落实安全生产责任制，及时确定安全管理人员，确保工作过程中的工作人员和他人的人身和财产安全。如因乙方原因造成人身或者财产损失的，由乙方承担全部责任</w:t>
      </w:r>
      <w:r w:rsidRPr="008D0FC7">
        <w:rPr>
          <w:rFonts w:ascii="Times New Roman" w:eastAsia="仿宋_GB2312" w:hAnsi="Times New Roman" w:cs="Times New Roman" w:hint="eastAsia"/>
          <w:color w:val="auto"/>
          <w:sz w:val="24"/>
          <w:szCs w:val="24"/>
          <w:lang w:eastAsia="zh-CN"/>
        </w:rPr>
        <w:t>。</w:t>
      </w:r>
    </w:p>
    <w:p w:rsidR="006C103B" w:rsidRPr="008D0FC7" w:rsidRDefault="00F07650">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10.2.12</w:t>
      </w:r>
      <w:r w:rsidRPr="008D0FC7">
        <w:rPr>
          <w:rFonts w:ascii="Times New Roman" w:eastAsia="仿宋_GB2312" w:hAnsi="Times New Roman" w:cs="Times New Roman" w:hint="eastAsia"/>
          <w:color w:val="auto"/>
          <w:sz w:val="24"/>
          <w:szCs w:val="24"/>
          <w:lang w:eastAsia="zh-CN"/>
        </w:rPr>
        <w:t>乙方应当保守在履行本协议过程中所知晓的甲方的未公开的商业和技术信息，未经甲方书面同意，乙方不得以任何方式向任何第三方透露上述信息，否则，应赔偿由此给甲方造成的全部经济损失，构成犯罪的，甲方有权依法追究法律责任。</w:t>
      </w:r>
    </w:p>
    <w:p w:rsidR="006C103B" w:rsidRPr="008D0FC7" w:rsidRDefault="00F07650">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10.2.13</w:t>
      </w:r>
      <w:r w:rsidRPr="008D0FC7">
        <w:rPr>
          <w:rFonts w:ascii="Times New Roman" w:eastAsia="仿宋_GB2312" w:hAnsi="Times New Roman" w:cs="Times New Roman" w:hint="eastAsia"/>
          <w:color w:val="auto"/>
          <w:sz w:val="24"/>
          <w:szCs w:val="24"/>
          <w:lang w:eastAsia="zh-CN"/>
        </w:rPr>
        <w:t xml:space="preserve"> </w:t>
      </w:r>
      <w:r w:rsidRPr="008D0FC7">
        <w:rPr>
          <w:rFonts w:ascii="Times New Roman" w:eastAsia="仿宋_GB2312" w:hAnsi="Times New Roman" w:cs="Times New Roman" w:hint="eastAsia"/>
          <w:color w:val="auto"/>
          <w:sz w:val="24"/>
          <w:szCs w:val="24"/>
          <w:lang w:eastAsia="zh-CN"/>
        </w:rPr>
        <w:t>乙方不得将本协议内容的部分或者全部转包给其他人，否则甲方有权立即解除协议，追究乙方的违约责任。</w:t>
      </w:r>
    </w:p>
    <w:p w:rsidR="006C103B" w:rsidRPr="008D0FC7" w:rsidRDefault="00F07650">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10.2.14</w:t>
      </w:r>
      <w:r w:rsidRPr="008D0FC7">
        <w:rPr>
          <w:rFonts w:ascii="Times New Roman" w:eastAsia="仿宋_GB2312" w:hAnsi="Times New Roman" w:cs="Times New Roman" w:hint="eastAsia"/>
          <w:color w:val="auto"/>
          <w:sz w:val="24"/>
          <w:szCs w:val="24"/>
          <w:lang w:eastAsia="zh-CN"/>
        </w:rPr>
        <w:t xml:space="preserve"> </w:t>
      </w:r>
      <w:r w:rsidR="00CE2F0B" w:rsidRPr="008D0FC7">
        <w:rPr>
          <w:rFonts w:ascii="Times New Roman" w:eastAsia="仿宋_GB2312" w:hAnsi="Times New Roman" w:cs="Times New Roman" w:hint="eastAsia"/>
          <w:color w:val="auto"/>
          <w:sz w:val="24"/>
          <w:szCs w:val="24"/>
          <w:lang w:eastAsia="zh-CN"/>
        </w:rPr>
        <w:t>乙方应严格自律，遵守国家四川</w:t>
      </w:r>
      <w:r w:rsidRPr="008D0FC7">
        <w:rPr>
          <w:rFonts w:ascii="Times New Roman" w:eastAsia="仿宋_GB2312" w:hAnsi="Times New Roman" w:cs="Times New Roman" w:hint="eastAsia"/>
          <w:color w:val="auto"/>
          <w:sz w:val="24"/>
          <w:szCs w:val="24"/>
          <w:lang w:eastAsia="zh-CN"/>
        </w:rPr>
        <w:t>省及地区的法律法规及规章制度，尤其是安全、环境保护相关规定。由于乙方存在工期延误、质量标准、安全管理、环保措施、劳务用工违法违规问题等原因，甲方书面督促乙方整改无效的，甲方可提出解除本协议。</w:t>
      </w:r>
    </w:p>
    <w:p w:rsidR="006C103B" w:rsidRPr="008D0FC7" w:rsidRDefault="00F07650">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10.2.15</w:t>
      </w:r>
      <w:r w:rsidRPr="008D0FC7">
        <w:rPr>
          <w:rFonts w:ascii="Times New Roman" w:eastAsia="仿宋_GB2312" w:hAnsi="Times New Roman" w:cs="Times New Roman" w:hint="eastAsia"/>
          <w:color w:val="auto"/>
          <w:sz w:val="24"/>
          <w:szCs w:val="24"/>
          <w:lang w:eastAsia="zh-CN"/>
        </w:rPr>
        <w:t>因乙方违约导致甲方提出解除本协议的，乙方应当按照本协议第十八条的约定承担违约责任。</w:t>
      </w:r>
    </w:p>
    <w:p w:rsidR="006C103B" w:rsidRPr="008D0FC7" w:rsidRDefault="00F07650">
      <w:pPr>
        <w:kinsoku/>
        <w:autoSpaceDE/>
        <w:autoSpaceDN/>
        <w:adjustRightInd/>
        <w:spacing w:line="360" w:lineRule="auto"/>
        <w:ind w:firstLineChars="200" w:firstLine="480"/>
        <w:jc w:val="both"/>
        <w:textAlignment w:val="auto"/>
        <w:rPr>
          <w:rFonts w:ascii="Times New Roman" w:eastAsia="黑体" w:hAnsi="Times New Roman" w:cs="Times New Roman"/>
          <w:color w:val="auto"/>
          <w:sz w:val="24"/>
          <w:szCs w:val="24"/>
          <w:lang w:eastAsia="zh-CN"/>
        </w:rPr>
      </w:pPr>
      <w:r w:rsidRPr="008D0FC7">
        <w:rPr>
          <w:rFonts w:ascii="Times New Roman" w:eastAsia="黑体" w:hAnsi="Times New Roman" w:cs="Times New Roman" w:hint="eastAsia"/>
          <w:color w:val="auto"/>
          <w:sz w:val="24"/>
          <w:szCs w:val="24"/>
          <w:lang w:eastAsia="zh-CN"/>
        </w:rPr>
        <w:t>第十一条</w:t>
      </w:r>
      <w:r w:rsidRPr="008D0FC7">
        <w:rPr>
          <w:rFonts w:ascii="Times New Roman" w:eastAsia="黑体" w:hAnsi="Times New Roman" w:cs="Times New Roman"/>
          <w:color w:val="auto"/>
          <w:sz w:val="24"/>
          <w:szCs w:val="24"/>
          <w:lang w:eastAsia="zh-CN"/>
        </w:rPr>
        <w:t xml:space="preserve"> </w:t>
      </w:r>
      <w:r w:rsidRPr="008D0FC7">
        <w:rPr>
          <w:rFonts w:ascii="Times New Roman" w:eastAsia="黑体" w:hAnsi="Times New Roman" w:cs="Times New Roman" w:hint="eastAsia"/>
          <w:color w:val="auto"/>
          <w:sz w:val="24"/>
          <w:szCs w:val="24"/>
          <w:lang w:eastAsia="zh-CN"/>
        </w:rPr>
        <w:t>劳务作业人员管理</w:t>
      </w:r>
    </w:p>
    <w:p w:rsidR="006C103B" w:rsidRPr="008D0FC7" w:rsidRDefault="00F07650">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lastRenderedPageBreak/>
        <w:t xml:space="preserve">11.1 </w:t>
      </w:r>
      <w:r w:rsidRPr="008D0FC7">
        <w:rPr>
          <w:rFonts w:ascii="Times New Roman" w:eastAsia="仿宋_GB2312" w:hAnsi="Times New Roman" w:cs="Times New Roman" w:hint="eastAsia"/>
          <w:color w:val="auto"/>
          <w:sz w:val="24"/>
          <w:szCs w:val="24"/>
          <w:lang w:eastAsia="zh-CN"/>
        </w:rPr>
        <w:t>乙方法定代表人不能亲自签署相关文件资料的，应书面授权一名委托代理人实际履行协议义务并作为有效签字人。</w:t>
      </w:r>
    </w:p>
    <w:p w:rsidR="006C103B" w:rsidRPr="008D0FC7" w:rsidRDefault="00F07650">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11.2 </w:t>
      </w:r>
      <w:r w:rsidRPr="008D0FC7">
        <w:rPr>
          <w:rFonts w:ascii="Times New Roman" w:eastAsia="仿宋_GB2312" w:hAnsi="Times New Roman" w:cs="Times New Roman" w:hint="eastAsia"/>
          <w:color w:val="auto"/>
          <w:sz w:val="24"/>
          <w:szCs w:val="24"/>
          <w:lang w:eastAsia="zh-CN"/>
        </w:rPr>
        <w:t>乙方使用人员身体健康状态符合本协议的劳务要求。</w:t>
      </w:r>
    </w:p>
    <w:p w:rsidR="006C103B" w:rsidRPr="008D0FC7" w:rsidRDefault="00F07650">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11.3 </w:t>
      </w:r>
      <w:r w:rsidRPr="008D0FC7">
        <w:rPr>
          <w:rFonts w:ascii="Times New Roman" w:eastAsia="仿宋_GB2312" w:hAnsi="Times New Roman" w:cs="Times New Roman" w:hint="eastAsia"/>
          <w:color w:val="auto"/>
          <w:sz w:val="24"/>
          <w:szCs w:val="24"/>
          <w:lang w:eastAsia="zh-CN"/>
        </w:rPr>
        <w:t>乙方负责与劳务人员签订劳动合同或协议，建立员工花名册并按要求报甲方备案，劳动合同或协议需严格遵守《中华人民共和国劳动合同法》等法律法规的规定。</w:t>
      </w:r>
    </w:p>
    <w:p w:rsidR="006C103B" w:rsidRPr="008D0FC7" w:rsidRDefault="00F07650">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11.4 </w:t>
      </w:r>
      <w:r w:rsidRPr="008D0FC7">
        <w:rPr>
          <w:rFonts w:ascii="Times New Roman" w:eastAsia="仿宋_GB2312" w:hAnsi="Times New Roman" w:cs="Times New Roman" w:hint="eastAsia"/>
          <w:color w:val="auto"/>
          <w:sz w:val="24"/>
          <w:szCs w:val="24"/>
          <w:lang w:eastAsia="zh-CN"/>
        </w:rPr>
        <w:t>乙方提供的特种作业人员，应取得特种作业上岗操作证书。乙方应对劳务作业人员进行岗前业务培训和安全生产教育，考核合格后方可上岗。</w:t>
      </w:r>
    </w:p>
    <w:p w:rsidR="006C103B" w:rsidRPr="008D0FC7" w:rsidRDefault="00F07650">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11.5 </w:t>
      </w:r>
      <w:r w:rsidRPr="008D0FC7">
        <w:rPr>
          <w:rFonts w:ascii="Times New Roman" w:eastAsia="仿宋_GB2312" w:hAnsi="Times New Roman" w:cs="Times New Roman" w:hint="eastAsia"/>
          <w:color w:val="auto"/>
          <w:sz w:val="24"/>
          <w:szCs w:val="24"/>
          <w:lang w:eastAsia="zh-CN"/>
        </w:rPr>
        <w:t>乙方应配备相应的管理人员，加强对劳务作业人员的管理。</w:t>
      </w:r>
    </w:p>
    <w:p w:rsidR="006C103B" w:rsidRPr="008D0FC7" w:rsidRDefault="00F07650">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11.6 </w:t>
      </w:r>
      <w:r w:rsidRPr="008D0FC7">
        <w:rPr>
          <w:rFonts w:ascii="Times New Roman" w:eastAsia="仿宋_GB2312" w:hAnsi="Times New Roman" w:cs="Times New Roman" w:hint="eastAsia"/>
          <w:color w:val="auto"/>
          <w:sz w:val="24"/>
          <w:szCs w:val="24"/>
          <w:lang w:eastAsia="zh-CN"/>
        </w:rPr>
        <w:t>乙方应及时足额向本项目的劳动者发放工资，并接受甲方的监督。乙方不得以任何理由和形式克扣或拖欠劳动者工资，否则，如经甲方发现或劳动者向主管部门投诉或者举报的，乙方应向甲方支付合同金额</w:t>
      </w:r>
      <w:r w:rsidRPr="008D0FC7">
        <w:rPr>
          <w:rFonts w:ascii="Times New Roman" w:eastAsia="仿宋_GB2312" w:hAnsi="Times New Roman" w:cs="Times New Roman" w:hint="eastAsia"/>
          <w:color w:val="auto"/>
          <w:sz w:val="24"/>
          <w:szCs w:val="24"/>
          <w:lang w:eastAsia="zh-CN"/>
        </w:rPr>
        <w:t>5%</w:t>
      </w:r>
      <w:r w:rsidRPr="008D0FC7">
        <w:rPr>
          <w:rFonts w:ascii="Times New Roman" w:eastAsia="仿宋_GB2312" w:hAnsi="Times New Roman" w:cs="Times New Roman" w:hint="eastAsia"/>
          <w:color w:val="auto"/>
          <w:sz w:val="24"/>
          <w:szCs w:val="24"/>
          <w:lang w:eastAsia="zh-CN"/>
        </w:rPr>
        <w:t>的违约金，并立即向劳动者支付全部欠付工资，因此给甲方造成任何损失的，乙方还应赔偿甲方的损失。如合同期内出现第二次拖欠工资情况的，甲方有权立即解除本合同，甲方因此解除合同的，乙方应按照本合同第</w:t>
      </w:r>
      <w:r w:rsidRPr="008D0FC7">
        <w:rPr>
          <w:rFonts w:ascii="Times New Roman" w:eastAsia="仿宋_GB2312" w:hAnsi="Times New Roman" w:cs="Times New Roman" w:hint="eastAsia"/>
          <w:color w:val="auto"/>
          <w:sz w:val="24"/>
          <w:szCs w:val="24"/>
          <w:lang w:eastAsia="zh-CN"/>
        </w:rPr>
        <w:t>1</w:t>
      </w:r>
      <w:r w:rsidRPr="008D0FC7">
        <w:rPr>
          <w:rFonts w:ascii="Times New Roman" w:eastAsia="仿宋_GB2312" w:hAnsi="Times New Roman" w:cs="Times New Roman"/>
          <w:color w:val="auto"/>
          <w:sz w:val="24"/>
          <w:szCs w:val="24"/>
          <w:lang w:eastAsia="zh-CN"/>
        </w:rPr>
        <w:t>8</w:t>
      </w:r>
      <w:r w:rsidRPr="008D0FC7">
        <w:rPr>
          <w:rFonts w:ascii="Times New Roman" w:eastAsia="仿宋_GB2312" w:hAnsi="Times New Roman" w:cs="Times New Roman" w:hint="eastAsia"/>
          <w:color w:val="auto"/>
          <w:sz w:val="24"/>
          <w:szCs w:val="24"/>
          <w:lang w:eastAsia="zh-CN"/>
        </w:rPr>
        <w:t>.2.15</w:t>
      </w:r>
      <w:r w:rsidRPr="008D0FC7">
        <w:rPr>
          <w:rFonts w:ascii="Times New Roman" w:eastAsia="仿宋_GB2312" w:hAnsi="Times New Roman" w:cs="Times New Roman" w:hint="eastAsia"/>
          <w:color w:val="auto"/>
          <w:sz w:val="24"/>
          <w:szCs w:val="24"/>
          <w:lang w:eastAsia="zh-CN"/>
        </w:rPr>
        <w:t>条的约定承担责任。</w:t>
      </w:r>
    </w:p>
    <w:p w:rsidR="006C103B" w:rsidRPr="008D0FC7" w:rsidRDefault="00F07650">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11.7 </w:t>
      </w:r>
      <w:r w:rsidRPr="008D0FC7">
        <w:rPr>
          <w:rFonts w:ascii="Times New Roman" w:eastAsia="仿宋_GB2312" w:hAnsi="Times New Roman" w:cs="Times New Roman" w:hint="eastAsia"/>
          <w:color w:val="auto"/>
          <w:sz w:val="24"/>
          <w:szCs w:val="24"/>
          <w:lang w:eastAsia="zh-CN"/>
        </w:rPr>
        <w:t>乙方负责为员工购买人身意外伤害保险并承担相关费用。</w:t>
      </w:r>
    </w:p>
    <w:p w:rsidR="006C103B" w:rsidRPr="008D0FC7" w:rsidRDefault="00F07650">
      <w:pPr>
        <w:kinsoku/>
        <w:autoSpaceDE/>
        <w:autoSpaceDN/>
        <w:adjustRightInd/>
        <w:spacing w:line="360" w:lineRule="auto"/>
        <w:ind w:firstLineChars="200" w:firstLine="480"/>
        <w:jc w:val="both"/>
        <w:textAlignment w:val="auto"/>
        <w:rPr>
          <w:rFonts w:ascii="Times New Roman" w:eastAsia="黑体" w:hAnsi="Times New Roman" w:cs="Times New Roman"/>
          <w:color w:val="auto"/>
          <w:sz w:val="24"/>
          <w:szCs w:val="24"/>
          <w:lang w:eastAsia="zh-CN"/>
        </w:rPr>
      </w:pPr>
      <w:r w:rsidRPr="008D0FC7">
        <w:rPr>
          <w:rFonts w:ascii="Times New Roman" w:eastAsia="黑体" w:hAnsi="Times New Roman" w:cs="Times New Roman" w:hint="eastAsia"/>
          <w:color w:val="auto"/>
          <w:sz w:val="24"/>
          <w:szCs w:val="24"/>
          <w:lang w:eastAsia="zh-CN"/>
        </w:rPr>
        <w:t>第十二条</w:t>
      </w:r>
      <w:r w:rsidRPr="008D0FC7">
        <w:rPr>
          <w:rFonts w:ascii="Times New Roman" w:eastAsia="黑体" w:hAnsi="Times New Roman" w:cs="Times New Roman"/>
          <w:color w:val="auto"/>
          <w:sz w:val="24"/>
          <w:szCs w:val="24"/>
          <w:lang w:eastAsia="zh-CN"/>
        </w:rPr>
        <w:t xml:space="preserve"> </w:t>
      </w:r>
      <w:r w:rsidRPr="008D0FC7">
        <w:rPr>
          <w:rFonts w:ascii="Times New Roman" w:eastAsia="黑体" w:hAnsi="Times New Roman" w:cs="Times New Roman" w:hint="eastAsia"/>
          <w:color w:val="auto"/>
          <w:sz w:val="24"/>
          <w:szCs w:val="24"/>
          <w:lang w:eastAsia="zh-CN"/>
        </w:rPr>
        <w:t>检查与验收</w:t>
      </w:r>
    </w:p>
    <w:p w:rsidR="006C103B" w:rsidRPr="008D0FC7" w:rsidRDefault="00F07650">
      <w:pPr>
        <w:kinsoku/>
        <w:autoSpaceDE/>
        <w:autoSpaceDN/>
        <w:adjustRightInd/>
        <w:spacing w:line="360" w:lineRule="auto"/>
        <w:ind w:firstLineChars="200" w:firstLine="480"/>
        <w:jc w:val="both"/>
        <w:textAlignment w:val="auto"/>
        <w:rPr>
          <w:rFonts w:ascii="Times New Roman" w:hAnsi="Times New Roman" w:cs="Times New Roman"/>
          <w:color w:val="auto"/>
          <w:lang w:eastAsia="zh-CN"/>
        </w:rPr>
      </w:pPr>
      <w:r w:rsidRPr="008D0FC7">
        <w:rPr>
          <w:rFonts w:ascii="Times New Roman" w:eastAsia="仿宋_GB2312" w:hAnsi="Times New Roman" w:cs="Times New Roman"/>
          <w:color w:val="auto"/>
          <w:sz w:val="24"/>
          <w:szCs w:val="24"/>
          <w:lang w:eastAsia="zh-CN"/>
        </w:rPr>
        <w:t xml:space="preserve">12.1 </w:t>
      </w:r>
      <w:r w:rsidRPr="008D0FC7">
        <w:rPr>
          <w:rFonts w:ascii="Times New Roman" w:eastAsia="仿宋_GB2312" w:hAnsi="Times New Roman" w:cs="Times New Roman" w:hint="eastAsia"/>
          <w:color w:val="auto"/>
          <w:sz w:val="24"/>
          <w:szCs w:val="24"/>
          <w:lang w:eastAsia="zh-CN"/>
        </w:rPr>
        <w:t>检查与验收标准：满足本项目主合同及业主和本协议要求，同时工程成功创建交通运输部平安百年品质工程示范项目，或本平安品质工程设计专篇报告通过主管部门或项目业主审查验收，或通过甲方验收。</w:t>
      </w:r>
    </w:p>
    <w:p w:rsidR="006C103B" w:rsidRPr="008D0FC7" w:rsidRDefault="00F07650">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12.2 </w:t>
      </w:r>
      <w:r w:rsidRPr="008D0FC7">
        <w:rPr>
          <w:rFonts w:ascii="Times New Roman" w:eastAsia="仿宋_GB2312" w:hAnsi="Times New Roman" w:cs="Times New Roman" w:hint="eastAsia"/>
          <w:color w:val="auto"/>
          <w:sz w:val="24"/>
          <w:szCs w:val="24"/>
          <w:lang w:eastAsia="zh-CN"/>
        </w:rPr>
        <w:t>甲方或甲方委托的第三方的验收并不免除乙方在本协议项下应承担的义务及其他责任。</w:t>
      </w:r>
    </w:p>
    <w:p w:rsidR="006C103B" w:rsidRPr="008D0FC7" w:rsidRDefault="00F07650">
      <w:pPr>
        <w:kinsoku/>
        <w:autoSpaceDE/>
        <w:autoSpaceDN/>
        <w:adjustRightInd/>
        <w:spacing w:line="360" w:lineRule="auto"/>
        <w:ind w:firstLineChars="200" w:firstLine="480"/>
        <w:jc w:val="both"/>
        <w:textAlignment w:val="auto"/>
        <w:rPr>
          <w:rFonts w:ascii="Times New Roman" w:eastAsia="黑体" w:hAnsi="Times New Roman" w:cs="Times New Roman"/>
          <w:color w:val="auto"/>
          <w:sz w:val="24"/>
          <w:szCs w:val="24"/>
          <w:lang w:eastAsia="zh-CN"/>
        </w:rPr>
      </w:pPr>
      <w:r w:rsidRPr="008D0FC7">
        <w:rPr>
          <w:rFonts w:ascii="Times New Roman" w:eastAsia="黑体" w:hAnsi="Times New Roman" w:cs="Times New Roman" w:hint="eastAsia"/>
          <w:color w:val="auto"/>
          <w:sz w:val="24"/>
          <w:szCs w:val="24"/>
          <w:lang w:eastAsia="zh-CN"/>
        </w:rPr>
        <w:t>第十三条</w:t>
      </w:r>
      <w:r w:rsidRPr="008D0FC7">
        <w:rPr>
          <w:rFonts w:ascii="Times New Roman" w:eastAsia="黑体" w:hAnsi="Times New Roman" w:cs="Times New Roman"/>
          <w:color w:val="auto"/>
          <w:sz w:val="24"/>
          <w:szCs w:val="24"/>
          <w:lang w:eastAsia="zh-CN"/>
        </w:rPr>
        <w:t xml:space="preserve"> </w:t>
      </w:r>
      <w:r w:rsidRPr="008D0FC7">
        <w:rPr>
          <w:rFonts w:ascii="Times New Roman" w:eastAsia="黑体" w:hAnsi="Times New Roman" w:cs="Times New Roman" w:hint="eastAsia"/>
          <w:color w:val="auto"/>
          <w:sz w:val="24"/>
          <w:szCs w:val="24"/>
          <w:lang w:eastAsia="zh-CN"/>
        </w:rPr>
        <w:t>保密</w:t>
      </w:r>
    </w:p>
    <w:p w:rsidR="006C103B" w:rsidRPr="008D0FC7" w:rsidRDefault="00F07650">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13</w:t>
      </w:r>
      <w:r w:rsidRPr="008D0FC7">
        <w:rPr>
          <w:rFonts w:ascii="Times New Roman" w:eastAsia="仿宋_GB2312" w:hAnsi="Times New Roman" w:cs="Times New Roman" w:hint="eastAsia"/>
          <w:color w:val="auto"/>
          <w:sz w:val="24"/>
          <w:szCs w:val="24"/>
          <w:lang w:eastAsia="zh-CN"/>
        </w:rPr>
        <w:t>.1</w:t>
      </w:r>
      <w:r w:rsidRPr="008D0FC7">
        <w:rPr>
          <w:rFonts w:ascii="Times New Roman" w:eastAsia="仿宋_GB2312" w:hAnsi="Times New Roman" w:cs="Times New Roman" w:hint="eastAsia"/>
          <w:color w:val="auto"/>
          <w:sz w:val="24"/>
          <w:szCs w:val="24"/>
          <w:lang w:eastAsia="zh-CN"/>
        </w:rPr>
        <w:t>甲方所提供的资料中部分内容可能为国家规定的涉密资料，乙方须按国家保密法及实施条例规定，在本单位内规范使用，严禁复制或在互联网上传输。乙方单位及个人不得利用职权、工作之便或采用其他手段向其他单位和个人擅自披露、传输或转让使用本成果资料。</w:t>
      </w:r>
    </w:p>
    <w:p w:rsidR="006C103B" w:rsidRPr="008D0FC7" w:rsidRDefault="00F07650">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lastRenderedPageBreak/>
        <w:t xml:space="preserve">13.2 </w:t>
      </w:r>
      <w:r w:rsidRPr="008D0FC7">
        <w:rPr>
          <w:rFonts w:ascii="Times New Roman" w:eastAsia="仿宋_GB2312" w:hAnsi="Times New Roman" w:cs="Times New Roman" w:hint="eastAsia"/>
          <w:color w:val="auto"/>
          <w:sz w:val="24"/>
          <w:szCs w:val="24"/>
          <w:lang w:eastAsia="zh-CN"/>
        </w:rPr>
        <w:t>双方均应保护对方的知识产权，未经对方同意，任何一方均不得对对方的资料及文件擅自修改、复制或向第三人转让或用于本协议项目外的项目。如发生以上情况，泄密方承担一切由此引起的后果并承担赔偿责任。</w:t>
      </w:r>
    </w:p>
    <w:p w:rsidR="006C103B" w:rsidRPr="008D0FC7" w:rsidRDefault="00F07650">
      <w:pPr>
        <w:kinsoku/>
        <w:autoSpaceDE/>
        <w:autoSpaceDN/>
        <w:adjustRightInd/>
        <w:spacing w:line="360" w:lineRule="auto"/>
        <w:ind w:firstLineChars="200" w:firstLine="480"/>
        <w:jc w:val="both"/>
        <w:textAlignment w:val="auto"/>
        <w:rPr>
          <w:rFonts w:ascii="Times New Roman" w:eastAsia="黑体" w:hAnsi="Times New Roman" w:cs="Times New Roman"/>
          <w:color w:val="auto"/>
          <w:sz w:val="24"/>
          <w:szCs w:val="24"/>
          <w:lang w:eastAsia="zh-CN"/>
        </w:rPr>
      </w:pPr>
      <w:r w:rsidRPr="008D0FC7">
        <w:rPr>
          <w:rFonts w:ascii="Times New Roman" w:eastAsia="黑体" w:hAnsi="Times New Roman" w:cs="Times New Roman" w:hint="eastAsia"/>
          <w:color w:val="auto"/>
          <w:sz w:val="24"/>
          <w:szCs w:val="24"/>
          <w:lang w:eastAsia="zh-CN"/>
        </w:rPr>
        <w:t>第十四条</w:t>
      </w:r>
      <w:r w:rsidRPr="008D0FC7">
        <w:rPr>
          <w:rFonts w:ascii="Times New Roman" w:eastAsia="黑体" w:hAnsi="Times New Roman" w:cs="Times New Roman"/>
          <w:color w:val="auto"/>
          <w:sz w:val="24"/>
          <w:szCs w:val="24"/>
          <w:lang w:eastAsia="zh-CN"/>
        </w:rPr>
        <w:t xml:space="preserve"> </w:t>
      </w:r>
      <w:r w:rsidRPr="008D0FC7">
        <w:rPr>
          <w:rFonts w:ascii="Times New Roman" w:eastAsia="黑体" w:hAnsi="Times New Roman" w:cs="Times New Roman" w:hint="eastAsia"/>
          <w:color w:val="auto"/>
          <w:sz w:val="24"/>
          <w:szCs w:val="24"/>
          <w:lang w:eastAsia="zh-CN"/>
        </w:rPr>
        <w:t>知识产权保护</w:t>
      </w:r>
    </w:p>
    <w:p w:rsidR="006C103B" w:rsidRPr="008D0FC7" w:rsidRDefault="00F07650">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14.1 </w:t>
      </w:r>
      <w:r w:rsidRPr="008D0FC7">
        <w:rPr>
          <w:rFonts w:ascii="Times New Roman" w:eastAsia="仿宋_GB2312" w:hAnsi="Times New Roman" w:cs="Times New Roman" w:hint="eastAsia"/>
          <w:color w:val="auto"/>
          <w:sz w:val="24"/>
          <w:szCs w:val="24"/>
          <w:lang w:eastAsia="zh-CN"/>
        </w:rPr>
        <w:t>甲方提供给乙方的图纸、甲方为实施工程自行编制或委托编制的反映甲方要求或其他类似性质的成果文件的所有权、使用权及相关著作权等一切知识产权归属于甲方，乙方可以为实现本协议目的而复制、使用此类文件，但不能用于与本协议无关的其他事项。未经甲方书面同意，乙方不得为了本协议以外的目的而复制、使用上述文件或将之提供给任何第三方。</w:t>
      </w:r>
    </w:p>
    <w:p w:rsidR="006C103B" w:rsidRPr="008D0FC7" w:rsidRDefault="00F07650">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14.2 </w:t>
      </w:r>
      <w:r w:rsidRPr="008D0FC7">
        <w:rPr>
          <w:rFonts w:ascii="Times New Roman" w:eastAsia="仿宋_GB2312" w:hAnsi="Times New Roman" w:cs="Times New Roman" w:hint="eastAsia"/>
          <w:color w:val="auto"/>
          <w:sz w:val="24"/>
          <w:szCs w:val="24"/>
          <w:lang w:eastAsia="zh-CN"/>
        </w:rPr>
        <w:t>乙方为实施本协议所载工程编制的成果文件的所有权、使用权及相关著作权等一切知识产权归属于甲方。未经甲方同意，乙方不得为了本协议以外的目的而复制、使用上述文件或将之提供给任何第三方。</w:t>
      </w:r>
    </w:p>
    <w:p w:rsidR="006C103B" w:rsidRPr="008D0FC7" w:rsidRDefault="00F07650">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14.3 </w:t>
      </w:r>
      <w:r w:rsidRPr="008D0FC7">
        <w:rPr>
          <w:rFonts w:ascii="Times New Roman" w:eastAsia="仿宋_GB2312" w:hAnsi="Times New Roman" w:cs="Times New Roman" w:hint="eastAsia"/>
          <w:color w:val="auto"/>
          <w:sz w:val="24"/>
          <w:szCs w:val="24"/>
          <w:lang w:eastAsia="zh-CN"/>
        </w:rPr>
        <w:t>乙方在履行本协议的过程中所使用的专利技术、商业秘密及其他知识产权和工业产权，均应符合中华人民共和国相关法律法规的规定。如产生知识产权或工业产权等侵权索赔纠纷，乙方应承担全部责任。若因此给甲方及业主造成损害或者损失的，乙方承诺将赔偿甲方及业主一切损失。乙方因合理使用知识产权和工业产权衍生的相关费用，均已包含在本协议价款中，甲方无需再向乙方额外支付其他费用。</w:t>
      </w:r>
    </w:p>
    <w:p w:rsidR="006C103B" w:rsidRPr="008D0FC7" w:rsidRDefault="00F07650">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14.4 </w:t>
      </w:r>
      <w:r w:rsidRPr="008D0FC7">
        <w:rPr>
          <w:rFonts w:ascii="Times New Roman" w:eastAsia="仿宋_GB2312" w:hAnsi="Times New Roman" w:cs="Times New Roman" w:hint="eastAsia"/>
          <w:color w:val="auto"/>
          <w:sz w:val="24"/>
          <w:szCs w:val="24"/>
          <w:lang w:eastAsia="zh-CN"/>
        </w:rPr>
        <w:t>乙方承诺在本协议解除、终止或者转让等情形下，甲方、业主或受让方仍能够无偿使用该成果。</w:t>
      </w:r>
    </w:p>
    <w:p w:rsidR="006C103B" w:rsidRPr="008D0FC7" w:rsidRDefault="00F07650">
      <w:pPr>
        <w:kinsoku/>
        <w:autoSpaceDE/>
        <w:autoSpaceDN/>
        <w:adjustRightInd/>
        <w:spacing w:line="360" w:lineRule="auto"/>
        <w:ind w:firstLineChars="200" w:firstLine="480"/>
        <w:jc w:val="both"/>
        <w:textAlignment w:val="auto"/>
        <w:rPr>
          <w:rFonts w:ascii="Times New Roman" w:eastAsia="黑体" w:hAnsi="Times New Roman" w:cs="Times New Roman"/>
          <w:color w:val="auto"/>
          <w:sz w:val="24"/>
          <w:szCs w:val="24"/>
          <w:lang w:eastAsia="zh-CN"/>
        </w:rPr>
      </w:pPr>
      <w:r w:rsidRPr="008D0FC7">
        <w:rPr>
          <w:rFonts w:ascii="Times New Roman" w:eastAsia="黑体" w:hAnsi="Times New Roman" w:cs="Times New Roman" w:hint="eastAsia"/>
          <w:color w:val="auto"/>
          <w:sz w:val="24"/>
          <w:szCs w:val="24"/>
          <w:lang w:eastAsia="zh-CN"/>
        </w:rPr>
        <w:t>第十五条</w:t>
      </w:r>
      <w:r w:rsidRPr="008D0FC7">
        <w:rPr>
          <w:rFonts w:ascii="Times New Roman" w:eastAsia="黑体" w:hAnsi="Times New Roman" w:cs="Times New Roman"/>
          <w:color w:val="auto"/>
          <w:sz w:val="24"/>
          <w:szCs w:val="24"/>
          <w:lang w:eastAsia="zh-CN"/>
        </w:rPr>
        <w:t xml:space="preserve"> </w:t>
      </w:r>
      <w:r w:rsidRPr="008D0FC7">
        <w:rPr>
          <w:rFonts w:ascii="Times New Roman" w:eastAsia="黑体" w:hAnsi="Times New Roman" w:cs="Times New Roman" w:hint="eastAsia"/>
          <w:color w:val="auto"/>
          <w:sz w:val="24"/>
          <w:szCs w:val="24"/>
          <w:lang w:eastAsia="zh-CN"/>
        </w:rPr>
        <w:t>不可抗力</w:t>
      </w:r>
    </w:p>
    <w:p w:rsidR="006C103B" w:rsidRPr="008D0FC7" w:rsidRDefault="00F07650">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15.1 </w:t>
      </w:r>
      <w:r w:rsidRPr="008D0FC7">
        <w:rPr>
          <w:rFonts w:ascii="Times New Roman" w:eastAsia="仿宋_GB2312" w:hAnsi="Times New Roman" w:cs="Times New Roman" w:hint="eastAsia"/>
          <w:color w:val="auto"/>
          <w:sz w:val="24"/>
          <w:szCs w:val="24"/>
          <w:lang w:eastAsia="zh-CN"/>
        </w:rPr>
        <w:t>任一方由于受诸如战争、严重火灾、洪水、台风、地震、防疫限制、政府行为等不可抗力的影响而不能履行协议时，履行协议的期限应予以延长，延长的期限由双方协商确定。</w:t>
      </w:r>
    </w:p>
    <w:p w:rsidR="006C103B" w:rsidRPr="008D0FC7" w:rsidRDefault="00F07650">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15.2 </w:t>
      </w:r>
      <w:r w:rsidRPr="008D0FC7">
        <w:rPr>
          <w:rFonts w:ascii="Times New Roman" w:eastAsia="仿宋_GB2312" w:hAnsi="Times New Roman" w:cs="Times New Roman" w:hint="eastAsia"/>
          <w:color w:val="auto"/>
          <w:sz w:val="24"/>
          <w:szCs w:val="24"/>
          <w:lang w:eastAsia="zh-CN"/>
        </w:rPr>
        <w:t>受阻一方应在不可抗力事件发生后尽快用电报、传真、信函等方式通知对方，并于事件发生后</w:t>
      </w:r>
      <w:r w:rsidRPr="008D0FC7">
        <w:rPr>
          <w:rFonts w:ascii="Times New Roman" w:eastAsia="仿宋_GB2312" w:hAnsi="Times New Roman" w:cs="Times New Roman" w:hint="eastAsia"/>
          <w:color w:val="auto"/>
          <w:sz w:val="24"/>
          <w:szCs w:val="24"/>
          <w:lang w:eastAsia="zh-CN"/>
        </w:rPr>
        <w:t>14</w:t>
      </w:r>
      <w:r w:rsidRPr="008D0FC7">
        <w:rPr>
          <w:rFonts w:ascii="Times New Roman" w:eastAsia="仿宋_GB2312" w:hAnsi="Times New Roman" w:cs="Times New Roman" w:hint="eastAsia"/>
          <w:color w:val="auto"/>
          <w:sz w:val="24"/>
          <w:szCs w:val="24"/>
          <w:lang w:eastAsia="zh-CN"/>
        </w:rPr>
        <w:t>日内将有关证明文件提交给对方予以确认，双方应通过友好协商达成进一步履行或解除、终止的协议。</w:t>
      </w:r>
    </w:p>
    <w:p w:rsidR="006C103B" w:rsidRPr="008D0FC7" w:rsidRDefault="00F07650">
      <w:pPr>
        <w:kinsoku/>
        <w:autoSpaceDE/>
        <w:autoSpaceDN/>
        <w:adjustRightInd/>
        <w:spacing w:line="360" w:lineRule="auto"/>
        <w:ind w:firstLineChars="200" w:firstLine="480"/>
        <w:jc w:val="both"/>
        <w:textAlignment w:val="auto"/>
        <w:rPr>
          <w:rFonts w:ascii="Times New Roman" w:eastAsia="黑体" w:hAnsi="Times New Roman" w:cs="Times New Roman"/>
          <w:color w:val="auto"/>
          <w:sz w:val="24"/>
          <w:szCs w:val="24"/>
          <w:lang w:eastAsia="zh-CN"/>
        </w:rPr>
      </w:pPr>
      <w:r w:rsidRPr="008D0FC7">
        <w:rPr>
          <w:rFonts w:ascii="Times New Roman" w:eastAsia="黑体" w:hAnsi="Times New Roman" w:cs="Times New Roman" w:hint="eastAsia"/>
          <w:color w:val="auto"/>
          <w:sz w:val="24"/>
          <w:szCs w:val="24"/>
          <w:lang w:eastAsia="zh-CN"/>
        </w:rPr>
        <w:t>第十六条</w:t>
      </w:r>
      <w:r w:rsidRPr="008D0FC7">
        <w:rPr>
          <w:rFonts w:ascii="Times New Roman" w:eastAsia="黑体" w:hAnsi="Times New Roman" w:cs="Times New Roman"/>
          <w:color w:val="auto"/>
          <w:sz w:val="24"/>
          <w:szCs w:val="24"/>
          <w:lang w:eastAsia="zh-CN"/>
        </w:rPr>
        <w:t xml:space="preserve"> </w:t>
      </w:r>
      <w:r w:rsidRPr="008D0FC7">
        <w:rPr>
          <w:rFonts w:ascii="Times New Roman" w:eastAsia="黑体" w:hAnsi="Times New Roman" w:cs="Times New Roman" w:hint="eastAsia"/>
          <w:color w:val="auto"/>
          <w:sz w:val="24"/>
          <w:szCs w:val="24"/>
          <w:lang w:eastAsia="zh-CN"/>
        </w:rPr>
        <w:t>争议解决</w:t>
      </w:r>
    </w:p>
    <w:p w:rsidR="006C103B" w:rsidRPr="008D0FC7" w:rsidRDefault="00F07650">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16.1 </w:t>
      </w:r>
      <w:r w:rsidRPr="008D0FC7">
        <w:rPr>
          <w:rFonts w:ascii="Times New Roman" w:eastAsia="仿宋_GB2312" w:hAnsi="Times New Roman" w:cs="Times New Roman" w:hint="eastAsia"/>
          <w:color w:val="auto"/>
          <w:sz w:val="24"/>
          <w:szCs w:val="24"/>
          <w:lang w:eastAsia="zh-CN"/>
        </w:rPr>
        <w:t>本协议发生争议，甲方与乙方应及时协商解决。协商不成时，任何一方可向甲方所在地有管辖权的人民法院起诉。</w:t>
      </w:r>
    </w:p>
    <w:p w:rsidR="006C103B" w:rsidRPr="008D0FC7" w:rsidRDefault="00F07650">
      <w:pPr>
        <w:kinsoku/>
        <w:autoSpaceDE/>
        <w:autoSpaceDN/>
        <w:adjustRightInd/>
        <w:spacing w:line="360" w:lineRule="auto"/>
        <w:ind w:firstLineChars="200" w:firstLine="480"/>
        <w:jc w:val="both"/>
        <w:textAlignment w:val="auto"/>
        <w:rPr>
          <w:rFonts w:ascii="Times New Roman" w:eastAsia="黑体" w:hAnsi="Times New Roman" w:cs="Times New Roman"/>
          <w:color w:val="auto"/>
          <w:sz w:val="24"/>
          <w:szCs w:val="24"/>
          <w:lang w:eastAsia="zh-CN"/>
        </w:rPr>
      </w:pPr>
      <w:r w:rsidRPr="008D0FC7">
        <w:rPr>
          <w:rFonts w:ascii="Times New Roman" w:eastAsia="黑体" w:hAnsi="Times New Roman" w:cs="Times New Roman" w:hint="eastAsia"/>
          <w:color w:val="auto"/>
          <w:sz w:val="24"/>
          <w:szCs w:val="24"/>
          <w:lang w:eastAsia="zh-CN"/>
        </w:rPr>
        <w:lastRenderedPageBreak/>
        <w:t>第十七条</w:t>
      </w:r>
      <w:r w:rsidRPr="008D0FC7">
        <w:rPr>
          <w:rFonts w:ascii="Times New Roman" w:eastAsia="黑体" w:hAnsi="Times New Roman" w:cs="Times New Roman"/>
          <w:color w:val="auto"/>
          <w:sz w:val="24"/>
          <w:szCs w:val="24"/>
          <w:lang w:eastAsia="zh-CN"/>
        </w:rPr>
        <w:t xml:space="preserve"> </w:t>
      </w:r>
      <w:r w:rsidRPr="008D0FC7">
        <w:rPr>
          <w:rFonts w:ascii="Times New Roman" w:eastAsia="黑体" w:hAnsi="Times New Roman" w:cs="Times New Roman" w:hint="eastAsia"/>
          <w:color w:val="auto"/>
          <w:sz w:val="24"/>
          <w:szCs w:val="24"/>
          <w:lang w:eastAsia="zh-CN"/>
        </w:rPr>
        <w:t>通知和送达</w:t>
      </w:r>
    </w:p>
    <w:p w:rsidR="006C103B" w:rsidRPr="008D0FC7" w:rsidRDefault="00F07650">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17.1  </w:t>
      </w:r>
      <w:r w:rsidRPr="008D0FC7">
        <w:rPr>
          <w:rFonts w:ascii="Times New Roman" w:eastAsia="仿宋_GB2312" w:hAnsi="Times New Roman" w:cs="Times New Roman" w:hint="eastAsia"/>
          <w:color w:val="auto"/>
          <w:sz w:val="24"/>
          <w:szCs w:val="24"/>
          <w:lang w:eastAsia="zh-CN"/>
        </w:rPr>
        <w:t>本协议项下任何一方向对方发出的通知、信件、数据电文等，应当发送至本协议下列约定的地址、联系人和通信终端。一方当事人的名称、地址、联系人或通信终端发生变更的，应当在变更后</w:t>
      </w:r>
      <w:r w:rsidRPr="008D0FC7">
        <w:rPr>
          <w:rFonts w:ascii="Times New Roman" w:eastAsia="仿宋_GB2312" w:hAnsi="Times New Roman" w:cs="Times New Roman" w:hint="eastAsia"/>
          <w:color w:val="auto"/>
          <w:sz w:val="24"/>
          <w:szCs w:val="24"/>
          <w:lang w:eastAsia="zh-CN"/>
        </w:rPr>
        <w:t>3</w:t>
      </w:r>
      <w:r w:rsidRPr="008D0FC7">
        <w:rPr>
          <w:rFonts w:ascii="Times New Roman" w:eastAsia="仿宋_GB2312" w:hAnsi="Times New Roman" w:cs="Times New Roman" w:hint="eastAsia"/>
          <w:color w:val="auto"/>
          <w:sz w:val="24"/>
          <w:szCs w:val="24"/>
          <w:lang w:eastAsia="zh-CN"/>
        </w:rPr>
        <w:t>日内及时书面通知对方当事人，对方当事人实际收到变更通知前的送达仍为有效送达，电子送达与书面送达具有同等法律效力。双方确认的送达地址适用范围包括但不限于各类告知书、通知书、工作联系单、协议文件、诉讼或仲裁文书，送达主体可以是合同各方、人民法院、仲裁委员会及行政机关。</w:t>
      </w:r>
    </w:p>
    <w:p w:rsidR="006C103B" w:rsidRPr="008D0FC7" w:rsidRDefault="00F07650">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17.2 </w:t>
      </w:r>
      <w:r w:rsidRPr="008D0FC7">
        <w:rPr>
          <w:rFonts w:ascii="Times New Roman" w:eastAsia="仿宋_GB2312" w:hAnsi="Times New Roman" w:cs="Times New Roman" w:hint="eastAsia"/>
          <w:color w:val="auto"/>
          <w:sz w:val="24"/>
          <w:szCs w:val="24"/>
          <w:lang w:eastAsia="zh-CN"/>
        </w:rPr>
        <w:t>甲乙双方的联系信息如下：</w:t>
      </w:r>
    </w:p>
    <w:p w:rsidR="006C103B" w:rsidRPr="008D0FC7" w:rsidRDefault="00F07650">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u w:val="single"/>
          <w:lang w:eastAsia="zh-CN"/>
        </w:rPr>
      </w:pPr>
      <w:r w:rsidRPr="008D0FC7">
        <w:rPr>
          <w:rFonts w:ascii="Times New Roman" w:eastAsia="仿宋_GB2312" w:hAnsi="Times New Roman" w:cs="Times New Roman"/>
          <w:color w:val="auto"/>
          <w:sz w:val="24"/>
          <w:szCs w:val="24"/>
          <w:lang w:eastAsia="zh-CN"/>
        </w:rPr>
        <w:t>17</w:t>
      </w:r>
      <w:r w:rsidRPr="008D0FC7">
        <w:rPr>
          <w:rFonts w:ascii="Times New Roman" w:eastAsia="仿宋_GB2312" w:hAnsi="Times New Roman" w:cs="Times New Roman" w:hint="eastAsia"/>
          <w:color w:val="auto"/>
          <w:sz w:val="24"/>
          <w:szCs w:val="24"/>
          <w:lang w:eastAsia="zh-CN"/>
        </w:rPr>
        <w:t>.2.1</w:t>
      </w:r>
      <w:r w:rsidRPr="008D0FC7">
        <w:rPr>
          <w:rFonts w:ascii="Times New Roman" w:eastAsia="仿宋_GB2312" w:hAnsi="Times New Roman" w:cs="Times New Roman" w:hint="eastAsia"/>
          <w:color w:val="auto"/>
          <w:sz w:val="24"/>
          <w:szCs w:val="24"/>
          <w:lang w:eastAsia="zh-CN"/>
        </w:rPr>
        <w:t>甲方联系人：</w:t>
      </w:r>
      <w:r w:rsidRPr="008D0FC7">
        <w:rPr>
          <w:rFonts w:ascii="Times New Roman" w:eastAsia="仿宋_GB2312" w:hAnsi="Times New Roman" w:cs="Times New Roman"/>
          <w:color w:val="auto"/>
          <w:sz w:val="24"/>
          <w:szCs w:val="24"/>
          <w:u w:val="single"/>
          <w:lang w:eastAsia="zh-CN"/>
        </w:rPr>
        <w:t xml:space="preserve">             </w:t>
      </w:r>
      <w:r w:rsidRPr="008D0FC7">
        <w:rPr>
          <w:rFonts w:ascii="Times New Roman" w:eastAsia="仿宋_GB2312" w:hAnsi="Times New Roman" w:cs="Times New Roman" w:hint="eastAsia"/>
          <w:color w:val="auto"/>
          <w:sz w:val="24"/>
          <w:szCs w:val="24"/>
          <w:lang w:eastAsia="zh-CN"/>
        </w:rPr>
        <w:t>，联系电话：</w:t>
      </w:r>
      <w:r w:rsidRPr="008D0FC7">
        <w:rPr>
          <w:rFonts w:ascii="Times New Roman" w:eastAsia="仿宋_GB2312" w:hAnsi="Times New Roman" w:cs="Times New Roman"/>
          <w:color w:val="auto"/>
          <w:sz w:val="24"/>
          <w:szCs w:val="24"/>
          <w:u w:val="single"/>
          <w:lang w:eastAsia="zh-CN"/>
        </w:rPr>
        <w:t xml:space="preserve">                  </w:t>
      </w:r>
      <w:r w:rsidRPr="008D0FC7">
        <w:rPr>
          <w:rFonts w:ascii="Times New Roman" w:eastAsia="仿宋_GB2312" w:hAnsi="Times New Roman" w:cs="Times New Roman" w:hint="eastAsia"/>
          <w:color w:val="auto"/>
          <w:sz w:val="24"/>
          <w:szCs w:val="24"/>
          <w:lang w:eastAsia="zh-CN"/>
        </w:rPr>
        <w:t>，电子邮箱：</w:t>
      </w:r>
      <w:r w:rsidRPr="008D0FC7">
        <w:rPr>
          <w:rFonts w:ascii="Times New Roman" w:eastAsia="仿宋_GB2312" w:hAnsi="Times New Roman" w:cs="Times New Roman"/>
          <w:color w:val="auto"/>
          <w:sz w:val="24"/>
          <w:szCs w:val="24"/>
          <w:u w:val="single"/>
          <w:lang w:eastAsia="zh-CN"/>
        </w:rPr>
        <w:t xml:space="preserve">            </w:t>
      </w:r>
      <w:r w:rsidRPr="008D0FC7">
        <w:rPr>
          <w:rFonts w:ascii="Times New Roman" w:eastAsia="仿宋_GB2312" w:hAnsi="Times New Roman" w:cs="Times New Roman" w:hint="eastAsia"/>
          <w:color w:val="auto"/>
          <w:sz w:val="24"/>
          <w:szCs w:val="24"/>
          <w:lang w:eastAsia="zh-CN"/>
        </w:rPr>
        <w:t xml:space="preserve"> </w:t>
      </w:r>
      <w:r w:rsidRPr="008D0FC7">
        <w:rPr>
          <w:rFonts w:ascii="Times New Roman" w:eastAsia="仿宋_GB2312" w:hAnsi="Times New Roman" w:cs="Times New Roman" w:hint="eastAsia"/>
          <w:color w:val="auto"/>
          <w:sz w:val="24"/>
          <w:szCs w:val="24"/>
          <w:lang w:eastAsia="zh-CN"/>
        </w:rPr>
        <w:t>，</w:t>
      </w:r>
    </w:p>
    <w:p w:rsidR="006C103B" w:rsidRPr="008D0FC7" w:rsidRDefault="00F07650">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通讯地址：</w:t>
      </w:r>
      <w:r w:rsidRPr="008D0FC7">
        <w:rPr>
          <w:rFonts w:ascii="Times New Roman" w:eastAsia="仿宋_GB2312" w:hAnsi="Times New Roman" w:cs="Times New Roman"/>
          <w:color w:val="auto"/>
          <w:sz w:val="24"/>
          <w:szCs w:val="24"/>
          <w:u w:val="single"/>
          <w:lang w:eastAsia="zh-CN"/>
        </w:rPr>
        <w:t xml:space="preserve">                       </w:t>
      </w:r>
      <w:r w:rsidRPr="008D0FC7">
        <w:rPr>
          <w:rFonts w:ascii="Times New Roman" w:eastAsia="仿宋_GB2312" w:hAnsi="Times New Roman" w:cs="Times New Roman" w:hint="eastAsia"/>
          <w:color w:val="auto"/>
          <w:sz w:val="24"/>
          <w:szCs w:val="24"/>
          <w:lang w:eastAsia="zh-CN"/>
        </w:rPr>
        <w:t>。</w:t>
      </w:r>
    </w:p>
    <w:p w:rsidR="006C103B" w:rsidRPr="008D0FC7" w:rsidRDefault="00F07650">
      <w:pPr>
        <w:kinsoku/>
        <w:autoSpaceDE/>
        <w:autoSpaceDN/>
        <w:adjustRightInd/>
        <w:spacing w:line="360" w:lineRule="auto"/>
        <w:ind w:leftChars="228" w:left="479"/>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17</w:t>
      </w:r>
      <w:r w:rsidRPr="008D0FC7">
        <w:rPr>
          <w:rFonts w:ascii="Times New Roman" w:eastAsia="仿宋_GB2312" w:hAnsi="Times New Roman" w:cs="Times New Roman" w:hint="eastAsia"/>
          <w:color w:val="auto"/>
          <w:sz w:val="24"/>
          <w:szCs w:val="24"/>
          <w:lang w:eastAsia="zh-CN"/>
        </w:rPr>
        <w:t>.2.2</w:t>
      </w:r>
      <w:r w:rsidRPr="008D0FC7">
        <w:rPr>
          <w:rFonts w:ascii="Times New Roman" w:eastAsia="仿宋_GB2312" w:hAnsi="Times New Roman" w:cs="Times New Roman" w:hint="eastAsia"/>
          <w:color w:val="auto"/>
          <w:sz w:val="24"/>
          <w:szCs w:val="24"/>
          <w:lang w:eastAsia="zh-CN"/>
        </w:rPr>
        <w:t>乙方联系人：</w:t>
      </w:r>
      <w:r w:rsidRPr="008D0FC7">
        <w:rPr>
          <w:rFonts w:ascii="Times New Roman" w:eastAsia="仿宋_GB2312" w:hAnsi="Times New Roman" w:cs="Times New Roman"/>
          <w:color w:val="auto"/>
          <w:sz w:val="24"/>
          <w:szCs w:val="24"/>
          <w:u w:val="single"/>
          <w:lang w:eastAsia="zh-CN"/>
        </w:rPr>
        <w:t xml:space="preserve">        </w:t>
      </w:r>
      <w:r w:rsidRPr="008D0FC7">
        <w:rPr>
          <w:rFonts w:ascii="Times New Roman" w:eastAsia="仿宋_GB2312" w:hAnsi="Times New Roman" w:cs="Times New Roman" w:hint="eastAsia"/>
          <w:color w:val="auto"/>
          <w:sz w:val="24"/>
          <w:szCs w:val="24"/>
          <w:lang w:eastAsia="zh-CN"/>
        </w:rPr>
        <w:t>，联系电话：</w:t>
      </w:r>
      <w:r w:rsidRPr="008D0FC7">
        <w:rPr>
          <w:rFonts w:ascii="Times New Roman" w:eastAsia="仿宋_GB2312" w:hAnsi="Times New Roman" w:cs="Times New Roman"/>
          <w:color w:val="auto"/>
          <w:sz w:val="24"/>
          <w:szCs w:val="24"/>
          <w:u w:val="single"/>
          <w:lang w:eastAsia="zh-CN"/>
        </w:rPr>
        <w:t xml:space="preserve">                  </w:t>
      </w:r>
      <w:r w:rsidRPr="008D0FC7">
        <w:rPr>
          <w:rFonts w:ascii="Times New Roman" w:eastAsia="仿宋_GB2312" w:hAnsi="Times New Roman" w:cs="Times New Roman" w:hint="eastAsia"/>
          <w:color w:val="auto"/>
          <w:sz w:val="24"/>
          <w:szCs w:val="24"/>
          <w:lang w:eastAsia="zh-CN"/>
        </w:rPr>
        <w:t>，电子邮箱：</w:t>
      </w:r>
      <w:r w:rsidRPr="008D0FC7">
        <w:rPr>
          <w:rFonts w:ascii="Times New Roman" w:eastAsia="仿宋_GB2312" w:hAnsi="Times New Roman" w:cs="Times New Roman"/>
          <w:color w:val="auto"/>
          <w:sz w:val="24"/>
          <w:szCs w:val="24"/>
          <w:u w:val="single"/>
          <w:lang w:eastAsia="zh-CN"/>
        </w:rPr>
        <w:t xml:space="preserve">            </w:t>
      </w:r>
      <w:r w:rsidRPr="008D0FC7">
        <w:rPr>
          <w:rFonts w:ascii="Times New Roman" w:eastAsia="仿宋_GB2312" w:hAnsi="Times New Roman" w:cs="Times New Roman" w:hint="eastAsia"/>
          <w:color w:val="auto"/>
          <w:sz w:val="24"/>
          <w:szCs w:val="24"/>
          <w:lang w:eastAsia="zh-CN"/>
        </w:rPr>
        <w:t xml:space="preserve"> </w:t>
      </w:r>
      <w:r w:rsidRPr="008D0FC7">
        <w:rPr>
          <w:rFonts w:ascii="Times New Roman" w:eastAsia="仿宋_GB2312" w:hAnsi="Times New Roman" w:cs="Times New Roman" w:hint="eastAsia"/>
          <w:color w:val="auto"/>
          <w:sz w:val="24"/>
          <w:szCs w:val="24"/>
          <w:lang w:eastAsia="zh-CN"/>
        </w:rPr>
        <w:t>，通讯地址：</w:t>
      </w:r>
      <w:r w:rsidRPr="008D0FC7">
        <w:rPr>
          <w:rFonts w:ascii="Times New Roman" w:eastAsia="仿宋_GB2312" w:hAnsi="Times New Roman" w:cs="Times New Roman"/>
          <w:color w:val="auto"/>
          <w:sz w:val="24"/>
          <w:szCs w:val="24"/>
          <w:u w:val="single"/>
          <w:lang w:eastAsia="zh-CN"/>
        </w:rPr>
        <w:t xml:space="preserve">                       </w:t>
      </w:r>
      <w:r w:rsidRPr="008D0FC7">
        <w:rPr>
          <w:rFonts w:ascii="Times New Roman" w:eastAsia="仿宋_GB2312" w:hAnsi="Times New Roman" w:cs="Times New Roman" w:hint="eastAsia"/>
          <w:color w:val="auto"/>
          <w:sz w:val="24"/>
          <w:szCs w:val="24"/>
          <w:lang w:eastAsia="zh-CN"/>
        </w:rPr>
        <w:t>。</w:t>
      </w:r>
      <w:r w:rsidRPr="008D0FC7">
        <w:rPr>
          <w:rFonts w:ascii="Times New Roman" w:eastAsia="仿宋_GB2312" w:hAnsi="Times New Roman" w:cs="Times New Roman" w:hint="cs"/>
          <w:color w:val="auto"/>
          <w:sz w:val="24"/>
          <w:szCs w:val="24"/>
          <w:lang w:eastAsia="zh-CN"/>
        </w:rPr>
        <w:t> </w:t>
      </w:r>
    </w:p>
    <w:p w:rsidR="006C103B" w:rsidRPr="008D0FC7" w:rsidRDefault="00F07650">
      <w:pPr>
        <w:kinsoku/>
        <w:autoSpaceDE/>
        <w:autoSpaceDN/>
        <w:adjustRightInd/>
        <w:spacing w:line="360" w:lineRule="auto"/>
        <w:jc w:val="both"/>
        <w:textAlignment w:val="auto"/>
        <w:rPr>
          <w:rFonts w:ascii="Times New Roman" w:eastAsia="黑体" w:hAnsi="Times New Roman" w:cs="Times New Roman"/>
          <w:color w:val="auto"/>
          <w:sz w:val="24"/>
          <w:szCs w:val="24"/>
          <w:lang w:eastAsia="zh-CN"/>
        </w:rPr>
      </w:pPr>
      <w:r w:rsidRPr="008D0FC7">
        <w:rPr>
          <w:rFonts w:ascii="Times New Roman" w:eastAsia="黑体" w:hAnsi="Times New Roman" w:cs="Times New Roman" w:hint="eastAsia"/>
          <w:color w:val="auto"/>
          <w:sz w:val="24"/>
          <w:szCs w:val="24"/>
          <w:lang w:eastAsia="zh-CN"/>
        </w:rPr>
        <w:t>第十八条</w:t>
      </w:r>
      <w:r w:rsidRPr="008D0FC7">
        <w:rPr>
          <w:rFonts w:ascii="Times New Roman" w:eastAsia="黑体" w:hAnsi="Times New Roman" w:cs="Times New Roman"/>
          <w:color w:val="auto"/>
          <w:sz w:val="24"/>
          <w:szCs w:val="24"/>
          <w:lang w:eastAsia="zh-CN"/>
        </w:rPr>
        <w:t xml:space="preserve"> </w:t>
      </w:r>
      <w:r w:rsidRPr="008D0FC7">
        <w:rPr>
          <w:rFonts w:ascii="Times New Roman" w:eastAsia="黑体" w:hAnsi="Times New Roman" w:cs="Times New Roman" w:hint="eastAsia"/>
          <w:color w:val="auto"/>
          <w:sz w:val="24"/>
          <w:szCs w:val="24"/>
          <w:lang w:eastAsia="zh-CN"/>
        </w:rPr>
        <w:t>违约责任</w:t>
      </w:r>
    </w:p>
    <w:p w:rsidR="006C103B" w:rsidRPr="008D0FC7" w:rsidRDefault="00F07650">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18.1 </w:t>
      </w:r>
      <w:r w:rsidRPr="008D0FC7">
        <w:rPr>
          <w:rFonts w:ascii="Times New Roman" w:eastAsia="仿宋_GB2312" w:hAnsi="Times New Roman" w:cs="Times New Roman" w:hint="eastAsia"/>
          <w:color w:val="auto"/>
          <w:sz w:val="24"/>
          <w:szCs w:val="24"/>
          <w:lang w:eastAsia="zh-CN"/>
        </w:rPr>
        <w:t>甲方的违约责任</w:t>
      </w:r>
    </w:p>
    <w:p w:rsidR="006C103B" w:rsidRPr="008D0FC7" w:rsidRDefault="00F07650">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18.1.1 </w:t>
      </w:r>
      <w:r w:rsidRPr="008D0FC7">
        <w:rPr>
          <w:rFonts w:ascii="Times New Roman" w:eastAsia="仿宋_GB2312" w:hAnsi="Times New Roman" w:cs="Times New Roman" w:hint="eastAsia"/>
          <w:color w:val="auto"/>
          <w:sz w:val="24"/>
          <w:szCs w:val="24"/>
          <w:lang w:eastAsia="zh-CN"/>
        </w:rPr>
        <w:t>甲方未能按本协议约定向乙方提交有关资料及技术要求的，乙方工期经与甲方协商同意后相应顺延，乙方工期顺延后，乙方不得再向甲方主张任何其他权利。</w:t>
      </w:r>
    </w:p>
    <w:p w:rsidR="006C103B" w:rsidRPr="008D0FC7" w:rsidRDefault="00F07650">
      <w:pPr>
        <w:pStyle w:val="a6"/>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18</w:t>
      </w:r>
      <w:r w:rsidRPr="008D0FC7">
        <w:rPr>
          <w:rFonts w:ascii="Times New Roman" w:eastAsia="仿宋_GB2312" w:hAnsi="Times New Roman" w:cs="Times New Roman" w:hint="eastAsia"/>
          <w:color w:val="auto"/>
          <w:sz w:val="24"/>
          <w:szCs w:val="24"/>
          <w:lang w:eastAsia="zh-CN"/>
        </w:rPr>
        <w:t>.1.2</w:t>
      </w:r>
      <w:r w:rsidRPr="008D0FC7">
        <w:rPr>
          <w:rFonts w:ascii="Times New Roman" w:eastAsia="仿宋_GB2312" w:hAnsi="Times New Roman" w:cs="Times New Roman" w:hint="eastAsia"/>
          <w:color w:val="auto"/>
          <w:sz w:val="24"/>
          <w:szCs w:val="24"/>
          <w:lang w:eastAsia="zh-CN"/>
        </w:rPr>
        <w:t>甲方应按期向乙方支付本协议约定经费。</w:t>
      </w:r>
    </w:p>
    <w:p w:rsidR="006C103B" w:rsidRPr="008D0FC7" w:rsidRDefault="00F07650">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18.2 </w:t>
      </w:r>
      <w:r w:rsidRPr="008D0FC7">
        <w:rPr>
          <w:rFonts w:ascii="Times New Roman" w:eastAsia="仿宋_GB2312" w:hAnsi="Times New Roman" w:cs="Times New Roman" w:hint="eastAsia"/>
          <w:color w:val="auto"/>
          <w:sz w:val="24"/>
          <w:szCs w:val="24"/>
          <w:lang w:eastAsia="zh-CN"/>
        </w:rPr>
        <w:t>乙方的违约责任</w:t>
      </w:r>
      <w:r w:rsidRPr="008D0FC7">
        <w:rPr>
          <w:rFonts w:ascii="Times New Roman" w:eastAsia="仿宋_GB2312" w:hAnsi="Times New Roman" w:cs="Times New Roman"/>
          <w:color w:val="auto"/>
          <w:sz w:val="24"/>
          <w:szCs w:val="24"/>
          <w:lang w:eastAsia="zh-CN"/>
        </w:rPr>
        <w:tab/>
      </w:r>
    </w:p>
    <w:p w:rsidR="006C103B" w:rsidRPr="008D0FC7" w:rsidRDefault="00F07650">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18.2.1 </w:t>
      </w:r>
      <w:r w:rsidRPr="008D0FC7">
        <w:rPr>
          <w:rFonts w:ascii="Times New Roman" w:eastAsia="仿宋_GB2312" w:hAnsi="Times New Roman" w:cs="Times New Roman" w:hint="eastAsia"/>
          <w:color w:val="auto"/>
          <w:sz w:val="24"/>
          <w:szCs w:val="24"/>
          <w:lang w:eastAsia="zh-CN"/>
        </w:rPr>
        <w:t>协议生效后，如乙方擅自解除或终止本协议，甲方不予退还乙方的履约保证金，乙方应退还甲方已支付的本协议有关的全部费用，并按照本协议总金额的</w:t>
      </w:r>
      <w:r w:rsidRPr="008D0FC7">
        <w:rPr>
          <w:rFonts w:ascii="Times New Roman" w:eastAsia="仿宋_GB2312" w:hAnsi="Times New Roman" w:cs="Times New Roman" w:hint="eastAsia"/>
          <w:color w:val="auto"/>
          <w:sz w:val="24"/>
          <w:szCs w:val="24"/>
          <w:lang w:eastAsia="zh-CN"/>
        </w:rPr>
        <w:t>30%</w:t>
      </w:r>
      <w:r w:rsidRPr="008D0FC7">
        <w:rPr>
          <w:rFonts w:ascii="Times New Roman" w:eastAsia="仿宋_GB2312" w:hAnsi="Times New Roman" w:cs="Times New Roman" w:hint="eastAsia"/>
          <w:color w:val="auto"/>
          <w:sz w:val="24"/>
          <w:szCs w:val="24"/>
          <w:lang w:eastAsia="zh-CN"/>
        </w:rPr>
        <w:t>向甲方支付违约金。</w:t>
      </w:r>
    </w:p>
    <w:p w:rsidR="006C103B" w:rsidRPr="008D0FC7" w:rsidRDefault="00F07650">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18.2.2 </w:t>
      </w:r>
      <w:r w:rsidRPr="008D0FC7">
        <w:rPr>
          <w:rFonts w:ascii="Times New Roman" w:eastAsia="仿宋_GB2312" w:hAnsi="Times New Roman" w:cs="Times New Roman" w:hint="eastAsia"/>
          <w:color w:val="auto"/>
          <w:sz w:val="24"/>
          <w:szCs w:val="24"/>
          <w:lang w:eastAsia="zh-CN"/>
        </w:rPr>
        <w:t>乙方不得将本协议项目分包、转包，否则甲方有权解除本协议，不退还乙方的履约保证金，且乙方应向甲方支付本协议暂计总价款的</w:t>
      </w:r>
      <w:r w:rsidRPr="008D0FC7">
        <w:rPr>
          <w:rFonts w:ascii="Times New Roman" w:eastAsia="仿宋_GB2312" w:hAnsi="Times New Roman" w:cs="Times New Roman" w:hint="eastAsia"/>
          <w:color w:val="auto"/>
          <w:sz w:val="24"/>
          <w:szCs w:val="24"/>
          <w:lang w:eastAsia="zh-CN"/>
        </w:rPr>
        <w:t>30%</w:t>
      </w:r>
      <w:r w:rsidRPr="008D0FC7">
        <w:rPr>
          <w:rFonts w:ascii="Times New Roman" w:eastAsia="仿宋_GB2312" w:hAnsi="Times New Roman" w:cs="Times New Roman" w:hint="eastAsia"/>
          <w:color w:val="auto"/>
          <w:sz w:val="24"/>
          <w:szCs w:val="24"/>
          <w:lang w:eastAsia="zh-CN"/>
        </w:rPr>
        <w:t>作为违约金。</w:t>
      </w:r>
    </w:p>
    <w:p w:rsidR="006C103B" w:rsidRPr="008D0FC7" w:rsidRDefault="00F07650">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18.2.3 </w:t>
      </w:r>
      <w:r w:rsidRPr="008D0FC7">
        <w:rPr>
          <w:rFonts w:ascii="Times New Roman" w:eastAsia="仿宋_GB2312" w:hAnsi="Times New Roman" w:cs="Times New Roman" w:hint="eastAsia"/>
          <w:color w:val="auto"/>
          <w:sz w:val="24"/>
          <w:szCs w:val="24"/>
          <w:lang w:eastAsia="zh-CN"/>
        </w:rPr>
        <w:t>因乙方原因未能按甲方要求提交任一期劳务成果的，每逾期一日应按本协议约定暂计总价款的</w:t>
      </w:r>
      <w:r w:rsidRPr="008D0FC7">
        <w:rPr>
          <w:rFonts w:ascii="Times New Roman" w:eastAsia="仿宋_GB2312" w:hAnsi="Times New Roman" w:cs="Times New Roman"/>
          <w:color w:val="auto"/>
          <w:sz w:val="24"/>
          <w:szCs w:val="24"/>
          <w:lang w:eastAsia="zh-CN"/>
        </w:rPr>
        <w:t>1</w:t>
      </w:r>
      <w:r w:rsidRPr="008D0FC7">
        <w:rPr>
          <w:rFonts w:ascii="Times New Roman" w:eastAsia="仿宋_GB2312" w:hAnsi="Times New Roman" w:cs="Times New Roman" w:hint="eastAsia"/>
          <w:color w:val="auto"/>
          <w:sz w:val="24"/>
          <w:szCs w:val="24"/>
          <w:lang w:eastAsia="zh-CN"/>
        </w:rPr>
        <w:t>‰向甲方支付违约金；乙方逾期超过</w:t>
      </w:r>
      <w:r w:rsidRPr="008D0FC7">
        <w:rPr>
          <w:rFonts w:ascii="Times New Roman" w:eastAsia="仿宋_GB2312" w:hAnsi="Times New Roman" w:cs="Times New Roman" w:hint="eastAsia"/>
          <w:color w:val="auto"/>
          <w:sz w:val="24"/>
          <w:szCs w:val="24"/>
          <w:lang w:eastAsia="zh-CN"/>
        </w:rPr>
        <w:t>10</w:t>
      </w:r>
      <w:r w:rsidRPr="008D0FC7">
        <w:rPr>
          <w:rFonts w:ascii="Times New Roman" w:eastAsia="仿宋_GB2312" w:hAnsi="Times New Roman" w:cs="Times New Roman" w:hint="eastAsia"/>
          <w:color w:val="auto"/>
          <w:sz w:val="24"/>
          <w:szCs w:val="24"/>
          <w:lang w:eastAsia="zh-CN"/>
        </w:rPr>
        <w:t>日提交成果的，则逾期提交成果的违约金计算标准加倍；逾期累计达</w:t>
      </w:r>
      <w:r w:rsidRPr="008D0FC7">
        <w:rPr>
          <w:rFonts w:ascii="Times New Roman" w:eastAsia="仿宋_GB2312" w:hAnsi="Times New Roman" w:cs="Times New Roman"/>
          <w:color w:val="auto"/>
          <w:sz w:val="24"/>
          <w:szCs w:val="24"/>
          <w:lang w:eastAsia="zh-CN"/>
        </w:rPr>
        <w:t>2</w:t>
      </w:r>
      <w:r w:rsidRPr="008D0FC7">
        <w:rPr>
          <w:rFonts w:ascii="Times New Roman" w:eastAsia="仿宋_GB2312" w:hAnsi="Times New Roman" w:cs="Times New Roman" w:hint="eastAsia"/>
          <w:color w:val="auto"/>
          <w:sz w:val="24"/>
          <w:szCs w:val="24"/>
          <w:lang w:eastAsia="zh-CN"/>
        </w:rPr>
        <w:t>0</w:t>
      </w:r>
      <w:r w:rsidRPr="008D0FC7">
        <w:rPr>
          <w:rFonts w:ascii="Times New Roman" w:eastAsia="仿宋_GB2312" w:hAnsi="Times New Roman" w:cs="Times New Roman" w:hint="eastAsia"/>
          <w:color w:val="auto"/>
          <w:sz w:val="24"/>
          <w:szCs w:val="24"/>
          <w:lang w:eastAsia="zh-CN"/>
        </w:rPr>
        <w:t>日以上的，甲方有权解除本协议，并追究乙方的违约责任。</w:t>
      </w:r>
    </w:p>
    <w:p w:rsidR="006C103B" w:rsidRPr="008D0FC7" w:rsidRDefault="00F07650">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lastRenderedPageBreak/>
        <w:t xml:space="preserve">18.2.4 </w:t>
      </w:r>
      <w:r w:rsidRPr="008D0FC7">
        <w:rPr>
          <w:rFonts w:ascii="Times New Roman" w:eastAsia="仿宋_GB2312" w:hAnsi="Times New Roman" w:cs="Times New Roman" w:hint="eastAsia"/>
          <w:color w:val="auto"/>
          <w:sz w:val="24"/>
          <w:szCs w:val="24"/>
          <w:lang w:eastAsia="zh-CN"/>
        </w:rPr>
        <w:t>乙方应对其劳务成果的质量负责，如乙方提交的成果质量不合要求，乙方应负责无偿完善整改或采取补救措施，使其达到质量要求。若因此导致工期延误的，还应按延误工期条款向甲方承担违约责任。如整改后仍达不到质量要求的，甲方可视情况自行整改或甲方另行委托第三方重新完成，因此产生的费用由乙方承担。并且乙方应向甲方支付本协议总价款的</w:t>
      </w:r>
      <w:r w:rsidRPr="008D0FC7">
        <w:rPr>
          <w:rFonts w:ascii="Times New Roman" w:eastAsia="仿宋_GB2312" w:hAnsi="Times New Roman" w:cs="Times New Roman" w:hint="eastAsia"/>
          <w:color w:val="auto"/>
          <w:sz w:val="24"/>
          <w:szCs w:val="24"/>
          <w:lang w:eastAsia="zh-CN"/>
        </w:rPr>
        <w:t>30%</w:t>
      </w:r>
      <w:r w:rsidRPr="008D0FC7">
        <w:rPr>
          <w:rFonts w:ascii="Times New Roman" w:eastAsia="仿宋_GB2312" w:hAnsi="Times New Roman" w:cs="Times New Roman" w:hint="eastAsia"/>
          <w:color w:val="auto"/>
          <w:sz w:val="24"/>
          <w:szCs w:val="24"/>
          <w:lang w:eastAsia="zh-CN"/>
        </w:rPr>
        <w:t>作为违约金，违约金不足以弥补甲方损失的，乙方还应承担全部赔偿责任。</w:t>
      </w:r>
    </w:p>
    <w:p w:rsidR="006C103B" w:rsidRPr="008D0FC7" w:rsidRDefault="00F07650">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18.2.5 </w:t>
      </w:r>
      <w:r w:rsidRPr="008D0FC7">
        <w:rPr>
          <w:rFonts w:ascii="Times New Roman" w:eastAsia="仿宋_GB2312" w:hAnsi="Times New Roman" w:cs="Times New Roman" w:hint="eastAsia"/>
          <w:color w:val="auto"/>
          <w:sz w:val="24"/>
          <w:szCs w:val="24"/>
          <w:lang w:eastAsia="zh-CN"/>
        </w:rPr>
        <w:t>乙方提交的工作成果不因甲方及业主接受或采用而免除乙方的责任。若因乙方提交的工作成果导致工程质量问题或其它问题使甲方蒙受损失的，乙方除负责采取补救措施外还应免收损失部分的劳务费，乙方还应向甲方支付本协议总价款的</w:t>
      </w:r>
      <w:r w:rsidRPr="008D0FC7">
        <w:rPr>
          <w:rFonts w:ascii="Times New Roman" w:eastAsia="仿宋_GB2312" w:hAnsi="Times New Roman" w:cs="Times New Roman" w:hint="eastAsia"/>
          <w:color w:val="auto"/>
          <w:sz w:val="24"/>
          <w:szCs w:val="24"/>
          <w:lang w:eastAsia="zh-CN"/>
        </w:rPr>
        <w:t>30%</w:t>
      </w:r>
      <w:r w:rsidRPr="008D0FC7">
        <w:rPr>
          <w:rFonts w:ascii="Times New Roman" w:eastAsia="仿宋_GB2312" w:hAnsi="Times New Roman" w:cs="Times New Roman" w:hint="eastAsia"/>
          <w:color w:val="auto"/>
          <w:sz w:val="24"/>
          <w:szCs w:val="24"/>
          <w:lang w:eastAsia="zh-CN"/>
        </w:rPr>
        <w:t>作为违约金并赔偿甲方因此造成的全部损失。</w:t>
      </w:r>
    </w:p>
    <w:p w:rsidR="006C103B" w:rsidRPr="008D0FC7" w:rsidRDefault="00F07650">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18.2.6 </w:t>
      </w:r>
      <w:r w:rsidRPr="008D0FC7">
        <w:rPr>
          <w:rFonts w:ascii="Times New Roman" w:eastAsia="仿宋_GB2312" w:hAnsi="Times New Roman" w:cs="Times New Roman" w:hint="eastAsia"/>
          <w:color w:val="auto"/>
          <w:sz w:val="24"/>
          <w:szCs w:val="24"/>
          <w:lang w:eastAsia="zh-CN"/>
        </w:rPr>
        <w:t>乙方应严格遵守相关规范和招标文件要求，切实、准确做好项目劳务工作，确保劳务成果的准确性和有效性，若有资料不实或提供虚假的成果资料或成果资料与甲方要求不符等情况，每发现一次甲方有权视情节严重程度，由乙方向甲方支付</w:t>
      </w:r>
      <w:r w:rsidRPr="008D0FC7">
        <w:rPr>
          <w:rFonts w:ascii="Times New Roman" w:eastAsia="仿宋_GB2312" w:hAnsi="Times New Roman" w:cs="Times New Roman" w:hint="eastAsia"/>
          <w:color w:val="auto"/>
          <w:sz w:val="24"/>
          <w:szCs w:val="24"/>
          <w:lang w:eastAsia="zh-CN"/>
        </w:rPr>
        <w:t>1</w:t>
      </w:r>
      <w:r w:rsidRPr="008D0FC7">
        <w:rPr>
          <w:rFonts w:ascii="Times New Roman" w:eastAsia="仿宋_GB2312" w:hAnsi="Times New Roman" w:cs="Times New Roman" w:hint="eastAsia"/>
          <w:color w:val="auto"/>
          <w:sz w:val="24"/>
          <w:szCs w:val="24"/>
          <w:lang w:eastAsia="zh-CN"/>
        </w:rPr>
        <w:t>万元～</w:t>
      </w:r>
      <w:r w:rsidRPr="008D0FC7">
        <w:rPr>
          <w:rFonts w:ascii="Times New Roman" w:eastAsia="仿宋_GB2312" w:hAnsi="Times New Roman" w:cs="Times New Roman" w:hint="eastAsia"/>
          <w:color w:val="auto"/>
          <w:sz w:val="24"/>
          <w:szCs w:val="24"/>
          <w:lang w:eastAsia="zh-CN"/>
        </w:rPr>
        <w:t>10</w:t>
      </w:r>
      <w:r w:rsidRPr="008D0FC7">
        <w:rPr>
          <w:rFonts w:ascii="Times New Roman" w:eastAsia="仿宋_GB2312" w:hAnsi="Times New Roman" w:cs="Times New Roman" w:hint="eastAsia"/>
          <w:color w:val="auto"/>
          <w:sz w:val="24"/>
          <w:szCs w:val="24"/>
          <w:lang w:eastAsia="zh-CN"/>
        </w:rPr>
        <w:t>万元作为违约金，因此导致增加的费用或其他损失由乙方承担。</w:t>
      </w:r>
    </w:p>
    <w:p w:rsidR="006C103B" w:rsidRPr="008D0FC7" w:rsidRDefault="00F07650">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18.2.7 </w:t>
      </w:r>
      <w:r w:rsidRPr="008D0FC7">
        <w:rPr>
          <w:rFonts w:ascii="Times New Roman" w:eastAsia="仿宋_GB2312" w:hAnsi="Times New Roman" w:cs="Times New Roman" w:hint="eastAsia"/>
          <w:color w:val="auto"/>
          <w:sz w:val="24"/>
          <w:szCs w:val="24"/>
          <w:lang w:eastAsia="zh-CN"/>
        </w:rPr>
        <w:t>乙方不执行甲方指令、不服从甲方管理监督或不配合甲方开展后续服务工作的，每发生一次甲方有权视情节严重程度，由乙方向甲方支付</w:t>
      </w:r>
      <w:r w:rsidRPr="008D0FC7">
        <w:rPr>
          <w:rFonts w:ascii="Times New Roman" w:eastAsia="仿宋_GB2312" w:hAnsi="Times New Roman" w:cs="Times New Roman" w:hint="eastAsia"/>
          <w:color w:val="auto"/>
          <w:sz w:val="24"/>
          <w:szCs w:val="24"/>
          <w:lang w:eastAsia="zh-CN"/>
        </w:rPr>
        <w:t>1</w:t>
      </w:r>
      <w:r w:rsidRPr="008D0FC7">
        <w:rPr>
          <w:rFonts w:ascii="Times New Roman" w:eastAsia="仿宋_GB2312" w:hAnsi="Times New Roman" w:cs="Times New Roman" w:hint="eastAsia"/>
          <w:color w:val="auto"/>
          <w:sz w:val="24"/>
          <w:szCs w:val="24"/>
          <w:lang w:eastAsia="zh-CN"/>
        </w:rPr>
        <w:t>万元～</w:t>
      </w:r>
      <w:r w:rsidRPr="008D0FC7">
        <w:rPr>
          <w:rFonts w:ascii="Times New Roman" w:eastAsia="仿宋_GB2312" w:hAnsi="Times New Roman" w:cs="Times New Roman" w:hint="eastAsia"/>
          <w:color w:val="auto"/>
          <w:sz w:val="24"/>
          <w:szCs w:val="24"/>
          <w:lang w:eastAsia="zh-CN"/>
        </w:rPr>
        <w:t>10</w:t>
      </w:r>
      <w:r w:rsidRPr="008D0FC7">
        <w:rPr>
          <w:rFonts w:ascii="Times New Roman" w:eastAsia="仿宋_GB2312" w:hAnsi="Times New Roman" w:cs="Times New Roman" w:hint="eastAsia"/>
          <w:color w:val="auto"/>
          <w:sz w:val="24"/>
          <w:szCs w:val="24"/>
          <w:lang w:eastAsia="zh-CN"/>
        </w:rPr>
        <w:t>万元作为违约金，因此导致增加的费用或其他损失由乙方承担。</w:t>
      </w:r>
    </w:p>
    <w:p w:rsidR="006C103B" w:rsidRPr="008D0FC7" w:rsidRDefault="00F07650">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18.2.8 </w:t>
      </w:r>
      <w:r w:rsidRPr="008D0FC7">
        <w:rPr>
          <w:rFonts w:ascii="Times New Roman" w:eastAsia="仿宋_GB2312" w:hAnsi="Times New Roman" w:cs="Times New Roman" w:hint="eastAsia"/>
          <w:color w:val="auto"/>
          <w:sz w:val="24"/>
          <w:szCs w:val="24"/>
          <w:lang w:eastAsia="zh-CN"/>
        </w:rPr>
        <w:t>未经甲方批准，乙方擅自更换项目负责人的，每更换一次应向甲方支付</w:t>
      </w:r>
      <w:r w:rsidRPr="008D0FC7">
        <w:rPr>
          <w:rFonts w:ascii="Times New Roman" w:eastAsia="仿宋_GB2312" w:hAnsi="Times New Roman" w:cs="Times New Roman" w:hint="eastAsia"/>
          <w:color w:val="auto"/>
          <w:sz w:val="24"/>
          <w:szCs w:val="24"/>
          <w:lang w:eastAsia="zh-CN"/>
        </w:rPr>
        <w:t>10</w:t>
      </w:r>
      <w:r w:rsidRPr="008D0FC7">
        <w:rPr>
          <w:rFonts w:ascii="Times New Roman" w:eastAsia="仿宋_GB2312" w:hAnsi="Times New Roman" w:cs="Times New Roman" w:hint="eastAsia"/>
          <w:color w:val="auto"/>
          <w:sz w:val="24"/>
          <w:szCs w:val="24"/>
          <w:lang w:eastAsia="zh-CN"/>
        </w:rPr>
        <w:t>万元违约金。</w:t>
      </w:r>
    </w:p>
    <w:p w:rsidR="006C103B" w:rsidRPr="008D0FC7" w:rsidRDefault="00F07650">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18.2.9 </w:t>
      </w:r>
      <w:r w:rsidRPr="008D0FC7">
        <w:rPr>
          <w:rFonts w:ascii="Times New Roman" w:eastAsia="仿宋_GB2312" w:hAnsi="Times New Roman" w:cs="Times New Roman" w:hint="eastAsia"/>
          <w:color w:val="auto"/>
          <w:sz w:val="24"/>
          <w:szCs w:val="24"/>
          <w:lang w:eastAsia="zh-CN"/>
        </w:rPr>
        <w:t>乙方现场管理人员（项目负责人、技术负责人）、安全负责人等主要人员没有按照甲方要求的时间进入项目现场，每逾期一日应按本协议约定协议总价款的</w:t>
      </w:r>
      <w:r w:rsidRPr="008D0FC7">
        <w:rPr>
          <w:rFonts w:ascii="Times New Roman" w:eastAsia="仿宋_GB2312" w:hAnsi="Times New Roman" w:cs="Times New Roman"/>
          <w:color w:val="auto"/>
          <w:sz w:val="24"/>
          <w:szCs w:val="24"/>
          <w:lang w:eastAsia="zh-CN"/>
        </w:rPr>
        <w:t>1</w:t>
      </w:r>
      <w:r w:rsidRPr="008D0FC7">
        <w:rPr>
          <w:rFonts w:ascii="Times New Roman" w:eastAsia="仿宋_GB2312" w:hAnsi="Times New Roman" w:cs="Times New Roman" w:hint="eastAsia"/>
          <w:color w:val="auto"/>
          <w:sz w:val="24"/>
          <w:szCs w:val="24"/>
          <w:lang w:eastAsia="zh-CN"/>
        </w:rPr>
        <w:t>‰向甲方支付违约金。逾期达</w:t>
      </w:r>
      <w:r w:rsidRPr="008D0FC7">
        <w:rPr>
          <w:rFonts w:ascii="Times New Roman" w:eastAsia="仿宋_GB2312" w:hAnsi="Times New Roman" w:cs="Times New Roman" w:hint="eastAsia"/>
          <w:color w:val="auto"/>
          <w:sz w:val="24"/>
          <w:szCs w:val="24"/>
          <w:lang w:eastAsia="zh-CN"/>
        </w:rPr>
        <w:t>30</w:t>
      </w:r>
      <w:r w:rsidRPr="008D0FC7">
        <w:rPr>
          <w:rFonts w:ascii="Times New Roman" w:eastAsia="仿宋_GB2312" w:hAnsi="Times New Roman" w:cs="Times New Roman" w:hint="eastAsia"/>
          <w:color w:val="auto"/>
          <w:sz w:val="24"/>
          <w:szCs w:val="24"/>
          <w:lang w:eastAsia="zh-CN"/>
        </w:rPr>
        <w:t>日以上的，甲方有权解除或终止本协议，且乙方应赔偿甲方由此而引起的一切损失。</w:t>
      </w:r>
    </w:p>
    <w:p w:rsidR="006C103B" w:rsidRPr="008D0FC7" w:rsidRDefault="00F07650">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18.2.10 </w:t>
      </w:r>
      <w:r w:rsidRPr="008D0FC7">
        <w:rPr>
          <w:rFonts w:ascii="Times New Roman" w:eastAsia="仿宋_GB2312" w:hAnsi="Times New Roman" w:cs="Times New Roman" w:hint="eastAsia"/>
          <w:color w:val="auto"/>
          <w:sz w:val="24"/>
          <w:szCs w:val="24"/>
          <w:lang w:eastAsia="zh-CN"/>
        </w:rPr>
        <w:t>乙方项目负责人及相关管理人员应按照甲方要求参加生产、安全及评审等会议，因故不能参加的，需经甲方批准，未经批准缺席会议的，乙方应按每人每次</w:t>
      </w:r>
      <w:r w:rsidRPr="008D0FC7">
        <w:rPr>
          <w:rFonts w:ascii="Times New Roman" w:eastAsia="仿宋_GB2312" w:hAnsi="Times New Roman" w:cs="Times New Roman" w:hint="eastAsia"/>
          <w:color w:val="auto"/>
          <w:sz w:val="24"/>
          <w:szCs w:val="24"/>
          <w:lang w:eastAsia="zh-CN"/>
        </w:rPr>
        <w:t>1</w:t>
      </w:r>
      <w:r w:rsidRPr="008D0FC7">
        <w:rPr>
          <w:rFonts w:ascii="Times New Roman" w:eastAsia="仿宋_GB2312" w:hAnsi="Times New Roman" w:cs="Times New Roman" w:hint="eastAsia"/>
          <w:color w:val="auto"/>
          <w:sz w:val="24"/>
          <w:szCs w:val="24"/>
          <w:lang w:eastAsia="zh-CN"/>
        </w:rPr>
        <w:t>万元向甲方支付违约金。</w:t>
      </w:r>
    </w:p>
    <w:p w:rsidR="006C103B" w:rsidRPr="008D0FC7" w:rsidRDefault="00F07650">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18.2.11 </w:t>
      </w:r>
      <w:r w:rsidRPr="008D0FC7">
        <w:rPr>
          <w:rFonts w:ascii="Times New Roman" w:eastAsia="仿宋_GB2312" w:hAnsi="Times New Roman" w:cs="Times New Roman" w:hint="eastAsia"/>
          <w:color w:val="auto"/>
          <w:sz w:val="24"/>
          <w:szCs w:val="24"/>
          <w:lang w:eastAsia="zh-CN"/>
        </w:rPr>
        <w:t>乙方应积极配合甲方接受业主、监理及其他监管部门的定期或不定期的检查、评比，如因乙方原因导致甲方受到处罚或影响甲方评比成绩的，</w:t>
      </w:r>
      <w:r w:rsidRPr="008D0FC7">
        <w:rPr>
          <w:rFonts w:ascii="Times New Roman" w:eastAsia="仿宋_GB2312" w:hAnsi="Times New Roman" w:cs="Times New Roman" w:hint="eastAsia"/>
          <w:color w:val="auto"/>
          <w:sz w:val="24"/>
          <w:szCs w:val="24"/>
          <w:lang w:eastAsia="zh-CN"/>
        </w:rPr>
        <w:lastRenderedPageBreak/>
        <w:t>甲方有权要求乙方向甲方支付两倍受罚金额。造成甲方损失的，乙方还应承担全部赔偿责任。</w:t>
      </w:r>
    </w:p>
    <w:p w:rsidR="006C103B" w:rsidRPr="008D0FC7" w:rsidRDefault="00F07650">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18.2.12 </w:t>
      </w:r>
      <w:r w:rsidRPr="008D0FC7">
        <w:rPr>
          <w:rFonts w:ascii="Times New Roman" w:eastAsia="仿宋_GB2312" w:hAnsi="Times New Roman" w:cs="Times New Roman" w:hint="eastAsia"/>
          <w:color w:val="auto"/>
          <w:sz w:val="24"/>
          <w:szCs w:val="24"/>
          <w:lang w:eastAsia="zh-CN"/>
        </w:rPr>
        <w:t>因乙方原因造成协议解除或终止时，乙方应及时将已完成的服务成果无偿提交给甲方。</w:t>
      </w:r>
    </w:p>
    <w:p w:rsidR="006C103B" w:rsidRPr="008D0FC7" w:rsidRDefault="00F07650">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18.2.13 </w:t>
      </w:r>
      <w:r w:rsidRPr="008D0FC7">
        <w:rPr>
          <w:rFonts w:ascii="Times New Roman" w:eastAsia="仿宋_GB2312" w:hAnsi="Times New Roman" w:cs="Times New Roman" w:hint="eastAsia"/>
          <w:color w:val="auto"/>
          <w:sz w:val="24"/>
          <w:szCs w:val="24"/>
          <w:lang w:eastAsia="zh-CN"/>
        </w:rPr>
        <w:t>乙方履行协议过程中所产生的侵权、违约、索赔等一切纠纷，乙方应自行承担全部责任和损失，并保障甲方及业主方免于承担因此而引起的任何损毁、费用、索赔、仲裁、诉讼等。若因此给甲方及业主造成损害或者损失的，乙方承诺将赔偿甲方及业主一切损失，包括但不限于因此而产生的诉讼费、仲裁费、公证费、律师费、差旅费、鉴定费、第三方的违约金或赔偿金等费用。</w:t>
      </w:r>
    </w:p>
    <w:p w:rsidR="006C103B" w:rsidRPr="008D0FC7" w:rsidRDefault="00F07650">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18.2.14 </w:t>
      </w:r>
      <w:r w:rsidRPr="008D0FC7">
        <w:rPr>
          <w:rFonts w:ascii="Times New Roman" w:eastAsia="仿宋_GB2312" w:hAnsi="Times New Roman" w:cs="Times New Roman" w:hint="eastAsia"/>
          <w:color w:val="auto"/>
          <w:sz w:val="24"/>
          <w:szCs w:val="24"/>
          <w:lang w:eastAsia="zh-CN"/>
        </w:rPr>
        <w:t>甲方有权随时通知乙方暂停工作或者解除、终止本协议，乙方在收到甲方通知后应当立即暂停工作并采取有效措施防止损失产生。如乙方不立即执行甲方通知之内容及采取有效措施防止损失并将损害降至最低，由此产生的损失由乙方自行承担。若因此造成甲方损失的，乙方应承担赔偿责任。</w:t>
      </w:r>
    </w:p>
    <w:p w:rsidR="006C103B" w:rsidRPr="008D0FC7" w:rsidRDefault="00F07650">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18.2.15 </w:t>
      </w:r>
      <w:r w:rsidRPr="008D0FC7">
        <w:rPr>
          <w:rFonts w:ascii="Times New Roman" w:eastAsia="仿宋_GB2312" w:hAnsi="Times New Roman" w:cs="Times New Roman" w:hint="eastAsia"/>
          <w:color w:val="auto"/>
          <w:sz w:val="24"/>
          <w:szCs w:val="24"/>
          <w:lang w:eastAsia="zh-CN"/>
        </w:rPr>
        <w:t>如因乙方违约导致甲方解除本合同的，合同自甲方解除合同的通知送达之日起解除，合同解除的，甲方不予退还乙方的履约保证金，乙方应退还甲方已支付的本协议有关的全部费用，并按照本协议总价款的</w:t>
      </w:r>
      <w:r w:rsidRPr="008D0FC7">
        <w:rPr>
          <w:rFonts w:ascii="Times New Roman" w:eastAsia="仿宋_GB2312" w:hAnsi="Times New Roman" w:cs="Times New Roman" w:hint="eastAsia"/>
          <w:color w:val="auto"/>
          <w:sz w:val="24"/>
          <w:szCs w:val="24"/>
          <w:lang w:eastAsia="zh-CN"/>
        </w:rPr>
        <w:t>30%</w:t>
      </w:r>
      <w:r w:rsidRPr="008D0FC7">
        <w:rPr>
          <w:rFonts w:ascii="Times New Roman" w:eastAsia="仿宋_GB2312" w:hAnsi="Times New Roman" w:cs="Times New Roman" w:hint="eastAsia"/>
          <w:color w:val="auto"/>
          <w:sz w:val="24"/>
          <w:szCs w:val="24"/>
          <w:lang w:eastAsia="zh-CN"/>
        </w:rPr>
        <w:t>向甲方支付违约金。违约金不足以弥补损失的，乙方还应补足损失差额。</w:t>
      </w:r>
    </w:p>
    <w:p w:rsidR="006C103B" w:rsidRPr="008D0FC7" w:rsidRDefault="00F07650">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18.2.16 </w:t>
      </w:r>
      <w:r w:rsidRPr="008D0FC7">
        <w:rPr>
          <w:rFonts w:ascii="Times New Roman" w:eastAsia="仿宋_GB2312" w:hAnsi="Times New Roman" w:cs="Times New Roman" w:hint="eastAsia"/>
          <w:color w:val="auto"/>
          <w:sz w:val="24"/>
          <w:szCs w:val="24"/>
          <w:lang w:eastAsia="zh-CN"/>
        </w:rPr>
        <w:t>乙方违反本合同约定的，除按照上述约定支付违约金外，乙方还应当承担甲方因追究其违约责任所产生的诉讼费、保全费、保全担保保险费、律师费、交通费等合理费用。乙方支付的违约金不足以弥补因违约给甲方造成的经济损失的，乙方还应补足甲方的经济损失差额。</w:t>
      </w:r>
    </w:p>
    <w:p w:rsidR="006C103B" w:rsidRPr="008D0FC7" w:rsidRDefault="00F07650">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上述各项条款中所涉及的违约金、赔偿金甲方有权在乙方协议费用中扣减，若按照上述计扣方式支付的违约金或赔偿金不足以弥补甲方损失的，乙方还应承担全部赔偿责任。</w:t>
      </w:r>
    </w:p>
    <w:p w:rsidR="006C103B" w:rsidRPr="008D0FC7" w:rsidRDefault="00F07650">
      <w:pPr>
        <w:kinsoku/>
        <w:autoSpaceDE/>
        <w:autoSpaceDN/>
        <w:adjustRightInd/>
        <w:spacing w:line="360" w:lineRule="auto"/>
        <w:ind w:firstLineChars="200" w:firstLine="480"/>
        <w:jc w:val="both"/>
        <w:textAlignment w:val="auto"/>
        <w:rPr>
          <w:rFonts w:ascii="Times New Roman" w:eastAsia="黑体" w:hAnsi="Times New Roman" w:cs="Times New Roman"/>
          <w:color w:val="auto"/>
          <w:sz w:val="24"/>
          <w:szCs w:val="24"/>
          <w:lang w:eastAsia="zh-CN"/>
        </w:rPr>
      </w:pPr>
      <w:r w:rsidRPr="008D0FC7">
        <w:rPr>
          <w:rFonts w:ascii="Times New Roman" w:eastAsia="黑体" w:hAnsi="Times New Roman" w:cs="Times New Roman" w:hint="eastAsia"/>
          <w:color w:val="auto"/>
          <w:sz w:val="24"/>
          <w:szCs w:val="24"/>
          <w:lang w:eastAsia="zh-CN"/>
        </w:rPr>
        <w:t>第十九条</w:t>
      </w:r>
      <w:r w:rsidRPr="008D0FC7">
        <w:rPr>
          <w:rFonts w:ascii="Times New Roman" w:eastAsia="黑体" w:hAnsi="Times New Roman" w:cs="Times New Roman"/>
          <w:color w:val="auto"/>
          <w:sz w:val="24"/>
          <w:szCs w:val="24"/>
          <w:lang w:eastAsia="zh-CN"/>
        </w:rPr>
        <w:t xml:space="preserve"> </w:t>
      </w:r>
      <w:r w:rsidRPr="008D0FC7">
        <w:rPr>
          <w:rFonts w:ascii="Times New Roman" w:eastAsia="黑体" w:hAnsi="Times New Roman" w:cs="Times New Roman" w:hint="eastAsia"/>
          <w:color w:val="auto"/>
          <w:sz w:val="24"/>
          <w:szCs w:val="24"/>
          <w:lang w:eastAsia="zh-CN"/>
        </w:rPr>
        <w:t>解除或终止</w:t>
      </w:r>
    </w:p>
    <w:p w:rsidR="006C103B" w:rsidRPr="008D0FC7" w:rsidRDefault="00F07650">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19.1 </w:t>
      </w:r>
      <w:r w:rsidRPr="008D0FC7">
        <w:rPr>
          <w:rFonts w:ascii="Times New Roman" w:eastAsia="仿宋_GB2312" w:hAnsi="Times New Roman" w:cs="Times New Roman" w:hint="eastAsia"/>
          <w:color w:val="auto"/>
          <w:sz w:val="24"/>
          <w:szCs w:val="24"/>
          <w:lang w:eastAsia="zh-CN"/>
        </w:rPr>
        <w:t>发生下列情形之一的，甲方有权单方解除或终止本协议，且甲方不承担任何违约责任：</w:t>
      </w:r>
    </w:p>
    <w:p w:rsidR="006C103B" w:rsidRPr="008D0FC7" w:rsidRDefault="00F07650">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19.1.1</w:t>
      </w:r>
      <w:r w:rsidRPr="008D0FC7">
        <w:rPr>
          <w:rFonts w:ascii="Times New Roman" w:eastAsia="仿宋_GB2312" w:hAnsi="Times New Roman" w:cs="Times New Roman" w:hint="eastAsia"/>
          <w:color w:val="auto"/>
          <w:sz w:val="24"/>
          <w:szCs w:val="24"/>
          <w:lang w:eastAsia="zh-CN"/>
        </w:rPr>
        <w:t>乙方将本协议项目分包或转包给他人；</w:t>
      </w:r>
    </w:p>
    <w:p w:rsidR="006C103B" w:rsidRPr="008D0FC7" w:rsidRDefault="00F07650">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lastRenderedPageBreak/>
        <w:t>19.1.2</w:t>
      </w:r>
      <w:r w:rsidRPr="008D0FC7">
        <w:rPr>
          <w:rFonts w:ascii="Times New Roman" w:eastAsia="仿宋_GB2312" w:hAnsi="Times New Roman" w:cs="Times New Roman" w:hint="eastAsia"/>
          <w:color w:val="auto"/>
          <w:sz w:val="24"/>
          <w:szCs w:val="24"/>
          <w:lang w:eastAsia="zh-CN"/>
        </w:rPr>
        <w:t>乙方提交的工作成果存在质量问题，经甲方催告后，在合理期限内修改后仍不能满足国家现行规范要求和不能达到协议约定的质量要求及甲方要求；</w:t>
      </w:r>
    </w:p>
    <w:p w:rsidR="006C103B" w:rsidRPr="008D0FC7" w:rsidRDefault="00F07650">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19.1.3</w:t>
      </w:r>
      <w:r w:rsidRPr="008D0FC7">
        <w:rPr>
          <w:rFonts w:ascii="Times New Roman" w:eastAsia="仿宋_GB2312" w:hAnsi="Times New Roman" w:cs="Times New Roman" w:hint="eastAsia"/>
          <w:color w:val="auto"/>
          <w:sz w:val="24"/>
          <w:szCs w:val="24"/>
          <w:lang w:eastAsia="zh-CN"/>
        </w:rPr>
        <w:t>甲方要求的期限内没有完工；</w:t>
      </w:r>
    </w:p>
    <w:p w:rsidR="006C103B" w:rsidRPr="008D0FC7" w:rsidRDefault="00F07650">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19.1.4</w:t>
      </w:r>
      <w:r w:rsidRPr="008D0FC7">
        <w:rPr>
          <w:rFonts w:ascii="Times New Roman" w:eastAsia="仿宋_GB2312" w:hAnsi="Times New Roman" w:cs="Times New Roman" w:hint="eastAsia"/>
          <w:color w:val="auto"/>
          <w:sz w:val="24"/>
          <w:szCs w:val="24"/>
          <w:lang w:eastAsia="zh-CN"/>
        </w:rPr>
        <w:t>乙方明确表示或以行为表明不履行协议主要义务；</w:t>
      </w:r>
    </w:p>
    <w:p w:rsidR="006C103B" w:rsidRPr="008D0FC7" w:rsidRDefault="00F07650">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bookmarkStart w:id="380" w:name="OLE_LINK24"/>
      <w:bookmarkStart w:id="381" w:name="OLE_LINK25"/>
      <w:r w:rsidRPr="008D0FC7">
        <w:rPr>
          <w:rFonts w:ascii="Times New Roman" w:eastAsia="仿宋_GB2312" w:hAnsi="Times New Roman" w:cs="Times New Roman"/>
          <w:color w:val="auto"/>
          <w:sz w:val="24"/>
          <w:szCs w:val="24"/>
          <w:lang w:eastAsia="zh-CN"/>
        </w:rPr>
        <w:t>19.1.5</w:t>
      </w:r>
      <w:r w:rsidRPr="008D0FC7">
        <w:rPr>
          <w:rFonts w:ascii="Times New Roman" w:eastAsia="仿宋_GB2312" w:hAnsi="Times New Roman" w:cs="Times New Roman" w:hint="eastAsia"/>
          <w:color w:val="auto"/>
          <w:sz w:val="24"/>
          <w:szCs w:val="24"/>
          <w:lang w:eastAsia="zh-CN"/>
        </w:rPr>
        <w:t>业主解除、终止与甲方的合作内容</w:t>
      </w:r>
      <w:bookmarkEnd w:id="380"/>
      <w:bookmarkEnd w:id="381"/>
      <w:r w:rsidRPr="008D0FC7">
        <w:rPr>
          <w:rFonts w:ascii="Times New Roman" w:eastAsia="仿宋_GB2312" w:hAnsi="Times New Roman" w:cs="Times New Roman" w:hint="eastAsia"/>
          <w:color w:val="auto"/>
          <w:sz w:val="24"/>
          <w:szCs w:val="24"/>
          <w:lang w:eastAsia="zh-CN"/>
        </w:rPr>
        <w:t>；</w:t>
      </w:r>
    </w:p>
    <w:p w:rsidR="006C103B" w:rsidRPr="008D0FC7" w:rsidRDefault="00F07650">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19.1.6</w:t>
      </w:r>
      <w:r w:rsidRPr="008D0FC7">
        <w:rPr>
          <w:rFonts w:ascii="Times New Roman" w:eastAsia="仿宋_GB2312" w:hAnsi="Times New Roman" w:cs="Times New Roman" w:hint="eastAsia"/>
          <w:color w:val="auto"/>
          <w:sz w:val="24"/>
          <w:szCs w:val="24"/>
          <w:lang w:eastAsia="zh-CN"/>
        </w:rPr>
        <w:t>因不可抗力或者项目条件发生重大变化致使协议无法履行；</w:t>
      </w:r>
    </w:p>
    <w:p w:rsidR="006C103B" w:rsidRPr="008D0FC7" w:rsidRDefault="00F07650">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19.1.7</w:t>
      </w:r>
      <w:r w:rsidRPr="008D0FC7">
        <w:rPr>
          <w:rFonts w:ascii="Times New Roman" w:eastAsia="仿宋_GB2312" w:hAnsi="Times New Roman" w:cs="Times New Roman" w:hint="eastAsia"/>
          <w:color w:val="auto"/>
          <w:sz w:val="24"/>
          <w:szCs w:val="24"/>
          <w:lang w:eastAsia="zh-CN"/>
        </w:rPr>
        <w:t>乙方在进度、安全方面无法满足甲方要求，经甲方催告后，在合理期限内仍不能满足甲方要求；</w:t>
      </w:r>
    </w:p>
    <w:p w:rsidR="006C103B" w:rsidRPr="008D0FC7" w:rsidRDefault="00F07650">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19.1.8 </w:t>
      </w:r>
      <w:r w:rsidRPr="008D0FC7">
        <w:rPr>
          <w:rFonts w:ascii="Times New Roman" w:eastAsia="仿宋_GB2312" w:hAnsi="Times New Roman" w:cs="Times New Roman" w:hint="eastAsia"/>
          <w:color w:val="auto"/>
          <w:sz w:val="24"/>
          <w:szCs w:val="24"/>
          <w:lang w:eastAsia="zh-CN"/>
        </w:rPr>
        <w:t>乙方违约致使协议无法履行或实际履行已无必要；</w:t>
      </w:r>
    </w:p>
    <w:p w:rsidR="006C103B" w:rsidRPr="008D0FC7" w:rsidRDefault="00F07650">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19.1.9</w:t>
      </w:r>
      <w:r w:rsidRPr="008D0FC7">
        <w:rPr>
          <w:rFonts w:ascii="Times New Roman" w:eastAsia="仿宋_GB2312" w:hAnsi="Times New Roman" w:cs="Times New Roman" w:hint="eastAsia"/>
          <w:color w:val="auto"/>
          <w:sz w:val="24"/>
          <w:szCs w:val="24"/>
          <w:lang w:eastAsia="zh-CN"/>
        </w:rPr>
        <w:t>法律规定或本合同约定的其他情形。</w:t>
      </w:r>
    </w:p>
    <w:p w:rsidR="006C103B" w:rsidRPr="008D0FC7" w:rsidRDefault="00F07650">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上述情形发生后，甲方向乙方发出书面通知，自通知送达之日协议解除或终止。但协议的解除或终止并不影响甲方根据法律法规和本协议规定向乙方要求支付违约金和赔偿损失的权利，乙方应承担因协议解除或终止给甲方造成的全部损失。</w:t>
      </w:r>
    </w:p>
    <w:p w:rsidR="006C103B" w:rsidRPr="008D0FC7" w:rsidRDefault="00F07650">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19.2 </w:t>
      </w:r>
      <w:r w:rsidRPr="008D0FC7">
        <w:rPr>
          <w:rFonts w:ascii="Times New Roman" w:eastAsia="仿宋_GB2312" w:hAnsi="Times New Roman" w:cs="Times New Roman" w:hint="eastAsia"/>
          <w:color w:val="auto"/>
          <w:sz w:val="24"/>
          <w:szCs w:val="24"/>
          <w:lang w:eastAsia="zh-CN"/>
        </w:rPr>
        <w:t>甲方和乙方协商一致，可以签订补充协议解除或终止本协议。</w:t>
      </w:r>
    </w:p>
    <w:p w:rsidR="006C103B" w:rsidRPr="008D0FC7" w:rsidRDefault="00F07650">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19.3  </w:t>
      </w:r>
      <w:r w:rsidRPr="008D0FC7">
        <w:rPr>
          <w:rFonts w:ascii="Times New Roman" w:eastAsia="仿宋_GB2312" w:hAnsi="Times New Roman" w:cs="Times New Roman" w:hint="eastAsia"/>
          <w:color w:val="auto"/>
          <w:sz w:val="24"/>
          <w:szCs w:val="24"/>
          <w:lang w:eastAsia="zh-CN"/>
        </w:rPr>
        <w:t>如因项目业主未与甲方签订本项目的勘察合同或因该项目暂停、终止等原因导致本合同无法继续履行的，甲方有权随时通知乙方终止本协议，对乙方已完成的工作量据实进行结算，除此之外，甲方不承担其他责任。</w:t>
      </w:r>
    </w:p>
    <w:p w:rsidR="006C103B" w:rsidRPr="008D0FC7" w:rsidRDefault="00F07650">
      <w:pPr>
        <w:kinsoku/>
        <w:autoSpaceDE/>
        <w:autoSpaceDN/>
        <w:adjustRightInd/>
        <w:spacing w:line="360" w:lineRule="auto"/>
        <w:ind w:firstLineChars="200" w:firstLine="480"/>
        <w:jc w:val="both"/>
        <w:textAlignment w:val="auto"/>
        <w:rPr>
          <w:rFonts w:ascii="Times New Roman" w:eastAsia="黑体" w:hAnsi="Times New Roman" w:cs="Times New Roman"/>
          <w:color w:val="auto"/>
          <w:sz w:val="24"/>
          <w:szCs w:val="24"/>
          <w:lang w:eastAsia="zh-CN"/>
        </w:rPr>
      </w:pPr>
      <w:r w:rsidRPr="008D0FC7">
        <w:rPr>
          <w:rFonts w:ascii="Times New Roman" w:eastAsia="黑体" w:hAnsi="Times New Roman" w:cs="Times New Roman" w:hint="eastAsia"/>
          <w:color w:val="auto"/>
          <w:sz w:val="24"/>
          <w:szCs w:val="24"/>
          <w:lang w:eastAsia="zh-CN"/>
        </w:rPr>
        <w:t>第二十条</w:t>
      </w:r>
      <w:r w:rsidRPr="008D0FC7">
        <w:rPr>
          <w:rFonts w:ascii="Times New Roman" w:eastAsia="黑体" w:hAnsi="Times New Roman" w:cs="Times New Roman"/>
          <w:color w:val="auto"/>
          <w:sz w:val="24"/>
          <w:szCs w:val="24"/>
          <w:lang w:eastAsia="zh-CN"/>
        </w:rPr>
        <w:t xml:space="preserve"> </w:t>
      </w:r>
      <w:r w:rsidRPr="008D0FC7">
        <w:rPr>
          <w:rFonts w:ascii="Times New Roman" w:eastAsia="黑体" w:hAnsi="Times New Roman" w:cs="Times New Roman" w:hint="eastAsia"/>
          <w:color w:val="auto"/>
          <w:sz w:val="24"/>
          <w:szCs w:val="24"/>
          <w:lang w:eastAsia="zh-CN"/>
        </w:rPr>
        <w:t>协议生效及其他</w:t>
      </w:r>
    </w:p>
    <w:p w:rsidR="006C103B" w:rsidRPr="008D0FC7" w:rsidRDefault="00F07650">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20.1 </w:t>
      </w:r>
      <w:r w:rsidRPr="008D0FC7">
        <w:rPr>
          <w:rFonts w:ascii="Times New Roman" w:eastAsia="仿宋_GB2312" w:hAnsi="Times New Roman" w:cs="Times New Roman" w:hint="eastAsia"/>
          <w:color w:val="auto"/>
          <w:sz w:val="24"/>
          <w:szCs w:val="24"/>
          <w:lang w:eastAsia="zh-CN"/>
        </w:rPr>
        <w:t>由于不可抗力因素致使协议无法履行时，双方应及时协商解决。</w:t>
      </w:r>
    </w:p>
    <w:p w:rsidR="006C103B" w:rsidRPr="008D0FC7" w:rsidRDefault="00F07650">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20.2 </w:t>
      </w:r>
      <w:r w:rsidRPr="008D0FC7">
        <w:rPr>
          <w:rFonts w:ascii="Times New Roman" w:eastAsia="仿宋_GB2312" w:hAnsi="Times New Roman" w:cs="Times New Roman" w:hint="eastAsia"/>
          <w:color w:val="auto"/>
          <w:sz w:val="24"/>
          <w:szCs w:val="24"/>
          <w:lang w:eastAsia="zh-CN"/>
        </w:rPr>
        <w:t>本协议未尽事宜，经双方协商一致，签订补充协议，补充协议与本协议具有同等效力。</w:t>
      </w:r>
    </w:p>
    <w:p w:rsidR="006C103B" w:rsidRPr="008D0FC7" w:rsidRDefault="00F07650">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20.3  </w:t>
      </w:r>
      <w:r w:rsidRPr="008D0FC7">
        <w:rPr>
          <w:rFonts w:ascii="Times New Roman" w:eastAsia="仿宋_GB2312" w:hAnsi="Times New Roman" w:cs="Times New Roman" w:hint="eastAsia"/>
          <w:color w:val="auto"/>
          <w:sz w:val="24"/>
          <w:szCs w:val="24"/>
          <w:lang w:eastAsia="zh-CN"/>
        </w:rPr>
        <w:t>双方认可的来往传真、电子邮件、会议纪要等，均为协议的组成部分，与本协议具有同等法律效力。</w:t>
      </w:r>
    </w:p>
    <w:p w:rsidR="006C103B" w:rsidRPr="008D0FC7" w:rsidRDefault="00F07650">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20.4 </w:t>
      </w:r>
      <w:r w:rsidRPr="008D0FC7">
        <w:rPr>
          <w:rFonts w:ascii="Times New Roman" w:eastAsia="仿宋_GB2312" w:hAnsi="Times New Roman" w:cs="Times New Roman" w:hint="eastAsia"/>
          <w:color w:val="auto"/>
          <w:sz w:val="24"/>
          <w:szCs w:val="24"/>
          <w:lang w:eastAsia="zh-CN"/>
        </w:rPr>
        <w:t>本协议由双方法定代表人或授权代表签字、加盖单位印章后生效，由授权人签字的应附法人授权书。</w:t>
      </w:r>
    </w:p>
    <w:p w:rsidR="006C103B" w:rsidRPr="008D0FC7" w:rsidRDefault="00F07650">
      <w:pPr>
        <w:spacing w:line="360" w:lineRule="auto"/>
        <w:ind w:firstLineChars="200" w:firstLine="480"/>
        <w:jc w:val="both"/>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20.5 </w:t>
      </w:r>
      <w:r w:rsidRPr="008D0FC7">
        <w:rPr>
          <w:rFonts w:ascii="Times New Roman" w:eastAsia="仿宋_GB2312" w:hAnsi="Times New Roman" w:cs="Times New Roman" w:hint="eastAsia"/>
          <w:color w:val="auto"/>
          <w:sz w:val="24"/>
          <w:szCs w:val="24"/>
          <w:lang w:eastAsia="zh-CN"/>
        </w:rPr>
        <w:t>本协议共</w:t>
      </w:r>
      <w:r w:rsidRPr="008D0FC7">
        <w:rPr>
          <w:rFonts w:ascii="Times New Roman" w:eastAsia="仿宋_GB2312" w:hAnsi="Times New Roman" w:cs="Times New Roman" w:hint="eastAsia"/>
          <w:color w:val="auto"/>
          <w:sz w:val="24"/>
          <w:szCs w:val="24"/>
          <w:u w:val="single"/>
          <w:lang w:eastAsia="zh-CN"/>
        </w:rPr>
        <w:t>陆</w:t>
      </w:r>
      <w:r w:rsidRPr="008D0FC7">
        <w:rPr>
          <w:rFonts w:ascii="Times New Roman" w:eastAsia="仿宋_GB2312" w:hAnsi="Times New Roman" w:cs="Times New Roman" w:hint="eastAsia"/>
          <w:color w:val="auto"/>
          <w:sz w:val="24"/>
          <w:szCs w:val="24"/>
          <w:lang w:eastAsia="zh-CN"/>
        </w:rPr>
        <w:t>份，甲乙双方各持</w:t>
      </w:r>
      <w:r w:rsidRPr="008D0FC7">
        <w:rPr>
          <w:rFonts w:ascii="Times New Roman" w:eastAsia="仿宋_GB2312" w:hAnsi="Times New Roman" w:cs="Times New Roman" w:hint="eastAsia"/>
          <w:color w:val="auto"/>
          <w:sz w:val="24"/>
          <w:szCs w:val="24"/>
          <w:u w:val="single"/>
          <w:lang w:eastAsia="zh-CN"/>
        </w:rPr>
        <w:t>叁</w:t>
      </w:r>
      <w:r w:rsidRPr="008D0FC7">
        <w:rPr>
          <w:rFonts w:ascii="Times New Roman" w:eastAsia="仿宋_GB2312" w:hAnsi="Times New Roman" w:cs="Times New Roman" w:hint="eastAsia"/>
          <w:color w:val="auto"/>
          <w:sz w:val="24"/>
          <w:szCs w:val="24"/>
          <w:lang w:eastAsia="zh-CN"/>
        </w:rPr>
        <w:t>份，具有同等法律效力。</w:t>
      </w:r>
    </w:p>
    <w:p w:rsidR="006C103B" w:rsidRPr="008D0FC7" w:rsidRDefault="00F07650">
      <w:pPr>
        <w:spacing w:line="360" w:lineRule="auto"/>
        <w:ind w:firstLineChars="200" w:firstLine="480"/>
        <w:jc w:val="both"/>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（以下无正文）</w:t>
      </w:r>
    </w:p>
    <w:p w:rsidR="006C103B" w:rsidRPr="008D0FC7" w:rsidRDefault="00F07650">
      <w:pPr>
        <w:kinsoku/>
        <w:autoSpaceDE/>
        <w:autoSpaceDN/>
        <w:adjustRightInd/>
        <w:spacing w:line="540" w:lineRule="exact"/>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lastRenderedPageBreak/>
        <w:t>另附：安全生产合同</w:t>
      </w:r>
    </w:p>
    <w:p w:rsidR="006C103B" w:rsidRPr="008D0FC7" w:rsidRDefault="00F07650">
      <w:pPr>
        <w:kinsoku/>
        <w:autoSpaceDE/>
        <w:autoSpaceDN/>
        <w:adjustRightInd/>
        <w:spacing w:line="540" w:lineRule="exact"/>
        <w:ind w:firstLineChars="200" w:firstLine="480"/>
        <w:jc w:val="both"/>
        <w:textAlignment w:val="auto"/>
        <w:rPr>
          <w:rFonts w:ascii="Times New Roman" w:eastAsia="仿宋_GB2312" w:hAnsi="Times New Roman" w:cs="Times New Roman"/>
          <w:color w:val="auto"/>
          <w:sz w:val="24"/>
          <w:szCs w:val="24"/>
        </w:rPr>
      </w:pPr>
      <w:r w:rsidRPr="008D0FC7">
        <w:rPr>
          <w:rFonts w:ascii="Times New Roman" w:eastAsia="仿宋_GB2312" w:hAnsi="Times New Roman" w:cs="Times New Roman"/>
          <w:color w:val="auto"/>
          <w:sz w:val="24"/>
          <w:szCs w:val="24"/>
          <w:lang w:eastAsia="zh-CN"/>
        </w:rPr>
        <w:t xml:space="preserve">           </w:t>
      </w:r>
      <w:r w:rsidRPr="008D0FC7">
        <w:rPr>
          <w:rFonts w:ascii="Times New Roman" w:eastAsia="仿宋_GB2312" w:hAnsi="Times New Roman" w:cs="Times New Roman" w:hint="eastAsia"/>
          <w:color w:val="auto"/>
          <w:sz w:val="24"/>
          <w:szCs w:val="24"/>
        </w:rPr>
        <w:t>廉政合同</w:t>
      </w:r>
    </w:p>
    <w:tbl>
      <w:tblPr>
        <w:tblW w:w="0" w:type="auto"/>
        <w:jc w:val="center"/>
        <w:tblLayout w:type="fixed"/>
        <w:tblLook w:val="04A0" w:firstRow="1" w:lastRow="0" w:firstColumn="1" w:lastColumn="0" w:noHBand="0" w:noVBand="1"/>
      </w:tblPr>
      <w:tblGrid>
        <w:gridCol w:w="4505"/>
        <w:gridCol w:w="4506"/>
      </w:tblGrid>
      <w:tr w:rsidR="006C103B" w:rsidRPr="008D0FC7">
        <w:trPr>
          <w:trHeight w:val="6152"/>
          <w:jc w:val="center"/>
        </w:trPr>
        <w:tc>
          <w:tcPr>
            <w:tcW w:w="4505" w:type="dxa"/>
          </w:tcPr>
          <w:p w:rsidR="006C103B" w:rsidRPr="008D0FC7" w:rsidRDefault="00F07650">
            <w:pPr>
              <w:spacing w:line="500" w:lineRule="exact"/>
              <w:jc w:val="both"/>
              <w:rPr>
                <w:rFonts w:ascii="Times New Roman" w:eastAsia="仿宋_GB2312" w:hAnsi="Times New Roman" w:cs="Times New Roman"/>
                <w:color w:val="auto"/>
                <w:sz w:val="24"/>
                <w:szCs w:val="24"/>
                <w:lang w:eastAsia="zh-CN"/>
              </w:rPr>
            </w:pPr>
            <w:bookmarkStart w:id="382" w:name="_Toc508130884"/>
            <w:r w:rsidRPr="008D0FC7">
              <w:rPr>
                <w:rFonts w:ascii="Times New Roman" w:eastAsia="仿宋_GB2312" w:hAnsi="Times New Roman" w:cs="Times New Roman" w:hint="eastAsia"/>
                <w:color w:val="auto"/>
                <w:sz w:val="24"/>
                <w:szCs w:val="24"/>
                <w:lang w:eastAsia="zh-CN"/>
              </w:rPr>
              <w:t>甲方：四川省交通勘察设计研究院</w:t>
            </w:r>
          </w:p>
          <w:p w:rsidR="006C103B" w:rsidRPr="008D0FC7" w:rsidRDefault="00F07650">
            <w:pPr>
              <w:spacing w:line="500" w:lineRule="exact"/>
              <w:jc w:val="both"/>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有限公司</w:t>
            </w:r>
          </w:p>
          <w:p w:rsidR="006C103B" w:rsidRPr="008D0FC7" w:rsidRDefault="00F07650">
            <w:pPr>
              <w:spacing w:line="500" w:lineRule="exact"/>
              <w:jc w:val="both"/>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 xml:space="preserve"> </w:t>
            </w:r>
            <w:r w:rsidRPr="008D0FC7">
              <w:rPr>
                <w:rFonts w:ascii="Times New Roman" w:eastAsia="仿宋_GB2312" w:hAnsi="Times New Roman" w:cs="Times New Roman" w:hint="eastAsia"/>
                <w:color w:val="auto"/>
                <w:sz w:val="24"/>
                <w:szCs w:val="24"/>
                <w:lang w:eastAsia="zh-CN"/>
              </w:rPr>
              <w:t>法定代表人：</w:t>
            </w:r>
          </w:p>
          <w:p w:rsidR="006C103B" w:rsidRPr="008D0FC7" w:rsidRDefault="00F07650">
            <w:pPr>
              <w:spacing w:line="500" w:lineRule="exact"/>
              <w:jc w:val="both"/>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（或授权人）</w:t>
            </w:r>
          </w:p>
          <w:p w:rsidR="006C103B" w:rsidRPr="008D0FC7" w:rsidRDefault="00F07650">
            <w:pPr>
              <w:spacing w:line="500" w:lineRule="exact"/>
              <w:jc w:val="both"/>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经办人：</w:t>
            </w:r>
          </w:p>
          <w:p w:rsidR="006C103B" w:rsidRPr="008D0FC7" w:rsidRDefault="00F07650">
            <w:pPr>
              <w:spacing w:line="500" w:lineRule="exact"/>
              <w:jc w:val="both"/>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联系电话：</w:t>
            </w:r>
          </w:p>
          <w:p w:rsidR="006C103B" w:rsidRPr="008D0FC7" w:rsidRDefault="00F07650">
            <w:pPr>
              <w:spacing w:line="500" w:lineRule="exact"/>
              <w:jc w:val="both"/>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纳税人识别号：</w:t>
            </w:r>
            <w:r w:rsidRPr="008D0FC7">
              <w:rPr>
                <w:rFonts w:ascii="Times New Roman" w:eastAsia="仿宋_GB2312" w:hAnsi="Times New Roman" w:cs="Times New Roman" w:hint="eastAsia"/>
                <w:color w:val="auto"/>
                <w:sz w:val="24"/>
                <w:szCs w:val="24"/>
                <w:lang w:eastAsia="zh-CN"/>
              </w:rPr>
              <w:t>915100004507153881</w:t>
            </w:r>
          </w:p>
          <w:p w:rsidR="006C103B" w:rsidRPr="008D0FC7" w:rsidRDefault="00F07650">
            <w:pPr>
              <w:kinsoku/>
              <w:spacing w:line="500" w:lineRule="exact"/>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地址：成都市双流区蜀道云上城</w:t>
            </w:r>
            <w:r w:rsidRPr="008D0FC7">
              <w:rPr>
                <w:rFonts w:ascii="Times New Roman" w:eastAsia="仿宋_GB2312" w:hAnsi="Times New Roman" w:cs="Times New Roman" w:hint="eastAsia"/>
                <w:color w:val="auto"/>
                <w:sz w:val="24"/>
                <w:szCs w:val="24"/>
                <w:lang w:eastAsia="zh-CN"/>
              </w:rPr>
              <w:t>12</w:t>
            </w:r>
            <w:r w:rsidRPr="008D0FC7">
              <w:rPr>
                <w:rFonts w:ascii="Times New Roman" w:eastAsia="仿宋_GB2312" w:hAnsi="Times New Roman" w:cs="Times New Roman" w:hint="eastAsia"/>
                <w:color w:val="auto"/>
                <w:sz w:val="24"/>
                <w:szCs w:val="24"/>
                <w:lang w:eastAsia="zh-CN"/>
              </w:rPr>
              <w:t>号楼（和顺路一段</w:t>
            </w:r>
            <w:r w:rsidRPr="008D0FC7">
              <w:rPr>
                <w:rFonts w:ascii="Times New Roman" w:eastAsia="仿宋_GB2312" w:hAnsi="Times New Roman" w:cs="Times New Roman" w:hint="eastAsia"/>
                <w:color w:val="auto"/>
                <w:sz w:val="24"/>
                <w:szCs w:val="24"/>
                <w:lang w:eastAsia="zh-CN"/>
              </w:rPr>
              <w:t>366</w:t>
            </w:r>
            <w:r w:rsidRPr="008D0FC7">
              <w:rPr>
                <w:rFonts w:ascii="Times New Roman" w:eastAsia="仿宋_GB2312" w:hAnsi="Times New Roman" w:cs="Times New Roman" w:hint="eastAsia"/>
                <w:color w:val="auto"/>
                <w:sz w:val="24"/>
                <w:szCs w:val="24"/>
                <w:lang w:eastAsia="zh-CN"/>
              </w:rPr>
              <w:t>号）</w:t>
            </w:r>
          </w:p>
          <w:p w:rsidR="006C103B" w:rsidRPr="008D0FC7" w:rsidRDefault="00F07650">
            <w:pPr>
              <w:kinsoku/>
              <w:spacing w:line="500" w:lineRule="exact"/>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开户银行：中国建设银行成都市第二支行</w:t>
            </w:r>
          </w:p>
          <w:p w:rsidR="006C103B" w:rsidRPr="008D0FC7" w:rsidRDefault="00F07650">
            <w:pPr>
              <w:spacing w:line="500" w:lineRule="exact"/>
              <w:jc w:val="both"/>
              <w:rPr>
                <w:rFonts w:ascii="Times New Roman" w:eastAsia="仿宋_GB2312" w:hAnsi="Times New Roman" w:cs="Times New Roman"/>
                <w:color w:val="auto"/>
                <w:sz w:val="24"/>
                <w:szCs w:val="24"/>
              </w:rPr>
            </w:pPr>
            <w:r w:rsidRPr="008D0FC7">
              <w:rPr>
                <w:rFonts w:ascii="Times New Roman" w:eastAsia="仿宋_GB2312" w:hAnsi="Times New Roman" w:cs="Times New Roman" w:hint="eastAsia"/>
                <w:color w:val="auto"/>
                <w:sz w:val="24"/>
                <w:szCs w:val="24"/>
              </w:rPr>
              <w:t>帐号：</w:t>
            </w:r>
            <w:r w:rsidRPr="008D0FC7">
              <w:rPr>
                <w:rFonts w:ascii="Times New Roman" w:eastAsia="仿宋_GB2312" w:hAnsi="Times New Roman" w:cs="Times New Roman" w:hint="eastAsia"/>
                <w:color w:val="auto"/>
                <w:sz w:val="24"/>
                <w:szCs w:val="24"/>
              </w:rPr>
              <w:t>51001426208050125148</w:t>
            </w:r>
          </w:p>
          <w:p w:rsidR="006C103B" w:rsidRPr="008D0FC7" w:rsidRDefault="00F07650">
            <w:pPr>
              <w:spacing w:line="500" w:lineRule="exact"/>
              <w:jc w:val="both"/>
              <w:rPr>
                <w:rFonts w:ascii="Times New Roman" w:eastAsia="仿宋_GB2312" w:hAnsi="Times New Roman" w:cs="Times New Roman"/>
                <w:color w:val="auto"/>
                <w:sz w:val="24"/>
                <w:szCs w:val="24"/>
              </w:rPr>
            </w:pPr>
            <w:r w:rsidRPr="008D0FC7">
              <w:rPr>
                <w:rFonts w:ascii="Times New Roman" w:eastAsia="仿宋_GB2312" w:hAnsi="Times New Roman" w:cs="Times New Roman" w:hint="eastAsia"/>
                <w:color w:val="auto"/>
                <w:sz w:val="24"/>
                <w:szCs w:val="24"/>
              </w:rPr>
              <w:t>日期：</w:t>
            </w:r>
            <w:r w:rsidRPr="008D0FC7">
              <w:rPr>
                <w:rFonts w:ascii="Times New Roman" w:eastAsia="仿宋_GB2312" w:hAnsi="Times New Roman" w:cs="Times New Roman"/>
                <w:color w:val="auto"/>
                <w:sz w:val="24"/>
                <w:szCs w:val="24"/>
                <w:lang w:eastAsia="zh-CN"/>
              </w:rPr>
              <w:t xml:space="preserve">    </w:t>
            </w:r>
            <w:r w:rsidRPr="008D0FC7">
              <w:rPr>
                <w:rFonts w:ascii="Times New Roman" w:eastAsia="仿宋_GB2312" w:hAnsi="Times New Roman" w:cs="Times New Roman" w:hint="eastAsia"/>
                <w:color w:val="auto"/>
                <w:sz w:val="24"/>
                <w:szCs w:val="24"/>
              </w:rPr>
              <w:t>年</w:t>
            </w:r>
            <w:r w:rsidRPr="008D0FC7">
              <w:rPr>
                <w:rFonts w:ascii="Times New Roman" w:eastAsia="仿宋_GB2312" w:hAnsi="Times New Roman" w:cs="Times New Roman"/>
                <w:color w:val="auto"/>
                <w:sz w:val="24"/>
                <w:szCs w:val="24"/>
                <w:lang w:eastAsia="zh-CN"/>
              </w:rPr>
              <w:t xml:space="preserve">  </w:t>
            </w:r>
            <w:r w:rsidRPr="008D0FC7">
              <w:rPr>
                <w:rFonts w:ascii="Times New Roman" w:eastAsia="仿宋_GB2312" w:hAnsi="Times New Roman" w:cs="Times New Roman" w:hint="eastAsia"/>
                <w:color w:val="auto"/>
                <w:sz w:val="24"/>
                <w:szCs w:val="24"/>
              </w:rPr>
              <w:t>月</w:t>
            </w:r>
            <w:r w:rsidRPr="008D0FC7">
              <w:rPr>
                <w:rFonts w:ascii="Times New Roman" w:eastAsia="仿宋_GB2312" w:hAnsi="Times New Roman" w:cs="Times New Roman"/>
                <w:color w:val="auto"/>
                <w:sz w:val="24"/>
                <w:szCs w:val="24"/>
                <w:lang w:eastAsia="zh-CN"/>
              </w:rPr>
              <w:t xml:space="preserve">  </w:t>
            </w:r>
            <w:r w:rsidRPr="008D0FC7">
              <w:rPr>
                <w:rFonts w:ascii="Times New Roman" w:eastAsia="仿宋_GB2312" w:hAnsi="Times New Roman" w:cs="Times New Roman" w:hint="eastAsia"/>
                <w:color w:val="auto"/>
                <w:sz w:val="24"/>
                <w:szCs w:val="24"/>
              </w:rPr>
              <w:t>日</w:t>
            </w:r>
          </w:p>
        </w:tc>
        <w:tc>
          <w:tcPr>
            <w:tcW w:w="4506" w:type="dxa"/>
          </w:tcPr>
          <w:p w:rsidR="006C103B" w:rsidRPr="008D0FC7" w:rsidRDefault="00F07650">
            <w:pPr>
              <w:spacing w:line="500" w:lineRule="exact"/>
              <w:ind w:left="720" w:hangingChars="300" w:hanging="720"/>
              <w:jc w:val="both"/>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乙方：</w:t>
            </w:r>
          </w:p>
          <w:p w:rsidR="006C103B" w:rsidRPr="008D0FC7" w:rsidRDefault="006C103B">
            <w:pPr>
              <w:spacing w:line="500" w:lineRule="exact"/>
              <w:ind w:left="720" w:hangingChars="300" w:hanging="720"/>
              <w:jc w:val="both"/>
              <w:rPr>
                <w:rFonts w:ascii="Times New Roman" w:eastAsia="仿宋_GB2312" w:hAnsi="Times New Roman" w:cs="Times New Roman"/>
                <w:color w:val="auto"/>
                <w:sz w:val="24"/>
                <w:szCs w:val="24"/>
                <w:lang w:eastAsia="zh-CN"/>
              </w:rPr>
            </w:pPr>
          </w:p>
          <w:p w:rsidR="006C103B" w:rsidRPr="008D0FC7" w:rsidRDefault="00F07650">
            <w:pPr>
              <w:spacing w:line="500" w:lineRule="exact"/>
              <w:jc w:val="both"/>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法定代表人：</w:t>
            </w:r>
          </w:p>
          <w:p w:rsidR="006C103B" w:rsidRPr="008D0FC7" w:rsidRDefault="00F07650">
            <w:pPr>
              <w:spacing w:line="500" w:lineRule="exact"/>
              <w:jc w:val="both"/>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（或授权人）</w:t>
            </w:r>
          </w:p>
          <w:p w:rsidR="006C103B" w:rsidRPr="008D0FC7" w:rsidRDefault="00F07650">
            <w:pPr>
              <w:spacing w:line="500" w:lineRule="exact"/>
              <w:jc w:val="both"/>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经办人：</w:t>
            </w:r>
          </w:p>
          <w:p w:rsidR="006C103B" w:rsidRPr="008D0FC7" w:rsidRDefault="00F07650">
            <w:pPr>
              <w:spacing w:line="500" w:lineRule="exact"/>
              <w:jc w:val="both"/>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联系电话：</w:t>
            </w:r>
          </w:p>
          <w:p w:rsidR="006C103B" w:rsidRPr="008D0FC7" w:rsidRDefault="00F07650">
            <w:pPr>
              <w:spacing w:line="500" w:lineRule="exact"/>
              <w:jc w:val="both"/>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纳税人识别号：</w:t>
            </w:r>
          </w:p>
          <w:p w:rsidR="006C103B" w:rsidRPr="008D0FC7" w:rsidRDefault="00F07650">
            <w:pPr>
              <w:spacing w:line="500" w:lineRule="exact"/>
              <w:jc w:val="both"/>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地址：</w:t>
            </w:r>
          </w:p>
          <w:p w:rsidR="006C103B" w:rsidRPr="008D0FC7" w:rsidRDefault="006C103B">
            <w:pPr>
              <w:spacing w:line="500" w:lineRule="exact"/>
              <w:jc w:val="both"/>
              <w:rPr>
                <w:rFonts w:ascii="Times New Roman" w:eastAsia="仿宋_GB2312" w:hAnsi="Times New Roman" w:cs="Times New Roman"/>
                <w:color w:val="auto"/>
                <w:sz w:val="24"/>
                <w:szCs w:val="24"/>
                <w:lang w:eastAsia="zh-CN"/>
              </w:rPr>
            </w:pPr>
          </w:p>
          <w:p w:rsidR="006C103B" w:rsidRPr="008D0FC7" w:rsidRDefault="00F07650">
            <w:pPr>
              <w:spacing w:line="500" w:lineRule="exact"/>
              <w:jc w:val="both"/>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开户银行：</w:t>
            </w:r>
          </w:p>
          <w:p w:rsidR="006C103B" w:rsidRPr="008D0FC7" w:rsidRDefault="006C103B">
            <w:pPr>
              <w:spacing w:line="500" w:lineRule="exact"/>
              <w:jc w:val="both"/>
              <w:rPr>
                <w:rFonts w:ascii="Times New Roman" w:eastAsia="仿宋_GB2312" w:hAnsi="Times New Roman" w:cs="Times New Roman"/>
                <w:color w:val="auto"/>
                <w:sz w:val="24"/>
                <w:szCs w:val="24"/>
                <w:lang w:eastAsia="zh-CN"/>
              </w:rPr>
            </w:pPr>
          </w:p>
          <w:p w:rsidR="006C103B" w:rsidRPr="008D0FC7" w:rsidRDefault="00F07650">
            <w:pPr>
              <w:spacing w:line="500" w:lineRule="exact"/>
              <w:jc w:val="both"/>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帐号：</w:t>
            </w:r>
          </w:p>
          <w:p w:rsidR="006C103B" w:rsidRPr="008D0FC7" w:rsidRDefault="00F07650">
            <w:pPr>
              <w:spacing w:line="500" w:lineRule="exact"/>
              <w:jc w:val="both"/>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日期：</w:t>
            </w:r>
            <w:r w:rsidRPr="008D0FC7">
              <w:rPr>
                <w:rFonts w:ascii="Times New Roman" w:eastAsia="仿宋_GB2312" w:hAnsi="Times New Roman" w:cs="Times New Roman"/>
                <w:color w:val="auto"/>
                <w:sz w:val="24"/>
                <w:szCs w:val="24"/>
                <w:lang w:eastAsia="zh-CN"/>
              </w:rPr>
              <w:t xml:space="preserve">    </w:t>
            </w:r>
            <w:r w:rsidRPr="008D0FC7">
              <w:rPr>
                <w:rFonts w:ascii="Times New Roman" w:eastAsia="仿宋_GB2312" w:hAnsi="Times New Roman" w:cs="Times New Roman" w:hint="eastAsia"/>
                <w:color w:val="auto"/>
                <w:sz w:val="24"/>
                <w:szCs w:val="24"/>
                <w:lang w:eastAsia="zh-CN"/>
              </w:rPr>
              <w:t>年</w:t>
            </w:r>
            <w:r w:rsidRPr="008D0FC7">
              <w:rPr>
                <w:rFonts w:ascii="Times New Roman" w:eastAsia="仿宋_GB2312" w:hAnsi="Times New Roman" w:cs="Times New Roman"/>
                <w:color w:val="auto"/>
                <w:sz w:val="24"/>
                <w:szCs w:val="24"/>
                <w:lang w:eastAsia="zh-CN"/>
              </w:rPr>
              <w:t xml:space="preserve">  </w:t>
            </w:r>
            <w:r w:rsidRPr="008D0FC7">
              <w:rPr>
                <w:rFonts w:ascii="Times New Roman" w:eastAsia="仿宋_GB2312" w:hAnsi="Times New Roman" w:cs="Times New Roman" w:hint="eastAsia"/>
                <w:color w:val="auto"/>
                <w:sz w:val="24"/>
                <w:szCs w:val="24"/>
                <w:lang w:eastAsia="zh-CN"/>
              </w:rPr>
              <w:t>月</w:t>
            </w:r>
            <w:r w:rsidRPr="008D0FC7">
              <w:rPr>
                <w:rFonts w:ascii="Times New Roman" w:eastAsia="仿宋_GB2312" w:hAnsi="Times New Roman" w:cs="Times New Roman"/>
                <w:color w:val="auto"/>
                <w:sz w:val="24"/>
                <w:szCs w:val="24"/>
                <w:lang w:eastAsia="zh-CN"/>
              </w:rPr>
              <w:t xml:space="preserve">  </w:t>
            </w:r>
            <w:r w:rsidRPr="008D0FC7">
              <w:rPr>
                <w:rFonts w:ascii="Times New Roman" w:eastAsia="仿宋_GB2312" w:hAnsi="Times New Roman" w:cs="Times New Roman" w:hint="eastAsia"/>
                <w:color w:val="auto"/>
                <w:sz w:val="24"/>
                <w:szCs w:val="24"/>
                <w:lang w:eastAsia="zh-CN"/>
              </w:rPr>
              <w:t>日</w:t>
            </w:r>
          </w:p>
        </w:tc>
      </w:tr>
    </w:tbl>
    <w:p w:rsidR="006C103B" w:rsidRPr="008D0FC7" w:rsidRDefault="006C103B">
      <w:pPr>
        <w:spacing w:line="360" w:lineRule="auto"/>
        <w:jc w:val="both"/>
        <w:rPr>
          <w:rFonts w:ascii="Times New Roman" w:hAnsi="Times New Roman" w:cs="Times New Roman"/>
          <w:color w:val="auto"/>
          <w:sz w:val="24"/>
          <w:szCs w:val="24"/>
          <w:lang w:eastAsia="zh-CN"/>
        </w:rPr>
      </w:pPr>
    </w:p>
    <w:p w:rsidR="00400011" w:rsidRPr="008D0FC7" w:rsidRDefault="00400011">
      <w:pPr>
        <w:kinsoku/>
        <w:autoSpaceDE/>
        <w:autoSpaceDN/>
        <w:adjustRightInd/>
        <w:snapToGrid/>
        <w:textAlignment w:val="auto"/>
        <w:rPr>
          <w:rFonts w:ascii="Times New Roman" w:eastAsia="仿宋_GB2312" w:hAnsi="Times New Roman" w:cs="Times New Roman"/>
          <w:b/>
          <w:snapToGrid/>
          <w:color w:val="auto"/>
          <w:kern w:val="2"/>
          <w:sz w:val="36"/>
          <w:szCs w:val="36"/>
          <w:lang w:eastAsia="zh-CN"/>
        </w:rPr>
      </w:pPr>
      <w:bookmarkStart w:id="383" w:name="_Toc2629"/>
      <w:r w:rsidRPr="008D0FC7">
        <w:rPr>
          <w:rFonts w:eastAsia="仿宋_GB2312"/>
          <w:b/>
          <w:snapToGrid/>
          <w:color w:val="auto"/>
          <w:kern w:val="2"/>
          <w:sz w:val="36"/>
          <w:szCs w:val="36"/>
          <w:lang w:eastAsia="zh-CN"/>
        </w:rPr>
        <w:br w:type="page"/>
      </w:r>
    </w:p>
    <w:p w:rsidR="006C103B" w:rsidRPr="008D0FC7" w:rsidRDefault="00F07650">
      <w:pPr>
        <w:pStyle w:val="20"/>
        <w:widowControl w:val="0"/>
        <w:kinsoku/>
        <w:topLinePunct/>
        <w:autoSpaceDE/>
        <w:autoSpaceDN/>
        <w:adjustRightInd/>
        <w:snapToGrid/>
        <w:spacing w:beforeLines="0" w:before="200" w:afterLines="0" w:after="100" w:afterAutospacing="1" w:line="413" w:lineRule="auto"/>
        <w:ind w:firstLine="723"/>
        <w:jc w:val="center"/>
        <w:textAlignment w:val="auto"/>
        <w:rPr>
          <w:rFonts w:eastAsia="仿宋_GB2312"/>
          <w:b/>
          <w:snapToGrid/>
          <w:color w:val="auto"/>
          <w:kern w:val="2"/>
          <w:sz w:val="36"/>
          <w:szCs w:val="36"/>
          <w:lang w:eastAsia="zh-CN"/>
        </w:rPr>
      </w:pPr>
      <w:bookmarkStart w:id="384" w:name="_Toc224911114"/>
      <w:r w:rsidRPr="008D0FC7">
        <w:rPr>
          <w:rFonts w:eastAsia="仿宋_GB2312" w:hint="eastAsia"/>
          <w:b/>
          <w:snapToGrid/>
          <w:color w:val="auto"/>
          <w:kern w:val="2"/>
          <w:sz w:val="36"/>
          <w:szCs w:val="36"/>
          <w:lang w:eastAsia="zh-CN"/>
        </w:rPr>
        <w:lastRenderedPageBreak/>
        <w:t>安全生产合同</w:t>
      </w:r>
      <w:bookmarkEnd w:id="383"/>
      <w:bookmarkEnd w:id="384"/>
    </w:p>
    <w:p w:rsidR="006C103B" w:rsidRPr="008D0FC7" w:rsidRDefault="00F07650">
      <w:pPr>
        <w:kinsoku/>
        <w:spacing w:line="360" w:lineRule="auto"/>
        <w:ind w:firstLineChars="200" w:firstLine="480"/>
        <w:jc w:val="both"/>
        <w:rPr>
          <w:rFonts w:ascii="Times New Roman" w:eastAsia="仿宋_GB2312" w:hAnsi="Times New Roman" w:cs="Times New Roman"/>
          <w:color w:val="auto"/>
          <w:sz w:val="24"/>
          <w:u w:val="single"/>
          <w:lang w:eastAsia="zh-CN"/>
        </w:rPr>
      </w:pPr>
      <w:r w:rsidRPr="008D0FC7">
        <w:rPr>
          <w:rFonts w:ascii="Times New Roman" w:eastAsia="仿宋_GB2312" w:hAnsi="Times New Roman" w:cs="Times New Roman" w:hint="eastAsia"/>
          <w:color w:val="auto"/>
          <w:sz w:val="24"/>
          <w:lang w:eastAsia="zh-CN"/>
        </w:rPr>
        <w:t>甲方：</w:t>
      </w:r>
      <w:r w:rsidRPr="008D0FC7">
        <w:rPr>
          <w:rFonts w:ascii="Times New Roman" w:eastAsia="仿宋_GB2312" w:hAnsi="Times New Roman" w:cs="Times New Roman" w:hint="eastAsia"/>
          <w:color w:val="auto"/>
          <w:sz w:val="24"/>
          <w:u w:val="single"/>
          <w:lang w:eastAsia="zh-CN"/>
        </w:rPr>
        <w:t>四川省交通勘察设计研究院有限公司</w:t>
      </w:r>
    </w:p>
    <w:p w:rsidR="006C103B" w:rsidRPr="008D0FC7" w:rsidRDefault="00F07650">
      <w:pPr>
        <w:kinsoku/>
        <w:spacing w:line="360" w:lineRule="auto"/>
        <w:ind w:firstLineChars="200" w:firstLine="480"/>
        <w:jc w:val="both"/>
        <w:rPr>
          <w:rFonts w:ascii="Times New Roman" w:eastAsia="仿宋_GB2312" w:hAnsi="Times New Roman" w:cs="Times New Roman"/>
          <w:color w:val="auto"/>
          <w:sz w:val="24"/>
          <w:u w:val="single"/>
          <w:lang w:eastAsia="zh-CN"/>
        </w:rPr>
      </w:pPr>
      <w:r w:rsidRPr="008D0FC7">
        <w:rPr>
          <w:rFonts w:ascii="Times New Roman" w:eastAsia="仿宋_GB2312" w:hAnsi="Times New Roman" w:cs="Times New Roman" w:hint="eastAsia"/>
          <w:color w:val="auto"/>
          <w:sz w:val="24"/>
          <w:lang w:eastAsia="zh-CN"/>
        </w:rPr>
        <w:t>乙方：</w:t>
      </w:r>
      <w:r w:rsidRPr="008D0FC7">
        <w:rPr>
          <w:rFonts w:ascii="Times New Roman" w:eastAsia="仿宋_GB2312" w:hAnsi="Times New Roman" w:cs="Times New Roman"/>
          <w:color w:val="auto"/>
          <w:sz w:val="24"/>
          <w:u w:val="single"/>
          <w:lang w:eastAsia="zh-CN"/>
        </w:rPr>
        <w:t xml:space="preserve">                                                                 </w:t>
      </w:r>
    </w:p>
    <w:p w:rsidR="006C103B" w:rsidRPr="008D0FC7" w:rsidRDefault="006C103B">
      <w:pPr>
        <w:kinsoku/>
        <w:spacing w:line="360" w:lineRule="auto"/>
        <w:ind w:firstLineChars="200" w:firstLine="480"/>
        <w:jc w:val="both"/>
        <w:rPr>
          <w:rFonts w:ascii="Times New Roman" w:eastAsia="仿宋_GB2312" w:hAnsi="Times New Roman" w:cs="Times New Roman"/>
          <w:color w:val="auto"/>
          <w:sz w:val="24"/>
          <w:lang w:eastAsia="zh-CN"/>
        </w:rPr>
      </w:pPr>
    </w:p>
    <w:p w:rsidR="006C103B" w:rsidRPr="008D0FC7" w:rsidRDefault="00F07650" w:rsidP="00BF48AE">
      <w:pPr>
        <w:kinsoku/>
        <w:snapToGrid/>
        <w:spacing w:line="360" w:lineRule="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lang w:eastAsia="zh-CN"/>
        </w:rPr>
        <w:t>为在</w:t>
      </w:r>
      <w:r w:rsidR="00BF48AE" w:rsidRPr="008D0FC7">
        <w:rPr>
          <w:rFonts w:ascii="Times New Roman" w:eastAsia="仿宋_GB2312" w:hAnsi="Times New Roman" w:cs="Times New Roman"/>
          <w:color w:val="auto"/>
          <w:sz w:val="24"/>
          <w:u w:val="single"/>
          <w:lang w:eastAsia="zh-CN"/>
        </w:rPr>
        <w:t>S547</w:t>
      </w:r>
      <w:r w:rsidR="00BF48AE" w:rsidRPr="008D0FC7">
        <w:rPr>
          <w:rFonts w:ascii="Times New Roman" w:eastAsia="仿宋_GB2312" w:hAnsi="Times New Roman" w:cs="Times New Roman" w:hint="eastAsia"/>
          <w:color w:val="auto"/>
          <w:sz w:val="24"/>
          <w:u w:val="single"/>
          <w:lang w:eastAsia="zh-CN"/>
        </w:rPr>
        <w:t>翠屏区金秋湖镇（南溪界）至永兴镇（叙州界）段改建工程两阶段勘察设计制图劳务</w:t>
      </w:r>
      <w:r w:rsidRPr="008D0FC7">
        <w:rPr>
          <w:rFonts w:ascii="Times New Roman" w:eastAsia="仿宋_GB2312" w:hAnsi="Times New Roman" w:cs="Times New Roman" w:hint="eastAsia"/>
          <w:color w:val="auto"/>
          <w:sz w:val="24"/>
          <w:lang w:eastAsia="zh-CN"/>
        </w:rPr>
        <w:t>项目中创造安全、高效的工作环境，切实搞好本项目的安全管理工作，本项目委托单位</w:t>
      </w:r>
      <w:r w:rsidRPr="008D0FC7">
        <w:rPr>
          <w:rFonts w:ascii="Times New Roman" w:eastAsia="仿宋_GB2312" w:hAnsi="Times New Roman" w:cs="Times New Roman" w:hint="eastAsia"/>
          <w:color w:val="auto"/>
          <w:sz w:val="24"/>
          <w:u w:val="single"/>
          <w:lang w:eastAsia="zh-CN"/>
        </w:rPr>
        <w:t>四川省交通勘察设计研究院有限公司（以下简称“甲方”）</w:t>
      </w:r>
      <w:r w:rsidRPr="008D0FC7">
        <w:rPr>
          <w:rFonts w:ascii="Times New Roman" w:eastAsia="仿宋_GB2312" w:hAnsi="Times New Roman" w:cs="Times New Roman" w:hint="eastAsia"/>
          <w:color w:val="auto"/>
          <w:sz w:val="24"/>
          <w:lang w:eastAsia="zh-CN"/>
        </w:rPr>
        <w:t>与受托单位</w:t>
      </w:r>
      <w:r w:rsidRPr="008D0FC7">
        <w:rPr>
          <w:rFonts w:ascii="Times New Roman" w:eastAsia="仿宋_GB2312" w:hAnsi="Times New Roman" w:cs="Times New Roman"/>
          <w:color w:val="auto"/>
          <w:sz w:val="24"/>
          <w:u w:val="single"/>
          <w:lang w:eastAsia="zh-CN"/>
        </w:rPr>
        <w:t xml:space="preserve">                     </w:t>
      </w:r>
      <w:r w:rsidRPr="008D0FC7">
        <w:rPr>
          <w:rFonts w:ascii="Times New Roman" w:eastAsia="仿宋_GB2312" w:hAnsi="Times New Roman" w:cs="Times New Roman" w:hint="eastAsia"/>
          <w:color w:val="auto"/>
          <w:sz w:val="24"/>
          <w:u w:val="single"/>
          <w:lang w:eastAsia="zh-CN"/>
        </w:rPr>
        <w:t xml:space="preserve"> </w:t>
      </w:r>
      <w:r w:rsidRPr="008D0FC7">
        <w:rPr>
          <w:rFonts w:ascii="Times New Roman" w:eastAsia="仿宋_GB2312" w:hAnsi="Times New Roman" w:cs="Times New Roman" w:hint="eastAsia"/>
          <w:color w:val="auto"/>
          <w:sz w:val="24"/>
          <w:u w:val="single"/>
          <w:lang w:eastAsia="zh-CN"/>
        </w:rPr>
        <w:t>（以下简称“乙方”）</w:t>
      </w:r>
      <w:r w:rsidRPr="008D0FC7">
        <w:rPr>
          <w:rFonts w:ascii="Times New Roman" w:eastAsia="仿宋_GB2312" w:hAnsi="Times New Roman" w:cs="Times New Roman" w:hint="eastAsia"/>
          <w:color w:val="auto"/>
          <w:sz w:val="24"/>
          <w:lang w:eastAsia="zh-CN"/>
        </w:rPr>
        <w:t>，</w:t>
      </w:r>
      <w:r w:rsidR="00CE2F0B" w:rsidRPr="008D0FC7">
        <w:rPr>
          <w:rFonts w:ascii="Times New Roman" w:eastAsia="仿宋_GB2312" w:hAnsi="Times New Roman" w:cs="Times New Roman" w:hint="eastAsia"/>
          <w:color w:val="auto"/>
          <w:sz w:val="24"/>
          <w:szCs w:val="24"/>
          <w:lang w:eastAsia="zh-CN"/>
        </w:rPr>
        <w:t>依据《中华人民共和国安全生产法》、《四川</w:t>
      </w:r>
      <w:r w:rsidRPr="008D0FC7">
        <w:rPr>
          <w:rFonts w:ascii="Times New Roman" w:eastAsia="仿宋_GB2312" w:hAnsi="Times New Roman" w:cs="Times New Roman" w:hint="eastAsia"/>
          <w:color w:val="auto"/>
          <w:sz w:val="24"/>
          <w:szCs w:val="24"/>
          <w:lang w:eastAsia="zh-CN"/>
        </w:rPr>
        <w:t>省安全生产条例》等安全有关法律、法规和规章，特此签订本安全生产合同：</w:t>
      </w:r>
    </w:p>
    <w:p w:rsidR="006C103B" w:rsidRPr="008D0FC7" w:rsidRDefault="00F07650">
      <w:pPr>
        <w:kinsoku/>
        <w:spacing w:line="360" w:lineRule="auto"/>
        <w:ind w:firstLineChars="200" w:firstLine="482"/>
        <w:jc w:val="both"/>
        <w:rPr>
          <w:rFonts w:ascii="Times New Roman" w:eastAsia="仿宋_GB2312" w:hAnsi="Times New Roman" w:cs="Times New Roman"/>
          <w:b/>
          <w:bCs/>
          <w:color w:val="auto"/>
          <w:sz w:val="24"/>
          <w:lang w:eastAsia="zh-CN"/>
        </w:rPr>
      </w:pPr>
      <w:r w:rsidRPr="008D0FC7">
        <w:rPr>
          <w:rFonts w:ascii="Times New Roman" w:eastAsia="仿宋_GB2312" w:hAnsi="Times New Roman" w:cs="Times New Roman"/>
          <w:b/>
          <w:bCs/>
          <w:color w:val="auto"/>
          <w:sz w:val="24"/>
          <w:lang w:eastAsia="zh-CN"/>
        </w:rPr>
        <w:t xml:space="preserve">1.1 </w:t>
      </w:r>
      <w:r w:rsidRPr="008D0FC7">
        <w:rPr>
          <w:rFonts w:ascii="Times New Roman" w:eastAsia="仿宋_GB2312" w:hAnsi="Times New Roman" w:cs="Times New Roman" w:hint="eastAsia"/>
          <w:b/>
          <w:bCs/>
          <w:color w:val="auto"/>
          <w:sz w:val="24"/>
          <w:lang w:eastAsia="zh-CN"/>
        </w:rPr>
        <w:t>甲方职责</w:t>
      </w:r>
    </w:p>
    <w:p w:rsidR="006C103B" w:rsidRPr="008D0FC7" w:rsidRDefault="00F07650">
      <w:pPr>
        <w:kinsoku/>
        <w:spacing w:line="360" w:lineRule="auto"/>
        <w:ind w:firstLineChars="200" w:firstLine="480"/>
        <w:jc w:val="both"/>
        <w:rPr>
          <w:rFonts w:ascii="Times New Roman" w:eastAsia="仿宋_GB2312" w:hAnsi="Times New Roman" w:cs="Times New Roman"/>
          <w:color w:val="auto"/>
          <w:sz w:val="24"/>
          <w:lang w:eastAsia="zh-CN"/>
        </w:rPr>
      </w:pPr>
      <w:r w:rsidRPr="008D0FC7">
        <w:rPr>
          <w:rFonts w:ascii="Times New Roman" w:eastAsia="仿宋_GB2312" w:hAnsi="Times New Roman" w:cs="Times New Roman"/>
          <w:color w:val="auto"/>
          <w:sz w:val="24"/>
          <w:lang w:eastAsia="zh-CN"/>
        </w:rPr>
        <w:t xml:space="preserve">1.1.1 </w:t>
      </w:r>
      <w:r w:rsidRPr="008D0FC7">
        <w:rPr>
          <w:rFonts w:ascii="Times New Roman" w:eastAsia="仿宋_GB2312" w:hAnsi="Times New Roman" w:cs="Times New Roman" w:hint="eastAsia"/>
          <w:color w:val="auto"/>
          <w:sz w:val="24"/>
          <w:lang w:eastAsia="zh-CN"/>
        </w:rPr>
        <w:t>严格遵守国家有关安全生产的法律法规，认真执行合同中的有关安全要求。</w:t>
      </w:r>
    </w:p>
    <w:p w:rsidR="006C103B" w:rsidRPr="008D0FC7" w:rsidRDefault="00F07650">
      <w:pPr>
        <w:kinsoku/>
        <w:spacing w:line="360" w:lineRule="auto"/>
        <w:ind w:firstLineChars="200" w:firstLine="480"/>
        <w:jc w:val="both"/>
        <w:rPr>
          <w:rFonts w:ascii="Times New Roman" w:eastAsia="仿宋_GB2312" w:hAnsi="Times New Roman" w:cs="Times New Roman"/>
          <w:color w:val="auto"/>
          <w:sz w:val="24"/>
          <w:lang w:eastAsia="zh-CN"/>
        </w:rPr>
      </w:pPr>
      <w:r w:rsidRPr="008D0FC7">
        <w:rPr>
          <w:rFonts w:ascii="Times New Roman" w:eastAsia="仿宋_GB2312" w:hAnsi="Times New Roman" w:cs="Times New Roman"/>
          <w:color w:val="auto"/>
          <w:sz w:val="24"/>
          <w:lang w:eastAsia="zh-CN"/>
        </w:rPr>
        <w:t xml:space="preserve">1.1.2 </w:t>
      </w:r>
      <w:r w:rsidRPr="008D0FC7">
        <w:rPr>
          <w:rFonts w:ascii="Times New Roman" w:eastAsia="仿宋_GB2312" w:hAnsi="Times New Roman" w:cs="Times New Roman" w:hint="eastAsia"/>
          <w:color w:val="auto"/>
          <w:sz w:val="24"/>
          <w:lang w:eastAsia="zh-CN"/>
        </w:rPr>
        <w:t>按照“安全第一、预防为主”和坚持“管生产必须管安全”的原则进行安全生产管理，做到生产与安全工作同时计划、布置、检查、总结和评比。</w:t>
      </w:r>
    </w:p>
    <w:p w:rsidR="006C103B" w:rsidRPr="008D0FC7" w:rsidRDefault="00F07650">
      <w:pPr>
        <w:kinsoku/>
        <w:spacing w:line="360" w:lineRule="auto"/>
        <w:ind w:firstLineChars="200" w:firstLine="480"/>
        <w:jc w:val="both"/>
        <w:rPr>
          <w:rFonts w:ascii="Times New Roman" w:eastAsia="仿宋_GB2312" w:hAnsi="Times New Roman" w:cs="Times New Roman"/>
          <w:color w:val="auto"/>
          <w:sz w:val="24"/>
          <w:lang w:eastAsia="zh-CN"/>
        </w:rPr>
      </w:pPr>
      <w:r w:rsidRPr="008D0FC7">
        <w:rPr>
          <w:rFonts w:ascii="Times New Roman" w:eastAsia="仿宋_GB2312" w:hAnsi="Times New Roman" w:cs="Times New Roman"/>
          <w:color w:val="auto"/>
          <w:sz w:val="24"/>
          <w:lang w:eastAsia="zh-CN"/>
        </w:rPr>
        <w:t xml:space="preserve">1.1.3 </w:t>
      </w:r>
      <w:r w:rsidRPr="008D0FC7">
        <w:rPr>
          <w:rFonts w:ascii="Times New Roman" w:eastAsia="仿宋_GB2312" w:hAnsi="Times New Roman" w:cs="Times New Roman" w:hint="eastAsia"/>
          <w:color w:val="auto"/>
          <w:sz w:val="24"/>
          <w:lang w:eastAsia="zh-CN"/>
        </w:rPr>
        <w:t>定期召开安全生产调度会，及时传达中央及地方有关安全生产的精神。</w:t>
      </w:r>
    </w:p>
    <w:p w:rsidR="006C103B" w:rsidRPr="008D0FC7" w:rsidRDefault="00F07650">
      <w:pPr>
        <w:kinsoku/>
        <w:spacing w:line="360" w:lineRule="auto"/>
        <w:ind w:firstLineChars="200" w:firstLine="480"/>
        <w:jc w:val="both"/>
        <w:rPr>
          <w:rFonts w:ascii="Times New Roman" w:eastAsia="仿宋_GB2312" w:hAnsi="Times New Roman" w:cs="Times New Roman"/>
          <w:color w:val="auto"/>
          <w:sz w:val="24"/>
          <w:lang w:eastAsia="zh-CN"/>
        </w:rPr>
      </w:pPr>
      <w:r w:rsidRPr="008D0FC7">
        <w:rPr>
          <w:rFonts w:ascii="Times New Roman" w:eastAsia="仿宋_GB2312" w:hAnsi="Times New Roman" w:cs="Times New Roman"/>
          <w:color w:val="auto"/>
          <w:sz w:val="24"/>
          <w:lang w:eastAsia="zh-CN"/>
        </w:rPr>
        <w:t xml:space="preserve">1.1.4 </w:t>
      </w:r>
      <w:r w:rsidRPr="008D0FC7">
        <w:rPr>
          <w:rFonts w:ascii="Times New Roman" w:eastAsia="仿宋_GB2312" w:hAnsi="Times New Roman" w:cs="Times New Roman" w:hint="eastAsia"/>
          <w:color w:val="auto"/>
          <w:sz w:val="24"/>
          <w:lang w:eastAsia="zh-CN"/>
        </w:rPr>
        <w:t>组织对乙方工作现场安全生产检查，监督乙方及时处理发现的各项安全隐患。</w:t>
      </w:r>
    </w:p>
    <w:p w:rsidR="006C103B" w:rsidRPr="008D0FC7" w:rsidRDefault="00F07650">
      <w:pPr>
        <w:kinsoku/>
        <w:spacing w:line="360" w:lineRule="auto"/>
        <w:ind w:firstLineChars="200" w:firstLine="480"/>
        <w:jc w:val="both"/>
        <w:rPr>
          <w:rFonts w:ascii="Times New Roman" w:eastAsia="仿宋_GB2312" w:hAnsi="Times New Roman" w:cs="Times New Roman"/>
          <w:color w:val="auto"/>
          <w:sz w:val="24"/>
          <w:lang w:eastAsia="zh-CN"/>
        </w:rPr>
      </w:pPr>
      <w:r w:rsidRPr="008D0FC7">
        <w:rPr>
          <w:rFonts w:ascii="Times New Roman" w:eastAsia="仿宋_GB2312" w:hAnsi="Times New Roman" w:cs="Times New Roman"/>
          <w:color w:val="auto"/>
          <w:sz w:val="24"/>
          <w:lang w:eastAsia="zh-CN"/>
        </w:rPr>
        <w:t xml:space="preserve">1.1.5 </w:t>
      </w:r>
      <w:r w:rsidRPr="008D0FC7">
        <w:rPr>
          <w:rFonts w:ascii="Times New Roman" w:eastAsia="仿宋_GB2312" w:hAnsi="Times New Roman" w:cs="Times New Roman" w:hint="eastAsia"/>
          <w:color w:val="auto"/>
          <w:sz w:val="24"/>
          <w:lang w:eastAsia="zh-CN"/>
        </w:rPr>
        <w:t>甲方有权对乙方进行安全检查和责令乙方整改人员的不安全行为和处于不安全状态的机械及管理上的缺陷；甲方有权对乙方违反安全规定的行为进行纠正，并根据情况的严重程度做出相应处罚。</w:t>
      </w:r>
    </w:p>
    <w:p w:rsidR="006C103B" w:rsidRPr="008D0FC7" w:rsidRDefault="00F07650">
      <w:pPr>
        <w:kinsoku/>
        <w:spacing w:line="360" w:lineRule="auto"/>
        <w:ind w:firstLineChars="200" w:firstLine="482"/>
        <w:jc w:val="both"/>
        <w:rPr>
          <w:rFonts w:ascii="Times New Roman" w:eastAsia="仿宋_GB2312" w:hAnsi="Times New Roman" w:cs="Times New Roman"/>
          <w:b/>
          <w:bCs/>
          <w:color w:val="auto"/>
          <w:sz w:val="24"/>
          <w:lang w:eastAsia="zh-CN"/>
        </w:rPr>
      </w:pPr>
      <w:r w:rsidRPr="008D0FC7">
        <w:rPr>
          <w:rFonts w:ascii="Times New Roman" w:eastAsia="仿宋_GB2312" w:hAnsi="Times New Roman" w:cs="Times New Roman"/>
          <w:b/>
          <w:bCs/>
          <w:color w:val="auto"/>
          <w:sz w:val="24"/>
          <w:lang w:eastAsia="zh-CN"/>
        </w:rPr>
        <w:t xml:space="preserve">1.2 </w:t>
      </w:r>
      <w:r w:rsidRPr="008D0FC7">
        <w:rPr>
          <w:rFonts w:ascii="Times New Roman" w:eastAsia="仿宋_GB2312" w:hAnsi="Times New Roman" w:cs="Times New Roman" w:hint="eastAsia"/>
          <w:b/>
          <w:bCs/>
          <w:color w:val="auto"/>
          <w:sz w:val="24"/>
          <w:lang w:eastAsia="zh-CN"/>
        </w:rPr>
        <w:t>乙方职责</w:t>
      </w:r>
    </w:p>
    <w:p w:rsidR="006C103B" w:rsidRPr="008D0FC7" w:rsidRDefault="00F07650">
      <w:pPr>
        <w:kinsoku/>
        <w:spacing w:line="360" w:lineRule="auto"/>
        <w:ind w:firstLineChars="200" w:firstLine="480"/>
        <w:jc w:val="both"/>
        <w:rPr>
          <w:rFonts w:ascii="Times New Roman" w:eastAsia="仿宋_GB2312" w:hAnsi="Times New Roman" w:cs="Times New Roman"/>
          <w:color w:val="auto"/>
          <w:sz w:val="24"/>
          <w:lang w:eastAsia="zh-CN"/>
        </w:rPr>
      </w:pPr>
      <w:r w:rsidRPr="008D0FC7">
        <w:rPr>
          <w:rFonts w:ascii="Times New Roman" w:eastAsia="仿宋_GB2312" w:hAnsi="Times New Roman" w:cs="Times New Roman"/>
          <w:color w:val="auto"/>
          <w:sz w:val="24"/>
          <w:lang w:eastAsia="zh-CN"/>
        </w:rPr>
        <w:t xml:space="preserve">1.2.1 </w:t>
      </w:r>
      <w:r w:rsidRPr="008D0FC7">
        <w:rPr>
          <w:rFonts w:ascii="Times New Roman" w:eastAsia="仿宋_GB2312" w:hAnsi="Times New Roman" w:cs="Times New Roman" w:hint="eastAsia"/>
          <w:color w:val="auto"/>
          <w:sz w:val="24"/>
          <w:lang w:eastAsia="zh-CN"/>
        </w:rPr>
        <w:t>乙方项目负责人为安全生产第一责任人，应负责建立安全生产责任制，定期组织施工单位安全生产法律、法规、行业标准和安全操作技能、安全防护知识的学习，并做好记录，掌握安全生产技能，对生产过程中的一切安全问题负责。</w:t>
      </w:r>
    </w:p>
    <w:p w:rsidR="006C103B" w:rsidRPr="008D0FC7" w:rsidRDefault="00F07650">
      <w:pPr>
        <w:kinsoku/>
        <w:spacing w:line="360" w:lineRule="auto"/>
        <w:ind w:firstLineChars="200" w:firstLine="480"/>
        <w:jc w:val="both"/>
        <w:rPr>
          <w:rFonts w:ascii="Times New Roman" w:eastAsia="仿宋_GB2312" w:hAnsi="Times New Roman" w:cs="Times New Roman"/>
          <w:color w:val="auto"/>
          <w:sz w:val="24"/>
          <w:lang w:eastAsia="zh-CN"/>
        </w:rPr>
      </w:pPr>
      <w:r w:rsidRPr="008D0FC7">
        <w:rPr>
          <w:rFonts w:ascii="Times New Roman" w:eastAsia="仿宋_GB2312" w:hAnsi="Times New Roman" w:cs="Times New Roman"/>
          <w:color w:val="auto"/>
          <w:sz w:val="24"/>
          <w:lang w:eastAsia="zh-CN"/>
        </w:rPr>
        <w:lastRenderedPageBreak/>
        <w:t xml:space="preserve">1.2.2 </w:t>
      </w:r>
      <w:r w:rsidRPr="008D0FC7">
        <w:rPr>
          <w:rFonts w:ascii="Times New Roman" w:eastAsia="仿宋_GB2312" w:hAnsi="Times New Roman" w:cs="Times New Roman" w:hint="eastAsia"/>
          <w:color w:val="auto"/>
          <w:sz w:val="24"/>
          <w:lang w:eastAsia="zh-CN"/>
        </w:rPr>
        <w:t>乙方必须建立相应的安全管理制度和相应工种的安全操作规程，设置安全生产专（兼）职人员，负责项目开展过程中日常的安全防范工作及安全生产检查，发现安全隐患及时纠正、整改，并做好安全工作日志。</w:t>
      </w:r>
    </w:p>
    <w:p w:rsidR="006C103B" w:rsidRPr="008D0FC7" w:rsidRDefault="00F07650">
      <w:pPr>
        <w:kinsoku/>
        <w:spacing w:line="360" w:lineRule="auto"/>
        <w:ind w:firstLineChars="200" w:firstLine="480"/>
        <w:jc w:val="both"/>
        <w:rPr>
          <w:rFonts w:ascii="Times New Roman" w:eastAsia="仿宋_GB2312" w:hAnsi="Times New Roman" w:cs="Times New Roman"/>
          <w:color w:val="auto"/>
          <w:sz w:val="24"/>
          <w:lang w:eastAsia="zh-CN"/>
        </w:rPr>
      </w:pPr>
      <w:r w:rsidRPr="008D0FC7">
        <w:rPr>
          <w:rFonts w:ascii="Times New Roman" w:eastAsia="仿宋_GB2312" w:hAnsi="Times New Roman" w:cs="Times New Roman"/>
          <w:color w:val="auto"/>
          <w:sz w:val="24"/>
          <w:lang w:eastAsia="zh-CN"/>
        </w:rPr>
        <w:t xml:space="preserve">1.2.3 </w:t>
      </w:r>
      <w:r w:rsidRPr="008D0FC7">
        <w:rPr>
          <w:rFonts w:ascii="Times New Roman" w:eastAsia="仿宋_GB2312" w:hAnsi="Times New Roman" w:cs="Times New Roman" w:hint="eastAsia"/>
          <w:color w:val="auto"/>
          <w:sz w:val="24"/>
          <w:lang w:eastAsia="zh-CN"/>
        </w:rPr>
        <w:t>野外特种作业人员，必须按照国家的有关规定，经专门的安全作业培训，经考试合格取得特种作业操作资格证书，方可上岗作业。</w:t>
      </w:r>
    </w:p>
    <w:p w:rsidR="006C103B" w:rsidRPr="008D0FC7" w:rsidRDefault="00F07650">
      <w:pPr>
        <w:kinsoku/>
        <w:spacing w:line="360" w:lineRule="auto"/>
        <w:ind w:firstLineChars="200" w:firstLine="480"/>
        <w:jc w:val="both"/>
        <w:rPr>
          <w:rFonts w:ascii="Times New Roman" w:eastAsia="仿宋_GB2312" w:hAnsi="Times New Roman" w:cs="Times New Roman"/>
          <w:color w:val="auto"/>
          <w:sz w:val="24"/>
          <w:lang w:eastAsia="zh-CN"/>
        </w:rPr>
      </w:pPr>
      <w:r w:rsidRPr="008D0FC7">
        <w:rPr>
          <w:rFonts w:ascii="Times New Roman" w:eastAsia="仿宋_GB2312" w:hAnsi="Times New Roman" w:cs="Times New Roman"/>
          <w:color w:val="auto"/>
          <w:sz w:val="24"/>
          <w:lang w:eastAsia="zh-CN"/>
        </w:rPr>
        <w:t xml:space="preserve">1.2.4 </w:t>
      </w:r>
      <w:r w:rsidRPr="008D0FC7">
        <w:rPr>
          <w:rFonts w:ascii="Times New Roman" w:eastAsia="仿宋_GB2312" w:hAnsi="Times New Roman" w:cs="Times New Roman" w:hint="eastAsia"/>
          <w:color w:val="auto"/>
          <w:sz w:val="24"/>
          <w:lang w:eastAsia="zh-CN"/>
        </w:rPr>
        <w:t>乙方必须做好防火、防爆工作。野外工作使用的大量的柴油、汽油、机油等如遇有明火、高温表面、摩擦撞击、绝热压缩、电气火花、静电火花、雷击、光热射线等会引起火灾或爆炸事故。必须在施工现场对这些引火源采取严格的控制措施，禁止在危险区域吸烟、禁止在野外丢弃未熄灭的烟头和其它火源，各种引火源必须与可燃物保持必要的安全距离，各种油料实行严格的审批、登记制度，并有专人管理。</w:t>
      </w:r>
    </w:p>
    <w:p w:rsidR="006C103B" w:rsidRPr="008D0FC7" w:rsidRDefault="00F07650">
      <w:pPr>
        <w:kinsoku/>
        <w:spacing w:line="360" w:lineRule="auto"/>
        <w:ind w:firstLineChars="200" w:firstLine="480"/>
        <w:jc w:val="both"/>
        <w:rPr>
          <w:rFonts w:ascii="Times New Roman" w:eastAsia="仿宋_GB2312" w:hAnsi="Times New Roman" w:cs="Times New Roman"/>
          <w:color w:val="auto"/>
          <w:sz w:val="24"/>
          <w:lang w:eastAsia="zh-CN"/>
        </w:rPr>
      </w:pPr>
      <w:r w:rsidRPr="008D0FC7">
        <w:rPr>
          <w:rFonts w:ascii="Times New Roman" w:eastAsia="仿宋_GB2312" w:hAnsi="Times New Roman" w:cs="Times New Roman"/>
          <w:color w:val="auto"/>
          <w:sz w:val="24"/>
          <w:lang w:eastAsia="zh-CN"/>
        </w:rPr>
        <w:t xml:space="preserve">1.2.5 </w:t>
      </w:r>
      <w:r w:rsidRPr="008D0FC7">
        <w:rPr>
          <w:rFonts w:ascii="Times New Roman" w:eastAsia="仿宋_GB2312" w:hAnsi="Times New Roman" w:cs="Times New Roman" w:hint="eastAsia"/>
          <w:color w:val="auto"/>
          <w:sz w:val="24"/>
          <w:lang w:eastAsia="zh-CN"/>
        </w:rPr>
        <w:t>乙方必须做好电气安全技术防范工作。对各种设备，要采取保护接零、接地系统，安装漏电保护器加强绝缘，采用安全电压、设置防止误操作等造成触电事故的安全生产连锁保护装置、每班必须检查各种安全防护设施是否完好、齐全、有效，发现异常情况，及时采取有效措施。</w:t>
      </w:r>
    </w:p>
    <w:p w:rsidR="006C103B" w:rsidRPr="008D0FC7" w:rsidRDefault="00F07650">
      <w:pPr>
        <w:spacing w:line="360" w:lineRule="auto"/>
        <w:ind w:firstLine="42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1.2.6</w:t>
      </w:r>
      <w:r w:rsidRPr="008D0FC7">
        <w:rPr>
          <w:rFonts w:ascii="Times New Roman" w:eastAsia="仿宋_GB2312" w:hAnsi="Times New Roman" w:cs="Times New Roman" w:hint="eastAsia"/>
          <w:color w:val="auto"/>
          <w:sz w:val="24"/>
          <w:szCs w:val="24"/>
          <w:lang w:eastAsia="zh-CN"/>
        </w:rPr>
        <w:t>乙方必须做好机械安全技术防范工作。在作业过程中，按照设备设施操作规程作业，做好日常维护保养工作，严禁设备设施“带病”工作；机械设备运行过程中，禁止人员触摸机械设备转动部位、禁止加油、修理、检查、清扫等。机械的传动部分、操作区、塔上作业区、钻机的移动区域等，都要进行特殊防护，并设置明显的警告标志，在施工现场按有关规定建立健全安全警示标志。</w:t>
      </w:r>
    </w:p>
    <w:p w:rsidR="006C103B" w:rsidRPr="008D0FC7" w:rsidRDefault="00F07650">
      <w:pPr>
        <w:spacing w:line="360" w:lineRule="auto"/>
        <w:ind w:firstLine="42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1.2.7</w:t>
      </w:r>
      <w:r w:rsidRPr="008D0FC7">
        <w:rPr>
          <w:rFonts w:ascii="Times New Roman" w:eastAsia="仿宋_GB2312" w:hAnsi="Times New Roman" w:cs="Times New Roman" w:hint="eastAsia"/>
          <w:color w:val="auto"/>
          <w:sz w:val="24"/>
          <w:szCs w:val="24"/>
          <w:lang w:eastAsia="zh-CN"/>
        </w:rPr>
        <w:t>乙方必须做好防洪、防汛工作，避免因崩落和滑坡、山洪暴发、泥石流等地质灾害造成的人身伤害及财产损失。</w:t>
      </w:r>
    </w:p>
    <w:p w:rsidR="006C103B" w:rsidRPr="008D0FC7" w:rsidRDefault="00F07650">
      <w:pPr>
        <w:spacing w:line="360" w:lineRule="auto"/>
        <w:ind w:firstLine="42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1.2.8</w:t>
      </w:r>
      <w:r w:rsidRPr="008D0FC7">
        <w:rPr>
          <w:rFonts w:ascii="Times New Roman" w:eastAsia="仿宋_GB2312" w:hAnsi="Times New Roman" w:cs="Times New Roman" w:hint="eastAsia"/>
          <w:color w:val="auto"/>
          <w:sz w:val="24"/>
          <w:szCs w:val="24"/>
          <w:lang w:eastAsia="zh-CN"/>
        </w:rPr>
        <w:t>乙方驻地严禁设置在滑坡、河道边、水库边、沟口、弃土场等危险地带。</w:t>
      </w:r>
    </w:p>
    <w:p w:rsidR="006C103B" w:rsidRPr="008D0FC7" w:rsidRDefault="00F07650">
      <w:pPr>
        <w:spacing w:line="360" w:lineRule="auto"/>
        <w:ind w:firstLine="42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1.2.9</w:t>
      </w:r>
      <w:r w:rsidRPr="008D0FC7">
        <w:rPr>
          <w:rFonts w:ascii="Times New Roman" w:eastAsia="仿宋_GB2312" w:hAnsi="Times New Roman" w:cs="Times New Roman" w:hint="eastAsia"/>
          <w:color w:val="auto"/>
          <w:sz w:val="24"/>
          <w:szCs w:val="24"/>
          <w:lang w:eastAsia="zh-CN"/>
        </w:rPr>
        <w:t>涉及到水上作业的施工人员必须穿救生衣、系安全绳，钻探设备过河须搭设便桥时务必注意安全，确保人身和财产安全。</w:t>
      </w:r>
    </w:p>
    <w:p w:rsidR="006C103B" w:rsidRPr="008D0FC7" w:rsidRDefault="00F07650">
      <w:pPr>
        <w:kinsoku/>
        <w:spacing w:line="360" w:lineRule="auto"/>
        <w:ind w:firstLine="42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1.2.10</w:t>
      </w:r>
      <w:r w:rsidRPr="008D0FC7">
        <w:rPr>
          <w:rFonts w:ascii="Times New Roman" w:eastAsia="仿宋_GB2312" w:hAnsi="Times New Roman" w:cs="Times New Roman" w:hint="eastAsia"/>
          <w:color w:val="auto"/>
          <w:sz w:val="24"/>
          <w:szCs w:val="24"/>
          <w:lang w:eastAsia="zh-CN"/>
        </w:rPr>
        <w:t>在城区、城郊作业时</w:t>
      </w:r>
      <w:r w:rsidRPr="008D0FC7">
        <w:rPr>
          <w:rFonts w:ascii="Times New Roman" w:eastAsia="仿宋_GB2312" w:hAnsi="Times New Roman" w:cs="Times New Roman"/>
          <w:color w:val="auto"/>
          <w:sz w:val="24"/>
          <w:szCs w:val="24"/>
          <w:lang w:eastAsia="zh-CN"/>
        </w:rPr>
        <w:t xml:space="preserve">, </w:t>
      </w:r>
      <w:r w:rsidRPr="008D0FC7">
        <w:rPr>
          <w:rFonts w:ascii="Times New Roman" w:eastAsia="仿宋_GB2312" w:hAnsi="Times New Roman" w:cs="Times New Roman" w:hint="eastAsia"/>
          <w:color w:val="auto"/>
          <w:sz w:val="24"/>
          <w:szCs w:val="24"/>
          <w:lang w:eastAsia="zh-CN"/>
        </w:rPr>
        <w:t>乙方负责人必须对施工现场的城市管道</w:t>
      </w:r>
      <w:r w:rsidRPr="008D0FC7">
        <w:rPr>
          <w:rFonts w:ascii="Times New Roman" w:eastAsia="仿宋_GB2312" w:hAnsi="Times New Roman" w:cs="Times New Roman"/>
          <w:color w:val="auto"/>
          <w:sz w:val="24"/>
          <w:szCs w:val="24"/>
          <w:lang w:eastAsia="zh-CN"/>
        </w:rPr>
        <w:t>,</w:t>
      </w:r>
      <w:r w:rsidRPr="008D0FC7">
        <w:rPr>
          <w:rFonts w:ascii="Times New Roman" w:eastAsia="仿宋_GB2312" w:hAnsi="Times New Roman" w:cs="Times New Roman" w:hint="eastAsia"/>
          <w:color w:val="auto"/>
          <w:sz w:val="24"/>
          <w:szCs w:val="24"/>
          <w:lang w:eastAsia="zh-CN"/>
        </w:rPr>
        <w:t>煤气管道及国家的电信电网等公用设施走向进行实地勘察</w:t>
      </w:r>
      <w:r w:rsidRPr="008D0FC7">
        <w:rPr>
          <w:rFonts w:ascii="Times New Roman" w:eastAsia="仿宋_GB2312" w:hAnsi="Times New Roman" w:cs="Times New Roman"/>
          <w:color w:val="auto"/>
          <w:sz w:val="24"/>
          <w:szCs w:val="24"/>
          <w:lang w:eastAsia="zh-CN"/>
        </w:rPr>
        <w:t>,</w:t>
      </w:r>
      <w:r w:rsidRPr="008D0FC7">
        <w:rPr>
          <w:rFonts w:ascii="Times New Roman" w:eastAsia="仿宋_GB2312" w:hAnsi="Times New Roman" w:cs="Times New Roman" w:hint="eastAsia"/>
          <w:color w:val="auto"/>
          <w:sz w:val="24"/>
          <w:szCs w:val="24"/>
          <w:lang w:eastAsia="zh-CN"/>
        </w:rPr>
        <w:t>必要时应组织人员对近</w:t>
      </w:r>
      <w:r w:rsidRPr="008D0FC7">
        <w:rPr>
          <w:rFonts w:ascii="Times New Roman" w:eastAsia="仿宋_GB2312" w:hAnsi="Times New Roman" w:cs="Times New Roman" w:hint="eastAsia"/>
          <w:color w:val="auto"/>
          <w:sz w:val="24"/>
          <w:szCs w:val="24"/>
          <w:lang w:eastAsia="zh-CN"/>
        </w:rPr>
        <w:lastRenderedPageBreak/>
        <w:t>距离的可疑目标进行挖坑查看再进一步施工</w:t>
      </w:r>
      <w:r w:rsidRPr="008D0FC7">
        <w:rPr>
          <w:rFonts w:ascii="Times New Roman" w:eastAsia="仿宋_GB2312" w:hAnsi="Times New Roman" w:cs="Times New Roman"/>
          <w:color w:val="auto"/>
          <w:sz w:val="24"/>
          <w:szCs w:val="24"/>
          <w:lang w:eastAsia="zh-CN"/>
        </w:rPr>
        <w:t>,</w:t>
      </w:r>
      <w:r w:rsidRPr="008D0FC7">
        <w:rPr>
          <w:rFonts w:ascii="Times New Roman" w:eastAsia="仿宋_GB2312" w:hAnsi="Times New Roman" w:cs="Times New Roman" w:hint="eastAsia"/>
          <w:color w:val="auto"/>
          <w:sz w:val="24"/>
          <w:szCs w:val="24"/>
          <w:lang w:eastAsia="zh-CN"/>
        </w:rPr>
        <w:t>避免因粗心</w:t>
      </w:r>
      <w:r w:rsidRPr="008D0FC7">
        <w:rPr>
          <w:rFonts w:ascii="Times New Roman" w:eastAsia="仿宋_GB2312" w:hAnsi="Times New Roman" w:cs="Times New Roman"/>
          <w:color w:val="auto"/>
          <w:sz w:val="24"/>
          <w:szCs w:val="24"/>
          <w:lang w:eastAsia="zh-CN"/>
        </w:rPr>
        <w:t>,</w:t>
      </w:r>
      <w:r w:rsidRPr="008D0FC7">
        <w:rPr>
          <w:rFonts w:ascii="Times New Roman" w:eastAsia="仿宋_GB2312" w:hAnsi="Times New Roman" w:cs="Times New Roman" w:hint="eastAsia"/>
          <w:color w:val="auto"/>
          <w:sz w:val="24"/>
          <w:szCs w:val="24"/>
          <w:lang w:eastAsia="zh-CN"/>
        </w:rPr>
        <w:t>冒进而破坏国家的公用设施</w:t>
      </w:r>
      <w:r w:rsidRPr="008D0FC7">
        <w:rPr>
          <w:rFonts w:ascii="Times New Roman" w:eastAsia="仿宋_GB2312" w:hAnsi="Times New Roman" w:cs="Times New Roman"/>
          <w:color w:val="auto"/>
          <w:sz w:val="24"/>
          <w:szCs w:val="24"/>
          <w:lang w:eastAsia="zh-CN"/>
        </w:rPr>
        <w:t>,</w:t>
      </w:r>
      <w:r w:rsidRPr="008D0FC7">
        <w:rPr>
          <w:rFonts w:ascii="Times New Roman" w:eastAsia="仿宋_GB2312" w:hAnsi="Times New Roman" w:cs="Times New Roman" w:hint="eastAsia"/>
          <w:color w:val="auto"/>
          <w:sz w:val="24"/>
          <w:szCs w:val="24"/>
          <w:lang w:eastAsia="zh-CN"/>
        </w:rPr>
        <w:t>造成大的财产损失。</w:t>
      </w:r>
    </w:p>
    <w:p w:rsidR="006C103B" w:rsidRPr="008D0FC7" w:rsidRDefault="00F07650">
      <w:pPr>
        <w:kinsoku/>
        <w:spacing w:line="360" w:lineRule="auto"/>
        <w:ind w:firstLine="42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1.2.11</w:t>
      </w:r>
      <w:r w:rsidRPr="008D0FC7">
        <w:rPr>
          <w:rFonts w:ascii="Times New Roman" w:eastAsia="仿宋_GB2312" w:hAnsi="Times New Roman" w:cs="Times New Roman" w:hint="eastAsia"/>
          <w:color w:val="auto"/>
          <w:sz w:val="24"/>
          <w:szCs w:val="24"/>
          <w:lang w:eastAsia="zh-CN"/>
        </w:rPr>
        <w:t>施工用车辆及驾乘人员应严格按《中华人民共和国道路交通安全法》执行，定期组织驾驶员学习道路交通安全法，随时检查、保养好车辆，车况不好不准出车，严禁货车车厢载人。</w:t>
      </w:r>
    </w:p>
    <w:p w:rsidR="006C103B" w:rsidRPr="008D0FC7" w:rsidRDefault="00F07650">
      <w:pPr>
        <w:kinsoku/>
        <w:spacing w:line="360" w:lineRule="auto"/>
        <w:ind w:firstLine="42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1.2.12</w:t>
      </w:r>
      <w:r w:rsidRPr="008D0FC7">
        <w:rPr>
          <w:rFonts w:ascii="Times New Roman" w:eastAsia="仿宋_GB2312" w:hAnsi="Times New Roman" w:cs="Times New Roman" w:hint="eastAsia"/>
          <w:color w:val="auto"/>
          <w:sz w:val="24"/>
          <w:szCs w:val="24"/>
          <w:lang w:eastAsia="zh-CN"/>
        </w:rPr>
        <w:t>乙方要加强人员管理，协调好与当地政府、群众的关系，避免打架斗殴现象的发生；同时做好财物的保管维护工作，避免国家、集体和个人的财产损失。</w:t>
      </w:r>
    </w:p>
    <w:p w:rsidR="006C103B" w:rsidRPr="008D0FC7" w:rsidRDefault="00F07650">
      <w:pPr>
        <w:kinsoku/>
        <w:spacing w:line="360" w:lineRule="auto"/>
        <w:ind w:firstLine="42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1.2.13</w:t>
      </w:r>
      <w:r w:rsidRPr="008D0FC7">
        <w:rPr>
          <w:rFonts w:ascii="Times New Roman" w:eastAsia="仿宋_GB2312" w:hAnsi="Times New Roman" w:cs="Times New Roman" w:hint="eastAsia"/>
          <w:color w:val="auto"/>
          <w:sz w:val="24"/>
          <w:szCs w:val="24"/>
          <w:lang w:eastAsia="zh-CN"/>
        </w:rPr>
        <w:t>乙方项目负责人必须做好施工前安全技术交底，施工作业中，督促施工人员严格按照《安全规程》作业，做到安全生产，文明施工；作业人员必须正确配戴和使用符合规定的劳动防护用品；加强对施工环境的保护工作，严禁生活垃圾乱丢、乱扔钻机周围的油、水污染环境。</w:t>
      </w:r>
    </w:p>
    <w:p w:rsidR="006C103B" w:rsidRPr="008D0FC7" w:rsidRDefault="00F07650">
      <w:pPr>
        <w:kinsoku/>
        <w:spacing w:line="360" w:lineRule="auto"/>
        <w:ind w:firstLine="42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1.2.14</w:t>
      </w:r>
      <w:r w:rsidRPr="008D0FC7">
        <w:rPr>
          <w:rFonts w:ascii="Times New Roman" w:eastAsia="仿宋_GB2312" w:hAnsi="Times New Roman" w:cs="Times New Roman" w:hint="eastAsia"/>
          <w:color w:val="auto"/>
          <w:sz w:val="24"/>
          <w:szCs w:val="24"/>
          <w:lang w:eastAsia="zh-CN"/>
        </w:rPr>
        <w:t>乙方应服从甲方的统一协调和安全管理，不得违章指挥和冒险作业；并做好防雷、防食物中毒、林区防火、防盗、防中暑和有害气体喷出等工作，发现事故隐患或不安全因素及时解决。</w:t>
      </w:r>
    </w:p>
    <w:p w:rsidR="006C103B" w:rsidRPr="008D0FC7" w:rsidRDefault="00F07650">
      <w:pPr>
        <w:kinsoku/>
        <w:spacing w:line="360" w:lineRule="auto"/>
        <w:ind w:firstLine="42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1.2.15</w:t>
      </w:r>
      <w:r w:rsidRPr="008D0FC7">
        <w:rPr>
          <w:rFonts w:ascii="Times New Roman" w:eastAsia="仿宋_GB2312" w:hAnsi="Times New Roman" w:cs="Times New Roman" w:hint="eastAsia"/>
          <w:color w:val="auto"/>
          <w:sz w:val="24"/>
          <w:szCs w:val="24"/>
          <w:lang w:eastAsia="zh-CN"/>
        </w:rPr>
        <w:t>乙方人员进场前应进行体检筛查，身体不适宜本项目作业的人员，禁止进场开展工作。</w:t>
      </w:r>
    </w:p>
    <w:p w:rsidR="006C103B" w:rsidRPr="008D0FC7" w:rsidRDefault="00F07650">
      <w:pPr>
        <w:kinsoku/>
        <w:spacing w:line="360" w:lineRule="auto"/>
        <w:ind w:firstLine="42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1.2.16</w:t>
      </w:r>
      <w:r w:rsidRPr="008D0FC7">
        <w:rPr>
          <w:rFonts w:ascii="Times New Roman" w:eastAsia="仿宋_GB2312" w:hAnsi="Times New Roman" w:cs="Times New Roman" w:hint="eastAsia"/>
          <w:color w:val="auto"/>
          <w:sz w:val="24"/>
          <w:szCs w:val="24"/>
          <w:lang w:eastAsia="zh-CN"/>
        </w:rPr>
        <w:t>乙方在合同履行过程中应文明、安全施工，应当进行安全教育和技术培训后上岗。在工作中发生的一切费用和可能发生的机具、人员和第三人安全责任事故造成的一切损失，概由乙方自行承担，甲方不承担任何安全责任。发生事故时，乙方应积极组织救援，尽可能减少人员伤亡和财产损失。</w:t>
      </w:r>
    </w:p>
    <w:p w:rsidR="006C103B" w:rsidRPr="008D0FC7" w:rsidRDefault="00F07650">
      <w:pPr>
        <w:kinsoku/>
        <w:spacing w:line="360" w:lineRule="auto"/>
        <w:ind w:firstLineChars="200" w:firstLine="482"/>
        <w:jc w:val="both"/>
        <w:rPr>
          <w:rFonts w:ascii="Times New Roman" w:eastAsia="仿宋_GB2312" w:hAnsi="Times New Roman" w:cs="Times New Roman"/>
          <w:b/>
          <w:bCs/>
          <w:color w:val="auto"/>
          <w:sz w:val="24"/>
          <w:lang w:eastAsia="zh-CN"/>
        </w:rPr>
      </w:pPr>
      <w:r w:rsidRPr="008D0FC7">
        <w:rPr>
          <w:rFonts w:ascii="Times New Roman" w:eastAsia="仿宋_GB2312" w:hAnsi="Times New Roman" w:cs="Times New Roman"/>
          <w:b/>
          <w:bCs/>
          <w:color w:val="auto"/>
          <w:sz w:val="24"/>
          <w:lang w:eastAsia="zh-CN"/>
        </w:rPr>
        <w:t xml:space="preserve">1.3 </w:t>
      </w:r>
      <w:r w:rsidRPr="008D0FC7">
        <w:rPr>
          <w:rFonts w:ascii="Times New Roman" w:eastAsia="仿宋_GB2312" w:hAnsi="Times New Roman" w:cs="Times New Roman" w:hint="eastAsia"/>
          <w:b/>
          <w:bCs/>
          <w:color w:val="auto"/>
          <w:sz w:val="24"/>
          <w:lang w:eastAsia="zh-CN"/>
        </w:rPr>
        <w:t>违约责任</w:t>
      </w:r>
    </w:p>
    <w:p w:rsidR="006C103B" w:rsidRPr="008D0FC7" w:rsidRDefault="00F07650">
      <w:pPr>
        <w:kinsoku/>
        <w:spacing w:line="360" w:lineRule="auto"/>
        <w:ind w:firstLineChars="200" w:firstLine="480"/>
        <w:jc w:val="both"/>
        <w:rPr>
          <w:rFonts w:ascii="Times New Roman" w:eastAsia="仿宋_GB2312" w:hAnsi="Times New Roman" w:cs="Times New Roman"/>
          <w:color w:val="auto"/>
          <w:sz w:val="24"/>
          <w:lang w:eastAsia="zh-CN"/>
        </w:rPr>
      </w:pPr>
      <w:r w:rsidRPr="008D0FC7">
        <w:rPr>
          <w:rFonts w:ascii="Times New Roman" w:eastAsia="仿宋_GB2312" w:hAnsi="Times New Roman" w:cs="Times New Roman"/>
          <w:color w:val="auto"/>
          <w:sz w:val="24"/>
          <w:lang w:eastAsia="zh-CN"/>
        </w:rPr>
        <w:tab/>
      </w:r>
      <w:r w:rsidRPr="008D0FC7">
        <w:rPr>
          <w:rFonts w:ascii="Times New Roman" w:eastAsia="仿宋_GB2312" w:hAnsi="Times New Roman" w:cs="Times New Roman" w:hint="eastAsia"/>
          <w:color w:val="auto"/>
          <w:sz w:val="24"/>
          <w:lang w:eastAsia="zh-CN"/>
        </w:rPr>
        <w:t>如因甲方或乙方违约造成安全事故，将依法追究责任。</w:t>
      </w:r>
    </w:p>
    <w:p w:rsidR="006C103B" w:rsidRPr="008D0FC7" w:rsidRDefault="00F07650">
      <w:pPr>
        <w:kinsoku/>
        <w:spacing w:line="360" w:lineRule="auto"/>
        <w:ind w:firstLineChars="200" w:firstLine="482"/>
        <w:jc w:val="both"/>
        <w:rPr>
          <w:rFonts w:ascii="Times New Roman" w:eastAsia="仿宋_GB2312" w:hAnsi="Times New Roman" w:cs="Times New Roman"/>
          <w:b/>
          <w:bCs/>
          <w:color w:val="auto"/>
          <w:sz w:val="24"/>
          <w:lang w:eastAsia="zh-CN"/>
        </w:rPr>
      </w:pPr>
      <w:r w:rsidRPr="008D0FC7">
        <w:rPr>
          <w:rFonts w:ascii="Times New Roman" w:eastAsia="仿宋_GB2312" w:hAnsi="Times New Roman" w:cs="Times New Roman"/>
          <w:b/>
          <w:bCs/>
          <w:color w:val="auto"/>
          <w:sz w:val="24"/>
          <w:lang w:eastAsia="zh-CN"/>
        </w:rPr>
        <w:t xml:space="preserve">1.4 </w:t>
      </w:r>
      <w:r w:rsidRPr="008D0FC7">
        <w:rPr>
          <w:rFonts w:ascii="Times New Roman" w:eastAsia="仿宋_GB2312" w:hAnsi="Times New Roman" w:cs="Times New Roman" w:hint="eastAsia"/>
          <w:b/>
          <w:bCs/>
          <w:color w:val="auto"/>
          <w:sz w:val="24"/>
          <w:lang w:eastAsia="zh-CN"/>
        </w:rPr>
        <w:t>其他事项</w:t>
      </w:r>
    </w:p>
    <w:p w:rsidR="006C103B" w:rsidRPr="008D0FC7" w:rsidRDefault="00F07650">
      <w:pPr>
        <w:kinsoku/>
        <w:spacing w:line="360" w:lineRule="auto"/>
        <w:ind w:firstLineChars="200" w:firstLine="480"/>
        <w:jc w:val="both"/>
        <w:rPr>
          <w:rFonts w:ascii="Times New Roman" w:eastAsia="仿宋_GB2312" w:hAnsi="Times New Roman" w:cs="Times New Roman"/>
          <w:color w:val="auto"/>
          <w:sz w:val="24"/>
          <w:lang w:eastAsia="zh-CN"/>
        </w:rPr>
      </w:pPr>
      <w:r w:rsidRPr="008D0FC7">
        <w:rPr>
          <w:rFonts w:ascii="Times New Roman" w:eastAsia="仿宋_GB2312" w:hAnsi="Times New Roman" w:cs="Times New Roman"/>
          <w:color w:val="auto"/>
          <w:sz w:val="24"/>
          <w:lang w:eastAsia="zh-CN"/>
        </w:rPr>
        <w:t xml:space="preserve">1.4.1 </w:t>
      </w:r>
      <w:r w:rsidRPr="008D0FC7">
        <w:rPr>
          <w:rFonts w:ascii="Times New Roman" w:eastAsia="仿宋_GB2312" w:hAnsi="Times New Roman" w:cs="Times New Roman" w:hint="eastAsia"/>
          <w:color w:val="auto"/>
          <w:sz w:val="24"/>
          <w:lang w:eastAsia="zh-CN"/>
        </w:rPr>
        <w:t>本合同作为</w:t>
      </w:r>
      <w:r w:rsidRPr="008D0FC7">
        <w:rPr>
          <w:rFonts w:ascii="Times New Roman" w:eastAsia="仿宋_GB2312" w:hAnsi="Times New Roman" w:cs="Times New Roman" w:hint="eastAsia"/>
          <w:color w:val="auto"/>
          <w:sz w:val="24"/>
          <w:u w:val="single"/>
          <w:lang w:eastAsia="zh-CN"/>
        </w:rPr>
        <w:t xml:space="preserve"> </w:t>
      </w:r>
      <w:r w:rsidR="00010454" w:rsidRPr="008D0FC7">
        <w:rPr>
          <w:rFonts w:ascii="Times New Roman" w:eastAsia="仿宋_GB2312" w:hAnsi="Times New Roman" w:cs="Times New Roman"/>
          <w:color w:val="auto"/>
          <w:sz w:val="24"/>
          <w:u w:val="single"/>
          <w:lang w:eastAsia="zh-CN"/>
        </w:rPr>
        <w:t>S547</w:t>
      </w:r>
      <w:r w:rsidR="00010454" w:rsidRPr="008D0FC7">
        <w:rPr>
          <w:rFonts w:ascii="Times New Roman" w:eastAsia="仿宋_GB2312" w:hAnsi="Times New Roman" w:cs="Times New Roman" w:hint="eastAsia"/>
          <w:color w:val="auto"/>
          <w:sz w:val="24"/>
          <w:u w:val="single"/>
          <w:lang w:eastAsia="zh-CN"/>
        </w:rPr>
        <w:t>翠屏区金秋湖镇（南溪界）至永兴镇（叙州界）段改建工程两阶段勘察设计制图劳务</w:t>
      </w:r>
      <w:r w:rsidRPr="008D0FC7">
        <w:rPr>
          <w:rFonts w:ascii="Times New Roman" w:eastAsia="仿宋_GB2312" w:hAnsi="Times New Roman" w:cs="Times New Roman" w:hint="eastAsia"/>
          <w:color w:val="auto"/>
          <w:sz w:val="24"/>
          <w:lang w:eastAsia="zh-CN"/>
        </w:rPr>
        <w:t>合同的组成部分，具有同等法律效力。</w:t>
      </w:r>
    </w:p>
    <w:p w:rsidR="006C103B" w:rsidRPr="008D0FC7" w:rsidRDefault="00F07650">
      <w:pPr>
        <w:kinsoku/>
        <w:spacing w:line="360" w:lineRule="auto"/>
        <w:ind w:firstLine="42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1.4.2</w:t>
      </w:r>
      <w:r w:rsidRPr="008D0FC7">
        <w:rPr>
          <w:rFonts w:ascii="Times New Roman" w:eastAsia="仿宋_GB2312" w:hAnsi="Times New Roman" w:cs="Times New Roman" w:hint="eastAsia"/>
          <w:color w:val="auto"/>
          <w:sz w:val="24"/>
          <w:szCs w:val="24"/>
          <w:lang w:eastAsia="zh-CN"/>
        </w:rPr>
        <w:t>本合同一式陆份，甲方持叁份，乙方持叁份，具有同等法律效力。本合同未尽事宜，依照有关法律、法规执行，法律、法规未作规定的，甲方、乙方可以达成书面补充协议。本合同的附件和补充协议均为本合同不可分割的组成部分，与本合同具有同等的法律效力。</w:t>
      </w:r>
    </w:p>
    <w:tbl>
      <w:tblPr>
        <w:tblpPr w:leftFromText="180" w:rightFromText="180" w:vertAnchor="text" w:horzAnchor="page" w:tblpX="1646" w:tblpY="522"/>
        <w:tblOverlap w:val="never"/>
        <w:tblW w:w="9011" w:type="dxa"/>
        <w:tblLayout w:type="fixed"/>
        <w:tblLook w:val="04A0" w:firstRow="1" w:lastRow="0" w:firstColumn="1" w:lastColumn="0" w:noHBand="0" w:noVBand="1"/>
      </w:tblPr>
      <w:tblGrid>
        <w:gridCol w:w="4505"/>
        <w:gridCol w:w="4506"/>
      </w:tblGrid>
      <w:tr w:rsidR="006C103B" w:rsidRPr="008D0FC7">
        <w:trPr>
          <w:trHeight w:val="4253"/>
        </w:trPr>
        <w:tc>
          <w:tcPr>
            <w:tcW w:w="4505" w:type="dxa"/>
          </w:tcPr>
          <w:p w:rsidR="006C103B" w:rsidRPr="008D0FC7" w:rsidRDefault="00F07650">
            <w:pPr>
              <w:kinsoku/>
              <w:spacing w:line="600" w:lineRule="exact"/>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lastRenderedPageBreak/>
              <w:t>甲方：四川省交通勘察设计研究院</w:t>
            </w:r>
          </w:p>
          <w:p w:rsidR="006C103B" w:rsidRPr="008D0FC7" w:rsidRDefault="00F07650">
            <w:pPr>
              <w:kinsoku/>
              <w:spacing w:line="600" w:lineRule="exact"/>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有限公司（盖章）</w:t>
            </w:r>
          </w:p>
          <w:p w:rsidR="006C103B" w:rsidRPr="008D0FC7" w:rsidRDefault="00F07650">
            <w:pPr>
              <w:kinsoku/>
              <w:spacing w:line="600" w:lineRule="exact"/>
              <w:rPr>
                <w:rFonts w:ascii="Times New Roman" w:eastAsia="仿宋_GB2312" w:hAnsi="Times New Roman" w:cs="Times New Roman"/>
                <w:bCs/>
                <w:color w:val="auto"/>
                <w:sz w:val="24"/>
                <w:szCs w:val="24"/>
                <w:lang w:eastAsia="zh-CN"/>
              </w:rPr>
            </w:pPr>
            <w:r w:rsidRPr="008D0FC7">
              <w:rPr>
                <w:rFonts w:ascii="Times New Roman" w:eastAsia="仿宋_GB2312" w:hAnsi="Times New Roman" w:cs="Times New Roman" w:hint="eastAsia"/>
                <w:color w:val="auto"/>
                <w:sz w:val="24"/>
                <w:szCs w:val="24"/>
                <w:lang w:eastAsia="zh-CN"/>
              </w:rPr>
              <w:t>法定代表人：</w:t>
            </w:r>
          </w:p>
          <w:p w:rsidR="006C103B" w:rsidRPr="008D0FC7" w:rsidRDefault="00F07650">
            <w:pPr>
              <w:kinsoku/>
              <w:spacing w:line="600" w:lineRule="exact"/>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（或授权人）</w:t>
            </w:r>
          </w:p>
          <w:p w:rsidR="006C103B" w:rsidRPr="008D0FC7" w:rsidRDefault="00F07650">
            <w:pPr>
              <w:kinsoku/>
              <w:spacing w:line="600" w:lineRule="exact"/>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经办部门负责人：</w:t>
            </w:r>
          </w:p>
          <w:p w:rsidR="006C103B" w:rsidRPr="008D0FC7" w:rsidRDefault="00F07650">
            <w:pPr>
              <w:kinsoku/>
              <w:spacing w:line="600" w:lineRule="exact"/>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经办人：</w:t>
            </w:r>
          </w:p>
          <w:p w:rsidR="006C103B" w:rsidRPr="008D0FC7" w:rsidRDefault="00F07650">
            <w:pPr>
              <w:kinsoku/>
              <w:spacing w:line="600" w:lineRule="exact"/>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日期：</w:t>
            </w:r>
            <w:r w:rsidRPr="008D0FC7">
              <w:rPr>
                <w:rFonts w:ascii="Times New Roman" w:eastAsia="仿宋_GB2312" w:hAnsi="Times New Roman" w:cs="Times New Roman"/>
                <w:color w:val="auto"/>
                <w:sz w:val="24"/>
                <w:szCs w:val="24"/>
                <w:lang w:eastAsia="zh-CN"/>
              </w:rPr>
              <w:t xml:space="preserve">   </w:t>
            </w:r>
            <w:r w:rsidRPr="008D0FC7">
              <w:rPr>
                <w:rFonts w:ascii="Times New Roman" w:eastAsia="仿宋_GB2312" w:hAnsi="Times New Roman" w:cs="Times New Roman" w:hint="eastAsia"/>
                <w:color w:val="auto"/>
                <w:sz w:val="24"/>
                <w:szCs w:val="24"/>
                <w:lang w:eastAsia="zh-CN"/>
              </w:rPr>
              <w:t>年</w:t>
            </w:r>
            <w:r w:rsidRPr="008D0FC7">
              <w:rPr>
                <w:rFonts w:ascii="Times New Roman" w:eastAsia="仿宋_GB2312" w:hAnsi="Times New Roman" w:cs="Times New Roman"/>
                <w:color w:val="auto"/>
                <w:sz w:val="24"/>
                <w:szCs w:val="24"/>
                <w:lang w:eastAsia="zh-CN"/>
              </w:rPr>
              <w:t xml:space="preserve">  </w:t>
            </w:r>
            <w:r w:rsidRPr="008D0FC7">
              <w:rPr>
                <w:rFonts w:ascii="Times New Roman" w:eastAsia="仿宋_GB2312" w:hAnsi="Times New Roman" w:cs="Times New Roman" w:hint="eastAsia"/>
                <w:color w:val="auto"/>
                <w:sz w:val="24"/>
                <w:szCs w:val="24"/>
                <w:lang w:eastAsia="zh-CN"/>
              </w:rPr>
              <w:t>月</w:t>
            </w:r>
            <w:r w:rsidRPr="008D0FC7">
              <w:rPr>
                <w:rFonts w:ascii="Times New Roman" w:eastAsia="仿宋_GB2312" w:hAnsi="Times New Roman" w:cs="Times New Roman"/>
                <w:color w:val="auto"/>
                <w:sz w:val="24"/>
                <w:szCs w:val="24"/>
                <w:lang w:eastAsia="zh-CN"/>
              </w:rPr>
              <w:t xml:space="preserve"> </w:t>
            </w:r>
            <w:r w:rsidRPr="008D0FC7">
              <w:rPr>
                <w:rFonts w:ascii="Times New Roman" w:eastAsia="仿宋_GB2312" w:hAnsi="Times New Roman" w:cs="Times New Roman" w:hint="eastAsia"/>
                <w:color w:val="auto"/>
                <w:sz w:val="24"/>
                <w:szCs w:val="24"/>
                <w:lang w:eastAsia="zh-CN"/>
              </w:rPr>
              <w:t>日</w:t>
            </w:r>
          </w:p>
        </w:tc>
        <w:tc>
          <w:tcPr>
            <w:tcW w:w="4506" w:type="dxa"/>
          </w:tcPr>
          <w:p w:rsidR="006C103B" w:rsidRPr="008D0FC7" w:rsidRDefault="00F07650">
            <w:pPr>
              <w:kinsoku/>
              <w:spacing w:line="600" w:lineRule="exact"/>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乙方：</w:t>
            </w:r>
            <w:r w:rsidRPr="008D0FC7">
              <w:rPr>
                <w:rFonts w:ascii="Times New Roman" w:eastAsia="仿宋_GB2312" w:hAnsi="Times New Roman" w:cs="Times New Roman" w:hint="eastAsia"/>
                <w:color w:val="auto"/>
                <w:sz w:val="24"/>
                <w:szCs w:val="24"/>
                <w:lang w:eastAsia="zh-CN"/>
              </w:rPr>
              <w:t xml:space="preserve"> </w:t>
            </w:r>
            <w:r w:rsidRPr="008D0FC7">
              <w:rPr>
                <w:rFonts w:ascii="Times New Roman" w:eastAsia="仿宋_GB2312" w:hAnsi="Times New Roman" w:cs="Times New Roman" w:hint="eastAsia"/>
                <w:color w:val="auto"/>
                <w:sz w:val="24"/>
                <w:szCs w:val="24"/>
                <w:lang w:eastAsia="zh-CN"/>
              </w:rPr>
              <w:t>（盖章）</w:t>
            </w:r>
          </w:p>
          <w:p w:rsidR="006C103B" w:rsidRPr="008D0FC7" w:rsidRDefault="006C103B">
            <w:pPr>
              <w:kinsoku/>
              <w:spacing w:line="600" w:lineRule="exact"/>
              <w:rPr>
                <w:rFonts w:ascii="Times New Roman" w:eastAsia="仿宋_GB2312" w:hAnsi="Times New Roman" w:cs="Times New Roman"/>
                <w:color w:val="auto"/>
                <w:sz w:val="24"/>
                <w:szCs w:val="24"/>
                <w:lang w:eastAsia="zh-CN"/>
              </w:rPr>
            </w:pPr>
          </w:p>
          <w:p w:rsidR="006C103B" w:rsidRPr="008D0FC7" w:rsidRDefault="00F07650">
            <w:pPr>
              <w:kinsoku/>
              <w:spacing w:line="600" w:lineRule="exact"/>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法定代表人：</w:t>
            </w:r>
          </w:p>
          <w:p w:rsidR="006C103B" w:rsidRPr="008D0FC7" w:rsidRDefault="00F07650">
            <w:pPr>
              <w:kinsoku/>
              <w:spacing w:line="600" w:lineRule="exact"/>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（或授权人）</w:t>
            </w:r>
          </w:p>
          <w:p w:rsidR="006C103B" w:rsidRPr="008D0FC7" w:rsidRDefault="006C103B">
            <w:pPr>
              <w:kinsoku/>
              <w:spacing w:line="600" w:lineRule="exact"/>
              <w:rPr>
                <w:rFonts w:ascii="Times New Roman" w:eastAsia="仿宋_GB2312" w:hAnsi="Times New Roman" w:cs="Times New Roman"/>
                <w:color w:val="auto"/>
                <w:sz w:val="24"/>
                <w:szCs w:val="24"/>
                <w:lang w:eastAsia="zh-CN"/>
              </w:rPr>
            </w:pPr>
          </w:p>
          <w:p w:rsidR="006C103B" w:rsidRPr="008D0FC7" w:rsidRDefault="00F07650">
            <w:pPr>
              <w:kinsoku/>
              <w:spacing w:line="600" w:lineRule="exact"/>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经办人：</w:t>
            </w:r>
          </w:p>
          <w:p w:rsidR="006C103B" w:rsidRPr="008D0FC7" w:rsidRDefault="00F07650">
            <w:pPr>
              <w:kinsoku/>
              <w:spacing w:line="600" w:lineRule="exact"/>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日期：</w:t>
            </w:r>
            <w:r w:rsidRPr="008D0FC7">
              <w:rPr>
                <w:rFonts w:ascii="Times New Roman" w:eastAsia="仿宋_GB2312" w:hAnsi="Times New Roman" w:cs="Times New Roman"/>
                <w:color w:val="auto"/>
                <w:sz w:val="24"/>
                <w:szCs w:val="24"/>
                <w:lang w:eastAsia="zh-CN"/>
              </w:rPr>
              <w:t xml:space="preserve">  </w:t>
            </w:r>
            <w:r w:rsidRPr="008D0FC7">
              <w:rPr>
                <w:rFonts w:ascii="Times New Roman" w:eastAsia="仿宋_GB2312" w:hAnsi="Times New Roman" w:cs="Times New Roman" w:hint="eastAsia"/>
                <w:color w:val="auto"/>
                <w:sz w:val="24"/>
                <w:szCs w:val="24"/>
                <w:lang w:eastAsia="zh-CN"/>
              </w:rPr>
              <w:t>年</w:t>
            </w:r>
            <w:r w:rsidRPr="008D0FC7">
              <w:rPr>
                <w:rFonts w:ascii="Times New Roman" w:eastAsia="仿宋_GB2312" w:hAnsi="Times New Roman" w:cs="Times New Roman"/>
                <w:color w:val="auto"/>
                <w:sz w:val="24"/>
                <w:szCs w:val="24"/>
                <w:lang w:eastAsia="zh-CN"/>
              </w:rPr>
              <w:t xml:space="preserve">  </w:t>
            </w:r>
            <w:r w:rsidRPr="008D0FC7">
              <w:rPr>
                <w:rFonts w:ascii="Times New Roman" w:eastAsia="仿宋_GB2312" w:hAnsi="Times New Roman" w:cs="Times New Roman" w:hint="eastAsia"/>
                <w:color w:val="auto"/>
                <w:sz w:val="24"/>
                <w:szCs w:val="24"/>
                <w:lang w:eastAsia="zh-CN"/>
              </w:rPr>
              <w:t>月</w:t>
            </w:r>
            <w:r w:rsidRPr="008D0FC7">
              <w:rPr>
                <w:rFonts w:ascii="Times New Roman" w:eastAsia="仿宋_GB2312" w:hAnsi="Times New Roman" w:cs="Times New Roman"/>
                <w:color w:val="auto"/>
                <w:sz w:val="24"/>
                <w:szCs w:val="24"/>
                <w:lang w:eastAsia="zh-CN"/>
              </w:rPr>
              <w:t xml:space="preserve">  </w:t>
            </w:r>
            <w:r w:rsidRPr="008D0FC7">
              <w:rPr>
                <w:rFonts w:ascii="Times New Roman" w:eastAsia="仿宋_GB2312" w:hAnsi="Times New Roman" w:cs="Times New Roman" w:hint="eastAsia"/>
                <w:color w:val="auto"/>
                <w:sz w:val="24"/>
                <w:szCs w:val="24"/>
                <w:lang w:eastAsia="zh-CN"/>
              </w:rPr>
              <w:t>日</w:t>
            </w:r>
          </w:p>
        </w:tc>
      </w:tr>
    </w:tbl>
    <w:p w:rsidR="006C103B" w:rsidRPr="008D0FC7" w:rsidRDefault="00F07650">
      <w:pPr>
        <w:spacing w:line="360" w:lineRule="auto"/>
        <w:jc w:val="both"/>
        <w:rPr>
          <w:rFonts w:ascii="Times New Roman" w:eastAsia="仿宋_GB2312" w:hAnsi="Times New Roman" w:cs="Times New Roman"/>
          <w:b/>
          <w:snapToGrid/>
          <w:color w:val="auto"/>
          <w:kern w:val="2"/>
          <w:sz w:val="36"/>
          <w:szCs w:val="36"/>
          <w:lang w:eastAsia="zh-CN"/>
        </w:rPr>
      </w:pPr>
      <w:r w:rsidRPr="008D0FC7">
        <w:rPr>
          <w:rFonts w:ascii="Times New Roman" w:eastAsia="仿宋_GB2312" w:hAnsi="Times New Roman" w:cs="Times New Roman" w:hint="eastAsia"/>
          <w:color w:val="auto"/>
          <w:sz w:val="24"/>
          <w:lang w:eastAsia="zh-CN"/>
        </w:rPr>
        <w:t>（以下无正文）</w:t>
      </w:r>
      <w:bookmarkStart w:id="385" w:name="_Toc8721"/>
    </w:p>
    <w:p w:rsidR="006C103B" w:rsidRPr="008D0FC7" w:rsidRDefault="006C103B">
      <w:pPr>
        <w:pStyle w:val="20"/>
        <w:widowControl w:val="0"/>
        <w:kinsoku/>
        <w:topLinePunct/>
        <w:autoSpaceDE/>
        <w:autoSpaceDN/>
        <w:adjustRightInd/>
        <w:snapToGrid/>
        <w:spacing w:beforeLines="0" w:before="0" w:afterLines="0" w:after="0" w:line="413" w:lineRule="auto"/>
        <w:ind w:firstLine="723"/>
        <w:jc w:val="center"/>
        <w:textAlignment w:val="auto"/>
        <w:rPr>
          <w:rFonts w:eastAsia="仿宋_GB2312"/>
          <w:b/>
          <w:snapToGrid/>
          <w:color w:val="auto"/>
          <w:kern w:val="2"/>
          <w:sz w:val="36"/>
          <w:szCs w:val="36"/>
          <w:lang w:eastAsia="zh-CN"/>
        </w:rPr>
      </w:pPr>
    </w:p>
    <w:p w:rsidR="006C103B" w:rsidRPr="008D0FC7" w:rsidRDefault="006C103B">
      <w:pPr>
        <w:rPr>
          <w:rFonts w:ascii="Times New Roman" w:eastAsia="仿宋_GB2312" w:hAnsi="Times New Roman" w:cs="Times New Roman"/>
          <w:b/>
          <w:snapToGrid/>
          <w:color w:val="auto"/>
          <w:kern w:val="2"/>
          <w:sz w:val="36"/>
          <w:szCs w:val="36"/>
          <w:lang w:eastAsia="zh-CN"/>
        </w:rPr>
      </w:pPr>
    </w:p>
    <w:p w:rsidR="006C103B" w:rsidRPr="008D0FC7" w:rsidRDefault="006C103B">
      <w:pPr>
        <w:rPr>
          <w:rFonts w:ascii="Times New Roman" w:eastAsia="仿宋_GB2312" w:hAnsi="Times New Roman" w:cs="Times New Roman"/>
          <w:b/>
          <w:snapToGrid/>
          <w:color w:val="auto"/>
          <w:kern w:val="2"/>
          <w:sz w:val="36"/>
          <w:szCs w:val="36"/>
          <w:lang w:eastAsia="zh-CN"/>
        </w:rPr>
      </w:pPr>
    </w:p>
    <w:p w:rsidR="006C103B" w:rsidRPr="008D0FC7" w:rsidRDefault="006C103B">
      <w:pPr>
        <w:rPr>
          <w:rFonts w:ascii="Times New Roman" w:eastAsia="仿宋_GB2312" w:hAnsi="Times New Roman" w:cs="Times New Roman"/>
          <w:b/>
          <w:snapToGrid/>
          <w:color w:val="auto"/>
          <w:kern w:val="2"/>
          <w:sz w:val="36"/>
          <w:szCs w:val="36"/>
          <w:lang w:eastAsia="zh-CN"/>
        </w:rPr>
      </w:pPr>
    </w:p>
    <w:p w:rsidR="006C103B" w:rsidRPr="008D0FC7" w:rsidRDefault="006C103B">
      <w:pPr>
        <w:rPr>
          <w:rFonts w:ascii="Times New Roman" w:eastAsia="仿宋_GB2312" w:hAnsi="Times New Roman" w:cs="Times New Roman"/>
          <w:b/>
          <w:snapToGrid/>
          <w:color w:val="auto"/>
          <w:kern w:val="2"/>
          <w:sz w:val="36"/>
          <w:szCs w:val="36"/>
          <w:lang w:eastAsia="zh-CN"/>
        </w:rPr>
      </w:pPr>
    </w:p>
    <w:p w:rsidR="006C103B" w:rsidRPr="008D0FC7" w:rsidRDefault="006C103B">
      <w:pPr>
        <w:rPr>
          <w:rFonts w:ascii="Times New Roman" w:eastAsia="仿宋_GB2312" w:hAnsi="Times New Roman" w:cs="Times New Roman"/>
          <w:b/>
          <w:snapToGrid/>
          <w:color w:val="auto"/>
          <w:kern w:val="2"/>
          <w:sz w:val="36"/>
          <w:szCs w:val="36"/>
          <w:lang w:eastAsia="zh-CN"/>
        </w:rPr>
      </w:pPr>
    </w:p>
    <w:p w:rsidR="006C103B" w:rsidRPr="008D0FC7" w:rsidRDefault="006C103B">
      <w:pPr>
        <w:rPr>
          <w:rFonts w:ascii="Times New Roman" w:eastAsia="仿宋_GB2312" w:hAnsi="Times New Roman" w:cs="Times New Roman"/>
          <w:b/>
          <w:snapToGrid/>
          <w:color w:val="auto"/>
          <w:kern w:val="2"/>
          <w:sz w:val="36"/>
          <w:szCs w:val="36"/>
          <w:lang w:eastAsia="zh-CN"/>
        </w:rPr>
      </w:pPr>
    </w:p>
    <w:p w:rsidR="006C103B" w:rsidRPr="008D0FC7" w:rsidRDefault="006C103B">
      <w:pPr>
        <w:rPr>
          <w:rFonts w:ascii="Times New Roman" w:eastAsia="仿宋_GB2312" w:hAnsi="Times New Roman" w:cs="Times New Roman"/>
          <w:b/>
          <w:snapToGrid/>
          <w:color w:val="auto"/>
          <w:kern w:val="2"/>
          <w:sz w:val="36"/>
          <w:szCs w:val="36"/>
          <w:lang w:eastAsia="zh-CN"/>
        </w:rPr>
      </w:pPr>
    </w:p>
    <w:p w:rsidR="006C103B" w:rsidRPr="008D0FC7" w:rsidRDefault="006C103B">
      <w:pPr>
        <w:rPr>
          <w:rFonts w:ascii="Times New Roman" w:eastAsia="仿宋_GB2312" w:hAnsi="Times New Roman" w:cs="Times New Roman"/>
          <w:b/>
          <w:snapToGrid/>
          <w:color w:val="auto"/>
          <w:kern w:val="2"/>
          <w:sz w:val="36"/>
          <w:szCs w:val="36"/>
          <w:lang w:eastAsia="zh-CN"/>
        </w:rPr>
      </w:pPr>
    </w:p>
    <w:p w:rsidR="006C103B" w:rsidRPr="008D0FC7" w:rsidRDefault="006C103B">
      <w:pPr>
        <w:rPr>
          <w:rFonts w:ascii="Times New Roman" w:eastAsia="仿宋_GB2312" w:hAnsi="Times New Roman" w:cs="Times New Roman"/>
          <w:b/>
          <w:snapToGrid/>
          <w:color w:val="auto"/>
          <w:kern w:val="2"/>
          <w:sz w:val="36"/>
          <w:szCs w:val="36"/>
          <w:lang w:eastAsia="zh-CN"/>
        </w:rPr>
      </w:pPr>
    </w:p>
    <w:p w:rsidR="006C103B" w:rsidRPr="008D0FC7" w:rsidRDefault="006C103B">
      <w:pPr>
        <w:rPr>
          <w:rFonts w:ascii="Times New Roman" w:eastAsia="仿宋_GB2312" w:hAnsi="Times New Roman" w:cs="Times New Roman"/>
          <w:b/>
          <w:snapToGrid/>
          <w:color w:val="auto"/>
          <w:kern w:val="2"/>
          <w:sz w:val="36"/>
          <w:szCs w:val="36"/>
          <w:lang w:eastAsia="zh-CN"/>
        </w:rPr>
      </w:pPr>
    </w:p>
    <w:p w:rsidR="006C103B" w:rsidRPr="008D0FC7" w:rsidRDefault="006C103B">
      <w:pPr>
        <w:rPr>
          <w:rFonts w:ascii="Times New Roman" w:eastAsia="仿宋_GB2312" w:hAnsi="Times New Roman" w:cs="Times New Roman"/>
          <w:b/>
          <w:snapToGrid/>
          <w:color w:val="auto"/>
          <w:kern w:val="2"/>
          <w:sz w:val="36"/>
          <w:szCs w:val="36"/>
          <w:lang w:eastAsia="zh-CN"/>
        </w:rPr>
      </w:pPr>
    </w:p>
    <w:p w:rsidR="006C103B" w:rsidRPr="008D0FC7" w:rsidRDefault="006C103B">
      <w:pPr>
        <w:rPr>
          <w:rFonts w:ascii="Times New Roman" w:eastAsia="仿宋_GB2312" w:hAnsi="Times New Roman" w:cs="Times New Roman"/>
          <w:b/>
          <w:snapToGrid/>
          <w:color w:val="auto"/>
          <w:kern w:val="2"/>
          <w:sz w:val="36"/>
          <w:szCs w:val="36"/>
          <w:lang w:eastAsia="zh-CN"/>
        </w:rPr>
      </w:pPr>
    </w:p>
    <w:p w:rsidR="006C103B" w:rsidRPr="008D0FC7" w:rsidRDefault="006C103B">
      <w:pPr>
        <w:rPr>
          <w:rFonts w:ascii="Times New Roman" w:eastAsia="仿宋_GB2312" w:hAnsi="Times New Roman" w:cs="Times New Roman"/>
          <w:b/>
          <w:snapToGrid/>
          <w:color w:val="auto"/>
          <w:kern w:val="2"/>
          <w:sz w:val="36"/>
          <w:szCs w:val="36"/>
          <w:lang w:eastAsia="zh-CN"/>
        </w:rPr>
      </w:pPr>
    </w:p>
    <w:p w:rsidR="006C103B" w:rsidRPr="008D0FC7" w:rsidRDefault="006C103B">
      <w:pPr>
        <w:rPr>
          <w:rFonts w:ascii="Times New Roman" w:eastAsia="仿宋_GB2312" w:hAnsi="Times New Roman" w:cs="Times New Roman"/>
          <w:b/>
          <w:snapToGrid/>
          <w:color w:val="auto"/>
          <w:kern w:val="2"/>
          <w:sz w:val="36"/>
          <w:szCs w:val="36"/>
          <w:lang w:eastAsia="zh-CN"/>
        </w:rPr>
      </w:pPr>
    </w:p>
    <w:p w:rsidR="006C103B" w:rsidRPr="008D0FC7" w:rsidRDefault="006C103B">
      <w:pPr>
        <w:rPr>
          <w:rFonts w:ascii="Times New Roman" w:eastAsia="仿宋_GB2312" w:hAnsi="Times New Roman" w:cs="Times New Roman"/>
          <w:b/>
          <w:snapToGrid/>
          <w:color w:val="auto"/>
          <w:kern w:val="2"/>
          <w:sz w:val="36"/>
          <w:szCs w:val="36"/>
          <w:lang w:eastAsia="zh-CN"/>
        </w:rPr>
      </w:pPr>
    </w:p>
    <w:p w:rsidR="006C103B" w:rsidRPr="008D0FC7" w:rsidRDefault="006C103B">
      <w:pPr>
        <w:rPr>
          <w:rFonts w:ascii="Times New Roman" w:eastAsia="仿宋_GB2312" w:hAnsi="Times New Roman" w:cs="Times New Roman"/>
          <w:b/>
          <w:snapToGrid/>
          <w:color w:val="auto"/>
          <w:kern w:val="2"/>
          <w:sz w:val="36"/>
          <w:szCs w:val="36"/>
          <w:lang w:eastAsia="zh-CN"/>
        </w:rPr>
      </w:pPr>
    </w:p>
    <w:p w:rsidR="006C103B" w:rsidRPr="008D0FC7" w:rsidRDefault="006C103B">
      <w:pPr>
        <w:rPr>
          <w:rFonts w:ascii="Times New Roman" w:eastAsia="仿宋_GB2312" w:hAnsi="Times New Roman" w:cs="Times New Roman"/>
          <w:b/>
          <w:snapToGrid/>
          <w:color w:val="auto"/>
          <w:kern w:val="2"/>
          <w:sz w:val="36"/>
          <w:szCs w:val="36"/>
          <w:lang w:eastAsia="zh-CN"/>
        </w:rPr>
      </w:pPr>
    </w:p>
    <w:p w:rsidR="006C103B" w:rsidRPr="008D0FC7" w:rsidRDefault="006C103B">
      <w:pPr>
        <w:rPr>
          <w:rFonts w:ascii="Times New Roman" w:eastAsia="仿宋_GB2312" w:hAnsi="Times New Roman" w:cs="Times New Roman"/>
          <w:b/>
          <w:snapToGrid/>
          <w:color w:val="auto"/>
          <w:kern w:val="2"/>
          <w:sz w:val="36"/>
          <w:szCs w:val="36"/>
          <w:lang w:eastAsia="zh-CN"/>
        </w:rPr>
      </w:pPr>
    </w:p>
    <w:p w:rsidR="006C103B" w:rsidRPr="008D0FC7" w:rsidRDefault="006C103B">
      <w:pPr>
        <w:rPr>
          <w:rFonts w:ascii="Times New Roman" w:eastAsia="仿宋_GB2312" w:hAnsi="Times New Roman" w:cs="Times New Roman"/>
          <w:b/>
          <w:snapToGrid/>
          <w:color w:val="auto"/>
          <w:kern w:val="2"/>
          <w:sz w:val="36"/>
          <w:szCs w:val="36"/>
          <w:lang w:eastAsia="zh-CN"/>
        </w:rPr>
      </w:pPr>
    </w:p>
    <w:p w:rsidR="006C103B" w:rsidRPr="008D0FC7" w:rsidRDefault="006C103B">
      <w:pPr>
        <w:rPr>
          <w:rFonts w:ascii="Times New Roman" w:eastAsia="仿宋_GB2312" w:hAnsi="Times New Roman" w:cs="Times New Roman"/>
          <w:b/>
          <w:snapToGrid/>
          <w:color w:val="auto"/>
          <w:kern w:val="2"/>
          <w:sz w:val="36"/>
          <w:szCs w:val="36"/>
          <w:lang w:eastAsia="zh-CN"/>
        </w:rPr>
      </w:pPr>
    </w:p>
    <w:p w:rsidR="006C103B" w:rsidRPr="008D0FC7" w:rsidRDefault="00F07650">
      <w:pPr>
        <w:keepNext/>
        <w:keepLines/>
        <w:jc w:val="center"/>
        <w:rPr>
          <w:rFonts w:ascii="Times New Roman" w:eastAsia="仿宋_GB2312" w:hAnsi="Times New Roman" w:cs="Times New Roman"/>
          <w:b/>
          <w:snapToGrid/>
          <w:color w:val="auto"/>
          <w:kern w:val="2"/>
          <w:sz w:val="36"/>
          <w:szCs w:val="36"/>
          <w:lang w:eastAsia="zh-CN"/>
        </w:rPr>
      </w:pPr>
      <w:r w:rsidRPr="008D0FC7">
        <w:rPr>
          <w:rFonts w:ascii="Times New Roman" w:eastAsia="仿宋_GB2312" w:hAnsi="Times New Roman" w:cs="Times New Roman" w:hint="eastAsia"/>
          <w:b/>
          <w:snapToGrid/>
          <w:color w:val="auto"/>
          <w:kern w:val="2"/>
          <w:sz w:val="36"/>
          <w:szCs w:val="36"/>
          <w:lang w:eastAsia="zh-CN"/>
        </w:rPr>
        <w:lastRenderedPageBreak/>
        <w:t>廉</w:t>
      </w:r>
      <w:r w:rsidRPr="008D0FC7">
        <w:rPr>
          <w:rFonts w:ascii="Times New Roman" w:eastAsia="仿宋_GB2312" w:hAnsi="Times New Roman" w:cs="Times New Roman"/>
          <w:b/>
          <w:snapToGrid/>
          <w:color w:val="auto"/>
          <w:kern w:val="2"/>
          <w:sz w:val="36"/>
          <w:szCs w:val="36"/>
          <w:lang w:eastAsia="zh-CN"/>
        </w:rPr>
        <w:t xml:space="preserve"> </w:t>
      </w:r>
      <w:r w:rsidRPr="008D0FC7">
        <w:rPr>
          <w:rFonts w:ascii="Times New Roman" w:eastAsia="仿宋_GB2312" w:hAnsi="Times New Roman" w:cs="Times New Roman" w:hint="eastAsia"/>
          <w:b/>
          <w:snapToGrid/>
          <w:color w:val="auto"/>
          <w:kern w:val="2"/>
          <w:sz w:val="36"/>
          <w:szCs w:val="36"/>
          <w:lang w:eastAsia="zh-CN"/>
        </w:rPr>
        <w:t>政</w:t>
      </w:r>
      <w:r w:rsidRPr="008D0FC7">
        <w:rPr>
          <w:rFonts w:ascii="Times New Roman" w:eastAsia="仿宋_GB2312" w:hAnsi="Times New Roman" w:cs="Times New Roman"/>
          <w:b/>
          <w:snapToGrid/>
          <w:color w:val="auto"/>
          <w:kern w:val="2"/>
          <w:sz w:val="36"/>
          <w:szCs w:val="36"/>
          <w:lang w:eastAsia="zh-CN"/>
        </w:rPr>
        <w:t xml:space="preserve"> </w:t>
      </w:r>
      <w:r w:rsidRPr="008D0FC7">
        <w:rPr>
          <w:rFonts w:ascii="Times New Roman" w:eastAsia="仿宋_GB2312" w:hAnsi="Times New Roman" w:cs="Times New Roman" w:hint="eastAsia"/>
          <w:b/>
          <w:snapToGrid/>
          <w:color w:val="auto"/>
          <w:kern w:val="2"/>
          <w:sz w:val="36"/>
          <w:szCs w:val="36"/>
          <w:lang w:eastAsia="zh-CN"/>
        </w:rPr>
        <w:t>合</w:t>
      </w:r>
      <w:r w:rsidRPr="008D0FC7">
        <w:rPr>
          <w:rFonts w:ascii="Times New Roman" w:eastAsia="仿宋_GB2312" w:hAnsi="Times New Roman" w:cs="Times New Roman"/>
          <w:b/>
          <w:snapToGrid/>
          <w:color w:val="auto"/>
          <w:kern w:val="2"/>
          <w:sz w:val="36"/>
          <w:szCs w:val="36"/>
          <w:lang w:eastAsia="zh-CN"/>
        </w:rPr>
        <w:t xml:space="preserve"> </w:t>
      </w:r>
      <w:r w:rsidRPr="008D0FC7">
        <w:rPr>
          <w:rFonts w:ascii="Times New Roman" w:eastAsia="仿宋_GB2312" w:hAnsi="Times New Roman" w:cs="Times New Roman" w:hint="eastAsia"/>
          <w:b/>
          <w:snapToGrid/>
          <w:color w:val="auto"/>
          <w:kern w:val="2"/>
          <w:sz w:val="36"/>
          <w:szCs w:val="36"/>
          <w:lang w:eastAsia="zh-CN"/>
        </w:rPr>
        <w:t>同</w:t>
      </w:r>
      <w:bookmarkEnd w:id="385"/>
    </w:p>
    <w:p w:rsidR="006C103B" w:rsidRPr="008D0FC7" w:rsidRDefault="006C103B">
      <w:pPr>
        <w:keepNext/>
        <w:keepLines/>
        <w:jc w:val="center"/>
        <w:rPr>
          <w:rFonts w:ascii="Times New Roman" w:eastAsia="仿宋_GB2312" w:hAnsi="Times New Roman" w:cs="Times New Roman"/>
          <w:b/>
          <w:snapToGrid/>
          <w:color w:val="auto"/>
          <w:kern w:val="2"/>
          <w:sz w:val="36"/>
          <w:szCs w:val="36"/>
          <w:lang w:eastAsia="zh-CN"/>
        </w:rPr>
      </w:pPr>
    </w:p>
    <w:p w:rsidR="006C103B" w:rsidRPr="008D0FC7" w:rsidRDefault="00F07650">
      <w:pPr>
        <w:spacing w:line="360" w:lineRule="auto"/>
        <w:rPr>
          <w:rFonts w:ascii="Times New Roman" w:eastAsia="仿宋_GB2312" w:hAnsi="Times New Roman" w:cs="Times New Roman"/>
          <w:color w:val="auto"/>
          <w:sz w:val="24"/>
          <w:szCs w:val="24"/>
          <w:u w:val="single"/>
          <w:lang w:eastAsia="zh-CN"/>
        </w:rPr>
      </w:pPr>
      <w:r w:rsidRPr="008D0FC7">
        <w:rPr>
          <w:rFonts w:ascii="Times New Roman" w:eastAsia="仿宋_GB2312" w:hAnsi="Times New Roman" w:cs="Times New Roman" w:hint="eastAsia"/>
          <w:color w:val="auto"/>
          <w:sz w:val="24"/>
          <w:szCs w:val="24"/>
          <w:lang w:eastAsia="zh-CN"/>
        </w:rPr>
        <w:t>甲方：</w:t>
      </w:r>
      <w:r w:rsidRPr="008D0FC7">
        <w:rPr>
          <w:rFonts w:ascii="Times New Roman" w:eastAsia="仿宋_GB2312" w:hAnsi="Times New Roman" w:cs="Times New Roman" w:hint="eastAsia"/>
          <w:color w:val="auto"/>
          <w:sz w:val="24"/>
          <w:szCs w:val="24"/>
          <w:u w:val="single"/>
          <w:lang w:eastAsia="zh-CN"/>
        </w:rPr>
        <w:t>四川省交通勘察设计研究院有限公司</w:t>
      </w:r>
    </w:p>
    <w:p w:rsidR="006C103B" w:rsidRPr="008D0FC7" w:rsidRDefault="00F07650">
      <w:pPr>
        <w:kinsoku/>
        <w:autoSpaceDE/>
        <w:autoSpaceDN/>
        <w:spacing w:line="540" w:lineRule="exact"/>
        <w:jc w:val="both"/>
        <w:textAlignment w:val="auto"/>
        <w:rPr>
          <w:rFonts w:ascii="Times New Roman" w:eastAsia="仿宋_GB2312" w:hAnsi="Times New Roman" w:cs="Times New Roman"/>
          <w:color w:val="auto"/>
          <w:sz w:val="24"/>
          <w:szCs w:val="24"/>
          <w:u w:val="single"/>
          <w:lang w:eastAsia="zh-CN"/>
        </w:rPr>
      </w:pPr>
      <w:r w:rsidRPr="008D0FC7">
        <w:rPr>
          <w:rFonts w:ascii="Times New Roman" w:eastAsia="仿宋_GB2312" w:hAnsi="Times New Roman" w:cs="Times New Roman" w:hint="eastAsia"/>
          <w:color w:val="auto"/>
          <w:sz w:val="24"/>
          <w:szCs w:val="24"/>
          <w:lang w:eastAsia="zh-CN"/>
        </w:rPr>
        <w:t>乙方：</w:t>
      </w:r>
      <w:r w:rsidRPr="008D0FC7">
        <w:rPr>
          <w:rFonts w:ascii="Times New Roman" w:eastAsia="仿宋_GB2312" w:hAnsi="Times New Roman" w:cs="Times New Roman"/>
          <w:color w:val="auto"/>
          <w:sz w:val="24"/>
          <w:szCs w:val="24"/>
          <w:u w:val="single"/>
          <w:lang w:eastAsia="zh-CN"/>
        </w:rPr>
        <w:t xml:space="preserve">                                </w:t>
      </w:r>
    </w:p>
    <w:p w:rsidR="006C103B" w:rsidRPr="008D0FC7" w:rsidRDefault="00F07650">
      <w:pPr>
        <w:kinsoku/>
        <w:autoSpaceDE/>
        <w:autoSpaceDN/>
        <w:spacing w:line="540" w:lineRule="exact"/>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lang w:eastAsia="zh-CN"/>
        </w:rPr>
        <w:tab/>
      </w:r>
      <w:r w:rsidRPr="008D0FC7">
        <w:rPr>
          <w:rFonts w:ascii="Times New Roman" w:eastAsia="仿宋_GB2312" w:hAnsi="Times New Roman" w:cs="Times New Roman" w:hint="eastAsia"/>
          <w:color w:val="auto"/>
          <w:sz w:val="24"/>
          <w:szCs w:val="24"/>
          <w:lang w:eastAsia="zh-CN"/>
        </w:rPr>
        <w:t>根据工程建设、廉政建设的相关规定，为做好工程建设中的党风廉政建设，保证工程建设高效优质，保证建设资金的安全和有效使用以及投资效益，</w:t>
      </w:r>
      <w:r w:rsidRPr="008D0FC7">
        <w:rPr>
          <w:rFonts w:ascii="Times New Roman" w:eastAsia="仿宋_GB2312" w:hAnsi="Times New Roman" w:cs="Times New Roman"/>
          <w:color w:val="auto"/>
          <w:sz w:val="24"/>
          <w:szCs w:val="24"/>
          <w:lang w:eastAsia="zh-CN"/>
        </w:rPr>
        <w:t xml:space="preserve"> </w:t>
      </w:r>
      <w:r w:rsidRPr="008D0FC7">
        <w:rPr>
          <w:rFonts w:ascii="Times New Roman" w:eastAsia="仿宋_GB2312" w:hAnsi="Times New Roman" w:cs="Times New Roman" w:hint="eastAsia"/>
          <w:color w:val="auto"/>
          <w:sz w:val="24"/>
          <w:szCs w:val="24"/>
          <w:u w:val="single"/>
          <w:lang w:eastAsia="zh-CN"/>
        </w:rPr>
        <w:t>四川省交通勘察设计研究院有限公司</w:t>
      </w:r>
      <w:r w:rsidRPr="008D0FC7">
        <w:rPr>
          <w:rFonts w:ascii="Times New Roman" w:eastAsia="仿宋_GB2312" w:hAnsi="Times New Roman" w:cs="Times New Roman"/>
          <w:color w:val="auto"/>
          <w:sz w:val="24"/>
          <w:szCs w:val="24"/>
          <w:lang w:eastAsia="zh-CN"/>
        </w:rPr>
        <w:t xml:space="preserve"> </w:t>
      </w:r>
      <w:r w:rsidRPr="008D0FC7">
        <w:rPr>
          <w:rFonts w:ascii="Times New Roman" w:eastAsia="仿宋_GB2312" w:hAnsi="Times New Roman" w:cs="Times New Roman" w:hint="eastAsia"/>
          <w:color w:val="auto"/>
          <w:sz w:val="24"/>
          <w:szCs w:val="24"/>
          <w:lang w:eastAsia="zh-CN"/>
        </w:rPr>
        <w:t>(</w:t>
      </w:r>
      <w:r w:rsidRPr="008D0FC7">
        <w:rPr>
          <w:rFonts w:ascii="Times New Roman" w:eastAsia="仿宋_GB2312" w:hAnsi="Times New Roman" w:cs="Times New Roman" w:hint="eastAsia"/>
          <w:color w:val="auto"/>
          <w:sz w:val="24"/>
          <w:szCs w:val="24"/>
          <w:lang w:eastAsia="zh-CN"/>
        </w:rPr>
        <w:t>以下简称“甲方”</w:t>
      </w:r>
      <w:r w:rsidRPr="008D0FC7">
        <w:rPr>
          <w:rFonts w:ascii="Times New Roman" w:eastAsia="仿宋_GB2312" w:hAnsi="Times New Roman" w:cs="Times New Roman" w:hint="eastAsia"/>
          <w:color w:val="auto"/>
          <w:sz w:val="24"/>
          <w:szCs w:val="24"/>
          <w:lang w:eastAsia="zh-CN"/>
        </w:rPr>
        <w:t>)</w:t>
      </w:r>
      <w:r w:rsidRPr="008D0FC7">
        <w:rPr>
          <w:rFonts w:ascii="Times New Roman" w:eastAsia="仿宋_GB2312" w:hAnsi="Times New Roman" w:cs="Times New Roman" w:hint="eastAsia"/>
          <w:color w:val="auto"/>
          <w:sz w:val="24"/>
          <w:szCs w:val="24"/>
          <w:lang w:eastAsia="zh-CN"/>
        </w:rPr>
        <w:t>与</w:t>
      </w:r>
      <w:r w:rsidR="00010454" w:rsidRPr="008D0FC7">
        <w:rPr>
          <w:rFonts w:ascii="Times New Roman" w:eastAsia="仿宋_GB2312" w:hAnsi="Times New Roman" w:cs="Times New Roman"/>
          <w:color w:val="auto"/>
          <w:sz w:val="24"/>
          <w:szCs w:val="24"/>
          <w:u w:val="single"/>
          <w:lang w:eastAsia="zh-CN"/>
        </w:rPr>
        <w:t>S547</w:t>
      </w:r>
      <w:r w:rsidR="00010454" w:rsidRPr="008D0FC7">
        <w:rPr>
          <w:rFonts w:ascii="Times New Roman" w:eastAsia="仿宋_GB2312" w:hAnsi="Times New Roman" w:cs="Times New Roman" w:hint="eastAsia"/>
          <w:color w:val="auto"/>
          <w:sz w:val="24"/>
          <w:szCs w:val="24"/>
          <w:u w:val="single"/>
          <w:lang w:eastAsia="zh-CN"/>
        </w:rPr>
        <w:t>翠屏区金秋湖镇（南溪界）至永兴镇（叙州界）段改建工程两阶段勘察设计制图劳务</w:t>
      </w:r>
      <w:r w:rsidRPr="008D0FC7">
        <w:rPr>
          <w:rFonts w:ascii="Times New Roman" w:eastAsia="仿宋_GB2312" w:hAnsi="Times New Roman" w:cs="Times New Roman" w:hint="eastAsia"/>
          <w:color w:val="auto"/>
          <w:sz w:val="24"/>
          <w:szCs w:val="24"/>
          <w:lang w:eastAsia="zh-CN"/>
        </w:rPr>
        <w:t>项目中标人</w:t>
      </w:r>
      <w:r w:rsidRPr="008D0FC7">
        <w:rPr>
          <w:rFonts w:ascii="Times New Roman" w:eastAsia="仿宋_GB2312" w:hAnsi="Times New Roman" w:cs="Times New Roman" w:hint="eastAsia"/>
          <w:color w:val="auto"/>
          <w:sz w:val="24"/>
          <w:szCs w:val="24"/>
          <w:lang w:eastAsia="zh-CN"/>
        </w:rPr>
        <w:t xml:space="preserve"> </w:t>
      </w:r>
      <w:r w:rsidRPr="008D0FC7">
        <w:rPr>
          <w:rFonts w:ascii="Times New Roman" w:eastAsia="仿宋_GB2312" w:hAnsi="Times New Roman" w:cs="Times New Roman"/>
          <w:color w:val="auto"/>
          <w:sz w:val="24"/>
          <w:szCs w:val="24"/>
          <w:u w:val="single"/>
          <w:lang w:eastAsia="zh-CN"/>
        </w:rPr>
        <w:t xml:space="preserve">                       </w:t>
      </w:r>
      <w:r w:rsidRPr="008D0FC7">
        <w:rPr>
          <w:rFonts w:ascii="Times New Roman" w:eastAsia="仿宋_GB2312" w:hAnsi="Times New Roman" w:cs="Times New Roman" w:hint="eastAsia"/>
          <w:color w:val="auto"/>
          <w:sz w:val="24"/>
          <w:szCs w:val="24"/>
          <w:lang w:eastAsia="zh-CN"/>
        </w:rPr>
        <w:t>（以下简称“乙方”</w:t>
      </w:r>
      <w:r w:rsidRPr="008D0FC7">
        <w:rPr>
          <w:rFonts w:ascii="Times New Roman" w:eastAsia="仿宋_GB2312" w:hAnsi="Times New Roman" w:cs="Times New Roman" w:hint="eastAsia"/>
          <w:color w:val="auto"/>
          <w:sz w:val="24"/>
          <w:szCs w:val="24"/>
          <w:lang w:eastAsia="zh-CN"/>
        </w:rPr>
        <w:t>)</w:t>
      </w:r>
      <w:r w:rsidRPr="008D0FC7">
        <w:rPr>
          <w:rFonts w:ascii="Times New Roman" w:eastAsia="仿宋_GB2312" w:hAnsi="Times New Roman" w:cs="Times New Roman" w:hint="eastAsia"/>
          <w:color w:val="auto"/>
          <w:sz w:val="24"/>
          <w:szCs w:val="24"/>
          <w:lang w:eastAsia="zh-CN"/>
        </w:rPr>
        <w:t>，特订立如下合同。</w:t>
      </w:r>
    </w:p>
    <w:p w:rsidR="006C103B" w:rsidRPr="008D0FC7" w:rsidRDefault="00F07650">
      <w:pPr>
        <w:kinsoku/>
        <w:spacing w:line="540" w:lineRule="exact"/>
        <w:jc w:val="both"/>
        <w:textAlignment w:val="auto"/>
        <w:rPr>
          <w:rFonts w:ascii="Times New Roman" w:eastAsia="仿宋_GB2312" w:hAnsi="Times New Roman" w:cs="Times New Roman"/>
          <w:b/>
          <w:color w:val="auto"/>
          <w:sz w:val="24"/>
          <w:szCs w:val="24"/>
          <w:lang w:eastAsia="zh-CN"/>
        </w:rPr>
      </w:pPr>
      <w:r w:rsidRPr="008D0FC7">
        <w:rPr>
          <w:rFonts w:ascii="Times New Roman" w:eastAsia="仿宋_GB2312" w:hAnsi="Times New Roman" w:cs="Times New Roman"/>
          <w:b/>
          <w:color w:val="auto"/>
          <w:sz w:val="24"/>
          <w:szCs w:val="24"/>
          <w:lang w:eastAsia="zh-CN"/>
        </w:rPr>
        <w:t xml:space="preserve">1.1 </w:t>
      </w:r>
      <w:r w:rsidRPr="008D0FC7">
        <w:rPr>
          <w:rFonts w:ascii="Times New Roman" w:eastAsia="仿宋_GB2312" w:hAnsi="Times New Roman" w:cs="Times New Roman" w:hint="eastAsia"/>
          <w:b/>
          <w:color w:val="auto"/>
          <w:sz w:val="24"/>
          <w:szCs w:val="24"/>
          <w:lang w:eastAsia="zh-CN"/>
        </w:rPr>
        <w:t>甲乙双方的权利和义务</w:t>
      </w:r>
    </w:p>
    <w:p w:rsidR="006C103B" w:rsidRPr="008D0FC7" w:rsidRDefault="00F07650">
      <w:pPr>
        <w:kinsoku/>
        <w:spacing w:line="540" w:lineRule="exact"/>
        <w:ind w:firstLineChars="225" w:firstLine="54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 xml:space="preserve">1.1.1 </w:t>
      </w:r>
      <w:r w:rsidRPr="008D0FC7">
        <w:rPr>
          <w:rFonts w:ascii="Times New Roman" w:eastAsia="仿宋_GB2312" w:hAnsi="Times New Roman" w:cs="Times New Roman" w:hint="eastAsia"/>
          <w:color w:val="auto"/>
          <w:sz w:val="24"/>
          <w:szCs w:val="24"/>
          <w:lang w:eastAsia="zh-CN"/>
        </w:rPr>
        <w:t>严格遵守党的政策规定和国家有关法律、法规及交通运输部的有关规定。</w:t>
      </w:r>
    </w:p>
    <w:p w:rsidR="006C103B" w:rsidRPr="008D0FC7" w:rsidRDefault="00F07650">
      <w:pPr>
        <w:kinsoku/>
        <w:spacing w:line="540" w:lineRule="exact"/>
        <w:ind w:firstLineChars="225" w:firstLine="54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1.1.2</w:t>
      </w:r>
      <w:r w:rsidRPr="008D0FC7">
        <w:rPr>
          <w:rFonts w:ascii="Times New Roman" w:eastAsia="仿宋_GB2312" w:hAnsi="Times New Roman" w:cs="Times New Roman" w:hint="eastAsia"/>
          <w:color w:val="auto"/>
          <w:sz w:val="24"/>
          <w:szCs w:val="24"/>
          <w:lang w:eastAsia="zh-CN"/>
        </w:rPr>
        <w:t>严格执行合同文件，自觉按合同办事。</w:t>
      </w:r>
    </w:p>
    <w:p w:rsidR="006C103B" w:rsidRPr="008D0FC7" w:rsidRDefault="00F07650">
      <w:pPr>
        <w:kinsoku/>
        <w:spacing w:line="540" w:lineRule="exact"/>
        <w:ind w:firstLineChars="225" w:firstLine="54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1.1.3</w:t>
      </w:r>
      <w:r w:rsidRPr="008D0FC7">
        <w:rPr>
          <w:rFonts w:ascii="Times New Roman" w:eastAsia="仿宋_GB2312" w:hAnsi="Times New Roman" w:cs="Times New Roman" w:hint="eastAsia"/>
          <w:color w:val="auto"/>
          <w:sz w:val="24"/>
          <w:szCs w:val="24"/>
          <w:lang w:eastAsia="zh-CN"/>
        </w:rPr>
        <w:t>双方的业务活动坚持公开、公正、诚信、透明的原则</w:t>
      </w:r>
      <w:r w:rsidRPr="008D0FC7">
        <w:rPr>
          <w:rFonts w:ascii="Times New Roman" w:eastAsia="仿宋_GB2312" w:hAnsi="Times New Roman" w:cs="Times New Roman" w:hint="eastAsia"/>
          <w:color w:val="auto"/>
          <w:sz w:val="24"/>
          <w:szCs w:val="24"/>
          <w:lang w:eastAsia="zh-CN"/>
        </w:rPr>
        <w:t>(</w:t>
      </w:r>
      <w:r w:rsidRPr="008D0FC7">
        <w:rPr>
          <w:rFonts w:ascii="Times New Roman" w:eastAsia="仿宋_GB2312" w:hAnsi="Times New Roman" w:cs="Times New Roman" w:hint="eastAsia"/>
          <w:color w:val="auto"/>
          <w:sz w:val="24"/>
          <w:szCs w:val="24"/>
          <w:lang w:eastAsia="zh-CN"/>
        </w:rPr>
        <w:t>法律认定的商业秘密和合同文件另有规定除外</w:t>
      </w:r>
      <w:r w:rsidRPr="008D0FC7">
        <w:rPr>
          <w:rFonts w:ascii="Times New Roman" w:eastAsia="仿宋_GB2312" w:hAnsi="Times New Roman" w:cs="Times New Roman" w:hint="eastAsia"/>
          <w:color w:val="auto"/>
          <w:sz w:val="24"/>
          <w:szCs w:val="24"/>
          <w:lang w:eastAsia="zh-CN"/>
        </w:rPr>
        <w:t>)</w:t>
      </w:r>
      <w:r w:rsidRPr="008D0FC7">
        <w:rPr>
          <w:rFonts w:ascii="Times New Roman" w:eastAsia="仿宋_GB2312" w:hAnsi="Times New Roman" w:cs="Times New Roman" w:hint="eastAsia"/>
          <w:color w:val="auto"/>
          <w:sz w:val="24"/>
          <w:szCs w:val="24"/>
          <w:lang w:eastAsia="zh-CN"/>
        </w:rPr>
        <w:t>，不得损害国家和集体利益，不得违反工程建设管理规章制度。</w:t>
      </w:r>
    </w:p>
    <w:p w:rsidR="006C103B" w:rsidRPr="008D0FC7" w:rsidRDefault="00F07650">
      <w:pPr>
        <w:kinsoku/>
        <w:spacing w:line="540" w:lineRule="exact"/>
        <w:ind w:firstLineChars="225" w:firstLine="54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1.1.4</w:t>
      </w:r>
      <w:r w:rsidRPr="008D0FC7">
        <w:rPr>
          <w:rFonts w:ascii="Times New Roman" w:eastAsia="仿宋_GB2312" w:hAnsi="Times New Roman" w:cs="Times New Roman" w:hint="eastAsia"/>
          <w:color w:val="auto"/>
          <w:sz w:val="24"/>
          <w:szCs w:val="24"/>
          <w:lang w:eastAsia="zh-CN"/>
        </w:rPr>
        <w:t>建立健全廉政制度，开展廉政教育，设立廉政告示牌，公布举报电话，监督并认真查处违法违纪行为。</w:t>
      </w:r>
    </w:p>
    <w:p w:rsidR="006C103B" w:rsidRPr="008D0FC7" w:rsidRDefault="00F07650">
      <w:pPr>
        <w:kinsoku/>
        <w:spacing w:line="540" w:lineRule="exact"/>
        <w:ind w:firstLineChars="225" w:firstLine="54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1.1.5</w:t>
      </w:r>
      <w:r w:rsidRPr="008D0FC7">
        <w:rPr>
          <w:rFonts w:ascii="Times New Roman" w:eastAsia="仿宋_GB2312" w:hAnsi="Times New Roman" w:cs="Times New Roman" w:hint="eastAsia"/>
          <w:color w:val="auto"/>
          <w:sz w:val="24"/>
          <w:szCs w:val="24"/>
          <w:lang w:eastAsia="zh-CN"/>
        </w:rPr>
        <w:t>发现对方在业务活动中有违反廉政规定的行为，有及时提醒对方纠正的权利和义务。</w:t>
      </w:r>
    </w:p>
    <w:p w:rsidR="006C103B" w:rsidRPr="008D0FC7" w:rsidRDefault="00F07650">
      <w:pPr>
        <w:kinsoku/>
        <w:spacing w:line="540" w:lineRule="exact"/>
        <w:ind w:firstLineChars="225" w:firstLine="54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1.1.6</w:t>
      </w:r>
      <w:r w:rsidRPr="008D0FC7">
        <w:rPr>
          <w:rFonts w:ascii="Times New Roman" w:eastAsia="仿宋_GB2312" w:hAnsi="Times New Roman" w:cs="Times New Roman" w:hint="eastAsia"/>
          <w:color w:val="auto"/>
          <w:sz w:val="24"/>
          <w:szCs w:val="24"/>
          <w:lang w:eastAsia="zh-CN"/>
        </w:rPr>
        <w:t>发现对方严重违反本合同义务条款的行为，有向其上级有关部门举报、建议给予处理并要求告知处理结果的权利。</w:t>
      </w:r>
    </w:p>
    <w:p w:rsidR="006C103B" w:rsidRPr="008D0FC7" w:rsidRDefault="00F07650">
      <w:pPr>
        <w:kinsoku/>
        <w:spacing w:line="540" w:lineRule="exact"/>
        <w:jc w:val="both"/>
        <w:textAlignment w:val="auto"/>
        <w:rPr>
          <w:rFonts w:ascii="Times New Roman" w:eastAsia="仿宋_GB2312" w:hAnsi="Times New Roman" w:cs="Times New Roman"/>
          <w:b/>
          <w:color w:val="auto"/>
          <w:sz w:val="24"/>
          <w:szCs w:val="24"/>
          <w:lang w:eastAsia="zh-CN"/>
        </w:rPr>
      </w:pPr>
      <w:r w:rsidRPr="008D0FC7">
        <w:rPr>
          <w:rFonts w:ascii="Times New Roman" w:eastAsia="仿宋_GB2312" w:hAnsi="Times New Roman" w:cs="Times New Roman"/>
          <w:b/>
          <w:color w:val="auto"/>
          <w:sz w:val="24"/>
          <w:szCs w:val="24"/>
          <w:lang w:eastAsia="zh-CN"/>
        </w:rPr>
        <w:t xml:space="preserve">1.2 </w:t>
      </w:r>
      <w:r w:rsidRPr="008D0FC7">
        <w:rPr>
          <w:rFonts w:ascii="Times New Roman" w:eastAsia="仿宋_GB2312" w:hAnsi="Times New Roman" w:cs="Times New Roman" w:hint="eastAsia"/>
          <w:b/>
          <w:color w:val="auto"/>
          <w:sz w:val="24"/>
          <w:szCs w:val="24"/>
          <w:lang w:eastAsia="zh-CN"/>
        </w:rPr>
        <w:t>甲方的义务</w:t>
      </w:r>
    </w:p>
    <w:p w:rsidR="006C103B" w:rsidRPr="008D0FC7" w:rsidRDefault="00F07650">
      <w:pPr>
        <w:kinsoku/>
        <w:spacing w:line="540" w:lineRule="exact"/>
        <w:ind w:firstLineChars="225" w:firstLine="54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1.2.1</w:t>
      </w:r>
      <w:r w:rsidRPr="008D0FC7">
        <w:rPr>
          <w:rFonts w:ascii="Times New Roman" w:eastAsia="仿宋_GB2312" w:hAnsi="Times New Roman" w:cs="Times New Roman" w:hint="eastAsia"/>
          <w:color w:val="auto"/>
          <w:sz w:val="24"/>
          <w:szCs w:val="24"/>
          <w:lang w:eastAsia="zh-CN"/>
        </w:rPr>
        <w:t>甲方及其工作人员不得索要或接受乙方的礼金、有价证券和贵重物品，不得在乙方报销任何应由甲方或甲方工作人员个人支付的费用等。</w:t>
      </w:r>
    </w:p>
    <w:p w:rsidR="006C103B" w:rsidRPr="008D0FC7" w:rsidRDefault="00F07650">
      <w:pPr>
        <w:kinsoku/>
        <w:spacing w:line="540" w:lineRule="exact"/>
        <w:ind w:firstLineChars="225" w:firstLine="54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lastRenderedPageBreak/>
        <w:t>1.2.2</w:t>
      </w:r>
      <w:r w:rsidRPr="008D0FC7">
        <w:rPr>
          <w:rFonts w:ascii="Times New Roman" w:eastAsia="仿宋_GB2312" w:hAnsi="Times New Roman" w:cs="Times New Roman" w:hint="eastAsia"/>
          <w:color w:val="auto"/>
          <w:sz w:val="24"/>
          <w:szCs w:val="24"/>
          <w:lang w:eastAsia="zh-CN"/>
        </w:rPr>
        <w:t>甲方工作人员不得参加乙方安排的超标准宴请和娱乐活动；不得接受乙方提供的通信工具、交通工具和高档办公用品等。</w:t>
      </w:r>
    </w:p>
    <w:p w:rsidR="006C103B" w:rsidRPr="008D0FC7" w:rsidRDefault="00F07650">
      <w:pPr>
        <w:kinsoku/>
        <w:spacing w:line="540" w:lineRule="exact"/>
        <w:ind w:firstLineChars="225" w:firstLine="54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1.2.3</w:t>
      </w:r>
      <w:r w:rsidRPr="008D0FC7">
        <w:rPr>
          <w:rFonts w:ascii="Times New Roman" w:eastAsia="仿宋_GB2312" w:hAnsi="Times New Roman" w:cs="Times New Roman" w:hint="eastAsia"/>
          <w:color w:val="auto"/>
          <w:sz w:val="24"/>
          <w:szCs w:val="24"/>
          <w:lang w:eastAsia="zh-CN"/>
        </w:rPr>
        <w:t>甲方及其工作人员不得要求或者接受乙方为其住房装修、婚丧嫁娶活动、配偶子女及其亲属的工作安排以及出国出境、旅游等提供方便。</w:t>
      </w:r>
    </w:p>
    <w:p w:rsidR="006C103B" w:rsidRPr="008D0FC7" w:rsidRDefault="00F07650">
      <w:pPr>
        <w:kinsoku/>
        <w:spacing w:line="540" w:lineRule="exact"/>
        <w:ind w:firstLineChars="225" w:firstLine="54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1.2.4</w:t>
      </w:r>
      <w:r w:rsidRPr="008D0FC7">
        <w:rPr>
          <w:rFonts w:ascii="Times New Roman" w:eastAsia="仿宋_GB2312" w:hAnsi="Times New Roman" w:cs="Times New Roman" w:hint="eastAsia"/>
          <w:color w:val="auto"/>
          <w:sz w:val="24"/>
          <w:szCs w:val="24"/>
          <w:lang w:eastAsia="zh-CN"/>
        </w:rPr>
        <w:t>甲方工作人员及其配偶、子女、亲属不得从事与本劳务合同有关的业务等活动。不得以任何理由要求乙方和相关单位在服务中使用某种产品、材料和设备。</w:t>
      </w:r>
    </w:p>
    <w:p w:rsidR="006C103B" w:rsidRPr="008D0FC7" w:rsidRDefault="00F07650">
      <w:pPr>
        <w:kinsoku/>
        <w:spacing w:line="540" w:lineRule="exact"/>
        <w:jc w:val="both"/>
        <w:textAlignment w:val="auto"/>
        <w:rPr>
          <w:rFonts w:ascii="Times New Roman" w:eastAsia="仿宋_GB2312" w:hAnsi="Times New Roman" w:cs="Times New Roman"/>
          <w:b/>
          <w:color w:val="auto"/>
          <w:sz w:val="24"/>
          <w:szCs w:val="24"/>
          <w:lang w:eastAsia="zh-CN"/>
        </w:rPr>
      </w:pPr>
      <w:r w:rsidRPr="008D0FC7">
        <w:rPr>
          <w:rFonts w:ascii="Times New Roman" w:eastAsia="仿宋_GB2312" w:hAnsi="Times New Roman" w:cs="Times New Roman"/>
          <w:b/>
          <w:color w:val="auto"/>
          <w:sz w:val="24"/>
          <w:szCs w:val="24"/>
          <w:lang w:eastAsia="zh-CN"/>
        </w:rPr>
        <w:t xml:space="preserve">1.3 </w:t>
      </w:r>
      <w:r w:rsidRPr="008D0FC7">
        <w:rPr>
          <w:rFonts w:ascii="Times New Roman" w:eastAsia="仿宋_GB2312" w:hAnsi="Times New Roman" w:cs="Times New Roman" w:hint="eastAsia"/>
          <w:b/>
          <w:color w:val="auto"/>
          <w:sz w:val="24"/>
          <w:szCs w:val="24"/>
          <w:lang w:eastAsia="zh-CN"/>
        </w:rPr>
        <w:t>乙方的义务</w:t>
      </w:r>
    </w:p>
    <w:p w:rsidR="006C103B" w:rsidRPr="008D0FC7" w:rsidRDefault="00F07650">
      <w:pPr>
        <w:kinsoku/>
        <w:spacing w:line="540" w:lineRule="exact"/>
        <w:ind w:firstLineChars="225" w:firstLine="54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1.3.1</w:t>
      </w:r>
      <w:r w:rsidRPr="008D0FC7">
        <w:rPr>
          <w:rFonts w:ascii="Times New Roman" w:eastAsia="仿宋_GB2312" w:hAnsi="Times New Roman" w:cs="Times New Roman" w:hint="eastAsia"/>
          <w:color w:val="auto"/>
          <w:sz w:val="24"/>
          <w:szCs w:val="24"/>
          <w:lang w:eastAsia="zh-CN"/>
        </w:rPr>
        <w:t>乙方不得以任何理由向甲方及其工作人员行贿或馈赠礼金、有价证券、贵重礼品。</w:t>
      </w:r>
    </w:p>
    <w:p w:rsidR="006C103B" w:rsidRPr="008D0FC7" w:rsidRDefault="00F07650">
      <w:pPr>
        <w:kinsoku/>
        <w:spacing w:line="540" w:lineRule="exact"/>
        <w:ind w:firstLineChars="225" w:firstLine="54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1.3.2</w:t>
      </w:r>
      <w:r w:rsidRPr="008D0FC7">
        <w:rPr>
          <w:rFonts w:ascii="Times New Roman" w:eastAsia="仿宋_GB2312" w:hAnsi="Times New Roman" w:cs="Times New Roman" w:hint="eastAsia"/>
          <w:color w:val="auto"/>
          <w:sz w:val="24"/>
          <w:szCs w:val="24"/>
          <w:lang w:eastAsia="zh-CN"/>
        </w:rPr>
        <w:t>乙方不得以任何名义为甲方及其工作人员报销应由甲方单位或个人支付的任何费用。</w:t>
      </w:r>
    </w:p>
    <w:p w:rsidR="006C103B" w:rsidRPr="008D0FC7" w:rsidRDefault="00F07650">
      <w:pPr>
        <w:kinsoku/>
        <w:spacing w:line="540" w:lineRule="exact"/>
        <w:ind w:firstLineChars="225" w:firstLine="54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1.3.3</w:t>
      </w:r>
      <w:r w:rsidRPr="008D0FC7">
        <w:rPr>
          <w:rFonts w:ascii="Times New Roman" w:eastAsia="仿宋_GB2312" w:hAnsi="Times New Roman" w:cs="Times New Roman" w:hint="eastAsia"/>
          <w:color w:val="auto"/>
          <w:sz w:val="24"/>
          <w:szCs w:val="24"/>
          <w:lang w:eastAsia="zh-CN"/>
        </w:rPr>
        <w:t>乙方不得以任何理由安排甲方工作人员参加超标准宴请和娱乐活动。</w:t>
      </w:r>
    </w:p>
    <w:p w:rsidR="006C103B" w:rsidRPr="008D0FC7" w:rsidRDefault="00F07650">
      <w:pPr>
        <w:kinsoku/>
        <w:spacing w:line="540" w:lineRule="exact"/>
        <w:ind w:firstLineChars="225" w:firstLine="54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1.3.4</w:t>
      </w:r>
      <w:r w:rsidRPr="008D0FC7">
        <w:rPr>
          <w:rFonts w:ascii="Times New Roman" w:eastAsia="仿宋_GB2312" w:hAnsi="Times New Roman" w:cs="Times New Roman" w:hint="eastAsia"/>
          <w:color w:val="auto"/>
          <w:sz w:val="24"/>
          <w:szCs w:val="24"/>
          <w:lang w:eastAsia="zh-CN"/>
        </w:rPr>
        <w:t>乙方不得为甲方单位和个人购置或提供通信工具、交通工具和高档办公用品等。</w:t>
      </w:r>
    </w:p>
    <w:p w:rsidR="006C103B" w:rsidRPr="008D0FC7" w:rsidRDefault="00F07650">
      <w:pPr>
        <w:kinsoku/>
        <w:spacing w:line="540" w:lineRule="exact"/>
        <w:jc w:val="both"/>
        <w:textAlignment w:val="auto"/>
        <w:rPr>
          <w:rFonts w:ascii="Times New Roman" w:eastAsia="仿宋_GB2312" w:hAnsi="Times New Roman" w:cs="Times New Roman"/>
          <w:b/>
          <w:color w:val="auto"/>
          <w:sz w:val="24"/>
          <w:szCs w:val="24"/>
          <w:lang w:eastAsia="zh-CN"/>
        </w:rPr>
      </w:pPr>
      <w:r w:rsidRPr="008D0FC7">
        <w:rPr>
          <w:rFonts w:ascii="Times New Roman" w:eastAsia="仿宋_GB2312" w:hAnsi="Times New Roman" w:cs="Times New Roman"/>
          <w:b/>
          <w:color w:val="auto"/>
          <w:sz w:val="24"/>
          <w:szCs w:val="24"/>
          <w:lang w:eastAsia="zh-CN"/>
        </w:rPr>
        <w:t xml:space="preserve">1.4 </w:t>
      </w:r>
      <w:r w:rsidRPr="008D0FC7">
        <w:rPr>
          <w:rFonts w:ascii="Times New Roman" w:eastAsia="仿宋_GB2312" w:hAnsi="Times New Roman" w:cs="Times New Roman" w:hint="eastAsia"/>
          <w:b/>
          <w:color w:val="auto"/>
          <w:sz w:val="24"/>
          <w:szCs w:val="24"/>
          <w:lang w:eastAsia="zh-CN"/>
        </w:rPr>
        <w:t>违约责任</w:t>
      </w:r>
    </w:p>
    <w:p w:rsidR="006C103B" w:rsidRPr="008D0FC7" w:rsidRDefault="00F07650">
      <w:pPr>
        <w:kinsoku/>
        <w:spacing w:line="540" w:lineRule="exact"/>
        <w:ind w:firstLineChars="225" w:firstLine="54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1.4.1</w:t>
      </w:r>
      <w:r w:rsidRPr="008D0FC7">
        <w:rPr>
          <w:rFonts w:ascii="Times New Roman" w:eastAsia="仿宋_GB2312" w:hAnsi="Times New Roman" w:cs="Times New Roman" w:hint="eastAsia"/>
          <w:color w:val="auto"/>
          <w:sz w:val="24"/>
          <w:szCs w:val="24"/>
          <w:lang w:eastAsia="zh-CN"/>
        </w:rPr>
        <w:t>甲方及其工作人员违反本合同第一、二条，按管理权限，依据有关规定给予党纪、政纪或组织处理；涉嫌犯罪的，移交司法机关追究刑事责任；给乙方单位造成经济损失的，应予以赔偿。</w:t>
      </w:r>
    </w:p>
    <w:p w:rsidR="006C103B" w:rsidRPr="008D0FC7" w:rsidRDefault="00F07650">
      <w:pPr>
        <w:kinsoku/>
        <w:spacing w:line="540" w:lineRule="exact"/>
        <w:ind w:firstLineChars="225" w:firstLine="54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1.4.2</w:t>
      </w:r>
      <w:r w:rsidRPr="008D0FC7">
        <w:rPr>
          <w:rFonts w:ascii="Times New Roman" w:eastAsia="仿宋_GB2312" w:hAnsi="Times New Roman" w:cs="Times New Roman" w:hint="eastAsia"/>
          <w:color w:val="auto"/>
          <w:sz w:val="24"/>
          <w:szCs w:val="24"/>
          <w:lang w:eastAsia="zh-CN"/>
        </w:rPr>
        <w:t>乙方及其工作人员违反本合同第一、三条，按管理权限，依据有关规定给予党纪、政纪或组织处理；给甲方单位造成经济损失的，应予以赔偿；情节严重的，甲方建议交通运输主管部门给予乙方一至三年内不得进入其主管的建设市场的处罚。</w:t>
      </w:r>
    </w:p>
    <w:p w:rsidR="006C103B" w:rsidRPr="008D0FC7" w:rsidRDefault="00F07650">
      <w:pPr>
        <w:kinsoku/>
        <w:spacing w:line="540" w:lineRule="exact"/>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b/>
          <w:color w:val="auto"/>
          <w:sz w:val="24"/>
          <w:szCs w:val="24"/>
          <w:lang w:eastAsia="zh-CN"/>
        </w:rPr>
        <w:t xml:space="preserve">1.5 </w:t>
      </w:r>
      <w:r w:rsidRPr="008D0FC7">
        <w:rPr>
          <w:rFonts w:ascii="Times New Roman" w:eastAsia="仿宋_GB2312" w:hAnsi="Times New Roman" w:cs="Times New Roman" w:hint="eastAsia"/>
          <w:b/>
          <w:color w:val="auto"/>
          <w:sz w:val="24"/>
          <w:szCs w:val="24"/>
          <w:lang w:eastAsia="zh-CN"/>
        </w:rPr>
        <w:t>双方约定</w:t>
      </w:r>
    </w:p>
    <w:p w:rsidR="006C103B" w:rsidRPr="008D0FC7" w:rsidRDefault="00F07650">
      <w:pPr>
        <w:kinsoku/>
        <w:spacing w:line="540" w:lineRule="exact"/>
        <w:ind w:firstLineChars="225" w:firstLine="54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lastRenderedPageBreak/>
        <w:t>本合同由双方或双方上级单位的纪检监察部门负责监督执行。由甲方或甲方上级单位的纪检监察部门约请乙方或乙方上级单位纪检监察部门对本合同执行情况进行检查，提出在本合同规定范围内的裁定意见。</w:t>
      </w:r>
    </w:p>
    <w:p w:rsidR="006C103B" w:rsidRPr="008D0FC7" w:rsidRDefault="00F07650">
      <w:pPr>
        <w:kinsoku/>
        <w:spacing w:line="540" w:lineRule="exact"/>
        <w:jc w:val="both"/>
        <w:textAlignment w:val="auto"/>
        <w:rPr>
          <w:rFonts w:ascii="Times New Roman" w:eastAsia="仿宋_GB2312" w:hAnsi="Times New Roman" w:cs="Times New Roman"/>
          <w:b/>
          <w:color w:val="auto"/>
          <w:sz w:val="24"/>
          <w:szCs w:val="24"/>
          <w:lang w:eastAsia="zh-CN"/>
        </w:rPr>
      </w:pPr>
      <w:r w:rsidRPr="008D0FC7">
        <w:rPr>
          <w:rFonts w:ascii="Times New Roman" w:eastAsia="仿宋_GB2312" w:hAnsi="Times New Roman" w:cs="Times New Roman"/>
          <w:b/>
          <w:color w:val="auto"/>
          <w:sz w:val="24"/>
          <w:szCs w:val="24"/>
          <w:lang w:eastAsia="zh-CN"/>
        </w:rPr>
        <w:t xml:space="preserve">1.6 </w:t>
      </w:r>
      <w:r w:rsidRPr="008D0FC7">
        <w:rPr>
          <w:rFonts w:ascii="Times New Roman" w:eastAsia="仿宋_GB2312" w:hAnsi="Times New Roman" w:cs="Times New Roman" w:hint="eastAsia"/>
          <w:b/>
          <w:color w:val="auto"/>
          <w:sz w:val="24"/>
          <w:szCs w:val="24"/>
          <w:lang w:eastAsia="zh-CN"/>
        </w:rPr>
        <w:t>本合同有效期</w:t>
      </w:r>
    </w:p>
    <w:p w:rsidR="006C103B" w:rsidRPr="008D0FC7" w:rsidRDefault="00F07650">
      <w:pPr>
        <w:kinsoku/>
        <w:spacing w:line="540" w:lineRule="exact"/>
        <w:ind w:firstLineChars="225" w:firstLine="54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本合同有效期为甲乙双方签署之日起至乙方履行完劳务合同规定的全部义务止。</w:t>
      </w:r>
    </w:p>
    <w:p w:rsidR="006C103B" w:rsidRPr="008D0FC7" w:rsidRDefault="00F07650">
      <w:pPr>
        <w:kinsoku/>
        <w:spacing w:line="540" w:lineRule="exact"/>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b/>
          <w:color w:val="auto"/>
          <w:sz w:val="24"/>
          <w:szCs w:val="24"/>
          <w:lang w:eastAsia="zh-CN"/>
        </w:rPr>
        <w:t>1.7</w:t>
      </w:r>
      <w:r w:rsidRPr="008D0FC7">
        <w:rPr>
          <w:rFonts w:ascii="Times New Roman" w:eastAsia="仿宋_GB2312" w:hAnsi="Times New Roman" w:cs="Times New Roman" w:hint="eastAsia"/>
          <w:color w:val="auto"/>
          <w:sz w:val="24"/>
          <w:szCs w:val="24"/>
          <w:lang w:eastAsia="zh-CN"/>
        </w:rPr>
        <w:t xml:space="preserve"> </w:t>
      </w:r>
      <w:r w:rsidRPr="008D0FC7">
        <w:rPr>
          <w:rFonts w:ascii="Times New Roman" w:eastAsia="仿宋_GB2312" w:hAnsi="Times New Roman" w:cs="Times New Roman" w:hint="eastAsia"/>
          <w:color w:val="auto"/>
          <w:sz w:val="24"/>
          <w:szCs w:val="24"/>
          <w:lang w:eastAsia="zh-CN"/>
        </w:rPr>
        <w:t>本合同作为</w:t>
      </w:r>
      <w:r w:rsidR="00A503EF" w:rsidRPr="008D0FC7">
        <w:rPr>
          <w:rFonts w:ascii="Times New Roman" w:eastAsia="仿宋_GB2312" w:hAnsi="Times New Roman" w:cs="Times New Roman"/>
          <w:color w:val="auto"/>
          <w:sz w:val="24"/>
          <w:szCs w:val="24"/>
          <w:u w:val="single"/>
          <w:lang w:eastAsia="zh-CN"/>
        </w:rPr>
        <w:t>S547</w:t>
      </w:r>
      <w:r w:rsidR="00A503EF" w:rsidRPr="008D0FC7">
        <w:rPr>
          <w:rFonts w:ascii="Times New Roman" w:eastAsia="仿宋_GB2312" w:hAnsi="Times New Roman" w:cs="Times New Roman" w:hint="eastAsia"/>
          <w:color w:val="auto"/>
          <w:sz w:val="24"/>
          <w:szCs w:val="24"/>
          <w:u w:val="single"/>
          <w:lang w:eastAsia="zh-CN"/>
        </w:rPr>
        <w:t>翠屏区金秋湖镇（南溪界）至永兴镇（叙州界）段改建工程两阶段勘察设计制图劳务</w:t>
      </w:r>
      <w:r w:rsidRPr="008D0FC7">
        <w:rPr>
          <w:rFonts w:ascii="Times New Roman" w:eastAsia="仿宋_GB2312" w:hAnsi="Times New Roman" w:cs="Times New Roman" w:hint="eastAsia"/>
          <w:color w:val="auto"/>
          <w:sz w:val="24"/>
          <w:szCs w:val="24"/>
          <w:lang w:eastAsia="zh-CN"/>
        </w:rPr>
        <w:t>合同的组成部分，与劳务采购协议具有同等的法律效力，经合同双方签署后立即生效。</w:t>
      </w:r>
    </w:p>
    <w:p w:rsidR="006C103B" w:rsidRPr="008D0FC7" w:rsidRDefault="00F07650">
      <w:pPr>
        <w:kinsoku/>
        <w:spacing w:line="540" w:lineRule="exact"/>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1.8</w:t>
      </w:r>
      <w:r w:rsidRPr="008D0FC7">
        <w:rPr>
          <w:rFonts w:ascii="Times New Roman" w:eastAsia="仿宋_GB2312" w:hAnsi="Times New Roman" w:cs="Times New Roman" w:hint="eastAsia"/>
          <w:color w:val="auto"/>
          <w:sz w:val="24"/>
          <w:szCs w:val="24"/>
          <w:lang w:eastAsia="zh-CN"/>
        </w:rPr>
        <w:t>本合同一式陆份，甲方持叁份，乙方持叁份，具有同等法律效力。</w:t>
      </w:r>
    </w:p>
    <w:p w:rsidR="006C103B" w:rsidRPr="008D0FC7" w:rsidRDefault="006C103B">
      <w:pPr>
        <w:kinsoku/>
        <w:spacing w:line="540" w:lineRule="exact"/>
        <w:jc w:val="both"/>
        <w:textAlignment w:val="auto"/>
        <w:rPr>
          <w:rFonts w:ascii="Times New Roman" w:eastAsia="仿宋_GB2312" w:hAnsi="Times New Roman" w:cs="Times New Roman"/>
          <w:color w:val="auto"/>
          <w:sz w:val="24"/>
          <w:szCs w:val="24"/>
          <w:lang w:eastAsia="zh-CN"/>
        </w:rPr>
      </w:pPr>
    </w:p>
    <w:p w:rsidR="006C103B" w:rsidRPr="008D0FC7" w:rsidRDefault="00F07650">
      <w:pPr>
        <w:tabs>
          <w:tab w:val="left" w:pos="3261"/>
          <w:tab w:val="left" w:pos="4678"/>
        </w:tabs>
        <w:kinsoku/>
        <w:spacing w:line="540" w:lineRule="exact"/>
        <w:jc w:val="both"/>
        <w:textAlignment w:val="auto"/>
        <w:rPr>
          <w:rFonts w:ascii="Times New Roman" w:eastAsia="仿宋" w:hAnsi="Times New Roman" w:cs="Times New Roman"/>
          <w:b/>
          <w:bCs/>
          <w:color w:val="auto"/>
          <w:sz w:val="24"/>
          <w:szCs w:val="24"/>
        </w:rPr>
      </w:pPr>
      <w:r w:rsidRPr="008D0FC7">
        <w:rPr>
          <w:rFonts w:ascii="Times New Roman" w:eastAsia="仿宋" w:hAnsi="Times New Roman" w:cs="Times New Roman" w:hint="eastAsia"/>
          <w:b/>
          <w:bCs/>
          <w:color w:val="auto"/>
          <w:sz w:val="24"/>
          <w:szCs w:val="24"/>
        </w:rPr>
        <w:t>（以下无正文）</w:t>
      </w:r>
    </w:p>
    <w:tbl>
      <w:tblPr>
        <w:tblW w:w="9011" w:type="dxa"/>
        <w:jc w:val="center"/>
        <w:tblLayout w:type="fixed"/>
        <w:tblLook w:val="04A0" w:firstRow="1" w:lastRow="0" w:firstColumn="1" w:lastColumn="0" w:noHBand="0" w:noVBand="1"/>
      </w:tblPr>
      <w:tblGrid>
        <w:gridCol w:w="4505"/>
        <w:gridCol w:w="4506"/>
      </w:tblGrid>
      <w:tr w:rsidR="006C103B" w:rsidRPr="008D0FC7">
        <w:trPr>
          <w:trHeight w:val="4253"/>
          <w:jc w:val="center"/>
        </w:trPr>
        <w:tc>
          <w:tcPr>
            <w:tcW w:w="4505" w:type="dxa"/>
          </w:tcPr>
          <w:p w:rsidR="006C103B" w:rsidRPr="008D0FC7" w:rsidRDefault="00F07650">
            <w:pPr>
              <w:widowControl w:val="0"/>
              <w:kinsoku/>
              <w:autoSpaceDE/>
              <w:autoSpaceDN/>
              <w:adjustRightInd/>
              <w:spacing w:line="540" w:lineRule="exact"/>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甲方：四川省交通勘察设计研究院</w:t>
            </w:r>
          </w:p>
          <w:p w:rsidR="006C103B" w:rsidRPr="008D0FC7" w:rsidRDefault="00F07650">
            <w:pPr>
              <w:widowControl w:val="0"/>
              <w:kinsoku/>
              <w:autoSpaceDE/>
              <w:autoSpaceDN/>
              <w:adjustRightInd/>
              <w:spacing w:line="540" w:lineRule="exact"/>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有限公司（盖章）</w:t>
            </w:r>
          </w:p>
          <w:p w:rsidR="006C103B" w:rsidRPr="008D0FC7" w:rsidRDefault="00F07650">
            <w:pPr>
              <w:widowControl w:val="0"/>
              <w:kinsoku/>
              <w:autoSpaceDE/>
              <w:autoSpaceDN/>
              <w:adjustRightInd/>
              <w:spacing w:line="540" w:lineRule="exact"/>
              <w:textAlignment w:val="auto"/>
              <w:rPr>
                <w:rFonts w:ascii="Times New Roman" w:eastAsia="仿宋_GB2312" w:hAnsi="Times New Roman" w:cs="Times New Roman"/>
                <w:bCs/>
                <w:color w:val="auto"/>
                <w:sz w:val="24"/>
                <w:szCs w:val="24"/>
                <w:lang w:eastAsia="zh-CN"/>
              </w:rPr>
            </w:pPr>
            <w:r w:rsidRPr="008D0FC7">
              <w:rPr>
                <w:rFonts w:ascii="Times New Roman" w:eastAsia="仿宋_GB2312" w:hAnsi="Times New Roman" w:cs="Times New Roman" w:hint="eastAsia"/>
                <w:color w:val="auto"/>
                <w:sz w:val="24"/>
                <w:szCs w:val="24"/>
                <w:lang w:eastAsia="zh-CN"/>
              </w:rPr>
              <w:t>法定代表人：</w:t>
            </w:r>
          </w:p>
          <w:p w:rsidR="006C103B" w:rsidRPr="008D0FC7" w:rsidRDefault="00F07650">
            <w:pPr>
              <w:widowControl w:val="0"/>
              <w:kinsoku/>
              <w:autoSpaceDE/>
              <w:autoSpaceDN/>
              <w:adjustRightInd/>
              <w:spacing w:line="540" w:lineRule="exact"/>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（或授权人）</w:t>
            </w:r>
          </w:p>
          <w:p w:rsidR="006C103B" w:rsidRPr="008D0FC7" w:rsidRDefault="00F07650">
            <w:pPr>
              <w:spacing w:line="600" w:lineRule="exact"/>
              <w:rPr>
                <w:rFonts w:ascii="Times New Roman" w:eastAsia="仿宋_GB2312" w:hAnsi="Times New Roman" w:cs="Times New Roman"/>
                <w:color w:val="auto"/>
                <w:sz w:val="24"/>
                <w:lang w:eastAsia="zh-CN"/>
              </w:rPr>
            </w:pPr>
            <w:r w:rsidRPr="008D0FC7">
              <w:rPr>
                <w:rFonts w:ascii="Times New Roman" w:eastAsia="仿宋_GB2312" w:hAnsi="Times New Roman" w:cs="Times New Roman" w:hint="eastAsia"/>
                <w:color w:val="auto"/>
                <w:sz w:val="24"/>
                <w:lang w:eastAsia="zh-CN"/>
              </w:rPr>
              <w:t>经办部门负责人：</w:t>
            </w:r>
          </w:p>
          <w:p w:rsidR="006C103B" w:rsidRPr="008D0FC7" w:rsidRDefault="00F07650">
            <w:pPr>
              <w:spacing w:line="600" w:lineRule="exact"/>
              <w:rPr>
                <w:rFonts w:ascii="Times New Roman" w:eastAsia="仿宋_GB2312" w:hAnsi="Times New Roman" w:cs="Times New Roman"/>
                <w:color w:val="auto"/>
                <w:sz w:val="24"/>
                <w:lang w:eastAsia="zh-CN"/>
              </w:rPr>
            </w:pPr>
            <w:r w:rsidRPr="008D0FC7">
              <w:rPr>
                <w:rFonts w:ascii="Times New Roman" w:eastAsia="仿宋_GB2312" w:hAnsi="Times New Roman" w:cs="Times New Roman" w:hint="eastAsia"/>
                <w:color w:val="auto"/>
                <w:sz w:val="24"/>
                <w:lang w:eastAsia="zh-CN"/>
              </w:rPr>
              <w:t>经办人：</w:t>
            </w:r>
          </w:p>
          <w:p w:rsidR="006C103B" w:rsidRPr="008D0FC7" w:rsidRDefault="00F07650">
            <w:pPr>
              <w:widowControl w:val="0"/>
              <w:kinsoku/>
              <w:autoSpaceDE/>
              <w:autoSpaceDN/>
              <w:adjustRightInd/>
              <w:spacing w:line="540" w:lineRule="exact"/>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日期：</w:t>
            </w:r>
            <w:r w:rsidRPr="008D0FC7">
              <w:rPr>
                <w:rFonts w:ascii="Times New Roman" w:eastAsia="仿宋_GB2312" w:hAnsi="Times New Roman" w:cs="Times New Roman"/>
                <w:color w:val="auto"/>
                <w:sz w:val="24"/>
                <w:szCs w:val="24"/>
                <w:lang w:eastAsia="zh-CN"/>
              </w:rPr>
              <w:t xml:space="preserve"> </w:t>
            </w:r>
            <w:r w:rsidRPr="008D0FC7">
              <w:rPr>
                <w:rFonts w:ascii="Times New Roman" w:eastAsia="仿宋_GB2312" w:hAnsi="Times New Roman" w:cs="Times New Roman" w:hint="eastAsia"/>
                <w:color w:val="auto"/>
                <w:sz w:val="24"/>
                <w:szCs w:val="24"/>
                <w:lang w:eastAsia="zh-CN"/>
              </w:rPr>
              <w:t xml:space="preserve"> </w:t>
            </w:r>
            <w:r w:rsidRPr="008D0FC7">
              <w:rPr>
                <w:rFonts w:ascii="Times New Roman" w:eastAsia="仿宋_GB2312" w:hAnsi="Times New Roman" w:cs="Times New Roman" w:hint="eastAsia"/>
                <w:color w:val="auto"/>
                <w:sz w:val="24"/>
                <w:szCs w:val="24"/>
                <w:lang w:eastAsia="zh-CN"/>
              </w:rPr>
              <w:t>年</w:t>
            </w:r>
            <w:r w:rsidRPr="008D0FC7">
              <w:rPr>
                <w:rFonts w:ascii="Times New Roman" w:eastAsia="仿宋_GB2312" w:hAnsi="Times New Roman" w:cs="Times New Roman" w:hint="eastAsia"/>
                <w:color w:val="auto"/>
                <w:sz w:val="24"/>
                <w:szCs w:val="24"/>
                <w:lang w:eastAsia="zh-CN"/>
              </w:rPr>
              <w:t xml:space="preserve"> </w:t>
            </w:r>
            <w:r w:rsidRPr="008D0FC7">
              <w:rPr>
                <w:rFonts w:ascii="Times New Roman" w:eastAsia="仿宋_GB2312" w:hAnsi="Times New Roman" w:cs="Times New Roman" w:hint="eastAsia"/>
                <w:color w:val="auto"/>
                <w:sz w:val="24"/>
                <w:szCs w:val="24"/>
                <w:lang w:eastAsia="zh-CN"/>
              </w:rPr>
              <w:t>月</w:t>
            </w:r>
            <w:r w:rsidRPr="008D0FC7">
              <w:rPr>
                <w:rFonts w:ascii="Times New Roman" w:eastAsia="仿宋_GB2312" w:hAnsi="Times New Roman" w:cs="Times New Roman" w:hint="eastAsia"/>
                <w:color w:val="auto"/>
                <w:sz w:val="24"/>
                <w:szCs w:val="24"/>
                <w:lang w:eastAsia="zh-CN"/>
              </w:rPr>
              <w:t xml:space="preserve"> </w:t>
            </w:r>
            <w:r w:rsidRPr="008D0FC7">
              <w:rPr>
                <w:rFonts w:ascii="Times New Roman" w:eastAsia="仿宋_GB2312" w:hAnsi="Times New Roman" w:cs="Times New Roman" w:hint="eastAsia"/>
                <w:color w:val="auto"/>
                <w:sz w:val="24"/>
                <w:szCs w:val="24"/>
                <w:lang w:eastAsia="zh-CN"/>
              </w:rPr>
              <w:t>日</w:t>
            </w:r>
          </w:p>
          <w:p w:rsidR="006C103B" w:rsidRPr="008D0FC7" w:rsidRDefault="00F07650" w:rsidP="00B9553D">
            <w:pPr>
              <w:widowControl w:val="0"/>
              <w:kinsoku/>
              <w:autoSpaceDE/>
              <w:autoSpaceDN/>
              <w:adjustRightInd/>
              <w:spacing w:line="540" w:lineRule="exact"/>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甲方监督单位：（盖章）</w:t>
            </w:r>
          </w:p>
        </w:tc>
        <w:tc>
          <w:tcPr>
            <w:tcW w:w="4506" w:type="dxa"/>
          </w:tcPr>
          <w:p w:rsidR="006C103B" w:rsidRPr="008D0FC7" w:rsidRDefault="00F07650">
            <w:pPr>
              <w:widowControl w:val="0"/>
              <w:kinsoku/>
              <w:autoSpaceDE/>
              <w:autoSpaceDN/>
              <w:adjustRightInd/>
              <w:spacing w:line="540" w:lineRule="exact"/>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乙方：</w:t>
            </w:r>
          </w:p>
          <w:p w:rsidR="006C103B" w:rsidRPr="008D0FC7" w:rsidRDefault="00F07650">
            <w:pPr>
              <w:widowControl w:val="0"/>
              <w:kinsoku/>
              <w:autoSpaceDE/>
              <w:autoSpaceDN/>
              <w:adjustRightInd/>
              <w:spacing w:line="540" w:lineRule="exact"/>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（盖章）</w:t>
            </w:r>
          </w:p>
          <w:p w:rsidR="006C103B" w:rsidRPr="008D0FC7" w:rsidRDefault="00F07650">
            <w:pPr>
              <w:widowControl w:val="0"/>
              <w:kinsoku/>
              <w:autoSpaceDE/>
              <w:autoSpaceDN/>
              <w:adjustRightInd/>
              <w:spacing w:line="540" w:lineRule="exact"/>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法定代表人：</w:t>
            </w:r>
          </w:p>
          <w:p w:rsidR="006C103B" w:rsidRPr="008D0FC7" w:rsidRDefault="00F07650">
            <w:pPr>
              <w:widowControl w:val="0"/>
              <w:kinsoku/>
              <w:autoSpaceDE/>
              <w:autoSpaceDN/>
              <w:adjustRightInd/>
              <w:spacing w:line="540" w:lineRule="exact"/>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（或授权人）</w:t>
            </w:r>
          </w:p>
          <w:p w:rsidR="006C103B" w:rsidRPr="008D0FC7" w:rsidRDefault="006C103B">
            <w:pPr>
              <w:widowControl w:val="0"/>
              <w:kinsoku/>
              <w:autoSpaceDE/>
              <w:autoSpaceDN/>
              <w:adjustRightInd/>
              <w:spacing w:line="540" w:lineRule="exact"/>
              <w:textAlignment w:val="auto"/>
              <w:rPr>
                <w:rFonts w:ascii="Times New Roman" w:eastAsia="仿宋_GB2312" w:hAnsi="Times New Roman" w:cs="Times New Roman"/>
                <w:color w:val="auto"/>
                <w:sz w:val="24"/>
                <w:szCs w:val="24"/>
                <w:lang w:eastAsia="zh-CN"/>
              </w:rPr>
            </w:pPr>
          </w:p>
          <w:p w:rsidR="006C103B" w:rsidRPr="008D0FC7" w:rsidRDefault="00F07650">
            <w:pPr>
              <w:widowControl w:val="0"/>
              <w:kinsoku/>
              <w:autoSpaceDE/>
              <w:autoSpaceDN/>
              <w:adjustRightInd/>
              <w:spacing w:line="540" w:lineRule="exact"/>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经办人：</w:t>
            </w:r>
          </w:p>
          <w:p w:rsidR="006C103B" w:rsidRPr="008D0FC7" w:rsidRDefault="00F07650">
            <w:pPr>
              <w:widowControl w:val="0"/>
              <w:kinsoku/>
              <w:autoSpaceDE/>
              <w:autoSpaceDN/>
              <w:adjustRightInd/>
              <w:spacing w:line="540" w:lineRule="exact"/>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日期：</w:t>
            </w:r>
            <w:r w:rsidRPr="008D0FC7">
              <w:rPr>
                <w:rFonts w:ascii="Times New Roman" w:eastAsia="仿宋_GB2312" w:hAnsi="Times New Roman" w:cs="Times New Roman" w:hint="eastAsia"/>
                <w:color w:val="auto"/>
                <w:sz w:val="24"/>
                <w:szCs w:val="24"/>
                <w:lang w:eastAsia="zh-CN"/>
              </w:rPr>
              <w:t xml:space="preserve">  </w:t>
            </w:r>
            <w:r w:rsidRPr="008D0FC7">
              <w:rPr>
                <w:rFonts w:ascii="Times New Roman" w:eastAsia="仿宋_GB2312" w:hAnsi="Times New Roman" w:cs="Times New Roman"/>
                <w:color w:val="auto"/>
                <w:sz w:val="24"/>
                <w:szCs w:val="24"/>
                <w:lang w:eastAsia="zh-CN"/>
              </w:rPr>
              <w:t xml:space="preserve"> </w:t>
            </w:r>
            <w:r w:rsidRPr="008D0FC7">
              <w:rPr>
                <w:rFonts w:ascii="Times New Roman" w:eastAsia="仿宋_GB2312" w:hAnsi="Times New Roman" w:cs="Times New Roman" w:hint="eastAsia"/>
                <w:color w:val="auto"/>
                <w:sz w:val="24"/>
                <w:szCs w:val="24"/>
                <w:lang w:eastAsia="zh-CN"/>
              </w:rPr>
              <w:t>年</w:t>
            </w:r>
            <w:r w:rsidRPr="008D0FC7">
              <w:rPr>
                <w:rFonts w:ascii="Times New Roman" w:eastAsia="仿宋_GB2312" w:hAnsi="Times New Roman" w:cs="Times New Roman"/>
                <w:color w:val="auto"/>
                <w:sz w:val="24"/>
                <w:szCs w:val="24"/>
                <w:lang w:eastAsia="zh-CN"/>
              </w:rPr>
              <w:t xml:space="preserve">  </w:t>
            </w:r>
            <w:r w:rsidRPr="008D0FC7">
              <w:rPr>
                <w:rFonts w:ascii="Times New Roman" w:eastAsia="仿宋_GB2312" w:hAnsi="Times New Roman" w:cs="Times New Roman" w:hint="eastAsia"/>
                <w:color w:val="auto"/>
                <w:sz w:val="24"/>
                <w:szCs w:val="24"/>
                <w:lang w:eastAsia="zh-CN"/>
              </w:rPr>
              <w:t>月</w:t>
            </w:r>
            <w:r w:rsidRPr="008D0FC7">
              <w:rPr>
                <w:rFonts w:ascii="Times New Roman" w:eastAsia="仿宋_GB2312" w:hAnsi="Times New Roman" w:cs="Times New Roman"/>
                <w:color w:val="auto"/>
                <w:sz w:val="24"/>
                <w:szCs w:val="24"/>
                <w:lang w:eastAsia="zh-CN"/>
              </w:rPr>
              <w:t xml:space="preserve"> </w:t>
            </w:r>
            <w:r w:rsidRPr="008D0FC7">
              <w:rPr>
                <w:rFonts w:ascii="Times New Roman" w:eastAsia="仿宋_GB2312" w:hAnsi="Times New Roman" w:cs="Times New Roman" w:hint="eastAsia"/>
                <w:color w:val="auto"/>
                <w:sz w:val="24"/>
                <w:szCs w:val="24"/>
                <w:lang w:eastAsia="zh-CN"/>
              </w:rPr>
              <w:t>日</w:t>
            </w:r>
          </w:p>
          <w:p w:rsidR="006C103B" w:rsidRPr="008D0FC7" w:rsidRDefault="00F07650">
            <w:pPr>
              <w:widowControl w:val="0"/>
              <w:kinsoku/>
              <w:autoSpaceDE/>
              <w:autoSpaceDN/>
              <w:adjustRightInd/>
              <w:spacing w:line="540" w:lineRule="exact"/>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乙方监督单位：</w:t>
            </w:r>
            <w:r w:rsidRPr="008D0FC7">
              <w:rPr>
                <w:rFonts w:ascii="Times New Roman" w:eastAsia="仿宋_GB2312" w:hAnsi="Times New Roman" w:cs="Times New Roman"/>
                <w:color w:val="auto"/>
                <w:sz w:val="24"/>
                <w:szCs w:val="24"/>
                <w:lang w:eastAsia="zh-CN"/>
              </w:rPr>
              <w:t xml:space="preserve">       </w:t>
            </w:r>
            <w:r w:rsidRPr="008D0FC7">
              <w:rPr>
                <w:rFonts w:ascii="Times New Roman" w:eastAsia="仿宋_GB2312" w:hAnsi="Times New Roman" w:cs="Times New Roman" w:hint="eastAsia"/>
                <w:color w:val="auto"/>
                <w:sz w:val="24"/>
                <w:szCs w:val="24"/>
                <w:lang w:eastAsia="zh-CN"/>
              </w:rPr>
              <w:t>（盖章）</w:t>
            </w:r>
          </w:p>
        </w:tc>
      </w:tr>
    </w:tbl>
    <w:p w:rsidR="006C103B" w:rsidRPr="008D0FC7" w:rsidRDefault="006C103B">
      <w:pPr>
        <w:rPr>
          <w:rFonts w:ascii="Times New Roman" w:hAnsi="Times New Roman" w:cs="Times New Roman"/>
          <w:color w:val="auto"/>
          <w:sz w:val="24"/>
          <w:szCs w:val="24"/>
          <w:lang w:eastAsia="zh-CN"/>
        </w:rPr>
      </w:pPr>
    </w:p>
    <w:p w:rsidR="006C103B" w:rsidRPr="008D0FC7" w:rsidRDefault="006C103B">
      <w:pPr>
        <w:rPr>
          <w:rFonts w:ascii="Times New Roman" w:hAnsi="Times New Roman" w:cs="Times New Roman"/>
          <w:color w:val="auto"/>
          <w:sz w:val="24"/>
          <w:szCs w:val="24"/>
          <w:lang w:eastAsia="zh-CN"/>
        </w:rPr>
      </w:pPr>
    </w:p>
    <w:p w:rsidR="006C103B" w:rsidRPr="008D0FC7" w:rsidRDefault="006C103B">
      <w:pPr>
        <w:pStyle w:val="8"/>
        <w:ind w:left="2940"/>
        <w:rPr>
          <w:rFonts w:ascii="Times New Roman" w:eastAsiaTheme="minorEastAsia" w:hAnsi="Times New Roman" w:cs="Times New Roman"/>
          <w:color w:val="auto"/>
          <w:sz w:val="24"/>
          <w:szCs w:val="24"/>
          <w:lang w:eastAsia="zh-CN"/>
        </w:rPr>
      </w:pPr>
    </w:p>
    <w:p w:rsidR="00B9553D" w:rsidRPr="008D0FC7" w:rsidRDefault="00B9553D" w:rsidP="00B9553D">
      <w:pPr>
        <w:rPr>
          <w:rFonts w:eastAsiaTheme="minorEastAsia"/>
          <w:color w:val="auto"/>
          <w:lang w:eastAsia="zh-CN"/>
        </w:rPr>
      </w:pPr>
    </w:p>
    <w:p w:rsidR="00B9553D" w:rsidRPr="008D0FC7" w:rsidRDefault="00B9553D" w:rsidP="00B9553D">
      <w:pPr>
        <w:pStyle w:val="2"/>
        <w:ind w:firstLine="560"/>
        <w:rPr>
          <w:rFonts w:eastAsiaTheme="minorEastAsia"/>
          <w:color w:val="auto"/>
          <w:lang w:eastAsia="zh-CN"/>
        </w:rPr>
      </w:pPr>
    </w:p>
    <w:p w:rsidR="00B9553D" w:rsidRPr="008D0FC7" w:rsidRDefault="00B9553D" w:rsidP="00B9553D">
      <w:pPr>
        <w:rPr>
          <w:rFonts w:eastAsiaTheme="minorEastAsia"/>
          <w:color w:val="auto"/>
          <w:lang w:eastAsia="zh-CN"/>
        </w:rPr>
      </w:pPr>
    </w:p>
    <w:p w:rsidR="006C103B" w:rsidRPr="008D0FC7" w:rsidRDefault="006C103B">
      <w:pPr>
        <w:rPr>
          <w:rFonts w:ascii="Times New Roman" w:hAnsi="Times New Roman" w:cs="Times New Roman"/>
          <w:color w:val="auto"/>
          <w:sz w:val="24"/>
          <w:szCs w:val="24"/>
          <w:lang w:eastAsia="zh-CN"/>
        </w:rPr>
      </w:pPr>
    </w:p>
    <w:p w:rsidR="006C103B" w:rsidRPr="008D0FC7" w:rsidRDefault="006C103B">
      <w:pPr>
        <w:rPr>
          <w:rFonts w:ascii="Times New Roman" w:hAnsi="Times New Roman" w:cs="Times New Roman"/>
          <w:color w:val="auto"/>
          <w:sz w:val="24"/>
          <w:szCs w:val="24"/>
          <w:lang w:eastAsia="zh-CN"/>
        </w:rPr>
      </w:pPr>
    </w:p>
    <w:p w:rsidR="006C103B" w:rsidRPr="008D0FC7" w:rsidRDefault="006C103B">
      <w:pPr>
        <w:rPr>
          <w:rFonts w:ascii="Times New Roman" w:hAnsi="Times New Roman" w:cs="Times New Roman"/>
          <w:color w:val="auto"/>
          <w:sz w:val="24"/>
          <w:szCs w:val="24"/>
          <w:lang w:eastAsia="zh-CN"/>
        </w:rPr>
      </w:pPr>
    </w:p>
    <w:bookmarkEnd w:id="382"/>
    <w:p w:rsidR="006C103B" w:rsidRPr="008D0FC7" w:rsidRDefault="00F07650">
      <w:pPr>
        <w:widowControl w:val="0"/>
        <w:kinsoku/>
        <w:autoSpaceDE/>
        <w:autoSpaceDN/>
        <w:spacing w:line="540" w:lineRule="exact"/>
        <w:ind w:firstLineChars="200" w:firstLine="800"/>
        <w:jc w:val="center"/>
        <w:textAlignment w:val="auto"/>
        <w:outlineLvl w:val="2"/>
        <w:rPr>
          <w:rFonts w:ascii="Times New Roman" w:eastAsia="仿宋_GB2312" w:hAnsi="Times New Roman" w:cs="Times New Roman"/>
          <w:color w:val="auto"/>
          <w:sz w:val="40"/>
          <w:szCs w:val="40"/>
          <w:lang w:eastAsia="zh-CN"/>
        </w:rPr>
      </w:pPr>
      <w:r w:rsidRPr="008D0FC7">
        <w:rPr>
          <w:rFonts w:ascii="Times New Roman" w:eastAsia="仿宋_GB2312" w:hAnsi="Times New Roman" w:cs="Times New Roman" w:hint="eastAsia"/>
          <w:color w:val="auto"/>
          <w:sz w:val="40"/>
          <w:szCs w:val="40"/>
          <w:lang w:eastAsia="zh-CN"/>
        </w:rPr>
        <w:lastRenderedPageBreak/>
        <w:t>银行保函</w:t>
      </w:r>
    </w:p>
    <w:p w:rsidR="006C103B" w:rsidRPr="008D0FC7" w:rsidRDefault="00F07650">
      <w:pPr>
        <w:pStyle w:val="ad"/>
        <w:kinsoku/>
        <w:spacing w:before="0" w:beforeAutospacing="0" w:after="0" w:afterAutospacing="0" w:line="520" w:lineRule="exact"/>
        <w:ind w:left="4268" w:hangingChars="1940" w:hanging="4268"/>
        <w:jc w:val="center"/>
        <w:rPr>
          <w:rFonts w:ascii="Times New Roman" w:eastAsia="仿宋_GB2312" w:hAnsi="Times New Roman" w:cs="Times New Roman"/>
          <w:color w:val="auto"/>
          <w:sz w:val="22"/>
          <w:szCs w:val="18"/>
          <w:lang w:eastAsia="zh-CN"/>
        </w:rPr>
      </w:pPr>
      <w:r w:rsidRPr="008D0FC7">
        <w:rPr>
          <w:rFonts w:ascii="Times New Roman" w:eastAsia="仿宋_GB2312" w:hAnsi="Times New Roman" w:cs="Times New Roman" w:hint="eastAsia"/>
          <w:color w:val="auto"/>
          <w:sz w:val="22"/>
          <w:szCs w:val="18"/>
          <w:lang w:eastAsia="zh-CN"/>
        </w:rPr>
        <w:t>（银行保函形式的履约担保适用）</w:t>
      </w:r>
    </w:p>
    <w:p w:rsidR="006C103B" w:rsidRPr="008D0FC7" w:rsidRDefault="00F07650">
      <w:pPr>
        <w:widowControl w:val="0"/>
        <w:kinsoku/>
        <w:autoSpaceDE/>
        <w:autoSpaceDN/>
        <w:adjustRightInd/>
        <w:spacing w:line="540" w:lineRule="exact"/>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u w:val="single"/>
          <w:lang w:eastAsia="zh-CN"/>
        </w:rPr>
        <w:t>四川省交通勘察设计研究院有限公司：</w:t>
      </w:r>
      <w:r w:rsidRPr="008D0FC7">
        <w:rPr>
          <w:rFonts w:ascii="Times New Roman" w:eastAsia="仿宋_GB2312" w:hAnsi="Times New Roman" w:cs="Times New Roman" w:hint="eastAsia"/>
          <w:color w:val="auto"/>
          <w:sz w:val="24"/>
          <w:szCs w:val="24"/>
          <w:lang w:eastAsia="zh-CN"/>
        </w:rPr>
        <w:t>（发包人名称）</w:t>
      </w:r>
    </w:p>
    <w:p w:rsidR="006C103B" w:rsidRPr="008D0FC7" w:rsidRDefault="00F07650">
      <w:pPr>
        <w:widowControl w:val="0"/>
        <w:kinsoku/>
        <w:autoSpaceDE/>
        <w:autoSpaceDN/>
        <w:adjustRightInd/>
        <w:spacing w:line="540" w:lineRule="exact"/>
        <w:ind w:firstLineChars="200" w:firstLine="480"/>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鉴于</w:t>
      </w:r>
      <w:r w:rsidRPr="008D0FC7">
        <w:rPr>
          <w:rFonts w:ascii="Times New Roman" w:eastAsia="仿宋_GB2312" w:hAnsi="Times New Roman" w:cs="Times New Roman" w:hint="eastAsia"/>
          <w:color w:val="auto"/>
          <w:sz w:val="24"/>
          <w:szCs w:val="24"/>
          <w:u w:val="single"/>
          <w:lang w:eastAsia="zh-CN"/>
        </w:rPr>
        <w:t>四川省交通勘察设计研究院有限公司</w:t>
      </w:r>
      <w:r w:rsidRPr="008D0FC7">
        <w:rPr>
          <w:rFonts w:ascii="Times New Roman" w:eastAsia="仿宋_GB2312" w:hAnsi="Times New Roman" w:cs="Times New Roman" w:hint="eastAsia"/>
          <w:color w:val="auto"/>
          <w:sz w:val="24"/>
          <w:szCs w:val="24"/>
          <w:lang w:eastAsia="zh-CN"/>
        </w:rPr>
        <w:t>（以下简称“发包人”）接受</w:t>
      </w:r>
      <w:r w:rsidRPr="008D0FC7">
        <w:rPr>
          <w:rFonts w:ascii="Times New Roman" w:eastAsia="仿宋_GB2312" w:hAnsi="Times New Roman" w:cs="Times New Roman" w:hint="eastAsia"/>
          <w:color w:val="auto"/>
          <w:sz w:val="24"/>
          <w:szCs w:val="24"/>
          <w:u w:val="single"/>
          <w:lang w:eastAsia="zh-CN"/>
        </w:rPr>
        <w:t>（投标人名称）</w:t>
      </w:r>
      <w:r w:rsidRPr="008D0FC7">
        <w:rPr>
          <w:rFonts w:ascii="Times New Roman" w:eastAsia="仿宋_GB2312" w:hAnsi="Times New Roman" w:cs="Times New Roman" w:hint="eastAsia"/>
          <w:color w:val="auto"/>
          <w:sz w:val="24"/>
          <w:szCs w:val="24"/>
          <w:lang w:eastAsia="zh-CN"/>
        </w:rPr>
        <w:t>（以下简称“投标人”）于</w:t>
      </w:r>
      <w:r w:rsidRPr="008D0FC7">
        <w:rPr>
          <w:rFonts w:ascii="Times New Roman" w:eastAsia="仿宋_GB2312" w:hAnsi="Times New Roman" w:cs="Times New Roman"/>
          <w:color w:val="auto"/>
          <w:sz w:val="24"/>
          <w:szCs w:val="24"/>
          <w:u w:val="single"/>
          <w:lang w:eastAsia="zh-CN"/>
        </w:rPr>
        <w:t xml:space="preserve">   </w:t>
      </w:r>
      <w:r w:rsidRPr="008D0FC7">
        <w:rPr>
          <w:rFonts w:ascii="Times New Roman" w:eastAsia="仿宋_GB2312" w:hAnsi="Times New Roman" w:cs="Times New Roman" w:hint="eastAsia"/>
          <w:color w:val="auto"/>
          <w:sz w:val="24"/>
          <w:szCs w:val="24"/>
          <w:lang w:eastAsia="zh-CN"/>
        </w:rPr>
        <w:t>年</w:t>
      </w:r>
      <w:r w:rsidRPr="008D0FC7">
        <w:rPr>
          <w:rFonts w:ascii="Times New Roman" w:eastAsia="仿宋_GB2312" w:hAnsi="Times New Roman" w:cs="Times New Roman"/>
          <w:color w:val="auto"/>
          <w:sz w:val="24"/>
          <w:szCs w:val="24"/>
          <w:u w:val="single"/>
          <w:lang w:eastAsia="zh-CN"/>
        </w:rPr>
        <w:t xml:space="preserve">  </w:t>
      </w:r>
      <w:r w:rsidRPr="008D0FC7">
        <w:rPr>
          <w:rFonts w:ascii="Times New Roman" w:eastAsia="仿宋_GB2312" w:hAnsi="Times New Roman" w:cs="Times New Roman" w:hint="eastAsia"/>
          <w:color w:val="auto"/>
          <w:sz w:val="24"/>
          <w:szCs w:val="24"/>
          <w:lang w:eastAsia="zh-CN"/>
        </w:rPr>
        <w:t>月</w:t>
      </w:r>
      <w:r w:rsidRPr="008D0FC7">
        <w:rPr>
          <w:rFonts w:ascii="Times New Roman" w:eastAsia="仿宋_GB2312" w:hAnsi="Times New Roman" w:cs="Times New Roman"/>
          <w:color w:val="auto"/>
          <w:sz w:val="24"/>
          <w:szCs w:val="24"/>
          <w:u w:val="single"/>
          <w:lang w:eastAsia="zh-CN"/>
        </w:rPr>
        <w:t xml:space="preserve">  </w:t>
      </w:r>
      <w:r w:rsidRPr="008D0FC7">
        <w:rPr>
          <w:rFonts w:ascii="Times New Roman" w:eastAsia="仿宋_GB2312" w:hAnsi="Times New Roman" w:cs="Times New Roman" w:hint="eastAsia"/>
          <w:color w:val="auto"/>
          <w:sz w:val="24"/>
          <w:szCs w:val="24"/>
          <w:lang w:eastAsia="zh-CN"/>
        </w:rPr>
        <w:t>日参加</w:t>
      </w:r>
      <w:r w:rsidRPr="008D0FC7">
        <w:rPr>
          <w:rFonts w:ascii="Times New Roman" w:eastAsia="仿宋_GB2312" w:hAnsi="Times New Roman" w:cs="Times New Roman" w:hint="eastAsia"/>
          <w:color w:val="auto"/>
          <w:sz w:val="24"/>
          <w:szCs w:val="24"/>
          <w:u w:val="single"/>
          <w:lang w:eastAsia="zh-CN"/>
        </w:rPr>
        <w:t xml:space="preserve"> </w:t>
      </w:r>
      <w:r w:rsidRPr="008D0FC7">
        <w:rPr>
          <w:rFonts w:ascii="Times New Roman" w:eastAsia="仿宋_GB2312" w:hAnsi="Times New Roman" w:cs="Times New Roman" w:hint="eastAsia"/>
          <w:color w:val="auto"/>
          <w:sz w:val="24"/>
          <w:szCs w:val="24"/>
          <w:u w:val="single"/>
          <w:lang w:eastAsia="zh-CN"/>
        </w:rPr>
        <w:t>（投标项目）</w:t>
      </w:r>
      <w:r w:rsidRPr="008D0FC7">
        <w:rPr>
          <w:rFonts w:ascii="Times New Roman" w:eastAsia="仿宋_GB2312" w:hAnsi="Times New Roman" w:cs="Times New Roman" w:hint="eastAsia"/>
          <w:color w:val="auto"/>
          <w:sz w:val="24"/>
          <w:lang w:eastAsia="zh-CN"/>
        </w:rPr>
        <w:t>（</w:t>
      </w:r>
      <w:r w:rsidRPr="008D0FC7">
        <w:rPr>
          <w:rFonts w:ascii="Times New Roman" w:eastAsia="仿宋_GB2312" w:hAnsi="Times New Roman" w:cs="Times New Roman"/>
          <w:color w:val="auto"/>
          <w:sz w:val="24"/>
          <w:u w:val="single"/>
          <w:lang w:eastAsia="zh-CN"/>
        </w:rPr>
        <w:t xml:space="preserve">  </w:t>
      </w:r>
      <w:r w:rsidRPr="008D0FC7">
        <w:rPr>
          <w:rFonts w:ascii="Times New Roman" w:eastAsia="仿宋_GB2312" w:hAnsi="Times New Roman" w:cs="Times New Roman" w:hint="eastAsia"/>
          <w:color w:val="auto"/>
          <w:sz w:val="24"/>
          <w:lang w:eastAsia="zh-CN"/>
        </w:rPr>
        <w:t>标段）</w:t>
      </w:r>
      <w:r w:rsidRPr="008D0FC7">
        <w:rPr>
          <w:rFonts w:ascii="Times New Roman" w:eastAsia="仿宋_GB2312" w:hAnsi="Times New Roman" w:cs="Times New Roman" w:hint="eastAsia"/>
          <w:color w:val="auto"/>
          <w:sz w:val="24"/>
          <w:szCs w:val="24"/>
          <w:lang w:eastAsia="zh-CN"/>
        </w:rPr>
        <w:t>的投标，我方愿意无条件地、不可撤销地就投标人履行与发包人订立的上述项目相关合同，向发包人提供见索即付的履约担保。</w:t>
      </w:r>
    </w:p>
    <w:p w:rsidR="006C103B" w:rsidRPr="008D0FC7" w:rsidRDefault="00F07650">
      <w:pPr>
        <w:widowControl w:val="0"/>
        <w:kinsoku/>
        <w:autoSpaceDE/>
        <w:autoSpaceDN/>
        <w:adjustRightInd/>
        <w:spacing w:line="540" w:lineRule="exact"/>
        <w:ind w:firstLineChars="200" w:firstLine="480"/>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一、担保金额人民币</w:t>
      </w:r>
      <w:r w:rsidRPr="008D0FC7">
        <w:rPr>
          <w:rFonts w:ascii="Times New Roman" w:eastAsia="仿宋_GB2312" w:hAnsi="Times New Roman" w:cs="Times New Roman"/>
          <w:color w:val="auto"/>
          <w:sz w:val="24"/>
          <w:szCs w:val="24"/>
          <w:u w:val="single"/>
          <w:lang w:eastAsia="zh-CN"/>
        </w:rPr>
        <w:t xml:space="preserve">         </w:t>
      </w:r>
      <w:r w:rsidRPr="008D0FC7">
        <w:rPr>
          <w:rFonts w:ascii="Times New Roman" w:eastAsia="仿宋_GB2312" w:hAnsi="Times New Roman" w:cs="Times New Roman" w:hint="eastAsia"/>
          <w:color w:val="auto"/>
          <w:sz w:val="24"/>
          <w:szCs w:val="24"/>
          <w:lang w:eastAsia="zh-CN"/>
        </w:rPr>
        <w:t>元（大写</w:t>
      </w:r>
      <w:r w:rsidRPr="008D0FC7">
        <w:rPr>
          <w:rFonts w:ascii="Times New Roman" w:eastAsia="仿宋_GB2312" w:hAnsi="Times New Roman" w:cs="Times New Roman"/>
          <w:color w:val="auto"/>
          <w:sz w:val="24"/>
          <w:szCs w:val="24"/>
          <w:u w:val="single"/>
          <w:lang w:eastAsia="zh-CN"/>
        </w:rPr>
        <w:t xml:space="preserve">           </w:t>
      </w:r>
      <w:r w:rsidRPr="008D0FC7">
        <w:rPr>
          <w:rFonts w:ascii="Times New Roman" w:eastAsia="仿宋_GB2312" w:hAnsi="Times New Roman" w:cs="Times New Roman" w:hint="eastAsia"/>
          <w:color w:val="auto"/>
          <w:sz w:val="24"/>
          <w:szCs w:val="24"/>
          <w:lang w:eastAsia="zh-CN"/>
        </w:rPr>
        <w:t>）。</w:t>
      </w:r>
    </w:p>
    <w:p w:rsidR="006C103B" w:rsidRPr="008D0FC7" w:rsidRDefault="00F07650">
      <w:pPr>
        <w:widowControl w:val="0"/>
        <w:kinsoku/>
        <w:autoSpaceDE/>
        <w:autoSpaceDN/>
        <w:adjustRightInd/>
        <w:spacing w:line="540" w:lineRule="exact"/>
        <w:ind w:firstLineChars="200" w:firstLine="480"/>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二、担保有效期：自发包人与投标人签订的合同生效之日起生效，至</w:t>
      </w:r>
      <w:r w:rsidRPr="008D0FC7">
        <w:rPr>
          <w:rFonts w:ascii="Times New Roman" w:eastAsia="仿宋_GB2312" w:hAnsi="Times New Roman" w:cs="Times New Roman" w:hint="eastAsia"/>
          <w:color w:val="auto"/>
          <w:sz w:val="24"/>
          <w:szCs w:val="24"/>
          <w:lang w:eastAsia="zh-CN"/>
        </w:rPr>
        <w:t>202x</w:t>
      </w:r>
      <w:r w:rsidRPr="008D0FC7">
        <w:rPr>
          <w:rFonts w:ascii="Times New Roman" w:eastAsia="仿宋_GB2312" w:hAnsi="Times New Roman" w:cs="Times New Roman" w:hint="eastAsia"/>
          <w:color w:val="auto"/>
          <w:sz w:val="24"/>
          <w:szCs w:val="24"/>
          <w:lang w:eastAsia="zh-CN"/>
        </w:rPr>
        <w:t>年</w:t>
      </w:r>
      <w:r w:rsidRPr="008D0FC7">
        <w:rPr>
          <w:rFonts w:ascii="Times New Roman" w:eastAsia="仿宋_GB2312" w:hAnsi="Times New Roman" w:cs="Times New Roman"/>
          <w:color w:val="auto"/>
          <w:sz w:val="24"/>
          <w:szCs w:val="24"/>
          <w:u w:val="single"/>
          <w:lang w:eastAsia="zh-CN"/>
        </w:rPr>
        <w:t xml:space="preserve">  </w:t>
      </w:r>
      <w:r w:rsidRPr="008D0FC7">
        <w:rPr>
          <w:rFonts w:ascii="Times New Roman" w:eastAsia="仿宋_GB2312" w:hAnsi="Times New Roman" w:cs="Times New Roman" w:hint="eastAsia"/>
          <w:color w:val="auto"/>
          <w:sz w:val="24"/>
          <w:szCs w:val="24"/>
          <w:lang w:eastAsia="zh-CN"/>
        </w:rPr>
        <w:t>月</w:t>
      </w:r>
      <w:r w:rsidRPr="008D0FC7">
        <w:rPr>
          <w:rFonts w:ascii="Times New Roman" w:eastAsia="仿宋_GB2312" w:hAnsi="Times New Roman" w:cs="Times New Roman"/>
          <w:color w:val="auto"/>
          <w:sz w:val="24"/>
          <w:szCs w:val="24"/>
          <w:u w:val="single"/>
          <w:lang w:eastAsia="zh-CN"/>
        </w:rPr>
        <w:t xml:space="preserve">  </w:t>
      </w:r>
      <w:r w:rsidRPr="008D0FC7">
        <w:rPr>
          <w:rFonts w:ascii="Times New Roman" w:eastAsia="仿宋_GB2312" w:hAnsi="Times New Roman" w:cs="Times New Roman" w:hint="eastAsia"/>
          <w:color w:val="auto"/>
          <w:sz w:val="24"/>
          <w:szCs w:val="24"/>
          <w:lang w:eastAsia="zh-CN"/>
        </w:rPr>
        <w:t>日止（投标人承诺在发包人验证最后一批成果前银行保函的有效性）。</w:t>
      </w:r>
    </w:p>
    <w:p w:rsidR="006C103B" w:rsidRPr="008D0FC7" w:rsidRDefault="00F07650">
      <w:pPr>
        <w:widowControl w:val="0"/>
        <w:kinsoku/>
        <w:autoSpaceDE/>
        <w:autoSpaceDN/>
        <w:adjustRightInd/>
        <w:spacing w:line="540" w:lineRule="exact"/>
        <w:ind w:firstLineChars="200" w:firstLine="480"/>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三、在本担保有效期内，如果投标人不履行合同约定的义务或其履行不符合合同的约定，我方在收到发包人以书面形式提出的在担保金额内的赔偿要求后，在</w:t>
      </w:r>
      <w:r w:rsidRPr="008D0FC7">
        <w:rPr>
          <w:rFonts w:ascii="Times New Roman" w:eastAsia="仿宋_GB2312" w:hAnsi="Times New Roman" w:cs="Times New Roman" w:hint="eastAsia"/>
          <w:color w:val="auto"/>
          <w:sz w:val="24"/>
          <w:szCs w:val="24"/>
          <w:lang w:eastAsia="zh-CN"/>
        </w:rPr>
        <w:t>7</w:t>
      </w:r>
      <w:r w:rsidRPr="008D0FC7">
        <w:rPr>
          <w:rFonts w:ascii="Times New Roman" w:eastAsia="仿宋_GB2312" w:hAnsi="Times New Roman" w:cs="Times New Roman" w:hint="eastAsia"/>
          <w:color w:val="auto"/>
          <w:sz w:val="24"/>
          <w:szCs w:val="24"/>
          <w:lang w:eastAsia="zh-CN"/>
        </w:rPr>
        <w:t>日内无条件支付，无须发包人出具证明或陈述理由。</w:t>
      </w:r>
    </w:p>
    <w:p w:rsidR="006C103B" w:rsidRPr="008D0FC7" w:rsidRDefault="00F07650">
      <w:pPr>
        <w:widowControl w:val="0"/>
        <w:kinsoku/>
        <w:autoSpaceDE/>
        <w:autoSpaceDN/>
        <w:adjustRightInd/>
        <w:spacing w:line="540" w:lineRule="exact"/>
        <w:ind w:firstLineChars="200" w:firstLine="480"/>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四、发包人和投标人变更合同时，无论我方是否收到该变更，我方承担本担保规定的义务不变。</w:t>
      </w:r>
    </w:p>
    <w:p w:rsidR="006C103B" w:rsidRPr="008D0FC7" w:rsidRDefault="006C103B">
      <w:pPr>
        <w:widowControl w:val="0"/>
        <w:kinsoku/>
        <w:autoSpaceDE/>
        <w:autoSpaceDN/>
        <w:adjustRightInd/>
        <w:spacing w:line="540" w:lineRule="exact"/>
        <w:ind w:firstLineChars="600" w:firstLine="1440"/>
        <w:textAlignment w:val="auto"/>
        <w:rPr>
          <w:rFonts w:ascii="Times New Roman" w:eastAsia="仿宋_GB2312" w:hAnsi="Times New Roman" w:cs="Times New Roman"/>
          <w:color w:val="auto"/>
          <w:sz w:val="24"/>
          <w:szCs w:val="24"/>
          <w:lang w:eastAsia="zh-CN"/>
        </w:rPr>
      </w:pPr>
    </w:p>
    <w:p w:rsidR="006C103B" w:rsidRPr="008D0FC7" w:rsidRDefault="00F07650">
      <w:pPr>
        <w:widowControl w:val="0"/>
        <w:kinsoku/>
        <w:autoSpaceDE/>
        <w:autoSpaceDN/>
        <w:adjustRightInd/>
        <w:spacing w:line="540" w:lineRule="exact"/>
        <w:ind w:firstLineChars="600" w:firstLine="1440"/>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担保人名称：</w:t>
      </w:r>
      <w:r w:rsidRPr="008D0FC7">
        <w:rPr>
          <w:rFonts w:ascii="Times New Roman" w:eastAsia="仿宋_GB2312" w:hAnsi="Times New Roman" w:cs="Times New Roman" w:hint="eastAsia"/>
          <w:color w:val="auto"/>
          <w:sz w:val="24"/>
          <w:szCs w:val="24"/>
          <w:u w:val="single"/>
          <w:lang w:eastAsia="zh-CN"/>
        </w:rPr>
        <w:t xml:space="preserve">                         </w:t>
      </w:r>
      <w:r w:rsidRPr="008D0FC7">
        <w:rPr>
          <w:rFonts w:ascii="Times New Roman" w:eastAsia="仿宋_GB2312" w:hAnsi="Times New Roman" w:cs="Times New Roman" w:hint="eastAsia"/>
          <w:color w:val="auto"/>
          <w:sz w:val="24"/>
          <w:szCs w:val="24"/>
          <w:u w:val="single"/>
          <w:lang w:eastAsia="zh-CN"/>
        </w:rPr>
        <w:t>（盖单位章）</w:t>
      </w:r>
    </w:p>
    <w:p w:rsidR="006C103B" w:rsidRPr="008D0FC7" w:rsidRDefault="00F07650">
      <w:pPr>
        <w:widowControl w:val="0"/>
        <w:kinsoku/>
        <w:autoSpaceDE/>
        <w:autoSpaceDN/>
        <w:adjustRightInd/>
        <w:spacing w:line="540" w:lineRule="exact"/>
        <w:ind w:firstLineChars="600" w:firstLine="1440"/>
        <w:textAlignment w:val="auto"/>
        <w:rPr>
          <w:rFonts w:ascii="Times New Roman" w:eastAsia="仿宋_GB2312" w:hAnsi="Times New Roman" w:cs="Times New Roman"/>
          <w:color w:val="auto"/>
          <w:sz w:val="24"/>
          <w:szCs w:val="24"/>
          <w:u w:val="single"/>
          <w:lang w:eastAsia="zh-CN"/>
        </w:rPr>
      </w:pPr>
      <w:r w:rsidRPr="008D0FC7">
        <w:rPr>
          <w:rFonts w:ascii="Times New Roman" w:eastAsia="仿宋_GB2312" w:hAnsi="Times New Roman" w:cs="Times New Roman" w:hint="eastAsia"/>
          <w:color w:val="auto"/>
          <w:sz w:val="24"/>
          <w:szCs w:val="24"/>
          <w:lang w:eastAsia="zh-CN"/>
        </w:rPr>
        <w:t>法定代表人（或委托代理人）：</w:t>
      </w:r>
      <w:r w:rsidRPr="008D0FC7">
        <w:rPr>
          <w:rFonts w:ascii="Times New Roman" w:eastAsia="仿宋_GB2312" w:hAnsi="Times New Roman" w:cs="Times New Roman" w:hint="eastAsia"/>
          <w:color w:val="auto"/>
          <w:sz w:val="24"/>
          <w:szCs w:val="24"/>
          <w:u w:val="single"/>
          <w:lang w:eastAsia="zh-CN"/>
        </w:rPr>
        <w:t xml:space="preserve">              </w:t>
      </w:r>
      <w:r w:rsidRPr="008D0FC7">
        <w:rPr>
          <w:rFonts w:ascii="Times New Roman" w:eastAsia="仿宋_GB2312" w:hAnsi="Times New Roman" w:cs="Times New Roman" w:hint="eastAsia"/>
          <w:color w:val="auto"/>
          <w:sz w:val="24"/>
          <w:szCs w:val="24"/>
          <w:u w:val="single"/>
          <w:lang w:eastAsia="zh-CN"/>
        </w:rPr>
        <w:t>（签字）</w:t>
      </w:r>
    </w:p>
    <w:p w:rsidR="006C103B" w:rsidRPr="008D0FC7" w:rsidRDefault="00F07650">
      <w:pPr>
        <w:widowControl w:val="0"/>
        <w:kinsoku/>
        <w:autoSpaceDE/>
        <w:autoSpaceDN/>
        <w:adjustRightInd/>
        <w:spacing w:line="540" w:lineRule="exact"/>
        <w:ind w:firstLineChars="600" w:firstLine="1440"/>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单位地址：</w:t>
      </w:r>
      <w:r w:rsidRPr="008D0FC7">
        <w:rPr>
          <w:rFonts w:ascii="Times New Roman" w:eastAsia="仿宋_GB2312" w:hAnsi="Times New Roman" w:cs="Times New Roman"/>
          <w:color w:val="auto"/>
          <w:sz w:val="24"/>
          <w:szCs w:val="24"/>
          <w:u w:val="single"/>
          <w:lang w:eastAsia="zh-CN"/>
        </w:rPr>
        <w:t xml:space="preserve">                                      </w:t>
      </w:r>
      <w:r w:rsidRPr="008D0FC7">
        <w:rPr>
          <w:rFonts w:ascii="Times New Roman" w:eastAsia="仿宋_GB2312" w:hAnsi="Times New Roman" w:cs="Times New Roman"/>
          <w:color w:val="auto"/>
          <w:sz w:val="24"/>
          <w:szCs w:val="24"/>
          <w:lang w:eastAsia="zh-CN"/>
        </w:rPr>
        <w:t xml:space="preserve"> </w:t>
      </w:r>
    </w:p>
    <w:p w:rsidR="006C103B" w:rsidRPr="008D0FC7" w:rsidRDefault="00F07650">
      <w:pPr>
        <w:widowControl w:val="0"/>
        <w:kinsoku/>
        <w:autoSpaceDE/>
        <w:autoSpaceDN/>
        <w:adjustRightInd/>
        <w:spacing w:line="540" w:lineRule="exact"/>
        <w:ind w:firstLineChars="600" w:firstLine="1440"/>
        <w:textAlignment w:val="auto"/>
        <w:rPr>
          <w:rFonts w:ascii="Times New Roman" w:eastAsia="仿宋_GB2312" w:hAnsi="Times New Roman" w:cs="Times New Roman"/>
          <w:color w:val="auto"/>
          <w:sz w:val="24"/>
          <w:szCs w:val="24"/>
          <w:u w:val="single"/>
          <w:lang w:eastAsia="zh-CN"/>
        </w:rPr>
      </w:pPr>
      <w:r w:rsidRPr="008D0FC7">
        <w:rPr>
          <w:rFonts w:ascii="Times New Roman" w:eastAsia="仿宋_GB2312" w:hAnsi="Times New Roman" w:cs="Times New Roman" w:hint="eastAsia"/>
          <w:color w:val="auto"/>
          <w:sz w:val="24"/>
          <w:szCs w:val="24"/>
          <w:lang w:eastAsia="zh-CN"/>
        </w:rPr>
        <w:t>邮政编码：</w:t>
      </w:r>
      <w:r w:rsidRPr="008D0FC7">
        <w:rPr>
          <w:rFonts w:ascii="Times New Roman" w:eastAsia="仿宋_GB2312" w:hAnsi="Times New Roman" w:cs="Times New Roman"/>
          <w:color w:val="auto"/>
          <w:sz w:val="24"/>
          <w:szCs w:val="24"/>
          <w:u w:val="single"/>
          <w:lang w:eastAsia="zh-CN"/>
        </w:rPr>
        <w:t xml:space="preserve">                                      </w:t>
      </w:r>
    </w:p>
    <w:p w:rsidR="006C103B" w:rsidRPr="008D0FC7" w:rsidRDefault="00F07650">
      <w:pPr>
        <w:widowControl w:val="0"/>
        <w:kinsoku/>
        <w:autoSpaceDE/>
        <w:autoSpaceDN/>
        <w:adjustRightInd/>
        <w:spacing w:line="540" w:lineRule="exact"/>
        <w:ind w:firstLineChars="600" w:firstLine="1440"/>
        <w:textAlignment w:val="auto"/>
        <w:rPr>
          <w:rFonts w:ascii="Times New Roman" w:eastAsia="仿宋_GB2312" w:hAnsi="Times New Roman" w:cs="Times New Roman"/>
          <w:color w:val="auto"/>
          <w:sz w:val="24"/>
          <w:szCs w:val="24"/>
          <w:u w:val="single"/>
          <w:lang w:eastAsia="zh-CN"/>
        </w:rPr>
      </w:pPr>
      <w:r w:rsidRPr="008D0FC7">
        <w:rPr>
          <w:rFonts w:ascii="Times New Roman" w:eastAsia="仿宋_GB2312" w:hAnsi="Times New Roman" w:cs="Times New Roman" w:hint="eastAsia"/>
          <w:color w:val="auto"/>
          <w:sz w:val="24"/>
          <w:szCs w:val="24"/>
          <w:lang w:eastAsia="zh-CN"/>
        </w:rPr>
        <w:t>电</w:t>
      </w:r>
      <w:r w:rsidRPr="008D0FC7">
        <w:rPr>
          <w:rFonts w:ascii="Times New Roman" w:eastAsia="仿宋_GB2312" w:hAnsi="Times New Roman" w:cs="Times New Roman"/>
          <w:color w:val="auto"/>
          <w:sz w:val="24"/>
          <w:szCs w:val="24"/>
          <w:lang w:eastAsia="zh-CN"/>
        </w:rPr>
        <w:t xml:space="preserve">    </w:t>
      </w:r>
      <w:r w:rsidRPr="008D0FC7">
        <w:rPr>
          <w:rFonts w:ascii="Times New Roman" w:eastAsia="仿宋_GB2312" w:hAnsi="Times New Roman" w:cs="Times New Roman" w:hint="eastAsia"/>
          <w:color w:val="auto"/>
          <w:sz w:val="24"/>
          <w:szCs w:val="24"/>
          <w:lang w:eastAsia="zh-CN"/>
        </w:rPr>
        <w:t>话：</w:t>
      </w:r>
      <w:r w:rsidRPr="008D0FC7">
        <w:rPr>
          <w:rFonts w:ascii="Times New Roman" w:eastAsia="仿宋_GB2312" w:hAnsi="Times New Roman" w:cs="Times New Roman"/>
          <w:color w:val="auto"/>
          <w:sz w:val="24"/>
          <w:szCs w:val="24"/>
          <w:u w:val="single"/>
          <w:lang w:eastAsia="zh-CN"/>
        </w:rPr>
        <w:t xml:space="preserve">                                      </w:t>
      </w:r>
    </w:p>
    <w:p w:rsidR="006C103B" w:rsidRPr="008D0FC7" w:rsidRDefault="00F07650">
      <w:pPr>
        <w:widowControl w:val="0"/>
        <w:kinsoku/>
        <w:autoSpaceDE/>
        <w:autoSpaceDN/>
        <w:adjustRightInd/>
        <w:spacing w:line="540" w:lineRule="exact"/>
        <w:ind w:firstLineChars="600" w:firstLine="1440"/>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日</w:t>
      </w:r>
      <w:r w:rsidRPr="008D0FC7">
        <w:rPr>
          <w:rFonts w:ascii="Times New Roman" w:eastAsia="仿宋_GB2312" w:hAnsi="Times New Roman" w:cs="Times New Roman"/>
          <w:color w:val="auto"/>
          <w:sz w:val="24"/>
          <w:szCs w:val="24"/>
          <w:lang w:eastAsia="zh-CN"/>
        </w:rPr>
        <w:t xml:space="preserve">    </w:t>
      </w:r>
      <w:r w:rsidRPr="008D0FC7">
        <w:rPr>
          <w:rFonts w:ascii="Times New Roman" w:eastAsia="仿宋_GB2312" w:hAnsi="Times New Roman" w:cs="Times New Roman" w:hint="eastAsia"/>
          <w:color w:val="auto"/>
          <w:sz w:val="24"/>
          <w:szCs w:val="24"/>
          <w:lang w:eastAsia="zh-CN"/>
        </w:rPr>
        <w:t>期：</w:t>
      </w:r>
      <w:r w:rsidRPr="008D0FC7">
        <w:rPr>
          <w:rFonts w:ascii="Times New Roman" w:eastAsia="仿宋_GB2312" w:hAnsi="Times New Roman" w:cs="Times New Roman"/>
          <w:color w:val="auto"/>
          <w:sz w:val="24"/>
          <w:szCs w:val="24"/>
          <w:u w:val="single"/>
          <w:lang w:eastAsia="zh-CN"/>
        </w:rPr>
        <w:t xml:space="preserve">       </w:t>
      </w:r>
      <w:r w:rsidRPr="008D0FC7">
        <w:rPr>
          <w:rFonts w:ascii="Times New Roman" w:eastAsia="仿宋_GB2312" w:hAnsi="Times New Roman" w:cs="Times New Roman" w:hint="eastAsia"/>
          <w:color w:val="auto"/>
          <w:sz w:val="24"/>
          <w:szCs w:val="24"/>
          <w:lang w:eastAsia="zh-CN"/>
        </w:rPr>
        <w:t>年</w:t>
      </w:r>
      <w:r w:rsidRPr="008D0FC7">
        <w:rPr>
          <w:rFonts w:ascii="Times New Roman" w:eastAsia="仿宋_GB2312" w:hAnsi="Times New Roman" w:cs="Times New Roman"/>
          <w:color w:val="auto"/>
          <w:sz w:val="24"/>
          <w:szCs w:val="24"/>
          <w:u w:val="single"/>
          <w:lang w:eastAsia="zh-CN"/>
        </w:rPr>
        <w:t xml:space="preserve">       </w:t>
      </w:r>
      <w:r w:rsidRPr="008D0FC7">
        <w:rPr>
          <w:rFonts w:ascii="Times New Roman" w:eastAsia="仿宋_GB2312" w:hAnsi="Times New Roman" w:cs="Times New Roman" w:hint="eastAsia"/>
          <w:color w:val="auto"/>
          <w:sz w:val="24"/>
          <w:szCs w:val="24"/>
          <w:lang w:eastAsia="zh-CN"/>
        </w:rPr>
        <w:t>月</w:t>
      </w:r>
      <w:r w:rsidRPr="008D0FC7">
        <w:rPr>
          <w:rFonts w:ascii="Times New Roman" w:eastAsia="仿宋_GB2312" w:hAnsi="Times New Roman" w:cs="Times New Roman"/>
          <w:color w:val="auto"/>
          <w:sz w:val="24"/>
          <w:szCs w:val="24"/>
          <w:u w:val="single"/>
          <w:lang w:eastAsia="zh-CN"/>
        </w:rPr>
        <w:t xml:space="preserve">      </w:t>
      </w:r>
      <w:r w:rsidRPr="008D0FC7">
        <w:rPr>
          <w:rFonts w:ascii="Times New Roman" w:eastAsia="仿宋_GB2312" w:hAnsi="Times New Roman" w:cs="Times New Roman" w:hint="eastAsia"/>
          <w:color w:val="auto"/>
          <w:sz w:val="24"/>
          <w:szCs w:val="24"/>
          <w:lang w:eastAsia="zh-CN"/>
        </w:rPr>
        <w:t>日</w:t>
      </w:r>
    </w:p>
    <w:p w:rsidR="006C103B" w:rsidRPr="008D0FC7" w:rsidRDefault="006C103B">
      <w:pPr>
        <w:kinsoku/>
        <w:rPr>
          <w:rFonts w:ascii="Times New Roman" w:eastAsia="仿宋_GB2312" w:hAnsi="Times New Roman" w:cs="Times New Roman"/>
          <w:color w:val="auto"/>
          <w:sz w:val="20"/>
          <w:szCs w:val="20"/>
          <w:lang w:eastAsia="zh-CN"/>
        </w:rPr>
      </w:pPr>
    </w:p>
    <w:p w:rsidR="006C103B" w:rsidRPr="008D0FC7" w:rsidRDefault="00F07650">
      <w:pPr>
        <w:kinsoku/>
        <w:ind w:firstLineChars="200" w:firstLine="400"/>
        <w:jc w:val="both"/>
        <w:rPr>
          <w:rFonts w:ascii="Times New Roman" w:eastAsia="仿宋_GB2312" w:hAnsi="Times New Roman" w:cs="Times New Roman"/>
          <w:color w:val="auto"/>
          <w:sz w:val="28"/>
          <w:szCs w:val="28"/>
          <w:lang w:eastAsia="zh-CN"/>
        </w:rPr>
      </w:pPr>
      <w:r w:rsidRPr="008D0FC7">
        <w:rPr>
          <w:rFonts w:ascii="Times New Roman" w:eastAsia="仿宋_GB2312" w:hAnsi="Times New Roman" w:cs="Times New Roman" w:hint="eastAsia"/>
          <w:color w:val="auto"/>
          <w:sz w:val="20"/>
          <w:szCs w:val="20"/>
          <w:lang w:eastAsia="zh-CN"/>
        </w:rPr>
        <w:t>注：银行保函原则上应采用招标文件提供的格式，若采用银行自有格式，其提交的银行保函内容不得对</w:t>
      </w:r>
      <w:r w:rsidRPr="008D0FC7">
        <w:rPr>
          <w:rFonts w:ascii="Times New Roman" w:eastAsia="仿宋_GB2312" w:hAnsi="Times New Roman" w:cs="Times New Roman" w:hint="eastAsia"/>
          <w:b/>
          <w:bCs/>
          <w:color w:val="auto"/>
          <w:sz w:val="20"/>
          <w:szCs w:val="20"/>
          <w:lang w:eastAsia="zh-CN"/>
        </w:rPr>
        <w:t>担保金额</w:t>
      </w:r>
      <w:r w:rsidRPr="008D0FC7">
        <w:rPr>
          <w:rFonts w:ascii="Times New Roman" w:eastAsia="仿宋_GB2312" w:hAnsi="Times New Roman" w:cs="Times New Roman" w:hint="eastAsia"/>
          <w:color w:val="auto"/>
          <w:sz w:val="20"/>
          <w:szCs w:val="20"/>
          <w:lang w:eastAsia="zh-CN"/>
        </w:rPr>
        <w:t>、</w:t>
      </w:r>
      <w:r w:rsidRPr="008D0FC7">
        <w:rPr>
          <w:rFonts w:ascii="Times New Roman" w:eastAsia="仿宋_GB2312" w:hAnsi="Times New Roman" w:cs="Times New Roman" w:hint="eastAsia"/>
          <w:b/>
          <w:bCs/>
          <w:color w:val="auto"/>
          <w:sz w:val="20"/>
          <w:szCs w:val="20"/>
          <w:lang w:eastAsia="zh-CN"/>
        </w:rPr>
        <w:t>担保范围</w:t>
      </w:r>
      <w:r w:rsidRPr="008D0FC7">
        <w:rPr>
          <w:rFonts w:ascii="Times New Roman" w:eastAsia="仿宋_GB2312" w:hAnsi="Times New Roman" w:cs="Times New Roman" w:hint="eastAsia"/>
          <w:color w:val="auto"/>
          <w:sz w:val="20"/>
          <w:szCs w:val="20"/>
          <w:lang w:eastAsia="zh-CN"/>
        </w:rPr>
        <w:t>、</w:t>
      </w:r>
      <w:r w:rsidRPr="008D0FC7">
        <w:rPr>
          <w:rFonts w:ascii="Times New Roman" w:eastAsia="仿宋_GB2312" w:hAnsi="Times New Roman" w:cs="Times New Roman" w:hint="eastAsia"/>
          <w:b/>
          <w:bCs/>
          <w:color w:val="auto"/>
          <w:sz w:val="20"/>
          <w:szCs w:val="20"/>
          <w:lang w:eastAsia="zh-CN"/>
        </w:rPr>
        <w:t>担保期限</w:t>
      </w:r>
      <w:r w:rsidRPr="008D0FC7">
        <w:rPr>
          <w:rFonts w:ascii="Times New Roman" w:eastAsia="仿宋_GB2312" w:hAnsi="Times New Roman" w:cs="Times New Roman" w:hint="eastAsia"/>
          <w:color w:val="auto"/>
          <w:sz w:val="20"/>
          <w:szCs w:val="20"/>
          <w:lang w:eastAsia="zh-CN"/>
        </w:rPr>
        <w:t>、</w:t>
      </w:r>
      <w:r w:rsidRPr="008D0FC7">
        <w:rPr>
          <w:rFonts w:ascii="Times New Roman" w:eastAsia="仿宋_GB2312" w:hAnsi="Times New Roman" w:cs="Times New Roman" w:hint="eastAsia"/>
          <w:b/>
          <w:bCs/>
          <w:color w:val="auto"/>
          <w:sz w:val="20"/>
          <w:szCs w:val="20"/>
          <w:lang w:eastAsia="zh-CN"/>
        </w:rPr>
        <w:t>担保内容</w:t>
      </w:r>
      <w:r w:rsidRPr="008D0FC7">
        <w:rPr>
          <w:rFonts w:ascii="Times New Roman" w:eastAsia="仿宋_GB2312" w:hAnsi="Times New Roman" w:cs="Times New Roman" w:hint="eastAsia"/>
          <w:color w:val="auto"/>
          <w:sz w:val="20"/>
          <w:szCs w:val="20"/>
          <w:lang w:eastAsia="zh-CN"/>
        </w:rPr>
        <w:t>做出降低担保效力的实质性修改。</w:t>
      </w:r>
      <w:r w:rsidRPr="008D0FC7">
        <w:rPr>
          <w:rFonts w:ascii="Times New Roman" w:eastAsia="仿宋_GB2312" w:hAnsi="Times New Roman" w:cs="Times New Roman" w:hint="eastAsia"/>
          <w:b/>
          <w:bCs/>
          <w:color w:val="auto"/>
          <w:sz w:val="20"/>
          <w:szCs w:val="20"/>
          <w:lang w:eastAsia="zh-CN"/>
        </w:rPr>
        <w:t>履约保函有效期应当不低于上述正文中的担保有效期</w:t>
      </w:r>
      <w:r w:rsidRPr="008D0FC7">
        <w:rPr>
          <w:rFonts w:ascii="Times New Roman" w:eastAsia="仿宋_GB2312" w:hAnsi="Times New Roman" w:cs="Times New Roman" w:hint="eastAsia"/>
          <w:color w:val="auto"/>
          <w:sz w:val="20"/>
          <w:szCs w:val="20"/>
          <w:lang w:eastAsia="zh-CN"/>
        </w:rPr>
        <w:t>。</w:t>
      </w:r>
    </w:p>
    <w:p w:rsidR="006C103B" w:rsidRPr="008D0FC7" w:rsidRDefault="006C103B">
      <w:pPr>
        <w:kinsoku/>
        <w:spacing w:line="500" w:lineRule="exact"/>
        <w:jc w:val="center"/>
        <w:textAlignment w:val="bottom"/>
        <w:rPr>
          <w:rFonts w:ascii="Times New Roman" w:eastAsia="仿宋_GB2312" w:hAnsi="Times New Roman" w:cs="Times New Roman"/>
          <w:color w:val="auto"/>
          <w:sz w:val="28"/>
          <w:szCs w:val="28"/>
          <w:lang w:eastAsia="zh-CN"/>
        </w:rPr>
      </w:pPr>
    </w:p>
    <w:p w:rsidR="006C103B" w:rsidRPr="008D0FC7" w:rsidRDefault="00F07650">
      <w:pPr>
        <w:kinsoku/>
        <w:spacing w:line="500" w:lineRule="exact"/>
        <w:jc w:val="center"/>
        <w:textAlignment w:val="bottom"/>
        <w:rPr>
          <w:rFonts w:ascii="Times New Roman" w:eastAsia="仿宋_GB2312" w:hAnsi="Times New Roman" w:cs="Times New Roman"/>
          <w:color w:val="auto"/>
          <w:sz w:val="28"/>
          <w:szCs w:val="28"/>
          <w:lang w:eastAsia="zh-CN"/>
        </w:rPr>
      </w:pPr>
      <w:r w:rsidRPr="008D0FC7">
        <w:rPr>
          <w:rFonts w:ascii="Times New Roman" w:eastAsia="仿宋_GB2312" w:hAnsi="Times New Roman" w:cs="Times New Roman" w:hint="eastAsia"/>
          <w:color w:val="auto"/>
          <w:sz w:val="28"/>
          <w:szCs w:val="28"/>
          <w:lang w:eastAsia="zh-CN"/>
        </w:rPr>
        <w:lastRenderedPageBreak/>
        <w:t>承诺书</w:t>
      </w:r>
    </w:p>
    <w:p w:rsidR="006C103B" w:rsidRPr="008D0FC7" w:rsidRDefault="00F07650">
      <w:pPr>
        <w:pStyle w:val="ad"/>
        <w:kinsoku/>
        <w:spacing w:before="0" w:beforeAutospacing="0" w:after="0" w:afterAutospacing="0" w:line="520" w:lineRule="exact"/>
        <w:ind w:left="4656" w:hangingChars="1940" w:hanging="4656"/>
        <w:jc w:val="center"/>
        <w:rPr>
          <w:rFonts w:ascii="Times New Roman" w:eastAsia="仿宋_GB2312" w:hAnsi="Times New Roman" w:cs="Times New Roman"/>
          <w:color w:val="auto"/>
          <w:szCs w:val="20"/>
          <w:lang w:eastAsia="zh-CN"/>
        </w:rPr>
      </w:pPr>
      <w:r w:rsidRPr="008D0FC7">
        <w:rPr>
          <w:rFonts w:ascii="Times New Roman" w:eastAsia="仿宋_GB2312" w:hAnsi="Times New Roman" w:cs="Times New Roman" w:hint="eastAsia"/>
          <w:color w:val="auto"/>
          <w:szCs w:val="20"/>
          <w:lang w:eastAsia="zh-CN"/>
        </w:rPr>
        <w:t>（固定期限的银行保函适用）</w:t>
      </w:r>
    </w:p>
    <w:p w:rsidR="006C103B" w:rsidRPr="008D0FC7" w:rsidRDefault="00F07650">
      <w:pPr>
        <w:kinsoku/>
        <w:spacing w:beforeLines="100" w:before="312" w:line="360" w:lineRule="auto"/>
        <w:ind w:firstLine="420"/>
        <w:rPr>
          <w:rFonts w:ascii="Times New Roman" w:eastAsia="仿宋_GB2312" w:hAnsi="Times New Roman" w:cs="Times New Roman"/>
          <w:color w:val="auto"/>
          <w:sz w:val="24"/>
          <w:lang w:eastAsia="zh-CN"/>
        </w:rPr>
      </w:pPr>
      <w:r w:rsidRPr="008D0FC7">
        <w:rPr>
          <w:rFonts w:ascii="Times New Roman" w:eastAsia="仿宋_GB2312" w:hAnsi="Times New Roman" w:cs="Times New Roman" w:hint="eastAsia"/>
          <w:color w:val="auto"/>
          <w:sz w:val="24"/>
          <w:lang w:eastAsia="zh-CN"/>
        </w:rPr>
        <w:t>鉴于</w:t>
      </w:r>
      <w:r w:rsidRPr="008D0FC7">
        <w:rPr>
          <w:rFonts w:ascii="Times New Roman" w:eastAsia="仿宋_GB2312" w:hAnsi="Times New Roman" w:cs="Times New Roman" w:hint="eastAsia"/>
          <w:color w:val="auto"/>
          <w:sz w:val="24"/>
          <w:u w:val="single"/>
          <w:lang w:eastAsia="zh-CN"/>
        </w:rPr>
        <w:t xml:space="preserve"> </w:t>
      </w:r>
      <w:r w:rsidRPr="008D0FC7">
        <w:rPr>
          <w:rFonts w:ascii="Times New Roman" w:eastAsia="仿宋_GB2312" w:hAnsi="Times New Roman" w:cs="Times New Roman" w:hint="eastAsia"/>
          <w:color w:val="auto"/>
          <w:sz w:val="24"/>
          <w:u w:val="single"/>
          <w:lang w:eastAsia="zh-CN"/>
        </w:rPr>
        <w:t>四川省交通勘察设计研究院有限公司</w:t>
      </w:r>
      <w:r w:rsidRPr="008D0FC7">
        <w:rPr>
          <w:rFonts w:ascii="Times New Roman" w:eastAsia="仿宋_GB2312" w:hAnsi="Times New Roman" w:cs="Times New Roman" w:hint="eastAsia"/>
          <w:color w:val="auto"/>
          <w:sz w:val="24"/>
          <w:u w:val="single"/>
          <w:lang w:eastAsia="zh-CN"/>
        </w:rPr>
        <w:t xml:space="preserve"> </w:t>
      </w:r>
      <w:r w:rsidRPr="008D0FC7">
        <w:rPr>
          <w:rFonts w:ascii="Times New Roman" w:eastAsia="仿宋_GB2312" w:hAnsi="Times New Roman" w:cs="Times New Roman" w:hint="eastAsia"/>
          <w:color w:val="auto"/>
          <w:sz w:val="24"/>
          <w:lang w:eastAsia="zh-CN"/>
        </w:rPr>
        <w:t>(</w:t>
      </w:r>
      <w:r w:rsidRPr="008D0FC7">
        <w:rPr>
          <w:rFonts w:ascii="Times New Roman" w:eastAsia="仿宋_GB2312" w:hAnsi="Times New Roman" w:cs="Times New Roman" w:hint="eastAsia"/>
          <w:color w:val="auto"/>
          <w:sz w:val="24"/>
          <w:lang w:eastAsia="zh-CN"/>
        </w:rPr>
        <w:t>以下简称“甲方”</w:t>
      </w:r>
      <w:r w:rsidRPr="008D0FC7">
        <w:rPr>
          <w:rFonts w:ascii="Times New Roman" w:eastAsia="仿宋_GB2312" w:hAnsi="Times New Roman" w:cs="Times New Roman" w:hint="eastAsia"/>
          <w:color w:val="auto"/>
          <w:sz w:val="24"/>
          <w:lang w:eastAsia="zh-CN"/>
        </w:rPr>
        <w:t>)</w:t>
      </w:r>
      <w:r w:rsidRPr="008D0FC7">
        <w:rPr>
          <w:rFonts w:ascii="Times New Roman" w:eastAsia="仿宋_GB2312" w:hAnsi="Times New Roman" w:cs="Times New Roman" w:hint="eastAsia"/>
          <w:color w:val="auto"/>
          <w:sz w:val="24"/>
          <w:lang w:eastAsia="zh-CN"/>
        </w:rPr>
        <w:t>已接受</w:t>
      </w:r>
      <w:r w:rsidRPr="008D0FC7">
        <w:rPr>
          <w:rFonts w:ascii="Times New Roman" w:eastAsia="仿宋_GB2312" w:hAnsi="Times New Roman" w:cs="Times New Roman" w:hint="eastAsia"/>
          <w:color w:val="auto"/>
          <w:sz w:val="24"/>
          <w:u w:val="single"/>
          <w:lang w:eastAsia="zh-CN"/>
        </w:rPr>
        <w:t xml:space="preserve">                    </w:t>
      </w:r>
      <w:r w:rsidRPr="008D0FC7">
        <w:rPr>
          <w:rFonts w:ascii="Times New Roman" w:eastAsia="仿宋_GB2312" w:hAnsi="Times New Roman" w:cs="Times New Roman" w:hint="eastAsia"/>
          <w:color w:val="auto"/>
          <w:sz w:val="24"/>
          <w:u w:val="single"/>
          <w:lang w:eastAsia="zh-CN"/>
        </w:rPr>
        <w:t>（</w:t>
      </w:r>
      <w:r w:rsidRPr="008D0FC7">
        <w:rPr>
          <w:rFonts w:ascii="Times New Roman" w:eastAsia="仿宋_GB2312" w:hAnsi="Times New Roman" w:cs="Times New Roman" w:hint="eastAsia"/>
          <w:color w:val="auto"/>
          <w:sz w:val="24"/>
          <w:lang w:eastAsia="zh-CN"/>
        </w:rPr>
        <w:t>以下简称“乙方”</w:t>
      </w:r>
      <w:r w:rsidRPr="008D0FC7">
        <w:rPr>
          <w:rFonts w:ascii="Times New Roman" w:eastAsia="仿宋_GB2312" w:hAnsi="Times New Roman" w:cs="Times New Roman"/>
          <w:color w:val="auto"/>
          <w:sz w:val="24"/>
          <w:lang w:eastAsia="zh-CN"/>
        </w:rPr>
        <w:t>)</w:t>
      </w:r>
      <w:r w:rsidRPr="008D0FC7">
        <w:rPr>
          <w:rFonts w:ascii="Times New Roman" w:eastAsia="仿宋_GB2312" w:hAnsi="Times New Roman" w:cs="Times New Roman" w:hint="eastAsia"/>
          <w:color w:val="auto"/>
          <w:sz w:val="24"/>
          <w:lang w:eastAsia="zh-CN"/>
        </w:rPr>
        <w:t>为</w:t>
      </w:r>
      <w:r w:rsidRPr="008D0FC7">
        <w:rPr>
          <w:rFonts w:ascii="Times New Roman" w:eastAsia="仿宋_GB2312" w:hAnsi="Times New Roman" w:cs="Times New Roman"/>
          <w:color w:val="auto"/>
          <w:sz w:val="24"/>
          <w:szCs w:val="24"/>
          <w:u w:val="single"/>
          <w:lang w:eastAsia="zh-CN"/>
        </w:rPr>
        <w:t xml:space="preserve">                                  </w:t>
      </w:r>
      <w:r w:rsidRPr="008D0FC7">
        <w:rPr>
          <w:rFonts w:ascii="Times New Roman" w:eastAsia="仿宋_GB2312" w:hAnsi="Times New Roman" w:cs="Times New Roman" w:hint="eastAsia"/>
          <w:color w:val="auto"/>
          <w:sz w:val="24"/>
          <w:lang w:eastAsia="zh-CN"/>
        </w:rPr>
        <w:t>（</w:t>
      </w:r>
      <w:r w:rsidRPr="008D0FC7">
        <w:rPr>
          <w:rFonts w:ascii="Times New Roman" w:eastAsia="仿宋_GB2312" w:hAnsi="Times New Roman" w:cs="Times New Roman"/>
          <w:color w:val="auto"/>
          <w:sz w:val="24"/>
          <w:u w:val="single"/>
          <w:lang w:eastAsia="zh-CN"/>
        </w:rPr>
        <w:t xml:space="preserve">  </w:t>
      </w:r>
      <w:r w:rsidRPr="008D0FC7">
        <w:rPr>
          <w:rFonts w:ascii="Times New Roman" w:eastAsia="仿宋_GB2312" w:hAnsi="Times New Roman" w:cs="Times New Roman" w:hint="eastAsia"/>
          <w:color w:val="auto"/>
          <w:sz w:val="24"/>
          <w:lang w:eastAsia="zh-CN"/>
        </w:rPr>
        <w:t>标段）的中标人，在此，乙方承诺在履约保函失效日之前向甲方出具后续阶段履约保函，直至乙方完成合同约定全部工作内容止。</w:t>
      </w:r>
    </w:p>
    <w:p w:rsidR="006C103B" w:rsidRPr="008D0FC7" w:rsidRDefault="00F07650">
      <w:pPr>
        <w:kinsoku/>
        <w:spacing w:line="360" w:lineRule="auto"/>
        <w:ind w:firstLineChars="200" w:firstLine="480"/>
        <w:rPr>
          <w:rFonts w:ascii="Times New Roman" w:eastAsia="仿宋_GB2312" w:hAnsi="Times New Roman" w:cs="Times New Roman"/>
          <w:color w:val="auto"/>
          <w:sz w:val="24"/>
          <w:lang w:eastAsia="zh-CN"/>
        </w:rPr>
      </w:pPr>
      <w:r w:rsidRPr="008D0FC7">
        <w:rPr>
          <w:rFonts w:ascii="Times New Roman" w:eastAsia="仿宋_GB2312" w:hAnsi="Times New Roman" w:cs="Times New Roman" w:hint="eastAsia"/>
          <w:color w:val="auto"/>
          <w:sz w:val="24"/>
          <w:lang w:eastAsia="zh-CN"/>
        </w:rPr>
        <w:t>特此承诺。</w:t>
      </w:r>
    </w:p>
    <w:p w:rsidR="006C103B" w:rsidRPr="008D0FC7" w:rsidRDefault="006C103B">
      <w:pPr>
        <w:kinsoku/>
        <w:spacing w:line="440" w:lineRule="exact"/>
        <w:ind w:firstLineChars="1200" w:firstLine="2880"/>
        <w:rPr>
          <w:rFonts w:ascii="Times New Roman" w:eastAsia="仿宋_GB2312" w:hAnsi="Times New Roman" w:cs="Times New Roman"/>
          <w:color w:val="auto"/>
          <w:sz w:val="24"/>
          <w:szCs w:val="24"/>
          <w:lang w:eastAsia="zh-CN"/>
        </w:rPr>
      </w:pPr>
    </w:p>
    <w:p w:rsidR="006C103B" w:rsidRPr="008D0FC7" w:rsidRDefault="00F07650">
      <w:pPr>
        <w:kinsoku/>
        <w:spacing w:line="440" w:lineRule="exact"/>
        <w:ind w:firstLineChars="1200" w:firstLine="2880"/>
        <w:rPr>
          <w:rFonts w:ascii="Times New Roman" w:eastAsia="仿宋_GB2312" w:hAnsi="Times New Roman" w:cs="Times New Roman"/>
          <w:color w:val="auto"/>
          <w:sz w:val="24"/>
          <w:szCs w:val="24"/>
          <w:u w:val="single"/>
          <w:lang w:eastAsia="zh-CN"/>
        </w:rPr>
      </w:pPr>
      <w:r w:rsidRPr="008D0FC7">
        <w:rPr>
          <w:rFonts w:ascii="Times New Roman" w:eastAsia="仿宋_GB2312" w:hAnsi="Times New Roman" w:cs="Times New Roman" w:hint="eastAsia"/>
          <w:color w:val="auto"/>
          <w:sz w:val="24"/>
          <w:szCs w:val="24"/>
          <w:lang w:eastAsia="zh-CN"/>
        </w:rPr>
        <w:t>乙方：</w:t>
      </w:r>
      <w:r w:rsidRPr="008D0FC7">
        <w:rPr>
          <w:rFonts w:ascii="Times New Roman" w:eastAsia="仿宋_GB2312" w:hAnsi="Times New Roman" w:cs="Times New Roman" w:hint="eastAsia"/>
          <w:color w:val="auto"/>
          <w:sz w:val="24"/>
          <w:szCs w:val="24"/>
          <w:u w:val="single"/>
          <w:lang w:eastAsia="zh-CN"/>
        </w:rPr>
        <w:t xml:space="preserve">                        </w:t>
      </w:r>
      <w:r w:rsidRPr="008D0FC7">
        <w:rPr>
          <w:rFonts w:ascii="Times New Roman" w:eastAsia="仿宋_GB2312" w:hAnsi="Times New Roman" w:cs="Times New Roman" w:hint="eastAsia"/>
          <w:color w:val="auto"/>
          <w:sz w:val="24"/>
          <w:szCs w:val="24"/>
          <w:u w:val="single"/>
          <w:lang w:eastAsia="zh-CN"/>
        </w:rPr>
        <w:t>（盖单位章）</w:t>
      </w:r>
      <w:r w:rsidRPr="008D0FC7">
        <w:rPr>
          <w:rFonts w:ascii="Times New Roman" w:eastAsia="仿宋_GB2312" w:hAnsi="Times New Roman" w:cs="Times New Roman" w:hint="eastAsia"/>
          <w:color w:val="auto"/>
          <w:sz w:val="24"/>
          <w:szCs w:val="24"/>
          <w:u w:val="single"/>
          <w:lang w:eastAsia="zh-CN"/>
        </w:rPr>
        <w:t xml:space="preserve">           </w:t>
      </w:r>
    </w:p>
    <w:p w:rsidR="006C103B" w:rsidRPr="008D0FC7" w:rsidRDefault="00F07650">
      <w:pPr>
        <w:kinsoku/>
        <w:spacing w:line="440" w:lineRule="exact"/>
        <w:ind w:firstLineChars="1200" w:firstLine="2880"/>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u w:val="single"/>
          <w:lang w:eastAsia="zh-CN"/>
        </w:rPr>
        <w:t xml:space="preserve">           </w:t>
      </w:r>
      <w:r w:rsidRPr="008D0FC7">
        <w:rPr>
          <w:rFonts w:ascii="Times New Roman" w:eastAsia="仿宋_GB2312" w:hAnsi="Times New Roman" w:cs="Times New Roman" w:hint="eastAsia"/>
          <w:color w:val="auto"/>
          <w:sz w:val="24"/>
          <w:szCs w:val="24"/>
          <w:lang w:eastAsia="zh-CN"/>
        </w:rPr>
        <w:t>年</w:t>
      </w:r>
      <w:r w:rsidRPr="008D0FC7">
        <w:rPr>
          <w:rFonts w:ascii="Times New Roman" w:eastAsia="仿宋_GB2312" w:hAnsi="Times New Roman" w:cs="Times New Roman" w:hint="eastAsia"/>
          <w:color w:val="auto"/>
          <w:sz w:val="24"/>
          <w:szCs w:val="24"/>
          <w:lang w:eastAsia="zh-CN"/>
        </w:rPr>
        <w:t xml:space="preserve"> </w:t>
      </w:r>
      <w:r w:rsidRPr="008D0FC7">
        <w:rPr>
          <w:rFonts w:ascii="Times New Roman" w:eastAsia="仿宋_GB2312" w:hAnsi="Times New Roman" w:cs="Times New Roman"/>
          <w:color w:val="auto"/>
          <w:sz w:val="24"/>
          <w:szCs w:val="24"/>
          <w:u w:val="single"/>
          <w:lang w:eastAsia="zh-CN"/>
        </w:rPr>
        <w:t xml:space="preserve">          </w:t>
      </w:r>
      <w:r w:rsidRPr="008D0FC7">
        <w:rPr>
          <w:rFonts w:ascii="Times New Roman" w:eastAsia="仿宋_GB2312" w:hAnsi="Times New Roman" w:cs="Times New Roman" w:hint="eastAsia"/>
          <w:color w:val="auto"/>
          <w:sz w:val="24"/>
          <w:szCs w:val="24"/>
          <w:lang w:eastAsia="zh-CN"/>
        </w:rPr>
        <w:t>月</w:t>
      </w:r>
      <w:r w:rsidRPr="008D0FC7">
        <w:rPr>
          <w:rFonts w:ascii="Times New Roman" w:eastAsia="仿宋_GB2312" w:hAnsi="Times New Roman" w:cs="Times New Roman"/>
          <w:color w:val="auto"/>
          <w:sz w:val="24"/>
          <w:szCs w:val="24"/>
          <w:u w:val="single"/>
          <w:lang w:eastAsia="zh-CN"/>
        </w:rPr>
        <w:t xml:space="preserve">           </w:t>
      </w:r>
      <w:r w:rsidRPr="008D0FC7">
        <w:rPr>
          <w:rFonts w:ascii="Times New Roman" w:eastAsia="仿宋_GB2312" w:hAnsi="Times New Roman" w:cs="Times New Roman" w:hint="eastAsia"/>
          <w:color w:val="auto"/>
          <w:sz w:val="24"/>
          <w:szCs w:val="24"/>
          <w:lang w:eastAsia="zh-CN"/>
        </w:rPr>
        <w:t>日</w:t>
      </w:r>
    </w:p>
    <w:p w:rsidR="006C103B" w:rsidRPr="008D0FC7" w:rsidRDefault="006C103B">
      <w:pPr>
        <w:kinsoku/>
        <w:spacing w:line="580" w:lineRule="exact"/>
        <w:rPr>
          <w:rStyle w:val="1Char1"/>
          <w:rFonts w:eastAsia="仿宋_GB2312" w:cs="Times New Roman"/>
          <w:color w:val="auto"/>
          <w:sz w:val="28"/>
          <w:szCs w:val="28"/>
          <w:lang w:eastAsia="zh-CN"/>
        </w:rPr>
        <w:sectPr w:rsidR="006C103B" w:rsidRPr="008D0FC7">
          <w:footerReference w:type="default" r:id="rId15"/>
          <w:type w:val="continuous"/>
          <w:pgSz w:w="11906" w:h="16838"/>
          <w:pgMar w:top="1440" w:right="1797" w:bottom="1440" w:left="1985" w:header="851" w:footer="992" w:gutter="0"/>
          <w:cols w:space="720"/>
          <w:docGrid w:type="lines" w:linePitch="312"/>
        </w:sectPr>
      </w:pPr>
    </w:p>
    <w:p w:rsidR="006C103B" w:rsidRPr="008D0FC7" w:rsidRDefault="006C103B">
      <w:pPr>
        <w:ind w:left="6120" w:hangingChars="2550" w:hanging="6120"/>
        <w:jc w:val="both"/>
        <w:rPr>
          <w:rFonts w:ascii="Times New Roman" w:hAnsi="Times New Roman" w:cs="Times New Roman"/>
          <w:color w:val="auto"/>
          <w:sz w:val="24"/>
          <w:szCs w:val="24"/>
          <w:lang w:eastAsia="zh-CN"/>
        </w:rPr>
        <w:sectPr w:rsidR="006C103B" w:rsidRPr="008D0FC7">
          <w:type w:val="continuous"/>
          <w:pgSz w:w="11906" w:h="16838"/>
          <w:pgMar w:top="1440" w:right="1800" w:bottom="1440" w:left="1800" w:header="851" w:footer="992" w:gutter="0"/>
          <w:cols w:space="425"/>
          <w:docGrid w:type="lines" w:linePitch="312"/>
        </w:sectPr>
      </w:pPr>
    </w:p>
    <w:p w:rsidR="006C103B" w:rsidRPr="008D0FC7" w:rsidRDefault="00F07650">
      <w:pPr>
        <w:widowControl w:val="0"/>
        <w:kinsoku/>
        <w:topLinePunct/>
        <w:autoSpaceDE/>
        <w:autoSpaceDN/>
        <w:adjustRightInd/>
        <w:spacing w:line="580" w:lineRule="exact"/>
        <w:jc w:val="center"/>
        <w:textAlignment w:val="auto"/>
        <w:outlineLvl w:val="0"/>
        <w:rPr>
          <w:rStyle w:val="1Char"/>
          <w:rFonts w:eastAsia="仿宋_GB2312" w:cs="Times New Roman"/>
          <w:snapToGrid/>
          <w:color w:val="auto"/>
          <w:sz w:val="32"/>
          <w:szCs w:val="20"/>
          <w:lang w:eastAsia="zh-CN"/>
        </w:rPr>
      </w:pPr>
      <w:bookmarkStart w:id="386" w:name="_Toc30210"/>
      <w:bookmarkStart w:id="387" w:name="_Toc14159"/>
      <w:bookmarkStart w:id="388" w:name="_Toc12627"/>
      <w:bookmarkStart w:id="389" w:name="_Toc13891"/>
      <w:bookmarkStart w:id="390" w:name="_Toc224911115"/>
      <w:bookmarkStart w:id="391" w:name="_Toc27290"/>
      <w:bookmarkStart w:id="392" w:name="_Toc10309"/>
      <w:bookmarkStart w:id="393" w:name="_Toc25466"/>
      <w:bookmarkStart w:id="394" w:name="_Toc20309"/>
      <w:bookmarkStart w:id="395" w:name="_Toc16112"/>
      <w:bookmarkStart w:id="396" w:name="_Toc20104"/>
      <w:r w:rsidRPr="008D0FC7">
        <w:rPr>
          <w:rStyle w:val="1Char"/>
          <w:rFonts w:eastAsia="仿宋_GB2312" w:cs="Times New Roman" w:hint="eastAsia"/>
          <w:snapToGrid/>
          <w:color w:val="auto"/>
          <w:sz w:val="32"/>
          <w:szCs w:val="20"/>
          <w:lang w:eastAsia="zh-CN"/>
        </w:rPr>
        <w:lastRenderedPageBreak/>
        <w:t>第五章</w:t>
      </w:r>
      <w:r w:rsidRPr="008D0FC7">
        <w:rPr>
          <w:rStyle w:val="1Char"/>
          <w:rFonts w:eastAsia="仿宋_GB2312" w:cs="Times New Roman"/>
          <w:snapToGrid/>
          <w:color w:val="auto"/>
          <w:sz w:val="32"/>
          <w:szCs w:val="20"/>
          <w:lang w:eastAsia="zh-CN"/>
        </w:rPr>
        <w:t xml:space="preserve">  </w:t>
      </w:r>
      <w:r w:rsidRPr="008D0FC7">
        <w:rPr>
          <w:rStyle w:val="1Char"/>
          <w:rFonts w:eastAsia="仿宋_GB2312" w:cs="Times New Roman" w:hint="eastAsia"/>
          <w:snapToGrid/>
          <w:color w:val="auto"/>
          <w:sz w:val="32"/>
          <w:szCs w:val="20"/>
          <w:lang w:eastAsia="zh-CN"/>
        </w:rPr>
        <w:t>工作内容及技术要求</w:t>
      </w:r>
      <w:bookmarkEnd w:id="386"/>
      <w:bookmarkEnd w:id="387"/>
      <w:bookmarkEnd w:id="388"/>
      <w:bookmarkEnd w:id="389"/>
      <w:bookmarkEnd w:id="390"/>
    </w:p>
    <w:p w:rsidR="006C103B" w:rsidRPr="008D0FC7" w:rsidRDefault="00F07650" w:rsidP="006F10BA">
      <w:pPr>
        <w:pStyle w:val="20"/>
        <w:widowControl w:val="0"/>
        <w:kinsoku/>
        <w:topLinePunct/>
        <w:autoSpaceDE/>
        <w:autoSpaceDN/>
        <w:adjustRightInd/>
        <w:snapToGrid/>
        <w:spacing w:beforeLines="0" w:before="140" w:afterLines="0" w:after="140"/>
        <w:jc w:val="both"/>
        <w:textAlignment w:val="auto"/>
        <w:rPr>
          <w:rFonts w:eastAsia="仿宋_GB2312"/>
          <w:b/>
          <w:snapToGrid/>
          <w:color w:val="auto"/>
          <w:kern w:val="2"/>
          <w:sz w:val="28"/>
          <w:szCs w:val="28"/>
          <w:lang w:eastAsia="zh-CN"/>
        </w:rPr>
      </w:pPr>
      <w:bookmarkStart w:id="397" w:name="_Toc1371"/>
      <w:bookmarkStart w:id="398" w:name="_Toc26946"/>
      <w:bookmarkStart w:id="399" w:name="_Toc12744"/>
      <w:bookmarkStart w:id="400" w:name="_Toc284"/>
      <w:bookmarkStart w:id="401" w:name="_Toc224911116"/>
      <w:bookmarkEnd w:id="391"/>
      <w:bookmarkEnd w:id="392"/>
      <w:bookmarkEnd w:id="393"/>
      <w:bookmarkEnd w:id="394"/>
      <w:bookmarkEnd w:id="395"/>
      <w:bookmarkEnd w:id="396"/>
      <w:r w:rsidRPr="008D0FC7">
        <w:rPr>
          <w:rFonts w:eastAsia="仿宋_GB2312"/>
          <w:b/>
          <w:snapToGrid/>
          <w:color w:val="auto"/>
          <w:kern w:val="2"/>
          <w:sz w:val="28"/>
          <w:szCs w:val="28"/>
          <w:lang w:eastAsia="zh-CN"/>
        </w:rPr>
        <w:t xml:space="preserve">1. </w:t>
      </w:r>
      <w:r w:rsidRPr="008D0FC7">
        <w:rPr>
          <w:rFonts w:eastAsia="仿宋_GB2312" w:hint="eastAsia"/>
          <w:b/>
          <w:snapToGrid/>
          <w:color w:val="auto"/>
          <w:kern w:val="2"/>
          <w:sz w:val="28"/>
          <w:szCs w:val="28"/>
          <w:lang w:eastAsia="zh-CN"/>
        </w:rPr>
        <w:t>项目概况</w:t>
      </w:r>
      <w:bookmarkEnd w:id="397"/>
      <w:bookmarkEnd w:id="398"/>
      <w:bookmarkEnd w:id="399"/>
      <w:bookmarkEnd w:id="400"/>
      <w:bookmarkEnd w:id="401"/>
    </w:p>
    <w:p w:rsidR="00065623" w:rsidRPr="008D0FC7" w:rsidRDefault="00065623" w:rsidP="006F10BA">
      <w:pPr>
        <w:pStyle w:val="20"/>
        <w:widowControl w:val="0"/>
        <w:kinsoku/>
        <w:topLinePunct/>
        <w:autoSpaceDE/>
        <w:autoSpaceDN/>
        <w:adjustRightInd/>
        <w:snapToGrid/>
        <w:spacing w:before="156" w:after="156"/>
        <w:ind w:firstLineChars="200" w:firstLine="480"/>
        <w:jc w:val="both"/>
        <w:textAlignment w:val="auto"/>
        <w:rPr>
          <w:rFonts w:eastAsia="仿宋_GB2312"/>
          <w:color w:val="auto"/>
          <w:sz w:val="24"/>
          <w:szCs w:val="24"/>
          <w:lang w:eastAsia="zh-CN"/>
        </w:rPr>
      </w:pPr>
      <w:bookmarkStart w:id="402" w:name="_Toc223970961"/>
      <w:bookmarkStart w:id="403" w:name="_Toc224911117"/>
      <w:r w:rsidRPr="008D0FC7">
        <w:rPr>
          <w:rFonts w:eastAsia="仿宋_GB2312"/>
          <w:color w:val="auto"/>
          <w:sz w:val="24"/>
          <w:szCs w:val="24"/>
          <w:lang w:eastAsia="zh-CN"/>
        </w:rPr>
        <w:t>S547</w:t>
      </w:r>
      <w:r w:rsidRPr="008D0FC7">
        <w:rPr>
          <w:rFonts w:ascii="宋体" w:eastAsia="仿宋_GB2312" w:hAnsi="宋体" w:cs="宋体" w:hint="eastAsia"/>
          <w:color w:val="auto"/>
          <w:sz w:val="24"/>
          <w:szCs w:val="24"/>
          <w:lang w:eastAsia="zh-CN"/>
        </w:rPr>
        <w:t>翠屏区金秋湖镇（南溪界）至永兴镇（叙州界）段改建工程是连接宜宾市翠屏区与南溪区及叙州区的主要公路之一，本项目是四川省普通省道网布局规划（</w:t>
      </w:r>
      <w:r w:rsidRPr="008D0FC7">
        <w:rPr>
          <w:rFonts w:eastAsia="仿宋_GB2312"/>
          <w:color w:val="auto"/>
          <w:sz w:val="24"/>
          <w:szCs w:val="24"/>
          <w:lang w:eastAsia="zh-CN"/>
        </w:rPr>
        <w:t>2022</w:t>
      </w:r>
      <w:r w:rsidRPr="008D0FC7">
        <w:rPr>
          <w:rFonts w:ascii="宋体" w:eastAsia="仿宋_GB2312" w:hAnsi="宋体" w:cs="宋体" w:hint="eastAsia"/>
          <w:color w:val="auto"/>
          <w:sz w:val="24"/>
          <w:szCs w:val="24"/>
          <w:lang w:eastAsia="zh-CN"/>
        </w:rPr>
        <w:t>～</w:t>
      </w:r>
      <w:r w:rsidRPr="008D0FC7">
        <w:rPr>
          <w:rFonts w:eastAsia="仿宋_GB2312"/>
          <w:color w:val="auto"/>
          <w:sz w:val="24"/>
          <w:szCs w:val="24"/>
          <w:lang w:eastAsia="zh-CN"/>
        </w:rPr>
        <w:t xml:space="preserve">2035 </w:t>
      </w:r>
      <w:r w:rsidRPr="008D0FC7">
        <w:rPr>
          <w:rFonts w:ascii="宋体" w:eastAsia="仿宋_GB2312" w:hAnsi="宋体" w:cs="宋体" w:hint="eastAsia"/>
          <w:color w:val="auto"/>
          <w:sz w:val="24"/>
          <w:szCs w:val="24"/>
          <w:lang w:eastAsia="zh-CN"/>
        </w:rPr>
        <w:t>年）中的重要组成部分，项目全线位于宜宾市翠屏区境内，项目起于新国村双水井小桥西侧，与</w:t>
      </w:r>
      <w:r w:rsidRPr="008D0FC7">
        <w:rPr>
          <w:rFonts w:eastAsia="仿宋_GB2312"/>
          <w:color w:val="auto"/>
          <w:sz w:val="24"/>
          <w:szCs w:val="24"/>
          <w:lang w:eastAsia="zh-CN"/>
        </w:rPr>
        <w:t xml:space="preserve">S547 </w:t>
      </w:r>
      <w:r w:rsidRPr="008D0FC7">
        <w:rPr>
          <w:rFonts w:ascii="宋体" w:eastAsia="仿宋_GB2312" w:hAnsi="宋体" w:cs="宋体" w:hint="eastAsia"/>
          <w:color w:val="auto"/>
          <w:sz w:val="24"/>
          <w:szCs w:val="24"/>
          <w:lang w:eastAsia="zh-CN"/>
        </w:rPr>
        <w:t>南溪段（</w:t>
      </w:r>
      <w:r w:rsidRPr="008D0FC7">
        <w:rPr>
          <w:rFonts w:eastAsia="仿宋_GB2312"/>
          <w:color w:val="auto"/>
          <w:sz w:val="24"/>
          <w:szCs w:val="24"/>
          <w:lang w:eastAsia="zh-CN"/>
        </w:rPr>
        <w:t xml:space="preserve">S546 </w:t>
      </w:r>
      <w:r w:rsidRPr="008D0FC7">
        <w:rPr>
          <w:rFonts w:ascii="宋体" w:eastAsia="仿宋_GB2312" w:hAnsi="宋体" w:cs="宋体" w:hint="eastAsia"/>
          <w:color w:val="auto"/>
          <w:sz w:val="24"/>
          <w:szCs w:val="24"/>
          <w:lang w:eastAsia="zh-CN"/>
        </w:rPr>
        <w:t>共线段）相接，经金秋湖镇、新站村、大</w:t>
      </w:r>
      <w:r w:rsidRPr="008D0FC7">
        <w:rPr>
          <w:rFonts w:ascii="微软雅黑" w:eastAsia="微软雅黑" w:hAnsi="微软雅黑" w:cs="微软雅黑" w:hint="eastAsia"/>
          <w:color w:val="auto"/>
          <w:sz w:val="24"/>
          <w:szCs w:val="24"/>
          <w:lang w:eastAsia="zh-CN"/>
        </w:rPr>
        <w:t>垇</w:t>
      </w:r>
      <w:r w:rsidRPr="008D0FC7">
        <w:rPr>
          <w:rFonts w:ascii="仿宋_GB2312" w:eastAsia="仿宋_GB2312" w:hAnsi="仿宋_GB2312" w:cs="仿宋_GB2312" w:hint="eastAsia"/>
          <w:color w:val="auto"/>
          <w:sz w:val="24"/>
          <w:szCs w:val="24"/>
          <w:lang w:eastAsia="zh-CN"/>
        </w:rPr>
        <w:t>村、永胜村、永兴镇、八庙村，终点位于九龙村西侧，接</w:t>
      </w:r>
      <w:r w:rsidRPr="008D0FC7">
        <w:rPr>
          <w:rFonts w:eastAsia="仿宋_GB2312"/>
          <w:color w:val="auto"/>
          <w:sz w:val="24"/>
          <w:szCs w:val="24"/>
          <w:lang w:eastAsia="zh-CN"/>
        </w:rPr>
        <w:t xml:space="preserve">S547 </w:t>
      </w:r>
      <w:r w:rsidRPr="008D0FC7">
        <w:rPr>
          <w:rFonts w:ascii="宋体" w:eastAsia="仿宋_GB2312" w:hAnsi="宋体" w:cs="宋体" w:hint="eastAsia"/>
          <w:color w:val="auto"/>
          <w:sz w:val="24"/>
          <w:szCs w:val="24"/>
          <w:lang w:eastAsia="zh-CN"/>
        </w:rPr>
        <w:t>叙州区段。</w:t>
      </w:r>
      <w:bookmarkEnd w:id="402"/>
      <w:bookmarkEnd w:id="403"/>
    </w:p>
    <w:p w:rsidR="006C103B" w:rsidRPr="008D0FC7" w:rsidRDefault="00065623" w:rsidP="00065623">
      <w:pPr>
        <w:kinsoku/>
        <w:topLinePunct/>
        <w:autoSpaceDE/>
        <w:autoSpaceDN/>
        <w:spacing w:line="360" w:lineRule="auto"/>
        <w:ind w:firstLineChars="200" w:firstLine="480"/>
        <w:jc w:val="both"/>
        <w:rPr>
          <w:rFonts w:ascii="Times New Roman" w:eastAsia="仿宋_GB2312" w:hAnsi="Times New Roman" w:cs="Times New Roman"/>
          <w:color w:val="auto"/>
          <w:sz w:val="24"/>
          <w:szCs w:val="24"/>
          <w:lang w:eastAsia="zh-CN"/>
        </w:rPr>
      </w:pPr>
      <w:r w:rsidRPr="008D0FC7">
        <w:rPr>
          <w:rFonts w:ascii="宋体" w:eastAsia="仿宋_GB2312" w:hAnsi="宋体" w:cs="宋体" w:hint="eastAsia"/>
          <w:color w:val="auto"/>
          <w:sz w:val="24"/>
          <w:szCs w:val="24"/>
          <w:lang w:eastAsia="zh-CN"/>
        </w:rPr>
        <w:t>本项目采用三级公路建设标准，设计速度</w:t>
      </w:r>
      <w:r w:rsidRPr="008D0FC7">
        <w:rPr>
          <w:rFonts w:ascii="宋体" w:eastAsia="仿宋_GB2312" w:hAnsi="宋体" w:cs="宋体"/>
          <w:color w:val="auto"/>
          <w:sz w:val="24"/>
          <w:szCs w:val="24"/>
          <w:lang w:eastAsia="zh-CN"/>
        </w:rPr>
        <w:t>30</w:t>
      </w:r>
      <w:r w:rsidRPr="008D0FC7">
        <w:rPr>
          <w:rFonts w:ascii="宋体" w:eastAsia="仿宋_GB2312" w:hAnsi="宋体" w:cs="宋体" w:hint="eastAsia"/>
          <w:color w:val="auto"/>
          <w:sz w:val="24"/>
          <w:szCs w:val="24"/>
          <w:lang w:eastAsia="zh-CN"/>
        </w:rPr>
        <w:t>公里</w:t>
      </w:r>
      <w:r w:rsidRPr="008D0FC7">
        <w:rPr>
          <w:rFonts w:ascii="宋体" w:eastAsia="仿宋_GB2312" w:hAnsi="宋体" w:cs="宋体"/>
          <w:color w:val="auto"/>
          <w:sz w:val="24"/>
          <w:szCs w:val="24"/>
          <w:lang w:eastAsia="zh-CN"/>
        </w:rPr>
        <w:t>/</w:t>
      </w:r>
      <w:r w:rsidRPr="008D0FC7">
        <w:rPr>
          <w:rFonts w:ascii="宋体" w:eastAsia="仿宋_GB2312" w:hAnsi="宋体" w:cs="宋体" w:hint="eastAsia"/>
          <w:color w:val="auto"/>
          <w:sz w:val="24"/>
          <w:szCs w:val="24"/>
          <w:lang w:eastAsia="zh-CN"/>
        </w:rPr>
        <w:t>小时，路基宽度为</w:t>
      </w:r>
      <w:r w:rsidRPr="008D0FC7">
        <w:rPr>
          <w:rFonts w:ascii="宋体" w:eastAsia="仿宋_GB2312" w:hAnsi="宋体" w:cs="宋体"/>
          <w:color w:val="auto"/>
          <w:sz w:val="24"/>
          <w:szCs w:val="24"/>
          <w:lang w:eastAsia="zh-CN"/>
        </w:rPr>
        <w:t>7.5</w:t>
      </w:r>
      <w:r w:rsidRPr="008D0FC7">
        <w:rPr>
          <w:rFonts w:ascii="宋体" w:eastAsia="仿宋_GB2312" w:hAnsi="宋体" w:cs="宋体" w:hint="eastAsia"/>
          <w:color w:val="auto"/>
          <w:sz w:val="24"/>
          <w:szCs w:val="24"/>
          <w:lang w:eastAsia="zh-CN"/>
        </w:rPr>
        <w:t>米。推荐方案路线全长约</w:t>
      </w:r>
      <w:r w:rsidRPr="008D0FC7">
        <w:rPr>
          <w:rFonts w:ascii="宋体" w:eastAsia="仿宋_GB2312" w:hAnsi="宋体" w:cs="宋体"/>
          <w:color w:val="auto"/>
          <w:sz w:val="24"/>
          <w:szCs w:val="24"/>
          <w:lang w:eastAsia="zh-CN"/>
        </w:rPr>
        <w:t>32</w:t>
      </w:r>
      <w:r w:rsidRPr="008D0FC7">
        <w:rPr>
          <w:rFonts w:ascii="宋体" w:eastAsia="仿宋_GB2312" w:hAnsi="宋体" w:cs="宋体" w:hint="eastAsia"/>
          <w:color w:val="auto"/>
          <w:sz w:val="24"/>
          <w:szCs w:val="24"/>
          <w:lang w:eastAsia="zh-CN"/>
        </w:rPr>
        <w:t>公里（其中改建段</w:t>
      </w:r>
      <w:r w:rsidRPr="008D0FC7">
        <w:rPr>
          <w:rFonts w:ascii="宋体" w:eastAsia="仿宋_GB2312" w:hAnsi="宋体" w:cs="宋体"/>
          <w:color w:val="auto"/>
          <w:sz w:val="24"/>
          <w:szCs w:val="24"/>
          <w:lang w:eastAsia="zh-CN"/>
        </w:rPr>
        <w:t>24.6</w:t>
      </w:r>
      <w:r w:rsidRPr="008D0FC7">
        <w:rPr>
          <w:rFonts w:ascii="宋体" w:eastAsia="仿宋_GB2312" w:hAnsi="宋体" w:cs="宋体" w:hint="eastAsia"/>
          <w:color w:val="auto"/>
          <w:sz w:val="24"/>
          <w:szCs w:val="24"/>
          <w:lang w:eastAsia="zh-CN"/>
        </w:rPr>
        <w:t>公里，新建段</w:t>
      </w:r>
      <w:r w:rsidRPr="008D0FC7">
        <w:rPr>
          <w:rFonts w:ascii="宋体" w:eastAsia="仿宋_GB2312" w:hAnsi="宋体" w:cs="宋体"/>
          <w:color w:val="auto"/>
          <w:sz w:val="24"/>
          <w:szCs w:val="24"/>
          <w:lang w:eastAsia="zh-CN"/>
        </w:rPr>
        <w:t>7</w:t>
      </w:r>
      <w:r w:rsidRPr="008D0FC7">
        <w:rPr>
          <w:rFonts w:ascii="宋体" w:eastAsia="仿宋_GB2312" w:hAnsi="宋体" w:cs="宋体" w:hint="eastAsia"/>
          <w:color w:val="auto"/>
          <w:sz w:val="24"/>
          <w:szCs w:val="24"/>
          <w:lang w:eastAsia="zh-CN"/>
        </w:rPr>
        <w:t>公里，利用段</w:t>
      </w:r>
      <w:r w:rsidRPr="008D0FC7">
        <w:rPr>
          <w:rFonts w:ascii="宋体" w:eastAsia="仿宋_GB2312" w:hAnsi="宋体" w:cs="宋体"/>
          <w:color w:val="auto"/>
          <w:sz w:val="24"/>
          <w:szCs w:val="24"/>
          <w:lang w:eastAsia="zh-CN"/>
        </w:rPr>
        <w:t>0.4</w:t>
      </w:r>
      <w:r w:rsidRPr="008D0FC7">
        <w:rPr>
          <w:rFonts w:ascii="宋体" w:eastAsia="仿宋_GB2312" w:hAnsi="宋体" w:cs="宋体" w:hint="eastAsia"/>
          <w:color w:val="auto"/>
          <w:sz w:val="24"/>
          <w:szCs w:val="24"/>
          <w:lang w:eastAsia="zh-CN"/>
        </w:rPr>
        <w:t>公里）；全线设置桥梁</w:t>
      </w:r>
      <w:r w:rsidRPr="008D0FC7">
        <w:rPr>
          <w:rFonts w:ascii="宋体" w:eastAsia="仿宋_GB2312" w:hAnsi="宋体" w:cs="宋体"/>
          <w:color w:val="auto"/>
          <w:sz w:val="24"/>
          <w:szCs w:val="24"/>
          <w:lang w:eastAsia="zh-CN"/>
        </w:rPr>
        <w:t xml:space="preserve">781 </w:t>
      </w:r>
      <w:r w:rsidRPr="008D0FC7">
        <w:rPr>
          <w:rFonts w:ascii="宋体" w:eastAsia="仿宋_GB2312" w:hAnsi="宋体" w:cs="宋体" w:hint="eastAsia"/>
          <w:color w:val="auto"/>
          <w:sz w:val="24"/>
          <w:szCs w:val="24"/>
          <w:lang w:eastAsia="zh-CN"/>
        </w:rPr>
        <w:t>米</w:t>
      </w:r>
      <w:r w:rsidRPr="008D0FC7">
        <w:rPr>
          <w:rFonts w:ascii="宋体" w:eastAsia="仿宋_GB2312" w:hAnsi="宋体" w:cs="宋体"/>
          <w:color w:val="auto"/>
          <w:sz w:val="24"/>
          <w:szCs w:val="24"/>
          <w:lang w:eastAsia="zh-CN"/>
        </w:rPr>
        <w:t xml:space="preserve">/10 </w:t>
      </w:r>
      <w:r w:rsidRPr="008D0FC7">
        <w:rPr>
          <w:rFonts w:ascii="宋体" w:eastAsia="仿宋_GB2312" w:hAnsi="宋体" w:cs="宋体" w:hint="eastAsia"/>
          <w:color w:val="auto"/>
          <w:sz w:val="24"/>
          <w:szCs w:val="24"/>
          <w:lang w:eastAsia="zh-CN"/>
        </w:rPr>
        <w:t>座，其中大桥</w:t>
      </w:r>
      <w:r w:rsidRPr="008D0FC7">
        <w:rPr>
          <w:rFonts w:ascii="宋体" w:eastAsia="仿宋_GB2312" w:hAnsi="宋体" w:cs="宋体"/>
          <w:color w:val="auto"/>
          <w:sz w:val="24"/>
          <w:szCs w:val="24"/>
          <w:lang w:eastAsia="zh-CN"/>
        </w:rPr>
        <w:t xml:space="preserve">590 </w:t>
      </w:r>
      <w:r w:rsidRPr="008D0FC7">
        <w:rPr>
          <w:rFonts w:ascii="宋体" w:eastAsia="仿宋_GB2312" w:hAnsi="宋体" w:cs="宋体" w:hint="eastAsia"/>
          <w:color w:val="auto"/>
          <w:sz w:val="24"/>
          <w:szCs w:val="24"/>
          <w:lang w:eastAsia="zh-CN"/>
        </w:rPr>
        <w:t>米</w:t>
      </w:r>
      <w:r w:rsidRPr="008D0FC7">
        <w:rPr>
          <w:rFonts w:ascii="宋体" w:eastAsia="仿宋_GB2312" w:hAnsi="宋体" w:cs="宋体"/>
          <w:color w:val="auto"/>
          <w:sz w:val="24"/>
          <w:szCs w:val="24"/>
          <w:lang w:eastAsia="zh-CN"/>
        </w:rPr>
        <w:t xml:space="preserve">/4 </w:t>
      </w:r>
      <w:r w:rsidRPr="008D0FC7">
        <w:rPr>
          <w:rFonts w:ascii="宋体" w:eastAsia="仿宋_GB2312" w:hAnsi="宋体" w:cs="宋体" w:hint="eastAsia"/>
          <w:color w:val="auto"/>
          <w:sz w:val="24"/>
          <w:szCs w:val="24"/>
          <w:lang w:eastAsia="zh-CN"/>
        </w:rPr>
        <w:t>座、中桥</w:t>
      </w:r>
      <w:r w:rsidRPr="008D0FC7">
        <w:rPr>
          <w:rFonts w:ascii="宋体" w:eastAsia="仿宋_GB2312" w:hAnsi="宋体" w:cs="宋体"/>
          <w:color w:val="auto"/>
          <w:sz w:val="24"/>
          <w:szCs w:val="24"/>
          <w:lang w:eastAsia="zh-CN"/>
        </w:rPr>
        <w:t xml:space="preserve">191 </w:t>
      </w:r>
      <w:r w:rsidRPr="008D0FC7">
        <w:rPr>
          <w:rFonts w:ascii="宋体" w:eastAsia="仿宋_GB2312" w:hAnsi="宋体" w:cs="宋体" w:hint="eastAsia"/>
          <w:color w:val="auto"/>
          <w:sz w:val="24"/>
          <w:szCs w:val="24"/>
          <w:lang w:eastAsia="zh-CN"/>
        </w:rPr>
        <w:t>米</w:t>
      </w:r>
      <w:r w:rsidRPr="008D0FC7">
        <w:rPr>
          <w:rFonts w:ascii="宋体" w:eastAsia="仿宋_GB2312" w:hAnsi="宋体" w:cs="宋体"/>
          <w:color w:val="auto"/>
          <w:sz w:val="24"/>
          <w:szCs w:val="24"/>
          <w:lang w:eastAsia="zh-CN"/>
        </w:rPr>
        <w:t xml:space="preserve">/6 </w:t>
      </w:r>
      <w:r w:rsidRPr="008D0FC7">
        <w:rPr>
          <w:rFonts w:ascii="宋体" w:eastAsia="仿宋_GB2312" w:hAnsi="宋体" w:cs="宋体" w:hint="eastAsia"/>
          <w:color w:val="auto"/>
          <w:sz w:val="24"/>
          <w:szCs w:val="24"/>
          <w:lang w:eastAsia="zh-CN"/>
        </w:rPr>
        <w:t>座，涵洞</w:t>
      </w:r>
      <w:r w:rsidRPr="008D0FC7">
        <w:rPr>
          <w:rFonts w:ascii="宋体" w:eastAsia="仿宋_GB2312" w:hAnsi="宋体" w:cs="宋体"/>
          <w:color w:val="auto"/>
          <w:sz w:val="24"/>
          <w:szCs w:val="24"/>
          <w:lang w:eastAsia="zh-CN"/>
        </w:rPr>
        <w:t xml:space="preserve">93 </w:t>
      </w:r>
      <w:r w:rsidRPr="008D0FC7">
        <w:rPr>
          <w:rFonts w:ascii="宋体" w:eastAsia="仿宋_GB2312" w:hAnsi="宋体" w:cs="宋体" w:hint="eastAsia"/>
          <w:color w:val="auto"/>
          <w:sz w:val="24"/>
          <w:szCs w:val="24"/>
          <w:lang w:eastAsia="zh-CN"/>
        </w:rPr>
        <w:t>道，桥梁占比</w:t>
      </w:r>
      <w:r w:rsidRPr="008D0FC7">
        <w:rPr>
          <w:rFonts w:ascii="宋体" w:eastAsia="仿宋_GB2312" w:hAnsi="宋体" w:cs="宋体"/>
          <w:color w:val="auto"/>
          <w:sz w:val="24"/>
          <w:szCs w:val="24"/>
          <w:lang w:eastAsia="zh-CN"/>
        </w:rPr>
        <w:t>2.47%</w:t>
      </w:r>
      <w:r w:rsidRPr="008D0FC7">
        <w:rPr>
          <w:rFonts w:ascii="宋体" w:eastAsia="仿宋_GB2312" w:hAnsi="宋体" w:cs="宋体" w:hint="eastAsia"/>
          <w:color w:val="auto"/>
          <w:sz w:val="24"/>
          <w:szCs w:val="24"/>
          <w:lang w:eastAsia="zh-CN"/>
        </w:rPr>
        <w:t>。</w:t>
      </w:r>
    </w:p>
    <w:p w:rsidR="006C103B" w:rsidRPr="008D0FC7" w:rsidRDefault="00F07650" w:rsidP="006F10BA">
      <w:pPr>
        <w:pStyle w:val="20"/>
        <w:widowControl w:val="0"/>
        <w:kinsoku/>
        <w:topLinePunct/>
        <w:autoSpaceDE/>
        <w:autoSpaceDN/>
        <w:adjustRightInd/>
        <w:snapToGrid/>
        <w:spacing w:beforeLines="0" w:before="140" w:afterLines="0" w:after="140"/>
        <w:jc w:val="both"/>
        <w:textAlignment w:val="auto"/>
        <w:rPr>
          <w:rFonts w:eastAsia="仿宋_GB2312"/>
          <w:b/>
          <w:snapToGrid/>
          <w:color w:val="auto"/>
          <w:kern w:val="2"/>
          <w:sz w:val="28"/>
          <w:szCs w:val="28"/>
          <w:lang w:eastAsia="zh-CN"/>
        </w:rPr>
      </w:pPr>
      <w:bookmarkStart w:id="404" w:name="_Toc14443"/>
      <w:bookmarkStart w:id="405" w:name="_Toc14310"/>
      <w:bookmarkStart w:id="406" w:name="_Toc29362"/>
      <w:bookmarkStart w:id="407" w:name="_Toc14911"/>
      <w:bookmarkStart w:id="408" w:name="_Toc224911118"/>
      <w:r w:rsidRPr="008D0FC7">
        <w:rPr>
          <w:rFonts w:eastAsia="仿宋_GB2312"/>
          <w:b/>
          <w:snapToGrid/>
          <w:color w:val="auto"/>
          <w:kern w:val="2"/>
          <w:sz w:val="28"/>
          <w:szCs w:val="28"/>
          <w:lang w:eastAsia="zh-CN"/>
        </w:rPr>
        <w:t xml:space="preserve">2. </w:t>
      </w:r>
      <w:bookmarkEnd w:id="404"/>
      <w:r w:rsidRPr="008D0FC7">
        <w:rPr>
          <w:rFonts w:eastAsia="仿宋_GB2312" w:hint="eastAsia"/>
          <w:b/>
          <w:snapToGrid/>
          <w:color w:val="auto"/>
          <w:kern w:val="2"/>
          <w:sz w:val="28"/>
          <w:szCs w:val="28"/>
          <w:lang w:eastAsia="zh-CN"/>
        </w:rPr>
        <w:t>工作内容</w:t>
      </w:r>
      <w:bookmarkEnd w:id="405"/>
      <w:bookmarkEnd w:id="406"/>
      <w:bookmarkEnd w:id="407"/>
      <w:bookmarkEnd w:id="408"/>
    </w:p>
    <w:p w:rsidR="006C103B" w:rsidRPr="008D0FC7" w:rsidRDefault="00D36D35">
      <w:pPr>
        <w:pStyle w:val="20"/>
        <w:widowControl w:val="0"/>
        <w:kinsoku/>
        <w:topLinePunct/>
        <w:autoSpaceDE/>
        <w:autoSpaceDN/>
        <w:adjustRightInd/>
        <w:snapToGrid/>
        <w:spacing w:beforeLines="0" w:before="140" w:afterLines="0" w:after="140"/>
        <w:ind w:firstLineChars="200" w:firstLine="480"/>
        <w:jc w:val="both"/>
        <w:textAlignment w:val="auto"/>
        <w:rPr>
          <w:rFonts w:eastAsia="仿宋_GB2312"/>
          <w:color w:val="auto"/>
          <w:sz w:val="24"/>
          <w:szCs w:val="24"/>
          <w:lang w:eastAsia="zh-CN"/>
        </w:rPr>
      </w:pPr>
      <w:bookmarkStart w:id="409" w:name="_Toc223970963"/>
      <w:bookmarkStart w:id="410" w:name="_Toc224911119"/>
      <w:bookmarkStart w:id="411" w:name="_Toc31356"/>
      <w:r w:rsidRPr="008D0FC7">
        <w:rPr>
          <w:rFonts w:eastAsia="仿宋_GB2312" w:hint="eastAsia"/>
          <w:color w:val="auto"/>
          <w:sz w:val="24"/>
          <w:szCs w:val="24"/>
          <w:lang w:eastAsia="zh-CN"/>
        </w:rPr>
        <w:t>本项目</w:t>
      </w:r>
      <w:r w:rsidR="00607844" w:rsidRPr="008D0FC7">
        <w:rPr>
          <w:rFonts w:eastAsia="仿宋_GB2312" w:hint="eastAsia"/>
          <w:color w:val="auto"/>
          <w:sz w:val="24"/>
          <w:szCs w:val="24"/>
          <w:lang w:eastAsia="zh-CN"/>
        </w:rPr>
        <w:t>路基路面工程、涵洞工程、环保绿化工程、其他工程及施工方案的两阶段勘察设计制图劳务及后期服务配合劳务工作</w:t>
      </w:r>
      <w:r w:rsidR="00F07650" w:rsidRPr="008D0FC7">
        <w:rPr>
          <w:rFonts w:eastAsia="仿宋_GB2312" w:hint="eastAsia"/>
          <w:color w:val="auto"/>
          <w:sz w:val="24"/>
          <w:szCs w:val="24"/>
          <w:lang w:eastAsia="zh-CN"/>
        </w:rPr>
        <w:t>。</w:t>
      </w:r>
      <w:bookmarkEnd w:id="409"/>
      <w:bookmarkEnd w:id="410"/>
    </w:p>
    <w:p w:rsidR="006C103B" w:rsidRPr="008D0FC7" w:rsidRDefault="00F07650" w:rsidP="006F10BA">
      <w:pPr>
        <w:pStyle w:val="20"/>
        <w:widowControl w:val="0"/>
        <w:kinsoku/>
        <w:topLinePunct/>
        <w:autoSpaceDE/>
        <w:autoSpaceDN/>
        <w:adjustRightInd/>
        <w:snapToGrid/>
        <w:spacing w:beforeLines="0" w:before="140" w:afterLines="0" w:after="140"/>
        <w:jc w:val="both"/>
        <w:textAlignment w:val="auto"/>
        <w:rPr>
          <w:rFonts w:eastAsia="仿宋_GB2312"/>
          <w:b/>
          <w:snapToGrid/>
          <w:color w:val="auto"/>
          <w:kern w:val="2"/>
          <w:sz w:val="28"/>
          <w:szCs w:val="28"/>
          <w:lang w:eastAsia="zh-CN"/>
        </w:rPr>
      </w:pPr>
      <w:bookmarkStart w:id="412" w:name="_Toc224911120"/>
      <w:r w:rsidRPr="008D0FC7">
        <w:rPr>
          <w:rFonts w:eastAsia="仿宋_GB2312"/>
          <w:b/>
          <w:snapToGrid/>
          <w:color w:val="auto"/>
          <w:kern w:val="2"/>
          <w:sz w:val="28"/>
          <w:szCs w:val="28"/>
          <w:lang w:eastAsia="zh-CN"/>
        </w:rPr>
        <w:t xml:space="preserve">3. </w:t>
      </w:r>
      <w:r w:rsidRPr="008D0FC7">
        <w:rPr>
          <w:rFonts w:eastAsia="仿宋_GB2312" w:hint="eastAsia"/>
          <w:b/>
          <w:snapToGrid/>
          <w:color w:val="auto"/>
          <w:kern w:val="2"/>
          <w:sz w:val="28"/>
          <w:szCs w:val="28"/>
          <w:lang w:eastAsia="zh-CN"/>
        </w:rPr>
        <w:t>技术标准及服务要求</w:t>
      </w:r>
      <w:bookmarkEnd w:id="412"/>
    </w:p>
    <w:p w:rsidR="006C103B" w:rsidRPr="008D0FC7" w:rsidRDefault="00F07650">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（一）使用技术标准及规范：</w:t>
      </w:r>
    </w:p>
    <w:p w:rsidR="00021D04" w:rsidRPr="008D0FC7" w:rsidRDefault="00F07650" w:rsidP="00021D04">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w:t>
      </w:r>
      <w:r w:rsidRPr="008D0FC7">
        <w:rPr>
          <w:rFonts w:ascii="Times New Roman" w:eastAsia="仿宋_GB2312" w:hAnsi="Times New Roman" w:cs="Times New Roman" w:hint="eastAsia"/>
          <w:color w:val="auto"/>
          <w:sz w:val="24"/>
          <w:szCs w:val="24"/>
          <w:lang w:eastAsia="zh-CN"/>
        </w:rPr>
        <w:t>1</w:t>
      </w:r>
      <w:r w:rsidRPr="008D0FC7">
        <w:rPr>
          <w:rFonts w:ascii="Times New Roman" w:eastAsia="仿宋_GB2312" w:hAnsi="Times New Roman" w:cs="Times New Roman" w:hint="eastAsia"/>
          <w:color w:val="auto"/>
          <w:sz w:val="24"/>
          <w:szCs w:val="24"/>
          <w:lang w:eastAsia="zh-CN"/>
        </w:rPr>
        <w:t>）</w:t>
      </w:r>
      <w:r w:rsidR="00021D04" w:rsidRPr="008D0FC7">
        <w:rPr>
          <w:rFonts w:ascii="Times New Roman" w:eastAsia="仿宋_GB2312" w:hAnsi="Times New Roman" w:cs="Times New Roman" w:hint="eastAsia"/>
          <w:color w:val="auto"/>
          <w:sz w:val="24"/>
          <w:szCs w:val="24"/>
          <w:lang w:eastAsia="zh-CN"/>
        </w:rPr>
        <w:t>《中华人民共和国公路法》；</w:t>
      </w:r>
    </w:p>
    <w:p w:rsidR="00021D04" w:rsidRPr="008D0FC7" w:rsidRDefault="00021D04" w:rsidP="00021D04">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w:t>
      </w:r>
      <w:r w:rsidRPr="008D0FC7">
        <w:rPr>
          <w:rFonts w:ascii="Times New Roman" w:eastAsia="仿宋_GB2312" w:hAnsi="Times New Roman" w:cs="Times New Roman" w:hint="eastAsia"/>
          <w:color w:val="auto"/>
          <w:sz w:val="24"/>
          <w:szCs w:val="24"/>
          <w:lang w:eastAsia="zh-CN"/>
        </w:rPr>
        <w:t>2</w:t>
      </w:r>
      <w:r w:rsidRPr="008D0FC7">
        <w:rPr>
          <w:rFonts w:ascii="Times New Roman" w:eastAsia="仿宋_GB2312" w:hAnsi="Times New Roman" w:cs="Times New Roman"/>
          <w:color w:val="auto"/>
          <w:sz w:val="24"/>
          <w:szCs w:val="24"/>
          <w:lang w:eastAsia="zh-CN"/>
        </w:rPr>
        <w:t>）</w:t>
      </w:r>
      <w:r w:rsidRPr="008D0FC7">
        <w:rPr>
          <w:rFonts w:ascii="Times New Roman" w:eastAsia="仿宋_GB2312" w:hAnsi="Times New Roman" w:cs="Times New Roman" w:hint="eastAsia"/>
          <w:color w:val="auto"/>
          <w:sz w:val="24"/>
          <w:szCs w:val="24"/>
          <w:lang w:eastAsia="zh-CN"/>
        </w:rPr>
        <w:t>《建设工程勘察设计管理条例》；</w:t>
      </w:r>
    </w:p>
    <w:p w:rsidR="00021D04" w:rsidRPr="008D0FC7" w:rsidRDefault="00021D04" w:rsidP="00021D04">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w:t>
      </w:r>
      <w:r w:rsidRPr="008D0FC7">
        <w:rPr>
          <w:rFonts w:ascii="Times New Roman" w:eastAsia="仿宋_GB2312" w:hAnsi="Times New Roman" w:cs="Times New Roman" w:hint="eastAsia"/>
          <w:color w:val="auto"/>
          <w:sz w:val="24"/>
          <w:szCs w:val="24"/>
          <w:lang w:eastAsia="zh-CN"/>
        </w:rPr>
        <w:t>3</w:t>
      </w:r>
      <w:r w:rsidRPr="008D0FC7">
        <w:rPr>
          <w:rFonts w:ascii="Times New Roman" w:eastAsia="仿宋_GB2312" w:hAnsi="Times New Roman" w:cs="Times New Roman"/>
          <w:color w:val="auto"/>
          <w:sz w:val="24"/>
          <w:szCs w:val="24"/>
          <w:lang w:eastAsia="zh-CN"/>
        </w:rPr>
        <w:t>）</w:t>
      </w:r>
      <w:r w:rsidRPr="008D0FC7">
        <w:rPr>
          <w:rFonts w:ascii="Times New Roman" w:eastAsia="仿宋_GB2312" w:hAnsi="Times New Roman" w:cs="Times New Roman" w:hint="eastAsia"/>
          <w:color w:val="auto"/>
          <w:sz w:val="24"/>
          <w:szCs w:val="24"/>
          <w:lang w:eastAsia="zh-CN"/>
        </w:rPr>
        <w:t>《四川省高速公路条例》（针对高速公路项目）；</w:t>
      </w:r>
    </w:p>
    <w:p w:rsidR="00021D04" w:rsidRPr="008D0FC7" w:rsidRDefault="00021D04" w:rsidP="00021D04">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w:t>
      </w:r>
      <w:r w:rsidRPr="008D0FC7">
        <w:rPr>
          <w:rFonts w:ascii="Times New Roman" w:eastAsia="仿宋_GB2312" w:hAnsi="Times New Roman" w:cs="Times New Roman" w:hint="eastAsia"/>
          <w:color w:val="auto"/>
          <w:sz w:val="24"/>
          <w:szCs w:val="24"/>
          <w:lang w:eastAsia="zh-CN"/>
        </w:rPr>
        <w:t>4</w:t>
      </w:r>
      <w:r w:rsidRPr="008D0FC7">
        <w:rPr>
          <w:rFonts w:ascii="Times New Roman" w:eastAsia="仿宋_GB2312" w:hAnsi="Times New Roman" w:cs="Times New Roman"/>
          <w:color w:val="auto"/>
          <w:sz w:val="24"/>
          <w:szCs w:val="24"/>
          <w:lang w:eastAsia="zh-CN"/>
        </w:rPr>
        <w:t>）</w:t>
      </w:r>
      <w:r w:rsidRPr="008D0FC7">
        <w:rPr>
          <w:rFonts w:ascii="Times New Roman" w:eastAsia="仿宋_GB2312" w:hAnsi="Times New Roman" w:cs="Times New Roman" w:hint="eastAsia"/>
          <w:color w:val="auto"/>
          <w:sz w:val="24"/>
          <w:szCs w:val="24"/>
          <w:lang w:eastAsia="zh-CN"/>
        </w:rPr>
        <w:t>《四川省公路路网规划》等相关省级规划；</w:t>
      </w:r>
    </w:p>
    <w:p w:rsidR="00021D04" w:rsidRPr="008D0FC7" w:rsidRDefault="00021D04" w:rsidP="00021D04">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w:t>
      </w:r>
      <w:r w:rsidRPr="008D0FC7">
        <w:rPr>
          <w:rFonts w:ascii="Times New Roman" w:eastAsia="仿宋_GB2312" w:hAnsi="Times New Roman" w:cs="Times New Roman" w:hint="eastAsia"/>
          <w:color w:val="auto"/>
          <w:sz w:val="24"/>
          <w:szCs w:val="24"/>
          <w:lang w:eastAsia="zh-CN"/>
        </w:rPr>
        <w:t>5</w:t>
      </w:r>
      <w:r w:rsidRPr="008D0FC7">
        <w:rPr>
          <w:rFonts w:ascii="Times New Roman" w:eastAsia="仿宋_GB2312" w:hAnsi="Times New Roman" w:cs="Times New Roman"/>
          <w:color w:val="auto"/>
          <w:sz w:val="24"/>
          <w:szCs w:val="24"/>
          <w:lang w:eastAsia="zh-CN"/>
        </w:rPr>
        <w:t>）</w:t>
      </w:r>
      <w:r w:rsidRPr="008D0FC7">
        <w:rPr>
          <w:rFonts w:ascii="Times New Roman" w:eastAsia="仿宋_GB2312" w:hAnsi="Times New Roman" w:cs="Times New Roman" w:hint="eastAsia"/>
          <w:color w:val="auto"/>
          <w:sz w:val="24"/>
          <w:szCs w:val="24"/>
          <w:lang w:eastAsia="zh-CN"/>
        </w:rPr>
        <w:t>《公路工程技术标准》（</w:t>
      </w:r>
      <w:r w:rsidRPr="008D0FC7">
        <w:rPr>
          <w:rFonts w:ascii="Times New Roman" w:eastAsia="仿宋_GB2312" w:hAnsi="Times New Roman" w:cs="Times New Roman"/>
          <w:color w:val="auto"/>
          <w:sz w:val="24"/>
          <w:szCs w:val="24"/>
          <w:lang w:eastAsia="zh-CN"/>
        </w:rPr>
        <w:t>JTG B01-2014</w:t>
      </w:r>
      <w:r w:rsidRPr="008D0FC7">
        <w:rPr>
          <w:rFonts w:ascii="Times New Roman" w:eastAsia="仿宋_GB2312" w:hAnsi="Times New Roman" w:cs="Times New Roman" w:hint="eastAsia"/>
          <w:color w:val="auto"/>
          <w:sz w:val="24"/>
          <w:szCs w:val="24"/>
          <w:lang w:eastAsia="zh-CN"/>
        </w:rPr>
        <w:t>）；</w:t>
      </w:r>
    </w:p>
    <w:p w:rsidR="00021D04" w:rsidRPr="008D0FC7" w:rsidRDefault="00021D04" w:rsidP="00021D04">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w:t>
      </w:r>
      <w:r w:rsidRPr="008D0FC7">
        <w:rPr>
          <w:rFonts w:ascii="Times New Roman" w:eastAsia="仿宋_GB2312" w:hAnsi="Times New Roman" w:cs="Times New Roman" w:hint="eastAsia"/>
          <w:color w:val="auto"/>
          <w:sz w:val="24"/>
          <w:szCs w:val="24"/>
          <w:lang w:eastAsia="zh-CN"/>
        </w:rPr>
        <w:t>6</w:t>
      </w:r>
      <w:r w:rsidRPr="008D0FC7">
        <w:rPr>
          <w:rFonts w:ascii="Times New Roman" w:eastAsia="仿宋_GB2312" w:hAnsi="Times New Roman" w:cs="Times New Roman" w:hint="eastAsia"/>
          <w:color w:val="auto"/>
          <w:sz w:val="24"/>
          <w:szCs w:val="24"/>
          <w:lang w:eastAsia="zh-CN"/>
        </w:rPr>
        <w:t>）《公路工程项目建设用地指标》（建标〔</w:t>
      </w:r>
      <w:r w:rsidRPr="008D0FC7">
        <w:rPr>
          <w:rFonts w:ascii="Times New Roman" w:eastAsia="仿宋_GB2312" w:hAnsi="Times New Roman" w:cs="Times New Roman"/>
          <w:color w:val="auto"/>
          <w:sz w:val="24"/>
          <w:szCs w:val="24"/>
          <w:lang w:eastAsia="zh-CN"/>
        </w:rPr>
        <w:t>2011</w:t>
      </w:r>
      <w:r w:rsidRPr="008D0FC7">
        <w:rPr>
          <w:rFonts w:ascii="Times New Roman" w:eastAsia="仿宋_GB2312" w:hAnsi="Times New Roman" w:cs="Times New Roman" w:hint="eastAsia"/>
          <w:color w:val="auto"/>
          <w:sz w:val="24"/>
          <w:szCs w:val="24"/>
          <w:lang w:eastAsia="zh-CN"/>
        </w:rPr>
        <w:t>〕</w:t>
      </w:r>
      <w:r w:rsidRPr="008D0FC7">
        <w:rPr>
          <w:rFonts w:ascii="Times New Roman" w:eastAsia="仿宋_GB2312" w:hAnsi="Times New Roman" w:cs="Times New Roman"/>
          <w:color w:val="auto"/>
          <w:sz w:val="24"/>
          <w:szCs w:val="24"/>
          <w:lang w:eastAsia="zh-CN"/>
        </w:rPr>
        <w:t>124</w:t>
      </w:r>
      <w:r w:rsidRPr="008D0FC7">
        <w:rPr>
          <w:rFonts w:ascii="Times New Roman" w:eastAsia="仿宋_GB2312" w:hAnsi="Times New Roman" w:cs="Times New Roman" w:hint="eastAsia"/>
          <w:color w:val="auto"/>
          <w:sz w:val="24"/>
          <w:szCs w:val="24"/>
          <w:lang w:eastAsia="zh-CN"/>
        </w:rPr>
        <w:t>号）；</w:t>
      </w:r>
    </w:p>
    <w:p w:rsidR="00021D04" w:rsidRPr="008D0FC7" w:rsidRDefault="00021D04" w:rsidP="00021D04">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w:t>
      </w:r>
      <w:r w:rsidRPr="008D0FC7">
        <w:rPr>
          <w:rFonts w:ascii="Times New Roman" w:eastAsia="仿宋_GB2312" w:hAnsi="Times New Roman" w:cs="Times New Roman" w:hint="eastAsia"/>
          <w:color w:val="auto"/>
          <w:sz w:val="24"/>
          <w:szCs w:val="24"/>
          <w:lang w:eastAsia="zh-CN"/>
        </w:rPr>
        <w:t>7</w:t>
      </w:r>
      <w:r w:rsidRPr="008D0FC7">
        <w:rPr>
          <w:rFonts w:ascii="Times New Roman" w:eastAsia="仿宋_GB2312" w:hAnsi="Times New Roman" w:cs="Times New Roman"/>
          <w:color w:val="auto"/>
          <w:sz w:val="24"/>
          <w:szCs w:val="24"/>
          <w:lang w:eastAsia="zh-CN"/>
        </w:rPr>
        <w:t>）</w:t>
      </w:r>
      <w:r w:rsidRPr="008D0FC7">
        <w:rPr>
          <w:rFonts w:ascii="Times New Roman" w:eastAsia="仿宋_GB2312" w:hAnsi="Times New Roman" w:cs="Times New Roman" w:hint="eastAsia"/>
          <w:color w:val="auto"/>
          <w:sz w:val="24"/>
          <w:szCs w:val="24"/>
          <w:lang w:eastAsia="zh-CN"/>
        </w:rPr>
        <w:t>《公路建设项目环境影响评价规范》（</w:t>
      </w:r>
      <w:r w:rsidRPr="008D0FC7">
        <w:rPr>
          <w:rFonts w:ascii="Times New Roman" w:eastAsia="仿宋_GB2312" w:hAnsi="Times New Roman" w:cs="Times New Roman"/>
          <w:color w:val="auto"/>
          <w:sz w:val="24"/>
          <w:szCs w:val="24"/>
          <w:lang w:eastAsia="zh-CN"/>
        </w:rPr>
        <w:t>JTG B03-2006</w:t>
      </w:r>
      <w:r w:rsidRPr="008D0FC7">
        <w:rPr>
          <w:rFonts w:ascii="Times New Roman" w:eastAsia="仿宋_GB2312" w:hAnsi="Times New Roman" w:cs="Times New Roman" w:hint="eastAsia"/>
          <w:color w:val="auto"/>
          <w:sz w:val="24"/>
          <w:szCs w:val="24"/>
          <w:lang w:eastAsia="zh-CN"/>
        </w:rPr>
        <w:t>）；</w:t>
      </w:r>
    </w:p>
    <w:p w:rsidR="00021D04" w:rsidRPr="008D0FC7" w:rsidRDefault="00021D04" w:rsidP="00021D04">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w:t>
      </w:r>
      <w:r w:rsidRPr="008D0FC7">
        <w:rPr>
          <w:rFonts w:ascii="Times New Roman" w:eastAsia="仿宋_GB2312" w:hAnsi="Times New Roman" w:cs="Times New Roman" w:hint="eastAsia"/>
          <w:color w:val="auto"/>
          <w:sz w:val="24"/>
          <w:szCs w:val="24"/>
          <w:lang w:eastAsia="zh-CN"/>
        </w:rPr>
        <w:t>8</w:t>
      </w:r>
      <w:r w:rsidRPr="008D0FC7">
        <w:rPr>
          <w:rFonts w:ascii="Times New Roman" w:eastAsia="仿宋_GB2312" w:hAnsi="Times New Roman" w:cs="Times New Roman"/>
          <w:color w:val="auto"/>
          <w:sz w:val="24"/>
          <w:szCs w:val="24"/>
          <w:lang w:eastAsia="zh-CN"/>
        </w:rPr>
        <w:t>）</w:t>
      </w:r>
      <w:r w:rsidRPr="008D0FC7">
        <w:rPr>
          <w:rFonts w:ascii="Times New Roman" w:eastAsia="仿宋_GB2312" w:hAnsi="Times New Roman" w:cs="Times New Roman" w:hint="eastAsia"/>
          <w:color w:val="auto"/>
          <w:sz w:val="24"/>
          <w:szCs w:val="24"/>
          <w:lang w:eastAsia="zh-CN"/>
        </w:rPr>
        <w:t>《公路项目安全性评价规范》（</w:t>
      </w:r>
      <w:r w:rsidRPr="008D0FC7">
        <w:rPr>
          <w:rFonts w:ascii="Times New Roman" w:eastAsia="仿宋_GB2312" w:hAnsi="Times New Roman" w:cs="Times New Roman"/>
          <w:color w:val="auto"/>
          <w:sz w:val="24"/>
          <w:szCs w:val="24"/>
          <w:lang w:eastAsia="zh-CN"/>
        </w:rPr>
        <w:t>JTG B05-2015</w:t>
      </w:r>
      <w:r w:rsidRPr="008D0FC7">
        <w:rPr>
          <w:rFonts w:ascii="Times New Roman" w:eastAsia="仿宋_GB2312" w:hAnsi="Times New Roman" w:cs="Times New Roman" w:hint="eastAsia"/>
          <w:color w:val="auto"/>
          <w:sz w:val="24"/>
          <w:szCs w:val="24"/>
          <w:lang w:eastAsia="zh-CN"/>
        </w:rPr>
        <w:t>）；</w:t>
      </w:r>
    </w:p>
    <w:p w:rsidR="00021D04" w:rsidRPr="008D0FC7" w:rsidRDefault="00021D04" w:rsidP="00021D04">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w:t>
      </w:r>
      <w:r w:rsidRPr="008D0FC7">
        <w:rPr>
          <w:rFonts w:ascii="Times New Roman" w:eastAsia="仿宋_GB2312" w:hAnsi="Times New Roman" w:cs="Times New Roman" w:hint="eastAsia"/>
          <w:color w:val="auto"/>
          <w:sz w:val="24"/>
          <w:szCs w:val="24"/>
          <w:lang w:eastAsia="zh-CN"/>
        </w:rPr>
        <w:t>9</w:t>
      </w:r>
      <w:r w:rsidRPr="008D0FC7">
        <w:rPr>
          <w:rFonts w:ascii="Times New Roman" w:eastAsia="仿宋_GB2312" w:hAnsi="Times New Roman" w:cs="Times New Roman"/>
          <w:color w:val="auto"/>
          <w:sz w:val="24"/>
          <w:szCs w:val="24"/>
          <w:lang w:eastAsia="zh-CN"/>
        </w:rPr>
        <w:t>）</w:t>
      </w:r>
      <w:r w:rsidRPr="008D0FC7">
        <w:rPr>
          <w:rFonts w:ascii="Times New Roman" w:eastAsia="仿宋_GB2312" w:hAnsi="Times New Roman" w:cs="Times New Roman" w:hint="eastAsia"/>
          <w:color w:val="auto"/>
          <w:sz w:val="24"/>
          <w:szCs w:val="24"/>
          <w:lang w:eastAsia="zh-CN"/>
        </w:rPr>
        <w:t>《公路环境保护设计规范》（</w:t>
      </w:r>
      <w:r w:rsidRPr="008D0FC7">
        <w:rPr>
          <w:rFonts w:ascii="Times New Roman" w:eastAsia="仿宋_GB2312" w:hAnsi="Times New Roman" w:cs="Times New Roman"/>
          <w:color w:val="auto"/>
          <w:sz w:val="24"/>
          <w:szCs w:val="24"/>
          <w:lang w:eastAsia="zh-CN"/>
        </w:rPr>
        <w:t>JTG B04-2010</w:t>
      </w:r>
      <w:r w:rsidRPr="008D0FC7">
        <w:rPr>
          <w:rFonts w:ascii="Times New Roman" w:eastAsia="仿宋_GB2312" w:hAnsi="Times New Roman" w:cs="Times New Roman" w:hint="eastAsia"/>
          <w:color w:val="auto"/>
          <w:sz w:val="24"/>
          <w:szCs w:val="24"/>
          <w:lang w:eastAsia="zh-CN"/>
        </w:rPr>
        <w:t>）；</w:t>
      </w:r>
    </w:p>
    <w:p w:rsidR="00021D04" w:rsidRPr="008D0FC7" w:rsidRDefault="00021D04" w:rsidP="00021D04">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lastRenderedPageBreak/>
        <w:t>（</w:t>
      </w:r>
      <w:r w:rsidRPr="008D0FC7">
        <w:rPr>
          <w:rFonts w:ascii="Times New Roman" w:eastAsia="仿宋_GB2312" w:hAnsi="Times New Roman" w:cs="Times New Roman" w:hint="eastAsia"/>
          <w:color w:val="auto"/>
          <w:sz w:val="24"/>
          <w:szCs w:val="24"/>
          <w:lang w:eastAsia="zh-CN"/>
        </w:rPr>
        <w:t>1</w:t>
      </w:r>
      <w:r w:rsidRPr="008D0FC7">
        <w:rPr>
          <w:rFonts w:ascii="Times New Roman" w:eastAsia="仿宋_GB2312" w:hAnsi="Times New Roman" w:cs="Times New Roman"/>
          <w:color w:val="auto"/>
          <w:sz w:val="24"/>
          <w:szCs w:val="24"/>
          <w:lang w:eastAsia="zh-CN"/>
        </w:rPr>
        <w:t>0</w:t>
      </w:r>
      <w:r w:rsidRPr="008D0FC7">
        <w:rPr>
          <w:rFonts w:ascii="Times New Roman" w:eastAsia="仿宋_GB2312" w:hAnsi="Times New Roman" w:cs="Times New Roman"/>
          <w:color w:val="auto"/>
          <w:sz w:val="24"/>
          <w:szCs w:val="24"/>
          <w:lang w:eastAsia="zh-CN"/>
        </w:rPr>
        <w:t>）</w:t>
      </w:r>
      <w:r w:rsidRPr="008D0FC7">
        <w:rPr>
          <w:rFonts w:ascii="Times New Roman" w:eastAsia="仿宋_GB2312" w:hAnsi="Times New Roman" w:cs="Times New Roman" w:hint="eastAsia"/>
          <w:color w:val="auto"/>
          <w:sz w:val="24"/>
          <w:szCs w:val="24"/>
          <w:lang w:eastAsia="zh-CN"/>
        </w:rPr>
        <w:t>《公路工程地质勘察规范》（</w:t>
      </w:r>
      <w:r w:rsidRPr="008D0FC7">
        <w:rPr>
          <w:rFonts w:ascii="Times New Roman" w:eastAsia="仿宋_GB2312" w:hAnsi="Times New Roman" w:cs="Times New Roman"/>
          <w:color w:val="auto"/>
          <w:sz w:val="24"/>
          <w:szCs w:val="24"/>
          <w:lang w:eastAsia="zh-CN"/>
        </w:rPr>
        <w:t>JTG C20-2011</w:t>
      </w:r>
      <w:r w:rsidRPr="008D0FC7">
        <w:rPr>
          <w:rFonts w:ascii="Times New Roman" w:eastAsia="仿宋_GB2312" w:hAnsi="Times New Roman" w:cs="Times New Roman" w:hint="eastAsia"/>
          <w:color w:val="auto"/>
          <w:sz w:val="24"/>
          <w:szCs w:val="24"/>
          <w:lang w:eastAsia="zh-CN"/>
        </w:rPr>
        <w:t>）；</w:t>
      </w:r>
    </w:p>
    <w:p w:rsidR="00021D04" w:rsidRPr="008D0FC7" w:rsidRDefault="00021D04" w:rsidP="00021D04">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w:t>
      </w:r>
      <w:r w:rsidRPr="008D0FC7">
        <w:rPr>
          <w:rFonts w:ascii="Times New Roman" w:eastAsia="仿宋_GB2312" w:hAnsi="Times New Roman" w:cs="Times New Roman" w:hint="eastAsia"/>
          <w:color w:val="auto"/>
          <w:sz w:val="24"/>
          <w:szCs w:val="24"/>
          <w:lang w:eastAsia="zh-CN"/>
        </w:rPr>
        <w:t>1</w:t>
      </w:r>
      <w:r w:rsidRPr="008D0FC7">
        <w:rPr>
          <w:rFonts w:ascii="Times New Roman" w:eastAsia="仿宋_GB2312" w:hAnsi="Times New Roman" w:cs="Times New Roman"/>
          <w:color w:val="auto"/>
          <w:sz w:val="24"/>
          <w:szCs w:val="24"/>
          <w:lang w:eastAsia="zh-CN"/>
        </w:rPr>
        <w:t>1</w:t>
      </w:r>
      <w:r w:rsidRPr="008D0FC7">
        <w:rPr>
          <w:rFonts w:ascii="Times New Roman" w:eastAsia="仿宋_GB2312" w:hAnsi="Times New Roman" w:cs="Times New Roman"/>
          <w:color w:val="auto"/>
          <w:sz w:val="24"/>
          <w:szCs w:val="24"/>
          <w:lang w:eastAsia="zh-CN"/>
        </w:rPr>
        <w:t>）</w:t>
      </w:r>
      <w:r w:rsidRPr="008D0FC7">
        <w:rPr>
          <w:rFonts w:ascii="Times New Roman" w:eastAsia="仿宋_GB2312" w:hAnsi="Times New Roman" w:cs="Times New Roman" w:hint="eastAsia"/>
          <w:color w:val="auto"/>
          <w:sz w:val="24"/>
          <w:szCs w:val="24"/>
          <w:lang w:eastAsia="zh-CN"/>
        </w:rPr>
        <w:t>《公路勘测规范》（</w:t>
      </w:r>
      <w:r w:rsidRPr="008D0FC7">
        <w:rPr>
          <w:rFonts w:ascii="Times New Roman" w:eastAsia="仿宋_GB2312" w:hAnsi="Times New Roman" w:cs="Times New Roman"/>
          <w:color w:val="auto"/>
          <w:sz w:val="24"/>
          <w:szCs w:val="24"/>
          <w:lang w:eastAsia="zh-CN"/>
        </w:rPr>
        <w:t>JTG C10-2007</w:t>
      </w:r>
      <w:r w:rsidRPr="008D0FC7">
        <w:rPr>
          <w:rFonts w:ascii="Times New Roman" w:eastAsia="仿宋_GB2312" w:hAnsi="Times New Roman" w:cs="Times New Roman" w:hint="eastAsia"/>
          <w:color w:val="auto"/>
          <w:sz w:val="24"/>
          <w:szCs w:val="24"/>
          <w:lang w:eastAsia="zh-CN"/>
        </w:rPr>
        <w:t>）；</w:t>
      </w:r>
    </w:p>
    <w:p w:rsidR="00021D04" w:rsidRPr="008D0FC7" w:rsidRDefault="00021D04" w:rsidP="00021D04">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w:t>
      </w:r>
      <w:r w:rsidRPr="008D0FC7">
        <w:rPr>
          <w:rFonts w:ascii="Times New Roman" w:eastAsia="仿宋_GB2312" w:hAnsi="Times New Roman" w:cs="Times New Roman" w:hint="eastAsia"/>
          <w:color w:val="auto"/>
          <w:sz w:val="24"/>
          <w:szCs w:val="24"/>
          <w:lang w:eastAsia="zh-CN"/>
        </w:rPr>
        <w:t>1</w:t>
      </w:r>
      <w:r w:rsidRPr="008D0FC7">
        <w:rPr>
          <w:rFonts w:ascii="Times New Roman" w:eastAsia="仿宋_GB2312" w:hAnsi="Times New Roman" w:cs="Times New Roman"/>
          <w:color w:val="auto"/>
          <w:sz w:val="24"/>
          <w:szCs w:val="24"/>
          <w:lang w:eastAsia="zh-CN"/>
        </w:rPr>
        <w:t>2</w:t>
      </w:r>
      <w:r w:rsidRPr="008D0FC7">
        <w:rPr>
          <w:rFonts w:ascii="Times New Roman" w:eastAsia="仿宋_GB2312" w:hAnsi="Times New Roman" w:cs="Times New Roman"/>
          <w:color w:val="auto"/>
          <w:sz w:val="24"/>
          <w:szCs w:val="24"/>
          <w:lang w:eastAsia="zh-CN"/>
        </w:rPr>
        <w:t>）</w:t>
      </w:r>
      <w:r w:rsidRPr="008D0FC7">
        <w:rPr>
          <w:rFonts w:ascii="Times New Roman" w:eastAsia="仿宋_GB2312" w:hAnsi="Times New Roman" w:cs="Times New Roman" w:hint="eastAsia"/>
          <w:color w:val="auto"/>
          <w:sz w:val="24"/>
          <w:szCs w:val="24"/>
          <w:lang w:eastAsia="zh-CN"/>
        </w:rPr>
        <w:t>《公路工程水文勘察设计规范》（</w:t>
      </w:r>
      <w:r w:rsidRPr="008D0FC7">
        <w:rPr>
          <w:rFonts w:ascii="Times New Roman" w:eastAsia="仿宋_GB2312" w:hAnsi="Times New Roman" w:cs="Times New Roman"/>
          <w:color w:val="auto"/>
          <w:sz w:val="24"/>
          <w:szCs w:val="24"/>
          <w:lang w:eastAsia="zh-CN"/>
        </w:rPr>
        <w:t>JTG C30-2015</w:t>
      </w:r>
      <w:r w:rsidRPr="008D0FC7">
        <w:rPr>
          <w:rFonts w:ascii="Times New Roman" w:eastAsia="仿宋_GB2312" w:hAnsi="Times New Roman" w:cs="Times New Roman" w:hint="eastAsia"/>
          <w:color w:val="auto"/>
          <w:sz w:val="24"/>
          <w:szCs w:val="24"/>
          <w:lang w:eastAsia="zh-CN"/>
        </w:rPr>
        <w:t>）；</w:t>
      </w:r>
    </w:p>
    <w:p w:rsidR="00021D04" w:rsidRPr="008D0FC7" w:rsidRDefault="00021D04" w:rsidP="00021D04">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w:t>
      </w:r>
      <w:r w:rsidRPr="008D0FC7">
        <w:rPr>
          <w:rFonts w:ascii="Times New Roman" w:eastAsia="仿宋_GB2312" w:hAnsi="Times New Roman" w:cs="Times New Roman" w:hint="eastAsia"/>
          <w:color w:val="auto"/>
          <w:sz w:val="24"/>
          <w:szCs w:val="24"/>
          <w:lang w:eastAsia="zh-CN"/>
        </w:rPr>
        <w:t>1</w:t>
      </w:r>
      <w:r w:rsidRPr="008D0FC7">
        <w:rPr>
          <w:rFonts w:ascii="Times New Roman" w:eastAsia="仿宋_GB2312" w:hAnsi="Times New Roman" w:cs="Times New Roman"/>
          <w:color w:val="auto"/>
          <w:sz w:val="24"/>
          <w:szCs w:val="24"/>
          <w:lang w:eastAsia="zh-CN"/>
        </w:rPr>
        <w:t>3</w:t>
      </w:r>
      <w:r w:rsidRPr="008D0FC7">
        <w:rPr>
          <w:rFonts w:ascii="Times New Roman" w:eastAsia="仿宋_GB2312" w:hAnsi="Times New Roman" w:cs="Times New Roman"/>
          <w:color w:val="auto"/>
          <w:sz w:val="24"/>
          <w:szCs w:val="24"/>
          <w:lang w:eastAsia="zh-CN"/>
        </w:rPr>
        <w:t>）</w:t>
      </w:r>
      <w:r w:rsidRPr="008D0FC7">
        <w:rPr>
          <w:rFonts w:ascii="Times New Roman" w:eastAsia="仿宋_GB2312" w:hAnsi="Times New Roman" w:cs="Times New Roman" w:hint="eastAsia"/>
          <w:color w:val="auto"/>
          <w:sz w:val="24"/>
          <w:szCs w:val="24"/>
          <w:lang w:eastAsia="zh-CN"/>
        </w:rPr>
        <w:t>《公路工程物探规程》（</w:t>
      </w:r>
      <w:r w:rsidR="006110FF" w:rsidRPr="008D0FC7">
        <w:rPr>
          <w:rFonts w:ascii="Times New Roman" w:eastAsia="仿宋_GB2312" w:hAnsi="Times New Roman" w:cs="Times New Roman"/>
          <w:color w:val="auto"/>
          <w:sz w:val="24"/>
          <w:szCs w:val="24"/>
          <w:lang w:eastAsia="zh-CN"/>
        </w:rPr>
        <w:t>JTG/T 3222-2020</w:t>
      </w:r>
      <w:r w:rsidRPr="008D0FC7">
        <w:rPr>
          <w:rFonts w:ascii="Times New Roman" w:eastAsia="仿宋_GB2312" w:hAnsi="Times New Roman" w:cs="Times New Roman" w:hint="eastAsia"/>
          <w:color w:val="auto"/>
          <w:sz w:val="24"/>
          <w:szCs w:val="24"/>
          <w:lang w:eastAsia="zh-CN"/>
        </w:rPr>
        <w:t>）；</w:t>
      </w:r>
    </w:p>
    <w:p w:rsidR="00021D04" w:rsidRPr="008D0FC7" w:rsidRDefault="00021D04" w:rsidP="00021D04">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w:t>
      </w:r>
      <w:r w:rsidRPr="008D0FC7">
        <w:rPr>
          <w:rFonts w:ascii="Times New Roman" w:eastAsia="仿宋_GB2312" w:hAnsi="Times New Roman" w:cs="Times New Roman" w:hint="eastAsia"/>
          <w:color w:val="auto"/>
          <w:sz w:val="24"/>
          <w:szCs w:val="24"/>
          <w:lang w:eastAsia="zh-CN"/>
        </w:rPr>
        <w:t>1</w:t>
      </w:r>
      <w:r w:rsidR="006110FF" w:rsidRPr="008D0FC7">
        <w:rPr>
          <w:rFonts w:ascii="Times New Roman" w:eastAsia="仿宋_GB2312" w:hAnsi="Times New Roman" w:cs="Times New Roman"/>
          <w:color w:val="auto"/>
          <w:sz w:val="24"/>
          <w:szCs w:val="24"/>
          <w:lang w:eastAsia="zh-CN"/>
        </w:rPr>
        <w:t>4</w:t>
      </w:r>
      <w:r w:rsidRPr="008D0FC7">
        <w:rPr>
          <w:rFonts w:ascii="Times New Roman" w:eastAsia="仿宋_GB2312" w:hAnsi="Times New Roman" w:cs="Times New Roman"/>
          <w:color w:val="auto"/>
          <w:sz w:val="24"/>
          <w:szCs w:val="24"/>
          <w:lang w:eastAsia="zh-CN"/>
        </w:rPr>
        <w:t>）</w:t>
      </w:r>
      <w:r w:rsidRPr="008D0FC7">
        <w:rPr>
          <w:rFonts w:ascii="Times New Roman" w:eastAsia="仿宋_GB2312" w:hAnsi="Times New Roman" w:cs="Times New Roman" w:hint="eastAsia"/>
          <w:color w:val="auto"/>
          <w:sz w:val="24"/>
          <w:szCs w:val="24"/>
          <w:lang w:eastAsia="zh-CN"/>
        </w:rPr>
        <w:t>《公路路线设计规范》（</w:t>
      </w:r>
      <w:r w:rsidRPr="008D0FC7">
        <w:rPr>
          <w:rFonts w:ascii="Times New Roman" w:eastAsia="仿宋_GB2312" w:hAnsi="Times New Roman" w:cs="Times New Roman"/>
          <w:color w:val="auto"/>
          <w:sz w:val="24"/>
          <w:szCs w:val="24"/>
          <w:lang w:eastAsia="zh-CN"/>
        </w:rPr>
        <w:t>JTG D20-2017</w:t>
      </w:r>
      <w:r w:rsidRPr="008D0FC7">
        <w:rPr>
          <w:rFonts w:ascii="Times New Roman" w:eastAsia="仿宋_GB2312" w:hAnsi="Times New Roman" w:cs="Times New Roman" w:hint="eastAsia"/>
          <w:color w:val="auto"/>
          <w:sz w:val="24"/>
          <w:szCs w:val="24"/>
          <w:lang w:eastAsia="zh-CN"/>
        </w:rPr>
        <w:t>）；</w:t>
      </w:r>
    </w:p>
    <w:p w:rsidR="00021D04" w:rsidRPr="008D0FC7" w:rsidRDefault="00021D04" w:rsidP="00021D04">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w:t>
      </w:r>
      <w:r w:rsidRPr="008D0FC7">
        <w:rPr>
          <w:rFonts w:ascii="Times New Roman" w:eastAsia="仿宋_GB2312" w:hAnsi="Times New Roman" w:cs="Times New Roman" w:hint="eastAsia"/>
          <w:color w:val="auto"/>
          <w:sz w:val="24"/>
          <w:szCs w:val="24"/>
          <w:lang w:eastAsia="zh-CN"/>
        </w:rPr>
        <w:t>1</w:t>
      </w:r>
      <w:r w:rsidR="006110FF" w:rsidRPr="008D0FC7">
        <w:rPr>
          <w:rFonts w:ascii="Times New Roman" w:eastAsia="仿宋_GB2312" w:hAnsi="Times New Roman" w:cs="Times New Roman"/>
          <w:color w:val="auto"/>
          <w:sz w:val="24"/>
          <w:szCs w:val="24"/>
          <w:lang w:eastAsia="zh-CN"/>
        </w:rPr>
        <w:t>5</w:t>
      </w:r>
      <w:r w:rsidRPr="008D0FC7">
        <w:rPr>
          <w:rFonts w:ascii="Times New Roman" w:eastAsia="仿宋_GB2312" w:hAnsi="Times New Roman" w:cs="Times New Roman"/>
          <w:color w:val="auto"/>
          <w:sz w:val="24"/>
          <w:szCs w:val="24"/>
          <w:lang w:eastAsia="zh-CN"/>
        </w:rPr>
        <w:t>）</w:t>
      </w:r>
      <w:r w:rsidRPr="008D0FC7">
        <w:rPr>
          <w:rFonts w:ascii="Times New Roman" w:eastAsia="仿宋_GB2312" w:hAnsi="Times New Roman" w:cs="Times New Roman" w:hint="eastAsia"/>
          <w:color w:val="auto"/>
          <w:sz w:val="24"/>
          <w:szCs w:val="24"/>
          <w:lang w:eastAsia="zh-CN"/>
        </w:rPr>
        <w:t>《公路路基设计规范》（</w:t>
      </w:r>
      <w:r w:rsidRPr="008D0FC7">
        <w:rPr>
          <w:rFonts w:ascii="Times New Roman" w:eastAsia="仿宋_GB2312" w:hAnsi="Times New Roman" w:cs="Times New Roman"/>
          <w:color w:val="auto"/>
          <w:sz w:val="24"/>
          <w:szCs w:val="24"/>
          <w:lang w:eastAsia="zh-CN"/>
        </w:rPr>
        <w:t>JTG D30-2015</w:t>
      </w:r>
      <w:r w:rsidRPr="008D0FC7">
        <w:rPr>
          <w:rFonts w:ascii="Times New Roman" w:eastAsia="仿宋_GB2312" w:hAnsi="Times New Roman" w:cs="Times New Roman" w:hint="eastAsia"/>
          <w:color w:val="auto"/>
          <w:sz w:val="24"/>
          <w:szCs w:val="24"/>
          <w:lang w:eastAsia="zh-CN"/>
        </w:rPr>
        <w:t>）；</w:t>
      </w:r>
    </w:p>
    <w:p w:rsidR="00021D04" w:rsidRPr="008D0FC7" w:rsidRDefault="00021D04" w:rsidP="00021D04">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w:t>
      </w:r>
      <w:r w:rsidRPr="008D0FC7">
        <w:rPr>
          <w:rFonts w:ascii="Times New Roman" w:eastAsia="仿宋_GB2312" w:hAnsi="Times New Roman" w:cs="Times New Roman" w:hint="eastAsia"/>
          <w:color w:val="auto"/>
          <w:sz w:val="24"/>
          <w:szCs w:val="24"/>
          <w:lang w:eastAsia="zh-CN"/>
        </w:rPr>
        <w:t>1</w:t>
      </w:r>
      <w:r w:rsidR="006110FF" w:rsidRPr="008D0FC7">
        <w:rPr>
          <w:rFonts w:ascii="Times New Roman" w:eastAsia="仿宋_GB2312" w:hAnsi="Times New Roman" w:cs="Times New Roman"/>
          <w:color w:val="auto"/>
          <w:sz w:val="24"/>
          <w:szCs w:val="24"/>
          <w:lang w:eastAsia="zh-CN"/>
        </w:rPr>
        <w:t>6</w:t>
      </w:r>
      <w:r w:rsidRPr="008D0FC7">
        <w:rPr>
          <w:rFonts w:ascii="Times New Roman" w:eastAsia="仿宋_GB2312" w:hAnsi="Times New Roman" w:cs="Times New Roman"/>
          <w:color w:val="auto"/>
          <w:sz w:val="24"/>
          <w:szCs w:val="24"/>
          <w:lang w:eastAsia="zh-CN"/>
        </w:rPr>
        <w:t>）</w:t>
      </w:r>
      <w:r w:rsidRPr="008D0FC7">
        <w:rPr>
          <w:rFonts w:ascii="Times New Roman" w:eastAsia="仿宋_GB2312" w:hAnsi="Times New Roman" w:cs="Times New Roman" w:hint="eastAsia"/>
          <w:color w:val="auto"/>
          <w:sz w:val="24"/>
          <w:szCs w:val="24"/>
          <w:lang w:eastAsia="zh-CN"/>
        </w:rPr>
        <w:t>《公路沥青路面设计规范》（</w:t>
      </w:r>
      <w:r w:rsidRPr="008D0FC7">
        <w:rPr>
          <w:rFonts w:ascii="Times New Roman" w:eastAsia="仿宋_GB2312" w:hAnsi="Times New Roman" w:cs="Times New Roman"/>
          <w:color w:val="auto"/>
          <w:sz w:val="24"/>
          <w:szCs w:val="24"/>
          <w:lang w:eastAsia="zh-CN"/>
        </w:rPr>
        <w:t>JTG D50-2017</w:t>
      </w:r>
      <w:r w:rsidRPr="008D0FC7">
        <w:rPr>
          <w:rFonts w:ascii="Times New Roman" w:eastAsia="仿宋_GB2312" w:hAnsi="Times New Roman" w:cs="Times New Roman" w:hint="eastAsia"/>
          <w:color w:val="auto"/>
          <w:sz w:val="24"/>
          <w:szCs w:val="24"/>
          <w:lang w:eastAsia="zh-CN"/>
        </w:rPr>
        <w:t>）；</w:t>
      </w:r>
    </w:p>
    <w:p w:rsidR="00021D04" w:rsidRPr="008D0FC7" w:rsidRDefault="00021D04" w:rsidP="00021D04">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w:t>
      </w:r>
      <w:r w:rsidRPr="008D0FC7">
        <w:rPr>
          <w:rFonts w:ascii="Times New Roman" w:eastAsia="仿宋_GB2312" w:hAnsi="Times New Roman" w:cs="Times New Roman" w:hint="eastAsia"/>
          <w:color w:val="auto"/>
          <w:sz w:val="24"/>
          <w:szCs w:val="24"/>
          <w:lang w:eastAsia="zh-CN"/>
        </w:rPr>
        <w:t>1</w:t>
      </w:r>
      <w:r w:rsidR="006110FF" w:rsidRPr="008D0FC7">
        <w:rPr>
          <w:rFonts w:ascii="Times New Roman" w:eastAsia="仿宋_GB2312" w:hAnsi="Times New Roman" w:cs="Times New Roman"/>
          <w:color w:val="auto"/>
          <w:sz w:val="24"/>
          <w:szCs w:val="24"/>
          <w:lang w:eastAsia="zh-CN"/>
        </w:rPr>
        <w:t>7</w:t>
      </w:r>
      <w:r w:rsidRPr="008D0FC7">
        <w:rPr>
          <w:rFonts w:ascii="Times New Roman" w:eastAsia="仿宋_GB2312" w:hAnsi="Times New Roman" w:cs="Times New Roman"/>
          <w:color w:val="auto"/>
          <w:sz w:val="24"/>
          <w:szCs w:val="24"/>
          <w:lang w:eastAsia="zh-CN"/>
        </w:rPr>
        <w:t>）</w:t>
      </w:r>
      <w:r w:rsidRPr="008D0FC7">
        <w:rPr>
          <w:rFonts w:ascii="Times New Roman" w:eastAsia="仿宋_GB2312" w:hAnsi="Times New Roman" w:cs="Times New Roman" w:hint="eastAsia"/>
          <w:color w:val="auto"/>
          <w:sz w:val="24"/>
          <w:szCs w:val="24"/>
          <w:lang w:eastAsia="zh-CN"/>
        </w:rPr>
        <w:t>《公路水泥混凝土路面设计规范》（</w:t>
      </w:r>
      <w:r w:rsidRPr="008D0FC7">
        <w:rPr>
          <w:rFonts w:ascii="Times New Roman" w:eastAsia="仿宋_GB2312" w:hAnsi="Times New Roman" w:cs="Times New Roman"/>
          <w:color w:val="auto"/>
          <w:sz w:val="24"/>
          <w:szCs w:val="24"/>
          <w:lang w:eastAsia="zh-CN"/>
        </w:rPr>
        <w:t>JTG D40-2011</w:t>
      </w:r>
      <w:r w:rsidRPr="008D0FC7">
        <w:rPr>
          <w:rFonts w:ascii="Times New Roman" w:eastAsia="仿宋_GB2312" w:hAnsi="Times New Roman" w:cs="Times New Roman" w:hint="eastAsia"/>
          <w:color w:val="auto"/>
          <w:sz w:val="24"/>
          <w:szCs w:val="24"/>
          <w:lang w:eastAsia="zh-CN"/>
        </w:rPr>
        <w:t>）；</w:t>
      </w:r>
    </w:p>
    <w:p w:rsidR="00021D04" w:rsidRPr="008D0FC7" w:rsidRDefault="00021D04" w:rsidP="00021D04">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w:t>
      </w:r>
      <w:r w:rsidRPr="008D0FC7">
        <w:rPr>
          <w:rFonts w:ascii="Times New Roman" w:eastAsia="仿宋_GB2312" w:hAnsi="Times New Roman" w:cs="Times New Roman" w:hint="eastAsia"/>
          <w:color w:val="auto"/>
          <w:sz w:val="24"/>
          <w:szCs w:val="24"/>
          <w:lang w:eastAsia="zh-CN"/>
        </w:rPr>
        <w:t>1</w:t>
      </w:r>
      <w:r w:rsidR="006110FF" w:rsidRPr="008D0FC7">
        <w:rPr>
          <w:rFonts w:ascii="Times New Roman" w:eastAsia="仿宋_GB2312" w:hAnsi="Times New Roman" w:cs="Times New Roman"/>
          <w:color w:val="auto"/>
          <w:sz w:val="24"/>
          <w:szCs w:val="24"/>
          <w:lang w:eastAsia="zh-CN"/>
        </w:rPr>
        <w:t>8</w:t>
      </w:r>
      <w:r w:rsidRPr="008D0FC7">
        <w:rPr>
          <w:rFonts w:ascii="Times New Roman" w:eastAsia="仿宋_GB2312" w:hAnsi="Times New Roman" w:cs="Times New Roman"/>
          <w:color w:val="auto"/>
          <w:sz w:val="24"/>
          <w:szCs w:val="24"/>
          <w:lang w:eastAsia="zh-CN"/>
        </w:rPr>
        <w:t>）</w:t>
      </w:r>
      <w:r w:rsidRPr="008D0FC7">
        <w:rPr>
          <w:rFonts w:ascii="Times New Roman" w:eastAsia="仿宋_GB2312" w:hAnsi="Times New Roman" w:cs="Times New Roman" w:hint="eastAsia"/>
          <w:color w:val="auto"/>
          <w:sz w:val="24"/>
          <w:szCs w:val="24"/>
          <w:lang w:eastAsia="zh-CN"/>
        </w:rPr>
        <w:t>《公路排水设计规范》（</w:t>
      </w:r>
      <w:r w:rsidRPr="008D0FC7">
        <w:rPr>
          <w:rFonts w:ascii="Times New Roman" w:eastAsia="仿宋_GB2312" w:hAnsi="Times New Roman" w:cs="Times New Roman"/>
          <w:color w:val="auto"/>
          <w:sz w:val="24"/>
          <w:szCs w:val="24"/>
          <w:lang w:eastAsia="zh-CN"/>
        </w:rPr>
        <w:t>JTG/T D33-2012</w:t>
      </w:r>
      <w:r w:rsidRPr="008D0FC7">
        <w:rPr>
          <w:rFonts w:ascii="Times New Roman" w:eastAsia="仿宋_GB2312" w:hAnsi="Times New Roman" w:cs="Times New Roman" w:hint="eastAsia"/>
          <w:color w:val="auto"/>
          <w:sz w:val="24"/>
          <w:szCs w:val="24"/>
          <w:lang w:eastAsia="zh-CN"/>
        </w:rPr>
        <w:t>）；</w:t>
      </w:r>
    </w:p>
    <w:p w:rsidR="00021D04" w:rsidRPr="008D0FC7" w:rsidRDefault="00021D04" w:rsidP="00021D04">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w:t>
      </w:r>
      <w:r w:rsidR="006110FF" w:rsidRPr="008D0FC7">
        <w:rPr>
          <w:rFonts w:ascii="Times New Roman" w:eastAsia="仿宋_GB2312" w:hAnsi="Times New Roman" w:cs="Times New Roman"/>
          <w:color w:val="auto"/>
          <w:sz w:val="24"/>
          <w:szCs w:val="24"/>
          <w:lang w:eastAsia="zh-CN"/>
        </w:rPr>
        <w:t>19</w:t>
      </w:r>
      <w:r w:rsidRPr="008D0FC7">
        <w:rPr>
          <w:rFonts w:ascii="Times New Roman" w:eastAsia="仿宋_GB2312" w:hAnsi="Times New Roman" w:cs="Times New Roman"/>
          <w:color w:val="auto"/>
          <w:sz w:val="24"/>
          <w:szCs w:val="24"/>
          <w:lang w:eastAsia="zh-CN"/>
        </w:rPr>
        <w:t>）</w:t>
      </w:r>
      <w:r w:rsidRPr="008D0FC7">
        <w:rPr>
          <w:rFonts w:ascii="Times New Roman" w:eastAsia="仿宋_GB2312" w:hAnsi="Times New Roman" w:cs="Times New Roman" w:hint="eastAsia"/>
          <w:color w:val="auto"/>
          <w:sz w:val="24"/>
          <w:szCs w:val="24"/>
          <w:lang w:eastAsia="zh-CN"/>
        </w:rPr>
        <w:t>《公路边坡工程技术规范》（</w:t>
      </w:r>
      <w:r w:rsidRPr="008D0FC7">
        <w:rPr>
          <w:rFonts w:ascii="Times New Roman" w:eastAsia="仿宋_GB2312" w:hAnsi="Times New Roman" w:cs="Times New Roman"/>
          <w:color w:val="auto"/>
          <w:sz w:val="24"/>
          <w:szCs w:val="24"/>
          <w:lang w:eastAsia="zh-CN"/>
        </w:rPr>
        <w:t>JTG/T 3610-2019</w:t>
      </w:r>
      <w:r w:rsidRPr="008D0FC7">
        <w:rPr>
          <w:rFonts w:ascii="Times New Roman" w:eastAsia="仿宋_GB2312" w:hAnsi="Times New Roman" w:cs="Times New Roman" w:hint="eastAsia"/>
          <w:color w:val="auto"/>
          <w:sz w:val="24"/>
          <w:szCs w:val="24"/>
          <w:lang w:eastAsia="zh-CN"/>
        </w:rPr>
        <w:t>）；</w:t>
      </w:r>
    </w:p>
    <w:p w:rsidR="00021D04" w:rsidRPr="008D0FC7" w:rsidRDefault="00021D04" w:rsidP="00021D04">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w:t>
      </w:r>
      <w:r w:rsidRPr="008D0FC7">
        <w:rPr>
          <w:rFonts w:ascii="Times New Roman" w:eastAsia="仿宋_GB2312" w:hAnsi="Times New Roman" w:cs="Times New Roman" w:hint="eastAsia"/>
          <w:color w:val="auto"/>
          <w:sz w:val="24"/>
          <w:szCs w:val="24"/>
          <w:lang w:eastAsia="zh-CN"/>
        </w:rPr>
        <w:t>2</w:t>
      </w:r>
      <w:r w:rsidR="006110FF" w:rsidRPr="008D0FC7">
        <w:rPr>
          <w:rFonts w:ascii="Times New Roman" w:eastAsia="仿宋_GB2312" w:hAnsi="Times New Roman" w:cs="Times New Roman"/>
          <w:color w:val="auto"/>
          <w:sz w:val="24"/>
          <w:szCs w:val="24"/>
          <w:lang w:eastAsia="zh-CN"/>
        </w:rPr>
        <w:t>0</w:t>
      </w:r>
      <w:r w:rsidRPr="008D0FC7">
        <w:rPr>
          <w:rFonts w:ascii="Times New Roman" w:eastAsia="仿宋_GB2312" w:hAnsi="Times New Roman" w:cs="Times New Roman"/>
          <w:color w:val="auto"/>
          <w:sz w:val="24"/>
          <w:szCs w:val="24"/>
          <w:lang w:eastAsia="zh-CN"/>
        </w:rPr>
        <w:t>）</w:t>
      </w:r>
      <w:r w:rsidRPr="008D0FC7">
        <w:rPr>
          <w:rFonts w:ascii="Times New Roman" w:eastAsia="仿宋_GB2312" w:hAnsi="Times New Roman" w:cs="Times New Roman" w:hint="eastAsia"/>
          <w:color w:val="auto"/>
          <w:sz w:val="24"/>
          <w:szCs w:val="24"/>
          <w:lang w:eastAsia="zh-CN"/>
        </w:rPr>
        <w:t>《公路桥涵设计通用规范》（</w:t>
      </w:r>
      <w:r w:rsidRPr="008D0FC7">
        <w:rPr>
          <w:rFonts w:ascii="Times New Roman" w:eastAsia="仿宋_GB2312" w:hAnsi="Times New Roman" w:cs="Times New Roman"/>
          <w:color w:val="auto"/>
          <w:sz w:val="24"/>
          <w:szCs w:val="24"/>
          <w:lang w:eastAsia="zh-CN"/>
        </w:rPr>
        <w:t>JTG D60-2015</w:t>
      </w:r>
      <w:r w:rsidRPr="008D0FC7">
        <w:rPr>
          <w:rFonts w:ascii="Times New Roman" w:eastAsia="仿宋_GB2312" w:hAnsi="Times New Roman" w:cs="Times New Roman" w:hint="eastAsia"/>
          <w:color w:val="auto"/>
          <w:sz w:val="24"/>
          <w:szCs w:val="24"/>
          <w:lang w:eastAsia="zh-CN"/>
        </w:rPr>
        <w:t>）；</w:t>
      </w:r>
    </w:p>
    <w:p w:rsidR="00021D04" w:rsidRPr="008D0FC7" w:rsidRDefault="00021D04" w:rsidP="00021D04">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w:t>
      </w:r>
      <w:r w:rsidRPr="008D0FC7">
        <w:rPr>
          <w:rFonts w:ascii="Times New Roman" w:eastAsia="仿宋_GB2312" w:hAnsi="Times New Roman" w:cs="Times New Roman" w:hint="eastAsia"/>
          <w:color w:val="auto"/>
          <w:sz w:val="24"/>
          <w:szCs w:val="24"/>
          <w:lang w:eastAsia="zh-CN"/>
        </w:rPr>
        <w:t>2</w:t>
      </w:r>
      <w:r w:rsidR="006110FF" w:rsidRPr="008D0FC7">
        <w:rPr>
          <w:rFonts w:ascii="Times New Roman" w:eastAsia="仿宋_GB2312" w:hAnsi="Times New Roman" w:cs="Times New Roman"/>
          <w:color w:val="auto"/>
          <w:sz w:val="24"/>
          <w:szCs w:val="24"/>
          <w:lang w:eastAsia="zh-CN"/>
        </w:rPr>
        <w:t>1</w:t>
      </w:r>
      <w:r w:rsidRPr="008D0FC7">
        <w:rPr>
          <w:rFonts w:ascii="Times New Roman" w:eastAsia="仿宋_GB2312" w:hAnsi="Times New Roman" w:cs="Times New Roman"/>
          <w:color w:val="auto"/>
          <w:sz w:val="24"/>
          <w:szCs w:val="24"/>
          <w:lang w:eastAsia="zh-CN"/>
        </w:rPr>
        <w:t>）</w:t>
      </w:r>
      <w:r w:rsidRPr="008D0FC7">
        <w:rPr>
          <w:rFonts w:ascii="Times New Roman" w:eastAsia="仿宋_GB2312" w:hAnsi="Times New Roman" w:cs="Times New Roman" w:hint="eastAsia"/>
          <w:color w:val="auto"/>
          <w:sz w:val="24"/>
          <w:szCs w:val="24"/>
          <w:lang w:eastAsia="zh-CN"/>
        </w:rPr>
        <w:t>《公路钢筋混凝土及预应力混凝土桥涵设计规范》（</w:t>
      </w:r>
      <w:r w:rsidRPr="008D0FC7">
        <w:rPr>
          <w:rFonts w:ascii="Times New Roman" w:eastAsia="仿宋_GB2312" w:hAnsi="Times New Roman" w:cs="Times New Roman"/>
          <w:color w:val="auto"/>
          <w:sz w:val="24"/>
          <w:szCs w:val="24"/>
          <w:lang w:eastAsia="zh-CN"/>
        </w:rPr>
        <w:t>JTG 3362-2018</w:t>
      </w:r>
      <w:r w:rsidRPr="008D0FC7">
        <w:rPr>
          <w:rFonts w:ascii="Times New Roman" w:eastAsia="仿宋_GB2312" w:hAnsi="Times New Roman" w:cs="Times New Roman" w:hint="eastAsia"/>
          <w:color w:val="auto"/>
          <w:sz w:val="24"/>
          <w:szCs w:val="24"/>
          <w:lang w:eastAsia="zh-CN"/>
        </w:rPr>
        <w:t>）；</w:t>
      </w:r>
    </w:p>
    <w:p w:rsidR="00021D04" w:rsidRPr="008D0FC7" w:rsidRDefault="00021D04" w:rsidP="00021D04">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w:t>
      </w:r>
      <w:r w:rsidRPr="008D0FC7">
        <w:rPr>
          <w:rFonts w:ascii="Times New Roman" w:eastAsia="仿宋_GB2312" w:hAnsi="Times New Roman" w:cs="Times New Roman" w:hint="eastAsia"/>
          <w:color w:val="auto"/>
          <w:sz w:val="24"/>
          <w:szCs w:val="24"/>
          <w:lang w:eastAsia="zh-CN"/>
        </w:rPr>
        <w:t>2</w:t>
      </w:r>
      <w:r w:rsidR="006110FF" w:rsidRPr="008D0FC7">
        <w:rPr>
          <w:rFonts w:ascii="Times New Roman" w:eastAsia="仿宋_GB2312" w:hAnsi="Times New Roman" w:cs="Times New Roman"/>
          <w:color w:val="auto"/>
          <w:sz w:val="24"/>
          <w:szCs w:val="24"/>
          <w:lang w:eastAsia="zh-CN"/>
        </w:rPr>
        <w:t>2</w:t>
      </w:r>
      <w:r w:rsidRPr="008D0FC7">
        <w:rPr>
          <w:rFonts w:ascii="Times New Roman" w:eastAsia="仿宋_GB2312" w:hAnsi="Times New Roman" w:cs="Times New Roman"/>
          <w:color w:val="auto"/>
          <w:sz w:val="24"/>
          <w:szCs w:val="24"/>
          <w:lang w:eastAsia="zh-CN"/>
        </w:rPr>
        <w:t>）</w:t>
      </w:r>
      <w:r w:rsidRPr="008D0FC7">
        <w:rPr>
          <w:rFonts w:ascii="Times New Roman" w:eastAsia="仿宋_GB2312" w:hAnsi="Times New Roman" w:cs="Times New Roman" w:hint="eastAsia"/>
          <w:color w:val="auto"/>
          <w:sz w:val="24"/>
          <w:szCs w:val="24"/>
          <w:lang w:eastAsia="zh-CN"/>
        </w:rPr>
        <w:t>《绿色公路建设技术指南》；</w:t>
      </w:r>
    </w:p>
    <w:p w:rsidR="00021D04" w:rsidRPr="008D0FC7" w:rsidRDefault="00021D04" w:rsidP="00021D04">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w:t>
      </w:r>
      <w:r w:rsidRPr="008D0FC7">
        <w:rPr>
          <w:rFonts w:ascii="Times New Roman" w:eastAsia="仿宋_GB2312" w:hAnsi="Times New Roman" w:cs="Times New Roman" w:hint="eastAsia"/>
          <w:color w:val="auto"/>
          <w:sz w:val="24"/>
          <w:szCs w:val="24"/>
          <w:lang w:eastAsia="zh-CN"/>
        </w:rPr>
        <w:t>2</w:t>
      </w:r>
      <w:r w:rsidR="006110FF" w:rsidRPr="008D0FC7">
        <w:rPr>
          <w:rFonts w:ascii="Times New Roman" w:eastAsia="仿宋_GB2312" w:hAnsi="Times New Roman" w:cs="Times New Roman"/>
          <w:color w:val="auto"/>
          <w:sz w:val="24"/>
          <w:szCs w:val="24"/>
          <w:lang w:eastAsia="zh-CN"/>
        </w:rPr>
        <w:t>3</w:t>
      </w:r>
      <w:r w:rsidRPr="008D0FC7">
        <w:rPr>
          <w:rFonts w:ascii="Times New Roman" w:eastAsia="仿宋_GB2312" w:hAnsi="Times New Roman" w:cs="Times New Roman"/>
          <w:color w:val="auto"/>
          <w:sz w:val="24"/>
          <w:szCs w:val="24"/>
          <w:lang w:eastAsia="zh-CN"/>
        </w:rPr>
        <w:t>）</w:t>
      </w:r>
      <w:r w:rsidRPr="008D0FC7">
        <w:rPr>
          <w:rFonts w:ascii="Times New Roman" w:eastAsia="仿宋_GB2312" w:hAnsi="Times New Roman" w:cs="Times New Roman" w:hint="eastAsia"/>
          <w:color w:val="auto"/>
          <w:sz w:val="24"/>
          <w:szCs w:val="24"/>
          <w:lang w:eastAsia="zh-CN"/>
        </w:rPr>
        <w:t>《公路工程节能规范》；</w:t>
      </w:r>
    </w:p>
    <w:p w:rsidR="006C103B" w:rsidRPr="008D0FC7" w:rsidRDefault="00021D04" w:rsidP="00021D04">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w:t>
      </w:r>
      <w:r w:rsidRPr="008D0FC7">
        <w:rPr>
          <w:rFonts w:ascii="Times New Roman" w:eastAsia="仿宋_GB2312" w:hAnsi="Times New Roman" w:cs="Times New Roman" w:hint="eastAsia"/>
          <w:color w:val="auto"/>
          <w:sz w:val="24"/>
          <w:szCs w:val="24"/>
          <w:lang w:eastAsia="zh-CN"/>
        </w:rPr>
        <w:t>2</w:t>
      </w:r>
      <w:r w:rsidR="006110FF" w:rsidRPr="008D0FC7">
        <w:rPr>
          <w:rFonts w:ascii="Times New Roman" w:eastAsia="仿宋_GB2312" w:hAnsi="Times New Roman" w:cs="Times New Roman"/>
          <w:color w:val="auto"/>
          <w:sz w:val="24"/>
          <w:szCs w:val="24"/>
          <w:lang w:eastAsia="zh-CN"/>
        </w:rPr>
        <w:t>4</w:t>
      </w:r>
      <w:r w:rsidRPr="008D0FC7">
        <w:rPr>
          <w:rFonts w:ascii="Times New Roman" w:eastAsia="仿宋_GB2312" w:hAnsi="Times New Roman" w:cs="Times New Roman"/>
          <w:color w:val="auto"/>
          <w:sz w:val="24"/>
          <w:szCs w:val="24"/>
          <w:lang w:eastAsia="zh-CN"/>
        </w:rPr>
        <w:t>）</w:t>
      </w:r>
      <w:r w:rsidRPr="008D0FC7">
        <w:rPr>
          <w:rFonts w:ascii="Times New Roman" w:eastAsia="仿宋_GB2312" w:hAnsi="Times New Roman" w:cs="Times New Roman" w:hint="eastAsia"/>
          <w:color w:val="auto"/>
          <w:sz w:val="24"/>
          <w:szCs w:val="24"/>
          <w:lang w:eastAsia="zh-CN"/>
        </w:rPr>
        <w:t>《四川省绿色公路建设实施方案》等相关地方要求。</w:t>
      </w:r>
    </w:p>
    <w:p w:rsidR="006C103B" w:rsidRPr="008D0FC7" w:rsidRDefault="00F07650">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（二）乙方提供的成果</w:t>
      </w:r>
      <w:bookmarkStart w:id="413" w:name="OLE_LINK10"/>
      <w:bookmarkStart w:id="414" w:name="OLE_LINK11"/>
      <w:r w:rsidRPr="008D0FC7">
        <w:rPr>
          <w:rFonts w:ascii="Times New Roman" w:eastAsia="仿宋_GB2312" w:hAnsi="Times New Roman" w:cs="Times New Roman" w:hint="eastAsia"/>
          <w:color w:val="auto"/>
          <w:sz w:val="24"/>
          <w:szCs w:val="24"/>
          <w:lang w:eastAsia="zh-CN"/>
        </w:rPr>
        <w:t>文件质量应满足</w:t>
      </w:r>
      <w:bookmarkEnd w:id="413"/>
      <w:bookmarkEnd w:id="414"/>
      <w:r w:rsidR="008730E9" w:rsidRPr="008D0FC7">
        <w:rPr>
          <w:rFonts w:ascii="Times New Roman" w:eastAsia="仿宋_GB2312" w:hAnsi="Times New Roman" w:cs="Times New Roman" w:hint="eastAsia"/>
          <w:color w:val="auto"/>
          <w:sz w:val="24"/>
          <w:szCs w:val="24"/>
          <w:lang w:eastAsia="zh-CN"/>
        </w:rPr>
        <w:t>：</w:t>
      </w:r>
    </w:p>
    <w:p w:rsidR="007C2116" w:rsidRPr="008D0FC7" w:rsidRDefault="00F07650" w:rsidP="007C2116">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w:t>
      </w:r>
      <w:r w:rsidRPr="008D0FC7">
        <w:rPr>
          <w:rFonts w:ascii="Times New Roman" w:eastAsia="仿宋_GB2312" w:hAnsi="Times New Roman" w:cs="Times New Roman" w:hint="eastAsia"/>
          <w:color w:val="auto"/>
          <w:sz w:val="24"/>
          <w:szCs w:val="24"/>
          <w:lang w:eastAsia="zh-CN"/>
        </w:rPr>
        <w:t>1</w:t>
      </w:r>
      <w:r w:rsidRPr="008D0FC7">
        <w:rPr>
          <w:rFonts w:ascii="Times New Roman" w:eastAsia="仿宋_GB2312" w:hAnsi="Times New Roman" w:cs="Times New Roman" w:hint="eastAsia"/>
          <w:color w:val="auto"/>
          <w:sz w:val="24"/>
          <w:szCs w:val="24"/>
          <w:lang w:eastAsia="zh-CN"/>
        </w:rPr>
        <w:t>）</w:t>
      </w:r>
      <w:r w:rsidR="007C2116" w:rsidRPr="008D0FC7">
        <w:rPr>
          <w:rFonts w:ascii="Times New Roman" w:eastAsia="仿宋_GB2312" w:hAnsi="Times New Roman" w:cs="Times New Roman" w:hint="eastAsia"/>
          <w:color w:val="auto"/>
          <w:sz w:val="24"/>
          <w:szCs w:val="24"/>
          <w:lang w:eastAsia="zh-CN"/>
        </w:rPr>
        <w:t>满足项目推进需要，成果文件质量需通过业主和甲方验收，并通过行政主管部门组织的专家审查并取得相关批复。</w:t>
      </w:r>
    </w:p>
    <w:p w:rsidR="006C103B" w:rsidRPr="008D0FC7" w:rsidRDefault="00F07650">
      <w:pPr>
        <w:kinsoku/>
        <w:autoSpaceDE/>
        <w:autoSpaceDN/>
        <w:adjustRightInd/>
        <w:spacing w:line="360" w:lineRule="auto"/>
        <w:ind w:firstLineChars="200" w:firstLine="480"/>
        <w:jc w:val="both"/>
        <w:textAlignment w:val="auto"/>
        <w:rPr>
          <w:rFonts w:ascii="Times New Roman" w:hAnsi="Times New Roman" w:cs="Times New Roman"/>
          <w:color w:val="auto"/>
          <w:lang w:eastAsia="zh-CN"/>
        </w:rPr>
      </w:pPr>
      <w:r w:rsidRPr="008D0FC7">
        <w:rPr>
          <w:rFonts w:ascii="Times New Roman" w:eastAsia="仿宋_GB2312" w:hAnsi="Times New Roman" w:cs="Times New Roman" w:hint="eastAsia"/>
          <w:color w:val="auto"/>
          <w:sz w:val="24"/>
          <w:szCs w:val="24"/>
          <w:lang w:eastAsia="zh-CN"/>
        </w:rPr>
        <w:t>（</w:t>
      </w:r>
      <w:r w:rsidRPr="008D0FC7">
        <w:rPr>
          <w:rFonts w:ascii="Times New Roman" w:eastAsia="仿宋_GB2312" w:hAnsi="Times New Roman" w:cs="Times New Roman" w:hint="eastAsia"/>
          <w:color w:val="auto"/>
          <w:sz w:val="24"/>
          <w:szCs w:val="24"/>
          <w:lang w:eastAsia="zh-CN"/>
        </w:rPr>
        <w:t>2</w:t>
      </w:r>
      <w:r w:rsidRPr="008D0FC7">
        <w:rPr>
          <w:rFonts w:ascii="Times New Roman" w:eastAsia="仿宋_GB2312" w:hAnsi="Times New Roman" w:cs="Times New Roman" w:hint="eastAsia"/>
          <w:color w:val="auto"/>
          <w:sz w:val="24"/>
          <w:szCs w:val="24"/>
          <w:lang w:eastAsia="zh-CN"/>
        </w:rPr>
        <w:t>）</w:t>
      </w:r>
      <w:r w:rsidR="00A01945" w:rsidRPr="008D0FC7">
        <w:rPr>
          <w:rFonts w:ascii="Times New Roman" w:eastAsia="仿宋_GB2312" w:hAnsi="Times New Roman" w:cs="Times New Roman" w:hint="eastAsia"/>
          <w:color w:val="auto"/>
          <w:sz w:val="24"/>
          <w:szCs w:val="24"/>
          <w:lang w:eastAsia="zh-CN"/>
        </w:rPr>
        <w:t>技术标准应</w:t>
      </w:r>
      <w:bookmarkStart w:id="415" w:name="OLE_LINK32"/>
      <w:r w:rsidR="00A01945" w:rsidRPr="008D0FC7">
        <w:rPr>
          <w:rFonts w:ascii="Times New Roman" w:eastAsia="仿宋_GB2312" w:hAnsi="Times New Roman" w:cs="Times New Roman" w:hint="eastAsia"/>
          <w:color w:val="auto"/>
          <w:sz w:val="24"/>
          <w:szCs w:val="24"/>
          <w:lang w:eastAsia="zh-CN"/>
        </w:rPr>
        <w:t>满足国家有关政策和交通运输部现行标准、规范、规程等，</w:t>
      </w:r>
      <w:r w:rsidRPr="008D0FC7">
        <w:rPr>
          <w:rFonts w:ascii="Times New Roman" w:eastAsia="仿宋_GB2312" w:hAnsi="Times New Roman" w:cs="Times New Roman" w:hint="eastAsia"/>
          <w:color w:val="auto"/>
          <w:sz w:val="24"/>
          <w:szCs w:val="24"/>
          <w:lang w:eastAsia="zh-CN"/>
        </w:rPr>
        <w:t>满足</w:t>
      </w:r>
      <w:r w:rsidR="007C2116" w:rsidRPr="008D0FC7">
        <w:rPr>
          <w:rFonts w:ascii="Times New Roman" w:eastAsia="仿宋_GB2312" w:hAnsi="Times New Roman" w:cs="Times New Roman" w:hint="eastAsia"/>
          <w:color w:val="auto"/>
          <w:sz w:val="24"/>
          <w:szCs w:val="24"/>
          <w:lang w:eastAsia="zh-CN"/>
        </w:rPr>
        <w:t>四川省有关补充规定，以及政策和规范要求</w:t>
      </w:r>
      <w:r w:rsidRPr="008D0FC7">
        <w:rPr>
          <w:rFonts w:ascii="Times New Roman" w:eastAsia="仿宋_GB2312" w:hAnsi="Times New Roman" w:cs="Times New Roman" w:hint="eastAsia"/>
          <w:color w:val="auto"/>
          <w:sz w:val="24"/>
          <w:szCs w:val="24"/>
          <w:lang w:eastAsia="zh-CN"/>
        </w:rPr>
        <w:t>。</w:t>
      </w:r>
      <w:bookmarkEnd w:id="415"/>
    </w:p>
    <w:p w:rsidR="006C103B" w:rsidRPr="008D0FC7" w:rsidRDefault="00F07650" w:rsidP="006F10BA">
      <w:pPr>
        <w:widowControl w:val="0"/>
        <w:kinsoku/>
        <w:topLinePunct/>
        <w:autoSpaceDE/>
        <w:autoSpaceDN/>
        <w:adjustRightInd/>
        <w:snapToGrid/>
        <w:spacing w:before="200" w:after="140" w:line="360" w:lineRule="auto"/>
        <w:jc w:val="both"/>
        <w:textAlignment w:val="auto"/>
        <w:rPr>
          <w:rFonts w:ascii="Times New Roman" w:eastAsia="仿宋_GB2312" w:hAnsi="Times New Roman" w:cs="Times New Roman"/>
          <w:b/>
          <w:snapToGrid/>
          <w:color w:val="auto"/>
          <w:kern w:val="2"/>
          <w:sz w:val="28"/>
          <w:szCs w:val="28"/>
          <w:lang w:eastAsia="zh-CN"/>
        </w:rPr>
      </w:pPr>
      <w:bookmarkStart w:id="416" w:name="_Toc5874"/>
      <w:bookmarkStart w:id="417" w:name="_Toc3844"/>
      <w:bookmarkStart w:id="418" w:name="_Toc23630"/>
      <w:r w:rsidRPr="008D0FC7">
        <w:rPr>
          <w:rFonts w:ascii="Times New Roman" w:eastAsia="仿宋_GB2312" w:hAnsi="Times New Roman" w:cs="Times New Roman"/>
          <w:b/>
          <w:snapToGrid/>
          <w:color w:val="auto"/>
          <w:kern w:val="2"/>
          <w:sz w:val="28"/>
          <w:szCs w:val="28"/>
          <w:lang w:eastAsia="zh-CN"/>
        </w:rPr>
        <w:t>4.</w:t>
      </w:r>
      <w:bookmarkEnd w:id="411"/>
      <w:r w:rsidRPr="008D0FC7">
        <w:rPr>
          <w:rFonts w:ascii="Times New Roman" w:eastAsia="仿宋_GB2312" w:hAnsi="Times New Roman" w:cs="Times New Roman" w:hint="eastAsia"/>
          <w:b/>
          <w:snapToGrid/>
          <w:color w:val="auto"/>
          <w:kern w:val="2"/>
          <w:sz w:val="28"/>
          <w:szCs w:val="28"/>
          <w:lang w:eastAsia="zh-CN"/>
        </w:rPr>
        <w:t>成果提交（包括且不限于）</w:t>
      </w:r>
      <w:bookmarkEnd w:id="416"/>
      <w:bookmarkEnd w:id="417"/>
      <w:bookmarkEnd w:id="418"/>
    </w:p>
    <w:p w:rsidR="006C103B" w:rsidRPr="008D0FC7" w:rsidRDefault="00F07650" w:rsidP="004E2931">
      <w:pPr>
        <w:kinsoku/>
        <w:autoSpaceDE/>
        <w:autoSpaceDN/>
        <w:adjustRightInd/>
        <w:spacing w:line="360" w:lineRule="auto"/>
        <w:ind w:firstLineChars="200" w:firstLine="480"/>
        <w:jc w:val="both"/>
        <w:textAlignment w:val="auto"/>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w:t>
      </w:r>
      <w:r w:rsidR="004E2931" w:rsidRPr="008D0FC7">
        <w:rPr>
          <w:rFonts w:ascii="Times New Roman" w:eastAsia="仿宋_GB2312" w:hAnsi="Times New Roman" w:cs="Times New Roman"/>
          <w:color w:val="auto"/>
          <w:sz w:val="24"/>
          <w:szCs w:val="24"/>
          <w:lang w:eastAsia="zh-CN"/>
        </w:rPr>
        <w:t>S547</w:t>
      </w:r>
      <w:r w:rsidR="004E2931" w:rsidRPr="008D0FC7">
        <w:rPr>
          <w:rFonts w:ascii="Times New Roman" w:eastAsia="仿宋_GB2312" w:hAnsi="Times New Roman" w:cs="Times New Roman" w:hint="eastAsia"/>
          <w:color w:val="auto"/>
          <w:sz w:val="24"/>
          <w:szCs w:val="24"/>
          <w:lang w:eastAsia="zh-CN"/>
        </w:rPr>
        <w:t>翠屏区金秋湖镇（南溪界）至永兴镇（叙州界）段改建工程两阶段勘察设计文件</w:t>
      </w:r>
      <w:r w:rsidRPr="008D0FC7">
        <w:rPr>
          <w:rFonts w:ascii="Times New Roman" w:eastAsia="仿宋_GB2312" w:hAnsi="Times New Roman" w:cs="Times New Roman" w:hint="eastAsia"/>
          <w:color w:val="auto"/>
          <w:sz w:val="24"/>
          <w:szCs w:val="24"/>
          <w:lang w:eastAsia="zh-CN"/>
        </w:rPr>
        <w:t>》正式成果文件纸质文件各</w:t>
      </w:r>
      <w:r w:rsidRPr="008D0FC7">
        <w:rPr>
          <w:rFonts w:ascii="Times New Roman" w:eastAsia="仿宋_GB2312" w:hAnsi="Times New Roman" w:cs="Times New Roman" w:hint="eastAsia"/>
          <w:color w:val="auto"/>
          <w:sz w:val="24"/>
          <w:szCs w:val="24"/>
          <w:lang w:eastAsia="zh-CN"/>
        </w:rPr>
        <w:t>3</w:t>
      </w:r>
      <w:r w:rsidRPr="008D0FC7">
        <w:rPr>
          <w:rFonts w:ascii="Times New Roman" w:eastAsia="仿宋_GB2312" w:hAnsi="Times New Roman" w:cs="Times New Roman" w:hint="eastAsia"/>
          <w:color w:val="auto"/>
          <w:sz w:val="24"/>
          <w:szCs w:val="24"/>
          <w:lang w:eastAsia="zh-CN"/>
        </w:rPr>
        <w:t>套，可编辑电子成果文件</w:t>
      </w:r>
      <w:r w:rsidRPr="008D0FC7">
        <w:rPr>
          <w:rFonts w:ascii="Times New Roman" w:eastAsia="仿宋_GB2312" w:hAnsi="Times New Roman" w:cs="Times New Roman" w:hint="eastAsia"/>
          <w:color w:val="auto"/>
          <w:sz w:val="24"/>
          <w:szCs w:val="24"/>
          <w:lang w:eastAsia="zh-CN"/>
        </w:rPr>
        <w:t>1</w:t>
      </w:r>
      <w:r w:rsidRPr="008D0FC7">
        <w:rPr>
          <w:rFonts w:ascii="Times New Roman" w:eastAsia="仿宋_GB2312" w:hAnsi="Times New Roman" w:cs="Times New Roman" w:hint="eastAsia"/>
          <w:color w:val="auto"/>
          <w:sz w:val="24"/>
          <w:szCs w:val="24"/>
          <w:lang w:eastAsia="zh-CN"/>
        </w:rPr>
        <w:t>套。</w:t>
      </w:r>
    </w:p>
    <w:p w:rsidR="006C103B" w:rsidRPr="008D0FC7" w:rsidRDefault="006C103B">
      <w:pPr>
        <w:pStyle w:val="8"/>
        <w:kinsoku/>
        <w:topLinePunct/>
        <w:autoSpaceDE/>
        <w:autoSpaceDN/>
        <w:ind w:left="2940" w:firstLineChars="200" w:firstLine="480"/>
        <w:rPr>
          <w:rFonts w:ascii="Times New Roman" w:eastAsiaTheme="minorEastAsia" w:hAnsi="Times New Roman" w:cs="Times New Roman"/>
          <w:color w:val="auto"/>
          <w:sz w:val="24"/>
          <w:szCs w:val="24"/>
          <w:lang w:eastAsia="zh-CN"/>
        </w:rPr>
      </w:pPr>
    </w:p>
    <w:p w:rsidR="006C103B" w:rsidRPr="008D0FC7" w:rsidRDefault="006C103B">
      <w:pPr>
        <w:kinsoku/>
        <w:topLinePunct/>
        <w:autoSpaceDE/>
        <w:autoSpaceDN/>
        <w:adjustRightInd/>
        <w:spacing w:line="360" w:lineRule="auto"/>
        <w:ind w:firstLineChars="200" w:firstLine="480"/>
        <w:jc w:val="both"/>
        <w:textAlignment w:val="auto"/>
        <w:rPr>
          <w:rFonts w:ascii="Times New Roman" w:eastAsiaTheme="minorEastAsia" w:hAnsi="Times New Roman" w:cs="Times New Roman"/>
          <w:color w:val="auto"/>
          <w:sz w:val="24"/>
          <w:szCs w:val="24"/>
          <w:lang w:eastAsia="zh-CN"/>
        </w:rPr>
      </w:pPr>
    </w:p>
    <w:p w:rsidR="006C103B" w:rsidRPr="008D0FC7" w:rsidRDefault="006C103B">
      <w:pPr>
        <w:topLinePunct/>
        <w:spacing w:line="360" w:lineRule="auto"/>
        <w:ind w:firstLineChars="200" w:firstLine="562"/>
        <w:rPr>
          <w:rFonts w:ascii="Times New Roman" w:eastAsia="仿宋_GB2312" w:hAnsi="Times New Roman" w:cs="Times New Roman"/>
          <w:b/>
          <w:snapToGrid/>
          <w:color w:val="auto"/>
          <w:kern w:val="2"/>
          <w:sz w:val="28"/>
          <w:szCs w:val="28"/>
          <w:lang w:eastAsia="zh-CN"/>
        </w:rPr>
      </w:pPr>
    </w:p>
    <w:p w:rsidR="006C103B" w:rsidRPr="008D0FC7" w:rsidRDefault="006C103B">
      <w:pPr>
        <w:topLinePunct/>
        <w:spacing w:line="360" w:lineRule="auto"/>
        <w:ind w:firstLineChars="200" w:firstLine="480"/>
        <w:rPr>
          <w:rFonts w:ascii="Times New Roman" w:eastAsia="仿宋_GB2312" w:hAnsi="Times New Roman" w:cs="Times New Roman"/>
          <w:color w:val="auto"/>
          <w:sz w:val="24"/>
          <w:szCs w:val="24"/>
          <w:lang w:eastAsia="zh-CN"/>
        </w:rPr>
      </w:pPr>
    </w:p>
    <w:p w:rsidR="006C103B" w:rsidRPr="008D0FC7" w:rsidRDefault="006C103B">
      <w:pPr>
        <w:rPr>
          <w:rStyle w:val="1Char"/>
          <w:rFonts w:eastAsia="仿宋_GB2312" w:cs="Times New Roman"/>
          <w:snapToGrid/>
          <w:color w:val="auto"/>
          <w:sz w:val="32"/>
          <w:szCs w:val="20"/>
          <w:lang w:eastAsia="zh-CN"/>
        </w:rPr>
      </w:pPr>
      <w:bookmarkStart w:id="419" w:name="_Toc12191"/>
      <w:bookmarkStart w:id="420" w:name="_Toc17059"/>
      <w:bookmarkStart w:id="421" w:name="_Toc5078"/>
      <w:bookmarkStart w:id="422" w:name="_Toc5181"/>
      <w:bookmarkStart w:id="423" w:name="_Toc27261"/>
      <w:bookmarkStart w:id="424" w:name="_Toc10478"/>
      <w:bookmarkStart w:id="425" w:name="_Toc14293"/>
    </w:p>
    <w:p w:rsidR="006C103B" w:rsidRPr="008D0FC7" w:rsidRDefault="006C103B">
      <w:pPr>
        <w:pStyle w:val="8"/>
        <w:ind w:left="2940"/>
        <w:rPr>
          <w:rStyle w:val="1Char"/>
          <w:rFonts w:eastAsia="仿宋_GB2312" w:cs="Times New Roman"/>
          <w:snapToGrid/>
          <w:color w:val="auto"/>
          <w:sz w:val="32"/>
          <w:szCs w:val="20"/>
          <w:lang w:eastAsia="zh-CN"/>
        </w:rPr>
      </w:pPr>
    </w:p>
    <w:p w:rsidR="006C103B" w:rsidRPr="008D0FC7" w:rsidRDefault="006C103B">
      <w:pPr>
        <w:rPr>
          <w:rStyle w:val="1Char"/>
          <w:rFonts w:eastAsia="仿宋_GB2312" w:cs="Times New Roman"/>
          <w:snapToGrid/>
          <w:color w:val="auto"/>
          <w:sz w:val="32"/>
          <w:szCs w:val="20"/>
          <w:lang w:eastAsia="zh-CN"/>
        </w:rPr>
      </w:pPr>
    </w:p>
    <w:p w:rsidR="006C103B" w:rsidRPr="008D0FC7" w:rsidRDefault="006C103B">
      <w:pPr>
        <w:pStyle w:val="8"/>
        <w:ind w:left="2940"/>
        <w:rPr>
          <w:rStyle w:val="1Char"/>
          <w:rFonts w:eastAsia="仿宋_GB2312" w:cs="Times New Roman"/>
          <w:snapToGrid/>
          <w:color w:val="auto"/>
          <w:sz w:val="32"/>
          <w:szCs w:val="20"/>
          <w:lang w:eastAsia="zh-CN"/>
        </w:rPr>
      </w:pPr>
    </w:p>
    <w:p w:rsidR="006C103B" w:rsidRPr="008D0FC7" w:rsidRDefault="006C103B">
      <w:pPr>
        <w:rPr>
          <w:rStyle w:val="1Char"/>
          <w:rFonts w:eastAsia="仿宋_GB2312" w:cs="Times New Roman"/>
          <w:snapToGrid/>
          <w:color w:val="auto"/>
          <w:sz w:val="32"/>
          <w:szCs w:val="20"/>
          <w:lang w:eastAsia="zh-CN"/>
        </w:rPr>
      </w:pPr>
    </w:p>
    <w:p w:rsidR="006C103B" w:rsidRPr="008D0FC7" w:rsidRDefault="006C103B">
      <w:pPr>
        <w:widowControl w:val="0"/>
        <w:kinsoku/>
        <w:topLinePunct/>
        <w:autoSpaceDE/>
        <w:autoSpaceDN/>
        <w:adjustRightInd/>
        <w:spacing w:line="580" w:lineRule="exact"/>
        <w:jc w:val="center"/>
        <w:textAlignment w:val="auto"/>
        <w:outlineLvl w:val="0"/>
        <w:rPr>
          <w:rStyle w:val="1Char"/>
          <w:rFonts w:eastAsia="仿宋_GB2312" w:cs="Times New Roman"/>
          <w:snapToGrid/>
          <w:color w:val="auto"/>
          <w:sz w:val="32"/>
          <w:szCs w:val="20"/>
          <w:lang w:eastAsia="zh-CN"/>
        </w:rPr>
      </w:pPr>
      <w:bookmarkStart w:id="426" w:name="_Toc21333"/>
      <w:bookmarkStart w:id="427" w:name="_Toc6310"/>
      <w:bookmarkStart w:id="428" w:name="_Toc14013"/>
    </w:p>
    <w:p w:rsidR="006C103B" w:rsidRPr="008D0FC7" w:rsidRDefault="006C103B">
      <w:pPr>
        <w:widowControl w:val="0"/>
        <w:kinsoku/>
        <w:topLinePunct/>
        <w:autoSpaceDE/>
        <w:autoSpaceDN/>
        <w:adjustRightInd/>
        <w:spacing w:line="580" w:lineRule="exact"/>
        <w:jc w:val="center"/>
        <w:textAlignment w:val="auto"/>
        <w:outlineLvl w:val="0"/>
        <w:rPr>
          <w:rStyle w:val="1Char"/>
          <w:rFonts w:eastAsia="仿宋_GB2312" w:cs="Times New Roman"/>
          <w:snapToGrid/>
          <w:color w:val="auto"/>
          <w:sz w:val="32"/>
          <w:szCs w:val="20"/>
          <w:lang w:eastAsia="zh-CN"/>
        </w:rPr>
      </w:pPr>
    </w:p>
    <w:p w:rsidR="006C103B" w:rsidRPr="008D0FC7" w:rsidRDefault="006C103B">
      <w:pPr>
        <w:widowControl w:val="0"/>
        <w:kinsoku/>
        <w:topLinePunct/>
        <w:autoSpaceDE/>
        <w:autoSpaceDN/>
        <w:adjustRightInd/>
        <w:spacing w:line="580" w:lineRule="exact"/>
        <w:jc w:val="center"/>
        <w:textAlignment w:val="auto"/>
        <w:outlineLvl w:val="0"/>
        <w:rPr>
          <w:rStyle w:val="1Char"/>
          <w:rFonts w:eastAsia="仿宋_GB2312" w:cs="Times New Roman"/>
          <w:snapToGrid/>
          <w:color w:val="auto"/>
          <w:sz w:val="32"/>
          <w:szCs w:val="20"/>
          <w:lang w:eastAsia="zh-CN"/>
        </w:rPr>
      </w:pPr>
    </w:p>
    <w:p w:rsidR="006C103B" w:rsidRPr="008D0FC7" w:rsidRDefault="006C103B">
      <w:pPr>
        <w:widowControl w:val="0"/>
        <w:kinsoku/>
        <w:topLinePunct/>
        <w:autoSpaceDE/>
        <w:autoSpaceDN/>
        <w:adjustRightInd/>
        <w:spacing w:line="580" w:lineRule="exact"/>
        <w:jc w:val="center"/>
        <w:textAlignment w:val="auto"/>
        <w:outlineLvl w:val="0"/>
        <w:rPr>
          <w:rStyle w:val="1Char"/>
          <w:rFonts w:eastAsia="仿宋_GB2312" w:cs="Times New Roman"/>
          <w:snapToGrid/>
          <w:color w:val="auto"/>
          <w:sz w:val="32"/>
          <w:szCs w:val="20"/>
          <w:lang w:eastAsia="zh-CN"/>
        </w:rPr>
      </w:pPr>
    </w:p>
    <w:p w:rsidR="006C103B" w:rsidRPr="008D0FC7" w:rsidRDefault="006C103B">
      <w:pPr>
        <w:widowControl w:val="0"/>
        <w:kinsoku/>
        <w:topLinePunct/>
        <w:autoSpaceDE/>
        <w:autoSpaceDN/>
        <w:adjustRightInd/>
        <w:spacing w:line="580" w:lineRule="exact"/>
        <w:jc w:val="center"/>
        <w:textAlignment w:val="auto"/>
        <w:outlineLvl w:val="0"/>
        <w:rPr>
          <w:rStyle w:val="1Char"/>
          <w:rFonts w:eastAsia="仿宋_GB2312" w:cs="Times New Roman"/>
          <w:snapToGrid/>
          <w:color w:val="auto"/>
          <w:sz w:val="32"/>
          <w:szCs w:val="20"/>
          <w:lang w:eastAsia="zh-CN"/>
        </w:rPr>
      </w:pPr>
    </w:p>
    <w:p w:rsidR="006C103B" w:rsidRPr="008D0FC7" w:rsidRDefault="006C103B">
      <w:pPr>
        <w:widowControl w:val="0"/>
        <w:kinsoku/>
        <w:topLinePunct/>
        <w:autoSpaceDE/>
        <w:autoSpaceDN/>
        <w:adjustRightInd/>
        <w:spacing w:line="580" w:lineRule="exact"/>
        <w:jc w:val="center"/>
        <w:textAlignment w:val="auto"/>
        <w:outlineLvl w:val="0"/>
        <w:rPr>
          <w:rStyle w:val="1Char"/>
          <w:rFonts w:eastAsia="仿宋_GB2312" w:cs="Times New Roman"/>
          <w:snapToGrid/>
          <w:color w:val="auto"/>
          <w:sz w:val="32"/>
          <w:szCs w:val="20"/>
          <w:lang w:eastAsia="zh-CN"/>
        </w:rPr>
      </w:pPr>
    </w:p>
    <w:p w:rsidR="006C103B" w:rsidRPr="008D0FC7" w:rsidRDefault="006C103B">
      <w:pPr>
        <w:widowControl w:val="0"/>
        <w:kinsoku/>
        <w:topLinePunct/>
        <w:autoSpaceDE/>
        <w:autoSpaceDN/>
        <w:adjustRightInd/>
        <w:spacing w:line="580" w:lineRule="exact"/>
        <w:jc w:val="center"/>
        <w:textAlignment w:val="auto"/>
        <w:outlineLvl w:val="0"/>
        <w:rPr>
          <w:rStyle w:val="1Char"/>
          <w:rFonts w:eastAsia="仿宋_GB2312" w:cs="Times New Roman"/>
          <w:snapToGrid/>
          <w:color w:val="auto"/>
          <w:sz w:val="32"/>
          <w:szCs w:val="20"/>
          <w:lang w:eastAsia="zh-CN"/>
        </w:rPr>
      </w:pPr>
    </w:p>
    <w:p w:rsidR="006C103B" w:rsidRPr="008D0FC7" w:rsidRDefault="00F07650">
      <w:pPr>
        <w:widowControl w:val="0"/>
        <w:kinsoku/>
        <w:topLinePunct/>
        <w:autoSpaceDE/>
        <w:autoSpaceDN/>
        <w:adjustRightInd/>
        <w:spacing w:line="580" w:lineRule="exact"/>
        <w:jc w:val="center"/>
        <w:textAlignment w:val="auto"/>
        <w:outlineLvl w:val="0"/>
        <w:rPr>
          <w:rStyle w:val="1Char"/>
          <w:rFonts w:eastAsia="仿宋_GB2312" w:cs="Times New Roman"/>
          <w:snapToGrid/>
          <w:color w:val="auto"/>
          <w:sz w:val="32"/>
          <w:szCs w:val="20"/>
          <w:lang w:eastAsia="zh-CN"/>
        </w:rPr>
      </w:pPr>
      <w:bookmarkStart w:id="429" w:name="_Toc224911121"/>
      <w:r w:rsidRPr="008D0FC7">
        <w:rPr>
          <w:rStyle w:val="1Char"/>
          <w:rFonts w:eastAsia="仿宋_GB2312" w:cs="Times New Roman" w:hint="eastAsia"/>
          <w:snapToGrid/>
          <w:color w:val="auto"/>
          <w:sz w:val="32"/>
          <w:szCs w:val="20"/>
          <w:lang w:eastAsia="zh-CN"/>
        </w:rPr>
        <w:t>第六章</w:t>
      </w:r>
      <w:r w:rsidRPr="008D0FC7">
        <w:rPr>
          <w:rStyle w:val="1Char"/>
          <w:rFonts w:eastAsia="仿宋_GB2312" w:cs="Times New Roman"/>
          <w:snapToGrid/>
          <w:color w:val="auto"/>
          <w:sz w:val="32"/>
          <w:szCs w:val="20"/>
          <w:lang w:eastAsia="zh-CN"/>
        </w:rPr>
        <w:t xml:space="preserve">  </w:t>
      </w:r>
      <w:r w:rsidRPr="008D0FC7">
        <w:rPr>
          <w:rStyle w:val="1Char"/>
          <w:rFonts w:eastAsia="仿宋_GB2312" w:cs="Times New Roman" w:hint="eastAsia"/>
          <w:snapToGrid/>
          <w:color w:val="auto"/>
          <w:sz w:val="32"/>
          <w:szCs w:val="20"/>
          <w:lang w:eastAsia="zh-CN"/>
        </w:rPr>
        <w:t>投标文件格式</w:t>
      </w:r>
      <w:bookmarkEnd w:id="419"/>
      <w:bookmarkEnd w:id="426"/>
      <w:bookmarkEnd w:id="427"/>
      <w:bookmarkEnd w:id="428"/>
      <w:bookmarkEnd w:id="429"/>
    </w:p>
    <w:bookmarkEnd w:id="420"/>
    <w:bookmarkEnd w:id="421"/>
    <w:bookmarkEnd w:id="422"/>
    <w:bookmarkEnd w:id="423"/>
    <w:bookmarkEnd w:id="424"/>
    <w:bookmarkEnd w:id="425"/>
    <w:p w:rsidR="006C103B" w:rsidRPr="008D0FC7" w:rsidRDefault="006C103B">
      <w:pPr>
        <w:widowControl w:val="0"/>
        <w:kinsoku/>
        <w:autoSpaceDE/>
        <w:autoSpaceDN/>
        <w:adjustRightInd/>
        <w:snapToGrid/>
        <w:jc w:val="both"/>
        <w:textAlignment w:val="auto"/>
        <w:rPr>
          <w:rFonts w:ascii="Times New Roman" w:eastAsia="宋体" w:hAnsi="Times New Roman" w:cs="Times New Roman"/>
          <w:snapToGrid/>
          <w:color w:val="auto"/>
          <w:kern w:val="2"/>
          <w:szCs w:val="20"/>
          <w:lang w:eastAsia="zh-CN"/>
        </w:rPr>
      </w:pPr>
    </w:p>
    <w:p w:rsidR="006C103B" w:rsidRPr="008D0FC7" w:rsidRDefault="006C103B">
      <w:pPr>
        <w:jc w:val="center"/>
        <w:rPr>
          <w:rFonts w:ascii="Times New Roman" w:eastAsia="仿宋_GB2312" w:hAnsi="Times New Roman" w:cs="Times New Roman"/>
          <w:color w:val="auto"/>
          <w:sz w:val="32"/>
          <w:szCs w:val="32"/>
          <w:lang w:eastAsia="zh-CN"/>
        </w:rPr>
        <w:sectPr w:rsidR="006C103B" w:rsidRPr="008D0FC7">
          <w:pgSz w:w="11906" w:h="16838"/>
          <w:pgMar w:top="1440" w:right="1797" w:bottom="1440" w:left="1985" w:header="851" w:footer="992" w:gutter="0"/>
          <w:cols w:space="720"/>
          <w:docGrid w:type="lines" w:linePitch="312"/>
        </w:sectPr>
      </w:pPr>
    </w:p>
    <w:p w:rsidR="006C103B" w:rsidRPr="008D0FC7" w:rsidRDefault="006C103B">
      <w:pPr>
        <w:widowControl w:val="0"/>
        <w:kinsoku/>
        <w:autoSpaceDE/>
        <w:autoSpaceDN/>
        <w:adjustRightInd/>
        <w:snapToGrid/>
        <w:jc w:val="both"/>
        <w:textAlignment w:val="auto"/>
        <w:rPr>
          <w:rFonts w:ascii="Times New Roman" w:eastAsia="宋体" w:hAnsi="Times New Roman" w:cs="Times New Roman"/>
          <w:snapToGrid/>
          <w:color w:val="auto"/>
          <w:kern w:val="2"/>
          <w:szCs w:val="20"/>
          <w:lang w:eastAsia="zh-CN"/>
        </w:rPr>
      </w:pPr>
    </w:p>
    <w:p w:rsidR="00075800" w:rsidRPr="008D0FC7" w:rsidRDefault="00075800">
      <w:pPr>
        <w:kinsoku/>
        <w:autoSpaceDE/>
        <w:autoSpaceDN/>
        <w:adjustRightInd/>
        <w:snapToGrid/>
        <w:jc w:val="center"/>
        <w:textAlignment w:val="auto"/>
        <w:outlineLvl w:val="1"/>
        <w:rPr>
          <w:rFonts w:ascii="Times New Roman" w:eastAsiaTheme="minorEastAsia" w:hAnsi="Times New Roman" w:cs="Times New Roman"/>
          <w:color w:val="auto"/>
          <w:sz w:val="32"/>
          <w:szCs w:val="32"/>
          <w:lang w:eastAsia="zh-CN"/>
        </w:rPr>
      </w:pPr>
      <w:bookmarkStart w:id="430" w:name="_Toc223970966"/>
      <w:bookmarkStart w:id="431" w:name="_Toc224911122"/>
      <w:bookmarkStart w:id="432" w:name="_Toc19593"/>
      <w:r w:rsidRPr="008D0FC7">
        <w:rPr>
          <w:rFonts w:ascii="Times New Roman" w:eastAsiaTheme="minorEastAsia" w:hAnsi="Times New Roman" w:cs="Times New Roman"/>
          <w:color w:val="auto"/>
          <w:sz w:val="32"/>
          <w:szCs w:val="32"/>
          <w:lang w:eastAsia="zh-CN"/>
        </w:rPr>
        <w:t>S547</w:t>
      </w:r>
      <w:r w:rsidRPr="008D0FC7">
        <w:rPr>
          <w:rFonts w:ascii="Times New Roman" w:eastAsiaTheme="minorEastAsia" w:hAnsi="Times New Roman" w:cs="Times New Roman" w:hint="eastAsia"/>
          <w:color w:val="auto"/>
          <w:sz w:val="32"/>
          <w:szCs w:val="32"/>
          <w:lang w:eastAsia="zh-CN"/>
        </w:rPr>
        <w:t>翠屏区金秋湖镇（南溪界）至永兴镇（叙州界）段</w:t>
      </w:r>
      <w:bookmarkEnd w:id="430"/>
      <w:bookmarkEnd w:id="431"/>
    </w:p>
    <w:p w:rsidR="006C103B" w:rsidRPr="008D0FC7" w:rsidRDefault="00075800">
      <w:pPr>
        <w:kinsoku/>
        <w:autoSpaceDE/>
        <w:autoSpaceDN/>
        <w:adjustRightInd/>
        <w:snapToGrid/>
        <w:jc w:val="center"/>
        <w:textAlignment w:val="auto"/>
        <w:outlineLvl w:val="1"/>
        <w:rPr>
          <w:rFonts w:ascii="Times New Roman" w:eastAsia="宋体" w:hAnsi="Times New Roman" w:cs="Times New Roman"/>
          <w:snapToGrid/>
          <w:color w:val="auto"/>
          <w:kern w:val="2"/>
          <w:sz w:val="32"/>
          <w:szCs w:val="32"/>
          <w:lang w:eastAsia="zh-CN"/>
        </w:rPr>
      </w:pPr>
      <w:bookmarkStart w:id="433" w:name="_Toc223970967"/>
      <w:bookmarkStart w:id="434" w:name="_Toc224911123"/>
      <w:r w:rsidRPr="008D0FC7">
        <w:rPr>
          <w:rFonts w:ascii="Times New Roman" w:eastAsiaTheme="minorEastAsia" w:hAnsi="Times New Roman" w:cs="Times New Roman" w:hint="eastAsia"/>
          <w:color w:val="auto"/>
          <w:sz w:val="32"/>
          <w:szCs w:val="32"/>
          <w:lang w:eastAsia="zh-CN"/>
        </w:rPr>
        <w:t>改建工程两阶段勘察设计制图劳务</w:t>
      </w:r>
      <w:bookmarkEnd w:id="432"/>
      <w:bookmarkEnd w:id="433"/>
      <w:bookmarkEnd w:id="434"/>
    </w:p>
    <w:p w:rsidR="006C103B" w:rsidRPr="008D0FC7" w:rsidRDefault="006C103B">
      <w:pPr>
        <w:widowControl w:val="0"/>
        <w:kinsoku/>
        <w:autoSpaceDE/>
        <w:autoSpaceDN/>
        <w:adjustRightInd/>
        <w:snapToGrid/>
        <w:jc w:val="both"/>
        <w:textAlignment w:val="auto"/>
        <w:rPr>
          <w:rFonts w:ascii="Times New Roman" w:eastAsia="宋体" w:hAnsi="Times New Roman" w:cs="Times New Roman"/>
          <w:snapToGrid/>
          <w:color w:val="auto"/>
          <w:kern w:val="2"/>
          <w:szCs w:val="20"/>
          <w:lang w:eastAsia="zh-CN"/>
        </w:rPr>
      </w:pPr>
    </w:p>
    <w:p w:rsidR="00075800" w:rsidRPr="008D0FC7" w:rsidRDefault="00075800" w:rsidP="006F10BA">
      <w:pPr>
        <w:pStyle w:val="2"/>
        <w:ind w:firstLine="560"/>
        <w:rPr>
          <w:rFonts w:eastAsiaTheme="minorEastAsia"/>
          <w:color w:val="auto"/>
          <w:lang w:eastAsia="zh-CN"/>
        </w:rPr>
      </w:pPr>
    </w:p>
    <w:p w:rsidR="006C103B" w:rsidRPr="008D0FC7" w:rsidRDefault="006C103B">
      <w:pPr>
        <w:widowControl w:val="0"/>
        <w:kinsoku/>
        <w:autoSpaceDE/>
        <w:autoSpaceDN/>
        <w:adjustRightInd/>
        <w:snapToGrid/>
        <w:jc w:val="both"/>
        <w:textAlignment w:val="auto"/>
        <w:rPr>
          <w:rFonts w:ascii="Times New Roman" w:eastAsia="宋体" w:hAnsi="Times New Roman" w:cs="Times New Roman"/>
          <w:snapToGrid/>
          <w:color w:val="auto"/>
          <w:kern w:val="2"/>
          <w:szCs w:val="20"/>
          <w:lang w:eastAsia="zh-CN"/>
        </w:rPr>
      </w:pPr>
    </w:p>
    <w:p w:rsidR="006C103B" w:rsidRPr="008D0FC7" w:rsidRDefault="006C103B">
      <w:pPr>
        <w:widowControl w:val="0"/>
        <w:kinsoku/>
        <w:autoSpaceDE/>
        <w:autoSpaceDN/>
        <w:adjustRightInd/>
        <w:snapToGrid/>
        <w:jc w:val="both"/>
        <w:textAlignment w:val="auto"/>
        <w:rPr>
          <w:rFonts w:ascii="Times New Roman" w:eastAsia="宋体" w:hAnsi="Times New Roman" w:cs="Times New Roman"/>
          <w:snapToGrid/>
          <w:color w:val="auto"/>
          <w:kern w:val="2"/>
          <w:szCs w:val="20"/>
          <w:lang w:eastAsia="zh-CN"/>
        </w:rPr>
      </w:pPr>
    </w:p>
    <w:p w:rsidR="006C103B" w:rsidRPr="008D0FC7" w:rsidRDefault="00F07650">
      <w:pPr>
        <w:kinsoku/>
        <w:autoSpaceDE/>
        <w:autoSpaceDN/>
        <w:adjustRightInd/>
        <w:snapToGrid/>
        <w:jc w:val="center"/>
        <w:textAlignment w:val="auto"/>
        <w:rPr>
          <w:rFonts w:ascii="Times New Roman" w:eastAsia="仿宋_GB2312" w:hAnsi="Times New Roman" w:cs="Times New Roman"/>
          <w:color w:val="auto"/>
          <w:sz w:val="84"/>
          <w:szCs w:val="84"/>
          <w:lang w:eastAsia="zh-CN"/>
        </w:rPr>
      </w:pPr>
      <w:r w:rsidRPr="008D0FC7">
        <w:rPr>
          <w:rFonts w:ascii="Times New Roman" w:eastAsia="仿宋_GB2312" w:hAnsi="Times New Roman" w:cs="Times New Roman" w:hint="eastAsia"/>
          <w:color w:val="auto"/>
          <w:sz w:val="84"/>
          <w:szCs w:val="84"/>
          <w:lang w:eastAsia="zh-CN"/>
        </w:rPr>
        <w:t>投</w:t>
      </w:r>
    </w:p>
    <w:p w:rsidR="006C103B" w:rsidRPr="008D0FC7" w:rsidRDefault="00F07650">
      <w:pPr>
        <w:kinsoku/>
        <w:autoSpaceDE/>
        <w:autoSpaceDN/>
        <w:adjustRightInd/>
        <w:snapToGrid/>
        <w:jc w:val="center"/>
        <w:textAlignment w:val="auto"/>
        <w:rPr>
          <w:rFonts w:ascii="Times New Roman" w:eastAsia="仿宋_GB2312" w:hAnsi="Times New Roman" w:cs="Times New Roman"/>
          <w:color w:val="auto"/>
          <w:sz w:val="84"/>
          <w:szCs w:val="84"/>
          <w:lang w:eastAsia="zh-CN"/>
        </w:rPr>
      </w:pPr>
      <w:r w:rsidRPr="008D0FC7">
        <w:rPr>
          <w:rFonts w:ascii="Times New Roman" w:eastAsia="仿宋_GB2312" w:hAnsi="Times New Roman" w:cs="Times New Roman" w:hint="eastAsia"/>
          <w:color w:val="auto"/>
          <w:sz w:val="84"/>
          <w:szCs w:val="84"/>
          <w:lang w:eastAsia="zh-CN"/>
        </w:rPr>
        <w:t>标</w:t>
      </w:r>
    </w:p>
    <w:p w:rsidR="006C103B" w:rsidRPr="008D0FC7" w:rsidRDefault="00F07650">
      <w:pPr>
        <w:kinsoku/>
        <w:autoSpaceDE/>
        <w:autoSpaceDN/>
        <w:adjustRightInd/>
        <w:snapToGrid/>
        <w:jc w:val="center"/>
        <w:textAlignment w:val="auto"/>
        <w:rPr>
          <w:rFonts w:ascii="Times New Roman" w:eastAsia="仿宋_GB2312" w:hAnsi="Times New Roman" w:cs="Times New Roman"/>
          <w:color w:val="auto"/>
          <w:sz w:val="84"/>
          <w:szCs w:val="84"/>
          <w:lang w:eastAsia="zh-CN"/>
        </w:rPr>
      </w:pPr>
      <w:r w:rsidRPr="008D0FC7">
        <w:rPr>
          <w:rFonts w:ascii="Times New Roman" w:eastAsia="仿宋_GB2312" w:hAnsi="Times New Roman" w:cs="Times New Roman" w:hint="eastAsia"/>
          <w:color w:val="auto"/>
          <w:sz w:val="84"/>
          <w:szCs w:val="84"/>
          <w:lang w:eastAsia="zh-CN"/>
        </w:rPr>
        <w:t>文</w:t>
      </w:r>
    </w:p>
    <w:p w:rsidR="006C103B" w:rsidRPr="008D0FC7" w:rsidRDefault="00F07650">
      <w:pPr>
        <w:kinsoku/>
        <w:autoSpaceDE/>
        <w:autoSpaceDN/>
        <w:adjustRightInd/>
        <w:snapToGrid/>
        <w:jc w:val="center"/>
        <w:textAlignment w:val="auto"/>
        <w:rPr>
          <w:rFonts w:ascii="Times New Roman" w:eastAsia="仿宋" w:hAnsi="Times New Roman" w:cs="Times New Roman"/>
          <w:b/>
          <w:snapToGrid/>
          <w:color w:val="auto"/>
          <w:kern w:val="2"/>
          <w:szCs w:val="84"/>
          <w:lang w:eastAsia="zh-CN"/>
        </w:rPr>
      </w:pPr>
      <w:r w:rsidRPr="008D0FC7">
        <w:rPr>
          <w:rFonts w:ascii="Times New Roman" w:eastAsia="仿宋_GB2312" w:hAnsi="Times New Roman" w:cs="Times New Roman" w:hint="eastAsia"/>
          <w:color w:val="auto"/>
          <w:sz w:val="84"/>
          <w:szCs w:val="84"/>
          <w:lang w:eastAsia="zh-CN"/>
        </w:rPr>
        <w:t>件</w:t>
      </w:r>
    </w:p>
    <w:p w:rsidR="006C103B" w:rsidRPr="008D0FC7" w:rsidRDefault="006C103B">
      <w:pPr>
        <w:widowControl w:val="0"/>
        <w:kinsoku/>
        <w:autoSpaceDE/>
        <w:autoSpaceDN/>
        <w:adjustRightInd/>
        <w:snapToGrid/>
        <w:jc w:val="both"/>
        <w:textAlignment w:val="auto"/>
        <w:rPr>
          <w:rFonts w:ascii="Times New Roman" w:eastAsia="宋体" w:hAnsi="Times New Roman" w:cs="Times New Roman"/>
          <w:snapToGrid/>
          <w:color w:val="auto"/>
          <w:kern w:val="2"/>
          <w:szCs w:val="20"/>
          <w:lang w:eastAsia="zh-CN"/>
        </w:rPr>
      </w:pPr>
    </w:p>
    <w:p w:rsidR="006C103B" w:rsidRPr="008D0FC7" w:rsidRDefault="006C103B">
      <w:pPr>
        <w:widowControl w:val="0"/>
        <w:kinsoku/>
        <w:autoSpaceDE/>
        <w:autoSpaceDN/>
        <w:adjustRightInd/>
        <w:snapToGrid/>
        <w:jc w:val="both"/>
        <w:textAlignment w:val="auto"/>
        <w:rPr>
          <w:rFonts w:ascii="Times New Roman" w:eastAsia="宋体" w:hAnsi="Times New Roman" w:cs="Times New Roman"/>
          <w:snapToGrid/>
          <w:color w:val="auto"/>
          <w:kern w:val="2"/>
          <w:szCs w:val="20"/>
          <w:lang w:eastAsia="zh-CN"/>
        </w:rPr>
      </w:pPr>
    </w:p>
    <w:p w:rsidR="006C103B" w:rsidRPr="008D0FC7" w:rsidRDefault="006C103B">
      <w:pPr>
        <w:widowControl w:val="0"/>
        <w:kinsoku/>
        <w:autoSpaceDE/>
        <w:autoSpaceDN/>
        <w:adjustRightInd/>
        <w:snapToGrid/>
        <w:jc w:val="both"/>
        <w:textAlignment w:val="auto"/>
        <w:rPr>
          <w:rFonts w:ascii="Times New Roman" w:eastAsia="宋体" w:hAnsi="Times New Roman" w:cs="Times New Roman"/>
          <w:snapToGrid/>
          <w:color w:val="auto"/>
          <w:kern w:val="2"/>
          <w:szCs w:val="20"/>
          <w:lang w:eastAsia="zh-CN"/>
        </w:rPr>
      </w:pPr>
    </w:p>
    <w:p w:rsidR="006C103B" w:rsidRPr="008D0FC7" w:rsidRDefault="006C103B">
      <w:pPr>
        <w:widowControl w:val="0"/>
        <w:kinsoku/>
        <w:autoSpaceDE/>
        <w:autoSpaceDN/>
        <w:adjustRightInd/>
        <w:snapToGrid/>
        <w:jc w:val="both"/>
        <w:textAlignment w:val="auto"/>
        <w:rPr>
          <w:rFonts w:ascii="Times New Roman" w:eastAsia="宋体" w:hAnsi="Times New Roman" w:cs="Times New Roman"/>
          <w:snapToGrid/>
          <w:color w:val="auto"/>
          <w:kern w:val="2"/>
          <w:szCs w:val="20"/>
          <w:lang w:eastAsia="zh-CN"/>
        </w:rPr>
      </w:pPr>
    </w:p>
    <w:p w:rsidR="006C103B" w:rsidRPr="008D0FC7" w:rsidRDefault="006C103B">
      <w:pPr>
        <w:widowControl w:val="0"/>
        <w:kinsoku/>
        <w:autoSpaceDE/>
        <w:autoSpaceDN/>
        <w:adjustRightInd/>
        <w:snapToGrid/>
        <w:jc w:val="both"/>
        <w:textAlignment w:val="auto"/>
        <w:rPr>
          <w:rFonts w:ascii="Times New Roman" w:eastAsia="宋体" w:hAnsi="Times New Roman" w:cs="Times New Roman"/>
          <w:snapToGrid/>
          <w:color w:val="auto"/>
          <w:kern w:val="2"/>
          <w:szCs w:val="20"/>
          <w:lang w:eastAsia="zh-CN"/>
        </w:rPr>
      </w:pPr>
    </w:p>
    <w:p w:rsidR="006C103B" w:rsidRPr="008D0FC7" w:rsidRDefault="006C103B">
      <w:pPr>
        <w:widowControl w:val="0"/>
        <w:kinsoku/>
        <w:autoSpaceDE/>
        <w:autoSpaceDN/>
        <w:adjustRightInd/>
        <w:snapToGrid/>
        <w:jc w:val="both"/>
        <w:textAlignment w:val="auto"/>
        <w:rPr>
          <w:rFonts w:ascii="Times New Roman" w:eastAsia="宋体" w:hAnsi="Times New Roman" w:cs="Times New Roman"/>
          <w:snapToGrid/>
          <w:color w:val="auto"/>
          <w:kern w:val="2"/>
          <w:szCs w:val="20"/>
          <w:lang w:eastAsia="zh-CN"/>
        </w:rPr>
      </w:pPr>
    </w:p>
    <w:p w:rsidR="006C103B" w:rsidRPr="008D0FC7" w:rsidRDefault="00F07650" w:rsidP="006F10BA">
      <w:pPr>
        <w:widowControl w:val="0"/>
        <w:kinsoku/>
        <w:autoSpaceDE/>
        <w:autoSpaceDN/>
        <w:adjustRightInd/>
        <w:snapToGrid/>
        <w:ind w:firstLineChars="300" w:firstLine="960"/>
        <w:jc w:val="both"/>
        <w:textAlignment w:val="auto"/>
        <w:rPr>
          <w:rFonts w:ascii="Times New Roman" w:eastAsia="仿宋_GB2312" w:hAnsi="Times New Roman" w:cs="Times New Roman"/>
          <w:snapToGrid/>
          <w:color w:val="auto"/>
          <w:kern w:val="2"/>
          <w:sz w:val="32"/>
          <w:szCs w:val="32"/>
          <w:u w:val="single"/>
          <w:lang w:eastAsia="zh-CN"/>
        </w:rPr>
      </w:pPr>
      <w:r w:rsidRPr="008D0FC7">
        <w:rPr>
          <w:rFonts w:ascii="Times New Roman" w:eastAsia="仿宋_GB2312" w:hAnsi="Times New Roman" w:cs="Times New Roman" w:hint="eastAsia"/>
          <w:snapToGrid/>
          <w:color w:val="auto"/>
          <w:kern w:val="2"/>
          <w:sz w:val="32"/>
          <w:szCs w:val="32"/>
          <w:lang w:eastAsia="zh-CN"/>
        </w:rPr>
        <w:t>投标人：</w:t>
      </w:r>
      <w:r w:rsidRPr="008D0FC7">
        <w:rPr>
          <w:rFonts w:ascii="Times New Roman" w:eastAsia="仿宋_GB2312" w:hAnsi="Times New Roman" w:cs="Times New Roman"/>
          <w:snapToGrid/>
          <w:color w:val="auto"/>
          <w:kern w:val="2"/>
          <w:sz w:val="32"/>
          <w:szCs w:val="32"/>
          <w:u w:val="single"/>
          <w:lang w:eastAsia="zh-CN"/>
        </w:rPr>
        <w:t xml:space="preserve">      </w:t>
      </w:r>
      <w:r w:rsidR="00075800" w:rsidRPr="008D0FC7">
        <w:rPr>
          <w:rFonts w:ascii="Times New Roman" w:eastAsia="仿宋_GB2312" w:hAnsi="Times New Roman" w:cs="Times New Roman"/>
          <w:snapToGrid/>
          <w:color w:val="auto"/>
          <w:kern w:val="2"/>
          <w:sz w:val="32"/>
          <w:szCs w:val="32"/>
          <w:u w:val="single"/>
          <w:lang w:eastAsia="zh-CN"/>
        </w:rPr>
        <w:t xml:space="preserve">           </w:t>
      </w:r>
      <w:r w:rsidRPr="008D0FC7">
        <w:rPr>
          <w:rFonts w:ascii="Times New Roman" w:eastAsia="仿宋_GB2312" w:hAnsi="Times New Roman" w:cs="Times New Roman"/>
          <w:snapToGrid/>
          <w:color w:val="auto"/>
          <w:kern w:val="2"/>
          <w:sz w:val="32"/>
          <w:szCs w:val="32"/>
          <w:u w:val="single"/>
          <w:lang w:eastAsia="zh-CN"/>
        </w:rPr>
        <w:t xml:space="preserve">   </w:t>
      </w:r>
      <w:r w:rsidRPr="008D0FC7">
        <w:rPr>
          <w:rFonts w:ascii="Times New Roman" w:eastAsia="仿宋_GB2312" w:hAnsi="Times New Roman" w:cs="Times New Roman" w:hint="eastAsia"/>
          <w:snapToGrid/>
          <w:color w:val="auto"/>
          <w:kern w:val="2"/>
          <w:sz w:val="32"/>
          <w:szCs w:val="32"/>
          <w:lang w:eastAsia="zh-CN"/>
        </w:rPr>
        <w:t>（</w:t>
      </w:r>
      <w:r w:rsidRPr="008D0FC7">
        <w:rPr>
          <w:rFonts w:ascii="Times New Roman" w:eastAsia="仿宋_GB2312" w:hAnsi="Times New Roman" w:cs="Times New Roman" w:hint="eastAsia"/>
          <w:color w:val="auto"/>
          <w:sz w:val="32"/>
          <w:szCs w:val="32"/>
          <w:u w:val="single"/>
          <w:lang w:eastAsia="zh-CN"/>
        </w:rPr>
        <w:t>全称并盖单位电子公章</w:t>
      </w:r>
      <w:r w:rsidRPr="008D0FC7">
        <w:rPr>
          <w:rFonts w:ascii="Times New Roman" w:eastAsia="仿宋_GB2312" w:hAnsi="Times New Roman" w:cs="Times New Roman" w:hint="eastAsia"/>
          <w:snapToGrid/>
          <w:color w:val="auto"/>
          <w:kern w:val="2"/>
          <w:sz w:val="32"/>
          <w:szCs w:val="32"/>
          <w:lang w:eastAsia="zh-CN"/>
        </w:rPr>
        <w:t>）</w:t>
      </w:r>
    </w:p>
    <w:p w:rsidR="006C103B" w:rsidRPr="008D0FC7" w:rsidRDefault="00F07650">
      <w:pPr>
        <w:widowControl w:val="0"/>
        <w:kinsoku/>
        <w:autoSpaceDE/>
        <w:autoSpaceDN/>
        <w:adjustRightInd/>
        <w:snapToGrid/>
        <w:jc w:val="both"/>
        <w:textAlignment w:val="auto"/>
        <w:rPr>
          <w:rFonts w:ascii="Times New Roman" w:eastAsia="仿宋_GB2312" w:hAnsi="Times New Roman" w:cs="Times New Roman"/>
          <w:snapToGrid/>
          <w:color w:val="auto"/>
          <w:kern w:val="2"/>
          <w:sz w:val="32"/>
          <w:szCs w:val="32"/>
          <w:lang w:eastAsia="zh-CN"/>
        </w:rPr>
      </w:pPr>
      <w:r w:rsidRPr="008D0FC7">
        <w:rPr>
          <w:rFonts w:ascii="Times New Roman" w:eastAsia="仿宋_GB2312" w:hAnsi="Times New Roman" w:cs="Times New Roman"/>
          <w:snapToGrid/>
          <w:color w:val="auto"/>
          <w:kern w:val="2"/>
          <w:szCs w:val="20"/>
          <w:lang w:eastAsia="zh-CN"/>
        </w:rPr>
        <w:t xml:space="preserve">               </w:t>
      </w:r>
      <w:r w:rsidRPr="008D0FC7">
        <w:rPr>
          <w:rFonts w:ascii="Times New Roman" w:eastAsia="仿宋_GB2312" w:hAnsi="Times New Roman" w:cs="Times New Roman"/>
          <w:snapToGrid/>
          <w:color w:val="auto"/>
          <w:kern w:val="2"/>
          <w:sz w:val="32"/>
          <w:szCs w:val="32"/>
          <w:lang w:eastAsia="zh-CN"/>
        </w:rPr>
        <w:t xml:space="preserve"> </w:t>
      </w:r>
      <w:r w:rsidRPr="008D0FC7">
        <w:rPr>
          <w:rFonts w:ascii="Times New Roman" w:eastAsia="仿宋_GB2312" w:hAnsi="Times New Roman" w:cs="Times New Roman"/>
          <w:snapToGrid/>
          <w:color w:val="auto"/>
          <w:kern w:val="2"/>
          <w:sz w:val="32"/>
          <w:szCs w:val="32"/>
          <w:lang w:eastAsia="zh-CN"/>
        </w:rPr>
        <w:t>日</w:t>
      </w:r>
      <w:r w:rsidRPr="008D0FC7">
        <w:rPr>
          <w:rFonts w:ascii="Times New Roman" w:eastAsia="仿宋_GB2312" w:hAnsi="Times New Roman" w:cs="Times New Roman"/>
          <w:snapToGrid/>
          <w:color w:val="auto"/>
          <w:kern w:val="2"/>
          <w:sz w:val="32"/>
          <w:szCs w:val="32"/>
          <w:lang w:eastAsia="zh-CN"/>
        </w:rPr>
        <w:t xml:space="preserve">  </w:t>
      </w:r>
      <w:r w:rsidRPr="008D0FC7">
        <w:rPr>
          <w:rFonts w:ascii="Times New Roman" w:eastAsia="仿宋_GB2312" w:hAnsi="Times New Roman" w:cs="Times New Roman"/>
          <w:snapToGrid/>
          <w:color w:val="auto"/>
          <w:kern w:val="2"/>
          <w:sz w:val="32"/>
          <w:szCs w:val="32"/>
          <w:lang w:eastAsia="zh-CN"/>
        </w:rPr>
        <w:t>期：</w:t>
      </w:r>
      <w:r w:rsidRPr="008D0FC7">
        <w:rPr>
          <w:rFonts w:ascii="Times New Roman" w:eastAsia="仿宋_GB2312" w:hAnsi="Times New Roman" w:cs="Times New Roman"/>
          <w:snapToGrid/>
          <w:color w:val="auto"/>
          <w:kern w:val="2"/>
          <w:sz w:val="32"/>
          <w:szCs w:val="32"/>
          <w:u w:val="single"/>
          <w:lang w:eastAsia="zh-CN"/>
        </w:rPr>
        <w:t xml:space="preserve">      </w:t>
      </w:r>
      <w:r w:rsidRPr="008D0FC7">
        <w:rPr>
          <w:rFonts w:ascii="Times New Roman" w:eastAsia="仿宋_GB2312" w:hAnsi="Times New Roman" w:cs="Times New Roman" w:hint="eastAsia"/>
          <w:snapToGrid/>
          <w:color w:val="auto"/>
          <w:kern w:val="2"/>
          <w:sz w:val="32"/>
          <w:szCs w:val="32"/>
          <w:lang w:eastAsia="zh-CN"/>
        </w:rPr>
        <w:t>年</w:t>
      </w:r>
      <w:r w:rsidRPr="008D0FC7">
        <w:rPr>
          <w:rFonts w:ascii="Times New Roman" w:eastAsia="仿宋_GB2312" w:hAnsi="Times New Roman" w:cs="Times New Roman"/>
          <w:snapToGrid/>
          <w:color w:val="auto"/>
          <w:kern w:val="2"/>
          <w:sz w:val="32"/>
          <w:szCs w:val="32"/>
          <w:u w:val="single"/>
          <w:lang w:eastAsia="zh-CN"/>
        </w:rPr>
        <w:t xml:space="preserve">      </w:t>
      </w:r>
      <w:r w:rsidRPr="008D0FC7">
        <w:rPr>
          <w:rFonts w:ascii="Times New Roman" w:eastAsia="仿宋_GB2312" w:hAnsi="Times New Roman" w:cs="Times New Roman" w:hint="eastAsia"/>
          <w:snapToGrid/>
          <w:color w:val="auto"/>
          <w:kern w:val="2"/>
          <w:sz w:val="32"/>
          <w:szCs w:val="32"/>
          <w:lang w:eastAsia="zh-CN"/>
        </w:rPr>
        <w:t>月</w:t>
      </w:r>
      <w:r w:rsidRPr="008D0FC7">
        <w:rPr>
          <w:rFonts w:ascii="Times New Roman" w:eastAsia="仿宋_GB2312" w:hAnsi="Times New Roman" w:cs="Times New Roman"/>
          <w:snapToGrid/>
          <w:color w:val="auto"/>
          <w:kern w:val="2"/>
          <w:sz w:val="32"/>
          <w:szCs w:val="32"/>
          <w:u w:val="single"/>
          <w:lang w:eastAsia="zh-CN"/>
        </w:rPr>
        <w:t xml:space="preserve">      </w:t>
      </w:r>
      <w:r w:rsidRPr="008D0FC7">
        <w:rPr>
          <w:rFonts w:ascii="Times New Roman" w:eastAsia="仿宋_GB2312" w:hAnsi="Times New Roman" w:cs="Times New Roman" w:hint="eastAsia"/>
          <w:snapToGrid/>
          <w:color w:val="auto"/>
          <w:kern w:val="2"/>
          <w:sz w:val="32"/>
          <w:szCs w:val="32"/>
          <w:lang w:eastAsia="zh-CN"/>
        </w:rPr>
        <w:t>日</w:t>
      </w:r>
    </w:p>
    <w:p w:rsidR="006C103B" w:rsidRPr="008D0FC7" w:rsidRDefault="006C103B">
      <w:pPr>
        <w:rPr>
          <w:rFonts w:ascii="Times New Roman" w:eastAsia="仿宋" w:hAnsi="Times New Roman" w:cs="Times New Roman"/>
          <w:color w:val="auto"/>
          <w:sz w:val="32"/>
          <w:szCs w:val="32"/>
          <w:u w:val="single"/>
          <w:lang w:eastAsia="zh-CN"/>
        </w:rPr>
        <w:sectPr w:rsidR="006C103B" w:rsidRPr="008D0FC7">
          <w:pgSz w:w="11906" w:h="16838"/>
          <w:pgMar w:top="1440" w:right="1797" w:bottom="1440" w:left="1985" w:header="851" w:footer="992" w:gutter="0"/>
          <w:cols w:space="720"/>
          <w:docGrid w:type="lines" w:linePitch="312"/>
        </w:sectPr>
      </w:pPr>
    </w:p>
    <w:p w:rsidR="006C103B" w:rsidRPr="008D0FC7" w:rsidRDefault="00F07650">
      <w:pPr>
        <w:widowControl w:val="0"/>
        <w:kinsoku/>
        <w:autoSpaceDE/>
        <w:autoSpaceDN/>
        <w:adjustRightInd/>
        <w:snapToGrid/>
        <w:jc w:val="center"/>
        <w:textAlignment w:val="auto"/>
        <w:rPr>
          <w:rFonts w:ascii="Times New Roman" w:eastAsia="仿宋_GB2312" w:hAnsi="Times New Roman" w:cs="Times New Roman"/>
          <w:b/>
          <w:snapToGrid/>
          <w:color w:val="auto"/>
          <w:kern w:val="2"/>
          <w:sz w:val="28"/>
          <w:szCs w:val="28"/>
          <w:lang w:eastAsia="zh-CN"/>
        </w:rPr>
      </w:pPr>
      <w:r w:rsidRPr="008D0FC7">
        <w:rPr>
          <w:rFonts w:ascii="Times New Roman" w:eastAsia="仿宋_GB2312" w:hAnsi="Times New Roman" w:cs="Times New Roman" w:hint="eastAsia"/>
          <w:b/>
          <w:snapToGrid/>
          <w:color w:val="auto"/>
          <w:kern w:val="2"/>
          <w:sz w:val="28"/>
          <w:szCs w:val="28"/>
          <w:lang w:eastAsia="zh-CN"/>
        </w:rPr>
        <w:lastRenderedPageBreak/>
        <w:t>目录</w:t>
      </w:r>
    </w:p>
    <w:p w:rsidR="006C103B" w:rsidRPr="008D0FC7" w:rsidRDefault="00F07650">
      <w:pPr>
        <w:widowControl w:val="0"/>
        <w:kinsoku/>
        <w:autoSpaceDE/>
        <w:autoSpaceDN/>
        <w:adjustRightInd/>
        <w:spacing w:line="360" w:lineRule="auto"/>
        <w:ind w:right="-22"/>
        <w:jc w:val="both"/>
        <w:textAlignment w:val="auto"/>
        <w:rPr>
          <w:rFonts w:ascii="Times New Roman" w:eastAsia="仿宋_GB2312" w:hAnsi="Times New Roman" w:cs="Times New Roman"/>
          <w:snapToGrid/>
          <w:color w:val="auto"/>
          <w:kern w:val="2"/>
          <w:sz w:val="24"/>
          <w:szCs w:val="24"/>
          <w:lang w:eastAsia="zh-CN"/>
        </w:rPr>
      </w:pPr>
      <w:r w:rsidRPr="008D0FC7">
        <w:rPr>
          <w:rFonts w:ascii="Times New Roman" w:eastAsia="仿宋_GB2312" w:hAnsi="Times New Roman" w:cs="Times New Roman" w:hint="eastAsia"/>
          <w:snapToGrid/>
          <w:color w:val="auto"/>
          <w:kern w:val="2"/>
          <w:sz w:val="24"/>
          <w:szCs w:val="24"/>
          <w:lang w:eastAsia="zh-CN"/>
        </w:rPr>
        <w:t>一、投标函</w:t>
      </w:r>
      <w:r w:rsidRPr="008D0FC7">
        <w:rPr>
          <w:rFonts w:ascii="Times New Roman" w:eastAsia="仿宋_GB2312" w:hAnsi="Times New Roman" w:cs="Times New Roman"/>
          <w:snapToGrid/>
          <w:color w:val="auto"/>
          <w:kern w:val="2"/>
          <w:sz w:val="24"/>
          <w:szCs w:val="24"/>
          <w:lang w:eastAsia="zh-CN"/>
        </w:rPr>
        <w:t>………………………………………………………(     )</w:t>
      </w:r>
    </w:p>
    <w:p w:rsidR="006C103B" w:rsidRPr="008D0FC7" w:rsidRDefault="00F07650">
      <w:pPr>
        <w:widowControl w:val="0"/>
        <w:kinsoku/>
        <w:autoSpaceDE/>
        <w:autoSpaceDN/>
        <w:adjustRightInd/>
        <w:spacing w:line="360" w:lineRule="auto"/>
        <w:ind w:right="-22"/>
        <w:jc w:val="both"/>
        <w:textAlignment w:val="auto"/>
        <w:rPr>
          <w:rFonts w:ascii="Times New Roman" w:eastAsia="仿宋_GB2312" w:hAnsi="Times New Roman" w:cs="Times New Roman"/>
          <w:snapToGrid/>
          <w:color w:val="auto"/>
          <w:kern w:val="2"/>
          <w:sz w:val="24"/>
          <w:szCs w:val="24"/>
          <w:lang w:eastAsia="zh-CN"/>
        </w:rPr>
      </w:pPr>
      <w:r w:rsidRPr="008D0FC7">
        <w:rPr>
          <w:rFonts w:ascii="Times New Roman" w:eastAsia="仿宋_GB2312" w:hAnsi="Times New Roman" w:cs="Times New Roman" w:hint="eastAsia"/>
          <w:snapToGrid/>
          <w:color w:val="auto"/>
          <w:kern w:val="2"/>
          <w:sz w:val="24"/>
          <w:szCs w:val="24"/>
          <w:lang w:eastAsia="zh-CN"/>
        </w:rPr>
        <w:t>二、法定代表人身份证明或授权委托书</w:t>
      </w:r>
      <w:r w:rsidRPr="008D0FC7">
        <w:rPr>
          <w:rFonts w:ascii="Times New Roman" w:eastAsia="仿宋_GB2312" w:hAnsi="Times New Roman" w:cs="Times New Roman"/>
          <w:snapToGrid/>
          <w:color w:val="auto"/>
          <w:kern w:val="2"/>
          <w:sz w:val="24"/>
          <w:szCs w:val="24"/>
          <w:lang w:eastAsia="zh-CN"/>
        </w:rPr>
        <w:t>………………………(     )</w:t>
      </w:r>
    </w:p>
    <w:p w:rsidR="006C103B" w:rsidRPr="008D0FC7" w:rsidRDefault="00F07650">
      <w:pPr>
        <w:widowControl w:val="0"/>
        <w:kinsoku/>
        <w:autoSpaceDE/>
        <w:autoSpaceDN/>
        <w:adjustRightInd/>
        <w:spacing w:line="360" w:lineRule="auto"/>
        <w:ind w:right="-22"/>
        <w:jc w:val="both"/>
        <w:textAlignment w:val="auto"/>
        <w:rPr>
          <w:rFonts w:ascii="Times New Roman" w:eastAsia="仿宋_GB2312" w:hAnsi="Times New Roman" w:cs="Times New Roman"/>
          <w:snapToGrid/>
          <w:color w:val="auto"/>
          <w:kern w:val="2"/>
          <w:sz w:val="24"/>
          <w:szCs w:val="24"/>
          <w:lang w:eastAsia="zh-CN"/>
        </w:rPr>
      </w:pPr>
      <w:r w:rsidRPr="008D0FC7">
        <w:rPr>
          <w:rFonts w:ascii="Times New Roman" w:eastAsia="仿宋_GB2312" w:hAnsi="Times New Roman" w:cs="Times New Roman" w:hint="eastAsia"/>
          <w:snapToGrid/>
          <w:color w:val="auto"/>
          <w:kern w:val="2"/>
          <w:sz w:val="24"/>
          <w:szCs w:val="24"/>
          <w:lang w:eastAsia="zh-CN"/>
        </w:rPr>
        <w:t>三、投标保证金</w:t>
      </w:r>
      <w:r w:rsidRPr="008D0FC7">
        <w:rPr>
          <w:rFonts w:ascii="Times New Roman" w:eastAsia="仿宋_GB2312" w:hAnsi="Times New Roman" w:cs="Times New Roman"/>
          <w:snapToGrid/>
          <w:color w:val="auto"/>
          <w:kern w:val="2"/>
          <w:sz w:val="24"/>
          <w:szCs w:val="24"/>
          <w:lang w:eastAsia="zh-CN"/>
        </w:rPr>
        <w:t>…………………………………………………(     )</w:t>
      </w:r>
    </w:p>
    <w:p w:rsidR="006C103B" w:rsidRPr="008D0FC7" w:rsidRDefault="00F07650">
      <w:pPr>
        <w:widowControl w:val="0"/>
        <w:kinsoku/>
        <w:autoSpaceDE/>
        <w:autoSpaceDN/>
        <w:adjustRightInd/>
        <w:spacing w:line="360" w:lineRule="auto"/>
        <w:ind w:right="-22"/>
        <w:jc w:val="both"/>
        <w:textAlignment w:val="auto"/>
        <w:rPr>
          <w:rFonts w:ascii="Times New Roman" w:eastAsia="仿宋_GB2312" w:hAnsi="Times New Roman" w:cs="Times New Roman"/>
          <w:snapToGrid/>
          <w:color w:val="auto"/>
          <w:kern w:val="2"/>
          <w:sz w:val="24"/>
          <w:szCs w:val="24"/>
          <w:lang w:eastAsia="zh-CN"/>
        </w:rPr>
      </w:pPr>
      <w:r w:rsidRPr="008D0FC7">
        <w:rPr>
          <w:rFonts w:ascii="Times New Roman" w:eastAsia="仿宋_GB2312" w:hAnsi="Times New Roman" w:cs="Times New Roman" w:hint="eastAsia"/>
          <w:snapToGrid/>
          <w:color w:val="auto"/>
          <w:kern w:val="2"/>
          <w:sz w:val="24"/>
          <w:szCs w:val="24"/>
          <w:lang w:eastAsia="zh-CN"/>
        </w:rPr>
        <w:t>四、报价清单</w:t>
      </w:r>
      <w:r w:rsidRPr="008D0FC7">
        <w:rPr>
          <w:rFonts w:ascii="Times New Roman" w:eastAsia="仿宋_GB2312" w:hAnsi="Times New Roman" w:cs="Times New Roman"/>
          <w:snapToGrid/>
          <w:color w:val="auto"/>
          <w:kern w:val="2"/>
          <w:sz w:val="24"/>
          <w:szCs w:val="24"/>
          <w:lang w:eastAsia="zh-CN"/>
        </w:rPr>
        <w:t>…………………………………………</w:t>
      </w:r>
      <w:r w:rsidRPr="008D0FC7">
        <w:rPr>
          <w:rFonts w:ascii="Times New Roman" w:eastAsia="仿宋_GB2312" w:hAnsi="Times New Roman" w:cs="Times New Roman" w:hint="eastAsia"/>
          <w:snapToGrid/>
          <w:color w:val="auto"/>
          <w:kern w:val="2"/>
          <w:sz w:val="24"/>
          <w:szCs w:val="24"/>
          <w:lang w:eastAsia="zh-CN"/>
        </w:rPr>
        <w:t>…………</w:t>
      </w:r>
      <w:r w:rsidRPr="008D0FC7">
        <w:rPr>
          <w:rFonts w:ascii="Times New Roman" w:eastAsia="仿宋_GB2312" w:hAnsi="Times New Roman" w:cs="Times New Roman"/>
          <w:snapToGrid/>
          <w:color w:val="auto"/>
          <w:kern w:val="2"/>
          <w:sz w:val="24"/>
          <w:szCs w:val="24"/>
          <w:lang w:eastAsia="zh-CN"/>
        </w:rPr>
        <w:t>(     )</w:t>
      </w:r>
    </w:p>
    <w:p w:rsidR="006C103B" w:rsidRPr="008D0FC7" w:rsidRDefault="00F07650">
      <w:pPr>
        <w:widowControl w:val="0"/>
        <w:kinsoku/>
        <w:autoSpaceDE/>
        <w:autoSpaceDN/>
        <w:adjustRightInd/>
        <w:spacing w:line="360" w:lineRule="auto"/>
        <w:ind w:right="-22"/>
        <w:jc w:val="both"/>
        <w:textAlignment w:val="auto"/>
        <w:rPr>
          <w:rFonts w:ascii="Times New Roman" w:eastAsia="仿宋_GB2312" w:hAnsi="Times New Roman" w:cs="Times New Roman"/>
          <w:snapToGrid/>
          <w:color w:val="auto"/>
          <w:kern w:val="2"/>
          <w:sz w:val="24"/>
          <w:szCs w:val="24"/>
          <w:lang w:eastAsia="zh-CN"/>
        </w:rPr>
      </w:pPr>
      <w:r w:rsidRPr="008D0FC7">
        <w:rPr>
          <w:rFonts w:ascii="Times New Roman" w:eastAsia="仿宋_GB2312" w:hAnsi="Times New Roman" w:cs="Times New Roman" w:hint="eastAsia"/>
          <w:snapToGrid/>
          <w:color w:val="auto"/>
          <w:kern w:val="2"/>
          <w:sz w:val="24"/>
          <w:szCs w:val="24"/>
          <w:lang w:eastAsia="zh-CN"/>
        </w:rPr>
        <w:t>五、资格审查资料</w:t>
      </w:r>
      <w:r w:rsidRPr="008D0FC7">
        <w:rPr>
          <w:rFonts w:ascii="Times New Roman" w:eastAsia="仿宋_GB2312" w:hAnsi="Times New Roman" w:cs="Times New Roman"/>
          <w:snapToGrid/>
          <w:color w:val="auto"/>
          <w:kern w:val="2"/>
          <w:sz w:val="24"/>
          <w:szCs w:val="24"/>
          <w:lang w:eastAsia="zh-CN"/>
        </w:rPr>
        <w:t>………………………………………………(     )</w:t>
      </w:r>
    </w:p>
    <w:p w:rsidR="006C103B" w:rsidRPr="008D0FC7" w:rsidRDefault="00F07650">
      <w:pPr>
        <w:widowControl w:val="0"/>
        <w:kinsoku/>
        <w:autoSpaceDE/>
        <w:autoSpaceDN/>
        <w:adjustRightInd/>
        <w:spacing w:line="360" w:lineRule="auto"/>
        <w:ind w:right="-22"/>
        <w:jc w:val="both"/>
        <w:textAlignment w:val="auto"/>
        <w:rPr>
          <w:rFonts w:ascii="Times New Roman" w:eastAsia="仿宋_GB2312" w:hAnsi="Times New Roman" w:cs="Times New Roman"/>
          <w:snapToGrid/>
          <w:color w:val="auto"/>
          <w:kern w:val="2"/>
          <w:sz w:val="24"/>
          <w:szCs w:val="24"/>
          <w:lang w:eastAsia="zh-CN"/>
        </w:rPr>
      </w:pPr>
      <w:r w:rsidRPr="008D0FC7">
        <w:rPr>
          <w:rFonts w:ascii="Times New Roman" w:eastAsia="仿宋_GB2312" w:hAnsi="Times New Roman" w:cs="Times New Roman" w:hint="eastAsia"/>
          <w:snapToGrid/>
          <w:color w:val="auto"/>
          <w:kern w:val="2"/>
          <w:sz w:val="24"/>
          <w:szCs w:val="24"/>
          <w:lang w:eastAsia="zh-CN"/>
        </w:rPr>
        <w:t>六、承诺书</w:t>
      </w:r>
      <w:r w:rsidRPr="008D0FC7">
        <w:rPr>
          <w:rFonts w:ascii="Times New Roman" w:eastAsia="仿宋_GB2312" w:hAnsi="Times New Roman" w:cs="Times New Roman"/>
          <w:snapToGrid/>
          <w:color w:val="auto"/>
          <w:kern w:val="2"/>
          <w:sz w:val="24"/>
          <w:szCs w:val="24"/>
          <w:lang w:eastAsia="zh-CN"/>
        </w:rPr>
        <w:t>………………………………………………………(     )</w:t>
      </w:r>
    </w:p>
    <w:p w:rsidR="006C103B" w:rsidRPr="008D0FC7" w:rsidRDefault="00F07650">
      <w:pPr>
        <w:widowControl w:val="0"/>
        <w:kinsoku/>
        <w:autoSpaceDE/>
        <w:autoSpaceDN/>
        <w:adjustRightInd/>
        <w:spacing w:line="360" w:lineRule="auto"/>
        <w:ind w:right="-22"/>
        <w:jc w:val="both"/>
        <w:textAlignment w:val="auto"/>
        <w:rPr>
          <w:rFonts w:ascii="Times New Roman" w:eastAsia="仿宋_GB2312" w:hAnsi="Times New Roman" w:cs="Times New Roman"/>
          <w:snapToGrid/>
          <w:color w:val="auto"/>
          <w:kern w:val="2"/>
          <w:sz w:val="24"/>
          <w:szCs w:val="24"/>
          <w:lang w:eastAsia="zh-CN"/>
        </w:rPr>
      </w:pPr>
      <w:r w:rsidRPr="008D0FC7">
        <w:rPr>
          <w:rFonts w:ascii="Times New Roman" w:eastAsia="仿宋_GB2312" w:hAnsi="Times New Roman" w:cs="Times New Roman" w:hint="eastAsia"/>
          <w:snapToGrid/>
          <w:color w:val="auto"/>
          <w:kern w:val="2"/>
          <w:sz w:val="24"/>
          <w:szCs w:val="24"/>
          <w:lang w:eastAsia="zh-CN"/>
        </w:rPr>
        <w:t>七、技术文件</w:t>
      </w:r>
      <w:r w:rsidRPr="008D0FC7">
        <w:rPr>
          <w:rFonts w:ascii="Times New Roman" w:eastAsia="仿宋_GB2312" w:hAnsi="Times New Roman" w:cs="Times New Roman"/>
          <w:snapToGrid/>
          <w:color w:val="auto"/>
          <w:kern w:val="2"/>
          <w:sz w:val="24"/>
          <w:szCs w:val="24"/>
          <w:lang w:eastAsia="zh-CN"/>
        </w:rPr>
        <w:t>……………………………</w:t>
      </w:r>
      <w:r w:rsidRPr="008D0FC7">
        <w:rPr>
          <w:rFonts w:ascii="Times New Roman" w:eastAsia="仿宋_GB2312" w:hAnsi="Times New Roman" w:cs="Times New Roman" w:hint="eastAsia"/>
          <w:snapToGrid/>
          <w:color w:val="auto"/>
          <w:kern w:val="2"/>
          <w:sz w:val="24"/>
          <w:szCs w:val="24"/>
          <w:lang w:eastAsia="zh-CN"/>
        </w:rPr>
        <w:t>………………………</w:t>
      </w:r>
      <w:r w:rsidRPr="008D0FC7">
        <w:rPr>
          <w:rFonts w:ascii="Times New Roman" w:eastAsia="仿宋_GB2312" w:hAnsi="Times New Roman" w:cs="Times New Roman"/>
          <w:snapToGrid/>
          <w:color w:val="auto"/>
          <w:kern w:val="2"/>
          <w:sz w:val="24"/>
          <w:szCs w:val="24"/>
          <w:lang w:eastAsia="zh-CN"/>
        </w:rPr>
        <w:t>(     )</w:t>
      </w:r>
    </w:p>
    <w:p w:rsidR="006C103B" w:rsidRPr="008D0FC7" w:rsidRDefault="00F07650">
      <w:pPr>
        <w:widowControl w:val="0"/>
        <w:kinsoku/>
        <w:autoSpaceDE/>
        <w:autoSpaceDN/>
        <w:adjustRightInd/>
        <w:spacing w:line="360" w:lineRule="auto"/>
        <w:ind w:right="-22"/>
        <w:jc w:val="both"/>
        <w:textAlignment w:val="auto"/>
        <w:rPr>
          <w:rFonts w:ascii="Times New Roman" w:eastAsia="仿宋_GB2312" w:hAnsi="Times New Roman" w:cs="Times New Roman"/>
          <w:snapToGrid/>
          <w:color w:val="auto"/>
          <w:kern w:val="2"/>
          <w:sz w:val="24"/>
          <w:szCs w:val="24"/>
          <w:lang w:eastAsia="zh-CN"/>
        </w:rPr>
      </w:pPr>
      <w:r w:rsidRPr="008D0FC7">
        <w:rPr>
          <w:rFonts w:ascii="Times New Roman" w:eastAsia="仿宋_GB2312" w:hAnsi="Times New Roman" w:cs="Times New Roman" w:hint="eastAsia"/>
          <w:snapToGrid/>
          <w:color w:val="auto"/>
          <w:kern w:val="2"/>
          <w:sz w:val="24"/>
          <w:szCs w:val="24"/>
          <w:lang w:eastAsia="zh-CN"/>
        </w:rPr>
        <w:t>八、其他资料</w:t>
      </w:r>
      <w:r w:rsidRPr="008D0FC7">
        <w:rPr>
          <w:rFonts w:ascii="Times New Roman" w:eastAsia="仿宋_GB2312" w:hAnsi="Times New Roman" w:cs="Times New Roman"/>
          <w:snapToGrid/>
          <w:color w:val="auto"/>
          <w:kern w:val="2"/>
          <w:sz w:val="24"/>
          <w:szCs w:val="24"/>
          <w:lang w:eastAsia="zh-CN"/>
        </w:rPr>
        <w:t>……………………………………………………(     )</w:t>
      </w:r>
    </w:p>
    <w:p w:rsidR="006C103B" w:rsidRPr="008D0FC7" w:rsidRDefault="006C103B">
      <w:pPr>
        <w:widowControl w:val="0"/>
        <w:kinsoku/>
        <w:autoSpaceDE/>
        <w:autoSpaceDN/>
        <w:adjustRightInd/>
        <w:snapToGrid/>
        <w:jc w:val="both"/>
        <w:textAlignment w:val="auto"/>
        <w:rPr>
          <w:rFonts w:ascii="Times New Roman" w:eastAsia="仿宋" w:hAnsi="Times New Roman" w:cs="Times New Roman"/>
          <w:snapToGrid/>
          <w:color w:val="auto"/>
          <w:kern w:val="2"/>
          <w:sz w:val="32"/>
          <w:szCs w:val="32"/>
          <w:lang w:eastAsia="zh-CN"/>
        </w:rPr>
      </w:pPr>
    </w:p>
    <w:p w:rsidR="006C103B" w:rsidRPr="008D0FC7" w:rsidRDefault="006C103B">
      <w:pPr>
        <w:widowControl w:val="0"/>
        <w:kinsoku/>
        <w:autoSpaceDE/>
        <w:autoSpaceDN/>
        <w:adjustRightInd/>
        <w:snapToGrid/>
        <w:jc w:val="both"/>
        <w:textAlignment w:val="auto"/>
        <w:rPr>
          <w:rFonts w:ascii="Times New Roman" w:eastAsia="仿宋" w:hAnsi="Times New Roman" w:cs="Times New Roman"/>
          <w:snapToGrid/>
          <w:color w:val="auto"/>
          <w:kern w:val="2"/>
          <w:sz w:val="32"/>
          <w:szCs w:val="32"/>
          <w:lang w:eastAsia="zh-CN"/>
        </w:rPr>
      </w:pPr>
    </w:p>
    <w:p w:rsidR="006C103B" w:rsidRPr="008D0FC7" w:rsidRDefault="006C103B">
      <w:pPr>
        <w:widowControl w:val="0"/>
        <w:kinsoku/>
        <w:autoSpaceDE/>
        <w:autoSpaceDN/>
        <w:adjustRightInd/>
        <w:snapToGrid/>
        <w:jc w:val="both"/>
        <w:textAlignment w:val="auto"/>
        <w:rPr>
          <w:rFonts w:ascii="Times New Roman" w:eastAsia="仿宋" w:hAnsi="Times New Roman" w:cs="Times New Roman"/>
          <w:snapToGrid/>
          <w:color w:val="auto"/>
          <w:kern w:val="2"/>
          <w:sz w:val="32"/>
          <w:szCs w:val="32"/>
          <w:lang w:eastAsia="zh-CN"/>
        </w:rPr>
      </w:pPr>
    </w:p>
    <w:p w:rsidR="006C103B" w:rsidRPr="008D0FC7" w:rsidRDefault="006C103B">
      <w:pPr>
        <w:widowControl w:val="0"/>
        <w:kinsoku/>
        <w:autoSpaceDE/>
        <w:autoSpaceDN/>
        <w:adjustRightInd/>
        <w:snapToGrid/>
        <w:jc w:val="both"/>
        <w:textAlignment w:val="auto"/>
        <w:rPr>
          <w:rFonts w:ascii="Times New Roman" w:eastAsia="仿宋" w:hAnsi="Times New Roman" w:cs="Times New Roman"/>
          <w:snapToGrid/>
          <w:color w:val="auto"/>
          <w:kern w:val="2"/>
          <w:sz w:val="32"/>
          <w:szCs w:val="32"/>
          <w:lang w:eastAsia="zh-CN"/>
        </w:rPr>
      </w:pPr>
    </w:p>
    <w:p w:rsidR="006C103B" w:rsidRPr="008D0FC7" w:rsidRDefault="006C103B">
      <w:pPr>
        <w:widowControl w:val="0"/>
        <w:kinsoku/>
        <w:autoSpaceDE/>
        <w:autoSpaceDN/>
        <w:adjustRightInd/>
        <w:snapToGrid/>
        <w:jc w:val="both"/>
        <w:textAlignment w:val="auto"/>
        <w:rPr>
          <w:rFonts w:ascii="Times New Roman" w:eastAsia="仿宋" w:hAnsi="Times New Roman" w:cs="Times New Roman"/>
          <w:snapToGrid/>
          <w:color w:val="auto"/>
          <w:kern w:val="2"/>
          <w:sz w:val="32"/>
          <w:szCs w:val="32"/>
          <w:lang w:eastAsia="zh-CN"/>
        </w:rPr>
      </w:pPr>
    </w:p>
    <w:p w:rsidR="006C103B" w:rsidRPr="008D0FC7" w:rsidRDefault="006C103B">
      <w:pPr>
        <w:widowControl w:val="0"/>
        <w:kinsoku/>
        <w:autoSpaceDE/>
        <w:autoSpaceDN/>
        <w:adjustRightInd/>
        <w:snapToGrid/>
        <w:jc w:val="both"/>
        <w:textAlignment w:val="auto"/>
        <w:rPr>
          <w:rFonts w:ascii="Times New Roman" w:eastAsia="仿宋" w:hAnsi="Times New Roman" w:cs="Times New Roman"/>
          <w:snapToGrid/>
          <w:color w:val="auto"/>
          <w:kern w:val="2"/>
          <w:sz w:val="32"/>
          <w:szCs w:val="32"/>
          <w:lang w:eastAsia="zh-CN"/>
        </w:rPr>
      </w:pPr>
    </w:p>
    <w:p w:rsidR="006C103B" w:rsidRPr="008D0FC7" w:rsidRDefault="006C103B">
      <w:pPr>
        <w:widowControl w:val="0"/>
        <w:kinsoku/>
        <w:autoSpaceDE/>
        <w:autoSpaceDN/>
        <w:adjustRightInd/>
        <w:snapToGrid/>
        <w:jc w:val="both"/>
        <w:textAlignment w:val="auto"/>
        <w:rPr>
          <w:rFonts w:ascii="Times New Roman" w:eastAsia="仿宋" w:hAnsi="Times New Roman" w:cs="Times New Roman"/>
          <w:snapToGrid/>
          <w:color w:val="auto"/>
          <w:kern w:val="2"/>
          <w:sz w:val="32"/>
          <w:szCs w:val="32"/>
          <w:lang w:eastAsia="zh-CN"/>
        </w:rPr>
      </w:pPr>
    </w:p>
    <w:p w:rsidR="006C103B" w:rsidRPr="008D0FC7" w:rsidRDefault="006C103B">
      <w:pPr>
        <w:widowControl w:val="0"/>
        <w:kinsoku/>
        <w:autoSpaceDE/>
        <w:autoSpaceDN/>
        <w:adjustRightInd/>
        <w:snapToGrid/>
        <w:jc w:val="both"/>
        <w:textAlignment w:val="auto"/>
        <w:rPr>
          <w:rFonts w:ascii="Times New Roman" w:eastAsia="仿宋" w:hAnsi="Times New Roman" w:cs="Times New Roman"/>
          <w:snapToGrid/>
          <w:color w:val="auto"/>
          <w:kern w:val="2"/>
          <w:sz w:val="32"/>
          <w:szCs w:val="32"/>
          <w:lang w:eastAsia="zh-CN"/>
        </w:rPr>
      </w:pPr>
    </w:p>
    <w:p w:rsidR="006C103B" w:rsidRPr="008D0FC7" w:rsidRDefault="006C103B">
      <w:pPr>
        <w:widowControl w:val="0"/>
        <w:kinsoku/>
        <w:autoSpaceDE/>
        <w:autoSpaceDN/>
        <w:adjustRightInd/>
        <w:snapToGrid/>
        <w:jc w:val="both"/>
        <w:textAlignment w:val="auto"/>
        <w:rPr>
          <w:rFonts w:ascii="Times New Roman" w:eastAsia="仿宋" w:hAnsi="Times New Roman" w:cs="Times New Roman"/>
          <w:snapToGrid/>
          <w:color w:val="auto"/>
          <w:kern w:val="2"/>
          <w:sz w:val="32"/>
          <w:szCs w:val="32"/>
          <w:lang w:eastAsia="zh-CN"/>
        </w:rPr>
      </w:pPr>
    </w:p>
    <w:p w:rsidR="006C103B" w:rsidRPr="008D0FC7" w:rsidRDefault="006C103B">
      <w:pPr>
        <w:widowControl w:val="0"/>
        <w:kinsoku/>
        <w:autoSpaceDE/>
        <w:autoSpaceDN/>
        <w:adjustRightInd/>
        <w:snapToGrid/>
        <w:jc w:val="both"/>
        <w:textAlignment w:val="auto"/>
        <w:rPr>
          <w:rFonts w:ascii="Times New Roman" w:eastAsia="仿宋" w:hAnsi="Times New Roman" w:cs="Times New Roman"/>
          <w:snapToGrid/>
          <w:color w:val="auto"/>
          <w:kern w:val="2"/>
          <w:sz w:val="32"/>
          <w:szCs w:val="32"/>
          <w:lang w:eastAsia="zh-CN"/>
        </w:rPr>
      </w:pPr>
    </w:p>
    <w:p w:rsidR="006C103B" w:rsidRPr="008D0FC7" w:rsidRDefault="006C103B">
      <w:pPr>
        <w:widowControl w:val="0"/>
        <w:kinsoku/>
        <w:autoSpaceDE/>
        <w:autoSpaceDN/>
        <w:adjustRightInd/>
        <w:snapToGrid/>
        <w:jc w:val="both"/>
        <w:textAlignment w:val="auto"/>
        <w:rPr>
          <w:rFonts w:ascii="Times New Roman" w:eastAsia="仿宋" w:hAnsi="Times New Roman" w:cs="Times New Roman"/>
          <w:snapToGrid/>
          <w:color w:val="auto"/>
          <w:kern w:val="2"/>
          <w:sz w:val="32"/>
          <w:szCs w:val="32"/>
          <w:lang w:eastAsia="zh-CN"/>
        </w:rPr>
      </w:pPr>
    </w:p>
    <w:p w:rsidR="006C103B" w:rsidRPr="008D0FC7" w:rsidRDefault="006C103B">
      <w:pPr>
        <w:widowControl w:val="0"/>
        <w:kinsoku/>
        <w:autoSpaceDE/>
        <w:autoSpaceDN/>
        <w:adjustRightInd/>
        <w:snapToGrid/>
        <w:jc w:val="both"/>
        <w:textAlignment w:val="auto"/>
        <w:rPr>
          <w:rFonts w:ascii="Times New Roman" w:eastAsia="仿宋" w:hAnsi="Times New Roman" w:cs="Times New Roman"/>
          <w:snapToGrid/>
          <w:color w:val="auto"/>
          <w:kern w:val="2"/>
          <w:sz w:val="32"/>
          <w:szCs w:val="32"/>
          <w:lang w:eastAsia="zh-CN"/>
        </w:rPr>
      </w:pPr>
    </w:p>
    <w:p w:rsidR="006C103B" w:rsidRPr="008D0FC7" w:rsidRDefault="006C103B">
      <w:pPr>
        <w:kinsoku/>
        <w:autoSpaceDE/>
        <w:autoSpaceDN/>
        <w:adjustRightInd/>
        <w:snapToGrid/>
        <w:spacing w:line="360" w:lineRule="auto"/>
        <w:textAlignment w:val="auto"/>
        <w:rPr>
          <w:rFonts w:ascii="Times New Roman" w:eastAsia="仿宋_GB2312" w:hAnsi="Times New Roman" w:cs="Times New Roman"/>
          <w:color w:val="auto"/>
          <w:lang w:eastAsia="zh-CN"/>
        </w:rPr>
      </w:pPr>
    </w:p>
    <w:p w:rsidR="006C103B" w:rsidRPr="008D0FC7" w:rsidRDefault="00F07650">
      <w:pPr>
        <w:kinsoku/>
        <w:autoSpaceDE/>
        <w:autoSpaceDN/>
        <w:adjustRightInd/>
        <w:spacing w:line="360" w:lineRule="auto"/>
        <w:textAlignment w:val="auto"/>
        <w:rPr>
          <w:rFonts w:ascii="Times New Roman" w:eastAsia="仿宋_GB2312" w:hAnsi="Times New Roman" w:cs="Times New Roman"/>
          <w:color w:val="auto"/>
          <w:lang w:eastAsia="zh-CN"/>
        </w:rPr>
      </w:pPr>
      <w:r w:rsidRPr="008D0FC7">
        <w:rPr>
          <w:rFonts w:ascii="Times New Roman" w:eastAsia="仿宋_GB2312" w:hAnsi="Times New Roman" w:cs="Times New Roman" w:hint="eastAsia"/>
          <w:color w:val="auto"/>
          <w:lang w:eastAsia="zh-CN"/>
        </w:rPr>
        <w:t>注：</w:t>
      </w:r>
      <w:r w:rsidRPr="008D0FC7">
        <w:rPr>
          <w:rFonts w:ascii="Times New Roman" w:eastAsia="仿宋_GB2312" w:hAnsi="Times New Roman" w:cs="Times New Roman"/>
          <w:color w:val="auto"/>
          <w:lang w:eastAsia="zh-CN"/>
        </w:rPr>
        <w:t>1.</w:t>
      </w:r>
      <w:r w:rsidRPr="008D0FC7">
        <w:rPr>
          <w:rFonts w:ascii="Times New Roman" w:eastAsia="仿宋_GB2312" w:hAnsi="Times New Roman" w:cs="Times New Roman"/>
          <w:color w:val="auto"/>
          <w:lang w:eastAsia="zh-CN"/>
        </w:rPr>
        <w:t>本目录非固定格式，投标人可根据自身情况调整目录序号及对应内容；</w:t>
      </w:r>
    </w:p>
    <w:p w:rsidR="006C103B" w:rsidRPr="008D0FC7" w:rsidRDefault="00F07650">
      <w:pPr>
        <w:autoSpaceDE/>
        <w:autoSpaceDN/>
        <w:spacing w:line="360" w:lineRule="auto"/>
        <w:rPr>
          <w:rFonts w:ascii="Times New Roman" w:eastAsia="仿宋_GB2312" w:hAnsi="Times New Roman" w:cs="Times New Roman"/>
          <w:color w:val="auto"/>
          <w:lang w:eastAsia="zh-CN"/>
        </w:rPr>
        <w:sectPr w:rsidR="006C103B" w:rsidRPr="008D0FC7">
          <w:pgSz w:w="11906" w:h="16838"/>
          <w:pgMar w:top="1440" w:right="1797" w:bottom="1440" w:left="1985" w:header="851" w:footer="992" w:gutter="0"/>
          <w:cols w:space="720"/>
          <w:docGrid w:type="lines" w:linePitch="312"/>
        </w:sectPr>
      </w:pPr>
      <w:bookmarkStart w:id="435" w:name="_Toc8318"/>
      <w:bookmarkStart w:id="436" w:name="_Toc14074"/>
      <w:bookmarkStart w:id="437" w:name="_Toc1336"/>
      <w:r w:rsidRPr="008D0FC7">
        <w:rPr>
          <w:rFonts w:ascii="Times New Roman" w:eastAsia="仿宋_GB2312" w:hAnsi="Times New Roman" w:cs="Times New Roman"/>
          <w:color w:val="auto"/>
          <w:lang w:eastAsia="zh-CN"/>
        </w:rPr>
        <w:t>2.</w:t>
      </w:r>
      <w:r w:rsidRPr="008D0FC7">
        <w:rPr>
          <w:rFonts w:ascii="Times New Roman" w:eastAsia="仿宋_GB2312" w:hAnsi="Times New Roman" w:cs="Times New Roman"/>
          <w:color w:val="auto"/>
          <w:lang w:eastAsia="zh-CN"/>
        </w:rPr>
        <w:t>投标人代表若为法定代表人可不附授权委托书页。</w:t>
      </w:r>
      <w:bookmarkEnd w:id="435"/>
      <w:bookmarkEnd w:id="436"/>
      <w:bookmarkEnd w:id="437"/>
    </w:p>
    <w:p w:rsidR="006C103B" w:rsidRPr="008D0FC7" w:rsidRDefault="00F07650">
      <w:pPr>
        <w:pStyle w:val="20"/>
        <w:widowControl w:val="0"/>
        <w:kinsoku/>
        <w:topLinePunct/>
        <w:autoSpaceDE/>
        <w:autoSpaceDN/>
        <w:adjustRightInd/>
        <w:snapToGrid/>
        <w:spacing w:beforeLines="0" w:before="200" w:afterLines="0" w:after="260" w:line="413" w:lineRule="auto"/>
        <w:ind w:firstLine="562"/>
        <w:jc w:val="center"/>
        <w:textAlignment w:val="auto"/>
        <w:rPr>
          <w:rFonts w:eastAsia="仿宋_GB2312"/>
          <w:b/>
          <w:snapToGrid/>
          <w:color w:val="auto"/>
          <w:kern w:val="2"/>
          <w:sz w:val="28"/>
          <w:szCs w:val="28"/>
          <w:lang w:eastAsia="zh-CN"/>
        </w:rPr>
      </w:pPr>
      <w:bookmarkStart w:id="438" w:name="_Toc21083"/>
      <w:bookmarkStart w:id="439" w:name="_Toc7017"/>
      <w:bookmarkStart w:id="440" w:name="_Toc2125"/>
      <w:bookmarkStart w:id="441" w:name="_Toc4750"/>
      <w:bookmarkStart w:id="442" w:name="_Toc30118"/>
      <w:bookmarkStart w:id="443" w:name="_Toc26319"/>
      <w:bookmarkStart w:id="444" w:name="_Toc20522"/>
      <w:bookmarkStart w:id="445" w:name="_Toc13114"/>
      <w:bookmarkStart w:id="446" w:name="_Toc4530"/>
      <w:bookmarkStart w:id="447" w:name="_Toc18563"/>
      <w:bookmarkStart w:id="448" w:name="_Toc224911124"/>
      <w:r w:rsidRPr="008D0FC7">
        <w:rPr>
          <w:rFonts w:eastAsia="仿宋_GB2312" w:hint="eastAsia"/>
          <w:b/>
          <w:snapToGrid/>
          <w:color w:val="auto"/>
          <w:kern w:val="2"/>
          <w:sz w:val="28"/>
          <w:szCs w:val="28"/>
          <w:lang w:eastAsia="zh-CN"/>
        </w:rPr>
        <w:lastRenderedPageBreak/>
        <w:t>一、投</w:t>
      </w:r>
      <w:r w:rsidRPr="008D0FC7">
        <w:rPr>
          <w:rFonts w:eastAsia="仿宋_GB2312"/>
          <w:b/>
          <w:snapToGrid/>
          <w:color w:val="auto"/>
          <w:kern w:val="2"/>
          <w:sz w:val="28"/>
          <w:szCs w:val="28"/>
          <w:lang w:eastAsia="zh-CN"/>
        </w:rPr>
        <w:t xml:space="preserve"> </w:t>
      </w:r>
      <w:r w:rsidRPr="008D0FC7">
        <w:rPr>
          <w:rFonts w:eastAsia="仿宋_GB2312" w:hint="eastAsia"/>
          <w:b/>
          <w:snapToGrid/>
          <w:color w:val="auto"/>
          <w:kern w:val="2"/>
          <w:sz w:val="28"/>
          <w:szCs w:val="28"/>
          <w:lang w:eastAsia="zh-CN"/>
        </w:rPr>
        <w:t>标</w:t>
      </w:r>
      <w:r w:rsidRPr="008D0FC7">
        <w:rPr>
          <w:rFonts w:eastAsia="仿宋_GB2312"/>
          <w:b/>
          <w:snapToGrid/>
          <w:color w:val="auto"/>
          <w:kern w:val="2"/>
          <w:sz w:val="28"/>
          <w:szCs w:val="28"/>
          <w:lang w:eastAsia="zh-CN"/>
        </w:rPr>
        <w:t xml:space="preserve"> </w:t>
      </w:r>
      <w:r w:rsidRPr="008D0FC7">
        <w:rPr>
          <w:rFonts w:eastAsia="仿宋_GB2312" w:hint="eastAsia"/>
          <w:b/>
          <w:snapToGrid/>
          <w:color w:val="auto"/>
          <w:kern w:val="2"/>
          <w:sz w:val="28"/>
          <w:szCs w:val="28"/>
          <w:lang w:eastAsia="zh-CN"/>
        </w:rPr>
        <w:t>函</w:t>
      </w:r>
      <w:bookmarkEnd w:id="438"/>
      <w:bookmarkEnd w:id="439"/>
      <w:bookmarkEnd w:id="440"/>
      <w:bookmarkEnd w:id="441"/>
      <w:bookmarkEnd w:id="442"/>
      <w:bookmarkEnd w:id="443"/>
      <w:bookmarkEnd w:id="444"/>
      <w:bookmarkEnd w:id="445"/>
      <w:bookmarkEnd w:id="446"/>
      <w:bookmarkEnd w:id="447"/>
      <w:bookmarkEnd w:id="448"/>
    </w:p>
    <w:p w:rsidR="006C103B" w:rsidRPr="008D0FC7" w:rsidRDefault="00F07650">
      <w:pPr>
        <w:kinsoku/>
        <w:autoSpaceDE/>
        <w:autoSpaceDN/>
        <w:adjustRightInd/>
        <w:textAlignment w:val="auto"/>
        <w:rPr>
          <w:rFonts w:ascii="Times New Roman" w:eastAsia="仿宋_GB2312" w:hAnsi="Times New Roman" w:cs="Times New Roman"/>
          <w:color w:val="auto"/>
          <w:sz w:val="24"/>
          <w:szCs w:val="24"/>
          <w:lang w:eastAsia="zh-CN"/>
        </w:rPr>
      </w:pPr>
      <w:bookmarkStart w:id="449" w:name="_Toc13602"/>
      <w:bookmarkStart w:id="450" w:name="_Toc12743"/>
      <w:bookmarkStart w:id="451" w:name="_Toc28602"/>
      <w:r w:rsidRPr="008D0FC7">
        <w:rPr>
          <w:rFonts w:ascii="Times New Roman" w:eastAsia="仿宋_GB2312" w:hAnsi="Times New Roman" w:cs="Times New Roman" w:hint="eastAsia"/>
          <w:color w:val="auto"/>
          <w:sz w:val="24"/>
          <w:szCs w:val="24"/>
          <w:lang w:eastAsia="zh-CN"/>
        </w:rPr>
        <w:t>致：四川省交通勘察设计研究院有限公司</w:t>
      </w:r>
      <w:bookmarkEnd w:id="449"/>
      <w:bookmarkEnd w:id="450"/>
      <w:bookmarkEnd w:id="451"/>
    </w:p>
    <w:p w:rsidR="006C103B" w:rsidRPr="008D0FC7" w:rsidRDefault="00F07650" w:rsidP="00221720">
      <w:pPr>
        <w:kinsoku/>
        <w:ind w:firstLineChars="200" w:firstLine="480"/>
        <w:jc w:val="both"/>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snapToGrid/>
          <w:color w:val="auto"/>
          <w:kern w:val="2"/>
          <w:sz w:val="24"/>
          <w:szCs w:val="20"/>
          <w:lang w:eastAsia="zh-CN"/>
        </w:rPr>
        <w:t>1.</w:t>
      </w:r>
      <w:r w:rsidRPr="008D0FC7">
        <w:rPr>
          <w:rFonts w:ascii="Times New Roman" w:eastAsia="仿宋_GB2312" w:hAnsi="Times New Roman" w:cs="Times New Roman" w:hint="eastAsia"/>
          <w:snapToGrid/>
          <w:color w:val="auto"/>
          <w:kern w:val="2"/>
          <w:sz w:val="24"/>
          <w:szCs w:val="20"/>
          <w:lang w:eastAsia="zh-CN"/>
        </w:rPr>
        <w:t>我方已仔细研究了</w:t>
      </w:r>
      <w:r w:rsidR="00221720" w:rsidRPr="008D0FC7">
        <w:rPr>
          <w:rFonts w:ascii="Times New Roman" w:eastAsia="仿宋_GB2312" w:hAnsi="Times New Roman" w:cs="Times New Roman"/>
          <w:snapToGrid/>
          <w:color w:val="auto"/>
          <w:kern w:val="2"/>
          <w:sz w:val="24"/>
          <w:szCs w:val="20"/>
          <w:u w:val="single"/>
          <w:lang w:eastAsia="zh-CN"/>
        </w:rPr>
        <w:t>S547</w:t>
      </w:r>
      <w:r w:rsidR="00221720" w:rsidRPr="008D0FC7">
        <w:rPr>
          <w:rFonts w:ascii="Times New Roman" w:eastAsia="仿宋_GB2312" w:hAnsi="Times New Roman" w:cs="Times New Roman" w:hint="eastAsia"/>
          <w:snapToGrid/>
          <w:color w:val="auto"/>
          <w:kern w:val="2"/>
          <w:sz w:val="24"/>
          <w:szCs w:val="20"/>
          <w:u w:val="single"/>
          <w:lang w:eastAsia="zh-CN"/>
        </w:rPr>
        <w:t>翠屏区金秋湖镇（南溪界）至永兴镇（叙州界）段改建工程两阶段勘察设计制图劳务</w:t>
      </w:r>
      <w:r w:rsidRPr="008D0FC7">
        <w:rPr>
          <w:rFonts w:ascii="Times New Roman" w:eastAsia="仿宋_GB2312" w:hAnsi="Times New Roman" w:cs="Times New Roman" w:hint="eastAsia"/>
          <w:snapToGrid/>
          <w:color w:val="auto"/>
          <w:kern w:val="2"/>
          <w:sz w:val="24"/>
          <w:szCs w:val="20"/>
          <w:lang w:eastAsia="zh-CN"/>
        </w:rPr>
        <w:t>招标项目招标文件的全部内容</w:t>
      </w:r>
      <w:r w:rsidRPr="008D0FC7">
        <w:rPr>
          <w:rFonts w:ascii="Times New Roman" w:eastAsia="仿宋_GB2312" w:hAnsi="Times New Roman" w:cs="Times New Roman" w:hint="eastAsia"/>
          <w:color w:val="auto"/>
          <w:sz w:val="24"/>
          <w:szCs w:val="24"/>
          <w:lang w:eastAsia="zh-CN"/>
        </w:rPr>
        <w:t>（含补遗书第</w:t>
      </w:r>
      <w:r w:rsidRPr="008D0FC7">
        <w:rPr>
          <w:rFonts w:ascii="Times New Roman" w:eastAsia="仿宋_GB2312" w:hAnsi="Times New Roman" w:cs="Times New Roman"/>
          <w:color w:val="auto"/>
          <w:sz w:val="24"/>
          <w:szCs w:val="24"/>
          <w:u w:val="single"/>
          <w:lang w:eastAsia="zh-CN"/>
        </w:rPr>
        <w:t xml:space="preserve">     </w:t>
      </w:r>
      <w:r w:rsidRPr="008D0FC7">
        <w:rPr>
          <w:rFonts w:ascii="Times New Roman" w:eastAsia="仿宋_GB2312" w:hAnsi="Times New Roman" w:cs="Times New Roman" w:hint="eastAsia"/>
          <w:color w:val="auto"/>
          <w:sz w:val="24"/>
          <w:szCs w:val="24"/>
          <w:lang w:eastAsia="zh-CN"/>
        </w:rPr>
        <w:t>号至第</w:t>
      </w:r>
      <w:r w:rsidRPr="008D0FC7">
        <w:rPr>
          <w:rFonts w:ascii="Times New Roman" w:eastAsia="仿宋_GB2312" w:hAnsi="Times New Roman" w:cs="Times New Roman"/>
          <w:color w:val="auto"/>
          <w:sz w:val="24"/>
          <w:szCs w:val="24"/>
          <w:u w:val="single"/>
          <w:lang w:eastAsia="zh-CN"/>
        </w:rPr>
        <w:t xml:space="preserve">       </w:t>
      </w:r>
      <w:r w:rsidRPr="008D0FC7">
        <w:rPr>
          <w:rFonts w:ascii="Times New Roman" w:eastAsia="仿宋_GB2312" w:hAnsi="Times New Roman" w:cs="Times New Roman" w:hint="eastAsia"/>
          <w:color w:val="auto"/>
          <w:sz w:val="24"/>
          <w:szCs w:val="24"/>
          <w:lang w:eastAsia="zh-CN"/>
        </w:rPr>
        <w:t>号），经踏勘项目现场后，我方各项含税报价见四</w:t>
      </w:r>
      <w:r w:rsidRPr="008D0FC7">
        <w:rPr>
          <w:rFonts w:ascii="Times New Roman" w:eastAsia="仿宋_GB2312" w:hAnsi="Times New Roman" w:cs="Times New Roman"/>
          <w:color w:val="auto"/>
          <w:sz w:val="24"/>
          <w:szCs w:val="24"/>
          <w:lang w:eastAsia="zh-CN"/>
        </w:rPr>
        <w:t>.</w:t>
      </w:r>
      <w:r w:rsidRPr="008D0FC7">
        <w:rPr>
          <w:rFonts w:ascii="Times New Roman" w:eastAsia="仿宋_GB2312" w:hAnsi="Times New Roman" w:cs="Times New Roman"/>
          <w:color w:val="auto"/>
          <w:sz w:val="24"/>
          <w:szCs w:val="24"/>
          <w:lang w:eastAsia="zh-CN"/>
        </w:rPr>
        <w:t>报价清单，按照招标文件中所列预估工作量，最终我方愿意以含税总价人民币（大写）</w:t>
      </w:r>
      <w:r w:rsidRPr="008D0FC7">
        <w:rPr>
          <w:rFonts w:ascii="Times New Roman" w:eastAsia="仿宋_GB2312" w:hAnsi="Times New Roman" w:cs="Times New Roman"/>
          <w:color w:val="auto"/>
          <w:sz w:val="24"/>
          <w:szCs w:val="24"/>
          <w:u w:val="single"/>
          <w:lang w:eastAsia="zh-CN"/>
        </w:rPr>
        <w:t xml:space="preserve">          </w:t>
      </w:r>
      <w:r w:rsidRPr="008D0FC7">
        <w:rPr>
          <w:rFonts w:ascii="Times New Roman" w:eastAsia="仿宋_GB2312" w:hAnsi="Times New Roman" w:cs="Times New Roman" w:hint="eastAsia"/>
          <w:color w:val="auto"/>
          <w:sz w:val="24"/>
          <w:szCs w:val="24"/>
          <w:lang w:eastAsia="zh-CN"/>
        </w:rPr>
        <w:t>元（</w:t>
      </w:r>
      <w:r w:rsidRPr="008D0FC7">
        <w:rPr>
          <w:rFonts w:ascii="Times New Roman" w:eastAsia="仿宋_GB2312" w:hAnsi="Times New Roman" w:cs="Times New Roman" w:hint="eastAsia"/>
          <w:color w:val="auto"/>
          <w:sz w:val="24"/>
          <w:szCs w:val="24"/>
          <w:lang w:eastAsia="zh-CN"/>
        </w:rPr>
        <w:t>¥</w:t>
      </w:r>
      <w:r w:rsidRPr="008D0FC7">
        <w:rPr>
          <w:rFonts w:ascii="Times New Roman" w:eastAsia="仿宋_GB2312" w:hAnsi="Times New Roman" w:cs="Times New Roman"/>
          <w:color w:val="auto"/>
          <w:sz w:val="24"/>
          <w:szCs w:val="24"/>
          <w:lang w:eastAsia="zh-CN"/>
        </w:rPr>
        <w:t xml:space="preserve"> </w:t>
      </w:r>
      <w:r w:rsidRPr="008D0FC7">
        <w:rPr>
          <w:rFonts w:ascii="Times New Roman" w:eastAsia="仿宋_GB2312" w:hAnsi="Times New Roman" w:cs="Times New Roman"/>
          <w:color w:val="auto"/>
          <w:sz w:val="24"/>
          <w:szCs w:val="24"/>
          <w:u w:val="single"/>
          <w:lang w:eastAsia="zh-CN"/>
        </w:rPr>
        <w:t xml:space="preserve">          </w:t>
      </w:r>
      <w:r w:rsidRPr="008D0FC7">
        <w:rPr>
          <w:rFonts w:ascii="Times New Roman" w:eastAsia="仿宋_GB2312" w:hAnsi="Times New Roman" w:cs="Times New Roman" w:hint="eastAsia"/>
          <w:color w:val="auto"/>
          <w:sz w:val="24"/>
          <w:szCs w:val="24"/>
          <w:lang w:eastAsia="zh-CN"/>
        </w:rPr>
        <w:t>，税率：</w:t>
      </w:r>
      <w:r w:rsidRPr="008D0FC7">
        <w:rPr>
          <w:rFonts w:ascii="Times New Roman" w:eastAsia="仿宋_GB2312" w:hAnsi="Times New Roman" w:cs="Times New Roman"/>
          <w:color w:val="auto"/>
          <w:sz w:val="24"/>
          <w:szCs w:val="24"/>
          <w:u w:val="single"/>
          <w:lang w:eastAsia="zh-CN"/>
        </w:rPr>
        <w:t xml:space="preserve">      </w:t>
      </w:r>
      <w:r w:rsidRPr="008D0FC7">
        <w:rPr>
          <w:rFonts w:ascii="Times New Roman" w:eastAsia="仿宋_GB2312" w:hAnsi="Times New Roman" w:cs="Times New Roman" w:hint="eastAsia"/>
          <w:color w:val="auto"/>
          <w:sz w:val="24"/>
          <w:szCs w:val="24"/>
          <w:lang w:eastAsia="zh-CN"/>
        </w:rPr>
        <w:t>，不含税金额</w:t>
      </w:r>
      <w:r w:rsidRPr="008D0FC7">
        <w:rPr>
          <w:rFonts w:ascii="Times New Roman" w:eastAsia="仿宋_GB2312" w:hAnsi="Times New Roman" w:cs="Times New Roman" w:hint="eastAsia"/>
          <w:color w:val="auto"/>
          <w:sz w:val="24"/>
          <w:szCs w:val="24"/>
          <w:lang w:eastAsia="zh-CN"/>
        </w:rPr>
        <w:t>¥</w:t>
      </w:r>
      <w:r w:rsidRPr="008D0FC7">
        <w:rPr>
          <w:rFonts w:ascii="Times New Roman" w:eastAsia="仿宋_GB2312" w:hAnsi="Times New Roman" w:cs="Times New Roman"/>
          <w:color w:val="auto"/>
          <w:sz w:val="24"/>
          <w:szCs w:val="24"/>
          <w:u w:val="single"/>
          <w:lang w:eastAsia="zh-CN"/>
        </w:rPr>
        <w:t xml:space="preserve">         </w:t>
      </w:r>
      <w:r w:rsidRPr="008D0FC7">
        <w:rPr>
          <w:rFonts w:ascii="Times New Roman" w:eastAsia="仿宋_GB2312" w:hAnsi="Times New Roman" w:cs="Times New Roman" w:hint="eastAsia"/>
          <w:color w:val="auto"/>
          <w:sz w:val="24"/>
          <w:szCs w:val="24"/>
          <w:lang w:eastAsia="zh-CN"/>
        </w:rPr>
        <w:t>）的投标报价，按合同约定完成该项目的全部工作。</w:t>
      </w:r>
    </w:p>
    <w:p w:rsidR="006C103B" w:rsidRPr="008D0FC7" w:rsidRDefault="00F07650">
      <w:pPr>
        <w:kinsoku/>
        <w:ind w:firstLineChars="200" w:firstLine="480"/>
        <w:jc w:val="both"/>
        <w:rPr>
          <w:rFonts w:ascii="Times New Roman" w:eastAsia="仿宋_GB2312" w:hAnsi="Times New Roman" w:cs="Times New Roman"/>
          <w:color w:val="auto"/>
          <w:sz w:val="24"/>
          <w:szCs w:val="24"/>
          <w:lang w:eastAsia="zh-CN"/>
        </w:rPr>
      </w:pPr>
      <w:bookmarkStart w:id="452" w:name="_Toc14527"/>
      <w:r w:rsidRPr="008D0FC7">
        <w:rPr>
          <w:rFonts w:ascii="Times New Roman" w:eastAsia="仿宋_GB2312" w:hAnsi="Times New Roman" w:cs="Times New Roman"/>
          <w:color w:val="auto"/>
          <w:sz w:val="24"/>
          <w:szCs w:val="24"/>
          <w:lang w:eastAsia="zh-CN"/>
        </w:rPr>
        <w:t>2.</w:t>
      </w:r>
      <w:r w:rsidRPr="008D0FC7">
        <w:rPr>
          <w:rFonts w:ascii="Times New Roman" w:eastAsia="仿宋_GB2312" w:hAnsi="Times New Roman" w:cs="Times New Roman"/>
          <w:color w:val="auto"/>
          <w:sz w:val="24"/>
          <w:szCs w:val="24"/>
          <w:lang w:eastAsia="zh-CN"/>
        </w:rPr>
        <w:t>我方承诺在招标文件规定的投标有效期内不撤销投标文件。</w:t>
      </w:r>
      <w:bookmarkEnd w:id="452"/>
    </w:p>
    <w:p w:rsidR="006C103B" w:rsidRPr="008D0FC7" w:rsidRDefault="00F07650">
      <w:pPr>
        <w:kinsoku/>
        <w:ind w:firstLineChars="200" w:firstLine="480"/>
        <w:jc w:val="both"/>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3.</w:t>
      </w:r>
      <w:r w:rsidRPr="008D0FC7">
        <w:rPr>
          <w:rFonts w:ascii="Times New Roman" w:eastAsia="仿宋_GB2312" w:hAnsi="Times New Roman" w:cs="Times New Roman"/>
          <w:color w:val="auto"/>
          <w:sz w:val="24"/>
          <w:szCs w:val="24"/>
          <w:lang w:eastAsia="zh-CN"/>
        </w:rPr>
        <w:t>项目负责人姓名：</w:t>
      </w:r>
      <w:r w:rsidRPr="008D0FC7">
        <w:rPr>
          <w:rFonts w:ascii="Times New Roman" w:eastAsia="仿宋_GB2312" w:hAnsi="Times New Roman" w:cs="Times New Roman"/>
          <w:color w:val="auto"/>
          <w:sz w:val="24"/>
          <w:szCs w:val="24"/>
          <w:u w:val="single"/>
          <w:lang w:eastAsia="zh-CN"/>
        </w:rPr>
        <w:t xml:space="preserve">       </w:t>
      </w:r>
      <w:r w:rsidRPr="008D0FC7">
        <w:rPr>
          <w:rFonts w:ascii="Times New Roman" w:eastAsia="仿宋_GB2312" w:hAnsi="Times New Roman" w:cs="Times New Roman" w:hint="eastAsia"/>
          <w:color w:val="auto"/>
          <w:sz w:val="24"/>
          <w:szCs w:val="24"/>
          <w:lang w:eastAsia="zh-CN"/>
        </w:rPr>
        <w:t>，年龄：</w:t>
      </w:r>
      <w:r w:rsidRPr="008D0FC7">
        <w:rPr>
          <w:rFonts w:ascii="Times New Roman" w:eastAsia="仿宋_GB2312" w:hAnsi="Times New Roman" w:cs="Times New Roman"/>
          <w:color w:val="auto"/>
          <w:sz w:val="24"/>
          <w:szCs w:val="24"/>
          <w:u w:val="single"/>
          <w:lang w:eastAsia="zh-CN"/>
        </w:rPr>
        <w:t xml:space="preserve">           </w:t>
      </w:r>
      <w:r w:rsidRPr="008D0FC7">
        <w:rPr>
          <w:rFonts w:ascii="Times New Roman" w:eastAsia="仿宋_GB2312" w:hAnsi="Times New Roman" w:cs="Times New Roman" w:hint="eastAsia"/>
          <w:color w:val="auto"/>
          <w:sz w:val="24"/>
          <w:szCs w:val="24"/>
          <w:lang w:eastAsia="zh-CN"/>
        </w:rPr>
        <w:t>，职称：</w:t>
      </w:r>
      <w:r w:rsidRPr="008D0FC7">
        <w:rPr>
          <w:rFonts w:ascii="Times New Roman" w:eastAsia="仿宋_GB2312" w:hAnsi="Times New Roman" w:cs="Times New Roman"/>
          <w:color w:val="auto"/>
          <w:sz w:val="24"/>
          <w:szCs w:val="24"/>
          <w:u w:val="single"/>
          <w:lang w:eastAsia="zh-CN"/>
        </w:rPr>
        <w:t xml:space="preserve">      </w:t>
      </w:r>
      <w:r w:rsidRPr="008D0FC7">
        <w:rPr>
          <w:rFonts w:ascii="Times New Roman" w:eastAsia="仿宋_GB2312" w:hAnsi="Times New Roman" w:cs="Times New Roman" w:hint="eastAsia"/>
          <w:color w:val="auto"/>
          <w:sz w:val="24"/>
          <w:szCs w:val="24"/>
          <w:lang w:eastAsia="zh-CN"/>
        </w:rPr>
        <w:t>。</w:t>
      </w:r>
    </w:p>
    <w:p w:rsidR="006C103B" w:rsidRPr="008D0FC7" w:rsidRDefault="00F07650">
      <w:pPr>
        <w:kinsoku/>
        <w:ind w:firstLineChars="200" w:firstLine="480"/>
        <w:jc w:val="both"/>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4.</w:t>
      </w:r>
      <w:r w:rsidRPr="008D0FC7">
        <w:rPr>
          <w:rFonts w:ascii="Times New Roman" w:eastAsia="仿宋_GB2312" w:hAnsi="Times New Roman" w:cs="Times New Roman"/>
          <w:color w:val="auto"/>
          <w:sz w:val="24"/>
          <w:szCs w:val="24"/>
          <w:lang w:eastAsia="zh-CN"/>
        </w:rPr>
        <w:t>工期：</w:t>
      </w:r>
      <w:r w:rsidRPr="008D0FC7">
        <w:rPr>
          <w:rFonts w:ascii="Times New Roman" w:eastAsia="仿宋_GB2312" w:hAnsi="Times New Roman" w:cs="Times New Roman"/>
          <w:color w:val="auto"/>
          <w:sz w:val="24"/>
          <w:szCs w:val="24"/>
          <w:u w:val="single"/>
          <w:lang w:eastAsia="zh-CN"/>
        </w:rPr>
        <w:t xml:space="preserve">                  </w:t>
      </w:r>
      <w:r w:rsidRPr="008D0FC7">
        <w:rPr>
          <w:rFonts w:ascii="Times New Roman" w:eastAsia="仿宋_GB2312" w:hAnsi="Times New Roman" w:cs="Times New Roman"/>
          <w:color w:val="auto"/>
          <w:sz w:val="24"/>
          <w:szCs w:val="24"/>
          <w:lang w:eastAsia="zh-CN"/>
        </w:rPr>
        <w:t xml:space="preserve"> </w:t>
      </w:r>
      <w:r w:rsidRPr="008D0FC7">
        <w:rPr>
          <w:rFonts w:ascii="Times New Roman" w:eastAsia="仿宋_GB2312" w:hAnsi="Times New Roman" w:cs="Times New Roman"/>
          <w:color w:val="auto"/>
          <w:sz w:val="24"/>
          <w:szCs w:val="24"/>
          <w:lang w:eastAsia="zh-CN"/>
        </w:rPr>
        <w:t>。</w:t>
      </w:r>
    </w:p>
    <w:p w:rsidR="006C103B" w:rsidRPr="008D0FC7" w:rsidRDefault="00F07650">
      <w:pPr>
        <w:kinsoku/>
        <w:ind w:firstLineChars="200" w:firstLine="480"/>
        <w:jc w:val="both"/>
        <w:rPr>
          <w:rFonts w:ascii="Times New Roman" w:eastAsia="仿宋_GB2312" w:hAnsi="Times New Roman" w:cs="Times New Roman"/>
          <w:color w:val="auto"/>
          <w:sz w:val="24"/>
          <w:szCs w:val="24"/>
          <w:lang w:eastAsia="zh-CN"/>
        </w:rPr>
      </w:pPr>
      <w:bookmarkStart w:id="453" w:name="_Toc20462"/>
      <w:r w:rsidRPr="008D0FC7">
        <w:rPr>
          <w:rFonts w:ascii="Times New Roman" w:eastAsia="仿宋_GB2312" w:hAnsi="Times New Roman" w:cs="Times New Roman"/>
          <w:color w:val="auto"/>
          <w:sz w:val="24"/>
          <w:szCs w:val="24"/>
          <w:lang w:eastAsia="zh-CN"/>
        </w:rPr>
        <w:t>5.</w:t>
      </w:r>
      <w:r w:rsidRPr="008D0FC7">
        <w:rPr>
          <w:rFonts w:ascii="Times New Roman" w:eastAsia="仿宋_GB2312" w:hAnsi="Times New Roman" w:cs="Times New Roman"/>
          <w:color w:val="auto"/>
          <w:sz w:val="24"/>
          <w:szCs w:val="24"/>
          <w:lang w:eastAsia="zh-CN"/>
        </w:rPr>
        <w:t>如我方中标，我方承诺：</w:t>
      </w:r>
      <w:bookmarkEnd w:id="453"/>
    </w:p>
    <w:p w:rsidR="006C103B" w:rsidRPr="008D0FC7" w:rsidRDefault="00F07650">
      <w:pPr>
        <w:kinsoku/>
        <w:ind w:firstLineChars="200" w:firstLine="480"/>
        <w:jc w:val="both"/>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w:t>
      </w:r>
      <w:r w:rsidRPr="008D0FC7">
        <w:rPr>
          <w:rFonts w:ascii="Times New Roman" w:eastAsia="仿宋_GB2312" w:hAnsi="Times New Roman" w:cs="Times New Roman"/>
          <w:color w:val="auto"/>
          <w:sz w:val="24"/>
          <w:szCs w:val="24"/>
          <w:lang w:eastAsia="zh-CN"/>
        </w:rPr>
        <w:t>1</w:t>
      </w:r>
      <w:r w:rsidRPr="008D0FC7">
        <w:rPr>
          <w:rFonts w:ascii="Times New Roman" w:eastAsia="仿宋_GB2312" w:hAnsi="Times New Roman" w:cs="Times New Roman"/>
          <w:color w:val="auto"/>
          <w:sz w:val="24"/>
          <w:szCs w:val="24"/>
          <w:lang w:eastAsia="zh-CN"/>
        </w:rPr>
        <w:t>）在收到工作通知单（或中标通知书）后，在工作通知单（或中标通知书）规定的期限内与你方签订合同；</w:t>
      </w:r>
    </w:p>
    <w:p w:rsidR="006C103B" w:rsidRPr="008D0FC7" w:rsidRDefault="00F07650">
      <w:pPr>
        <w:kinsoku/>
        <w:ind w:firstLineChars="200" w:firstLine="480"/>
        <w:jc w:val="both"/>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w:t>
      </w:r>
      <w:r w:rsidRPr="008D0FC7">
        <w:rPr>
          <w:rFonts w:ascii="Times New Roman" w:eastAsia="仿宋_GB2312" w:hAnsi="Times New Roman" w:cs="Times New Roman"/>
          <w:color w:val="auto"/>
          <w:sz w:val="24"/>
          <w:szCs w:val="24"/>
          <w:lang w:eastAsia="zh-CN"/>
        </w:rPr>
        <w:t>2</w:t>
      </w:r>
      <w:r w:rsidRPr="008D0FC7">
        <w:rPr>
          <w:rFonts w:ascii="Times New Roman" w:eastAsia="仿宋_GB2312" w:hAnsi="Times New Roman" w:cs="Times New Roman"/>
          <w:color w:val="auto"/>
          <w:sz w:val="24"/>
          <w:szCs w:val="24"/>
          <w:lang w:eastAsia="zh-CN"/>
        </w:rPr>
        <w:t>）在签订合同时不向你方提出附加条件；</w:t>
      </w:r>
    </w:p>
    <w:p w:rsidR="006C103B" w:rsidRPr="008D0FC7" w:rsidRDefault="00F07650">
      <w:pPr>
        <w:kinsoku/>
        <w:ind w:firstLineChars="200" w:firstLine="480"/>
        <w:jc w:val="both"/>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w:t>
      </w:r>
      <w:r w:rsidRPr="008D0FC7">
        <w:rPr>
          <w:rFonts w:ascii="Times New Roman" w:eastAsia="仿宋_GB2312" w:hAnsi="Times New Roman" w:cs="Times New Roman"/>
          <w:color w:val="auto"/>
          <w:sz w:val="24"/>
          <w:szCs w:val="24"/>
          <w:lang w:eastAsia="zh-CN"/>
        </w:rPr>
        <w:t>3</w:t>
      </w:r>
      <w:r w:rsidRPr="008D0FC7">
        <w:rPr>
          <w:rFonts w:ascii="Times New Roman" w:eastAsia="仿宋_GB2312" w:hAnsi="Times New Roman" w:cs="Times New Roman"/>
          <w:color w:val="auto"/>
          <w:sz w:val="24"/>
          <w:szCs w:val="24"/>
          <w:lang w:eastAsia="zh-CN"/>
        </w:rPr>
        <w:t>）按照招标文件要求提交履约保证金；</w:t>
      </w:r>
    </w:p>
    <w:p w:rsidR="006C103B" w:rsidRPr="008D0FC7" w:rsidRDefault="00F07650">
      <w:pPr>
        <w:kinsoku/>
        <w:ind w:firstLineChars="200" w:firstLine="480"/>
        <w:jc w:val="both"/>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w:t>
      </w:r>
      <w:r w:rsidRPr="008D0FC7">
        <w:rPr>
          <w:rFonts w:ascii="Times New Roman" w:eastAsia="仿宋_GB2312" w:hAnsi="Times New Roman" w:cs="Times New Roman"/>
          <w:color w:val="auto"/>
          <w:sz w:val="24"/>
          <w:szCs w:val="24"/>
          <w:lang w:eastAsia="zh-CN"/>
        </w:rPr>
        <w:t>4</w:t>
      </w:r>
      <w:r w:rsidRPr="008D0FC7">
        <w:rPr>
          <w:rFonts w:ascii="Times New Roman" w:eastAsia="仿宋_GB2312" w:hAnsi="Times New Roman" w:cs="Times New Roman"/>
          <w:color w:val="auto"/>
          <w:sz w:val="24"/>
          <w:szCs w:val="24"/>
          <w:lang w:eastAsia="zh-CN"/>
        </w:rPr>
        <w:t>）在合同约定的期限内完成合同规定的全部义务；</w:t>
      </w:r>
    </w:p>
    <w:p w:rsidR="006C103B" w:rsidRPr="008D0FC7" w:rsidRDefault="00F07650">
      <w:pPr>
        <w:kinsoku/>
        <w:ind w:firstLineChars="200" w:firstLine="480"/>
        <w:jc w:val="both"/>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w:t>
      </w:r>
      <w:r w:rsidRPr="008D0FC7">
        <w:rPr>
          <w:rFonts w:ascii="Times New Roman" w:eastAsia="仿宋_GB2312" w:hAnsi="Times New Roman" w:cs="Times New Roman"/>
          <w:color w:val="auto"/>
          <w:sz w:val="24"/>
          <w:szCs w:val="24"/>
          <w:lang w:eastAsia="zh-CN"/>
        </w:rPr>
        <w:t>5</w:t>
      </w:r>
      <w:r w:rsidRPr="008D0FC7">
        <w:rPr>
          <w:rFonts w:ascii="Times New Roman" w:eastAsia="仿宋_GB2312" w:hAnsi="Times New Roman" w:cs="Times New Roman"/>
          <w:color w:val="auto"/>
          <w:sz w:val="24"/>
          <w:szCs w:val="24"/>
          <w:lang w:eastAsia="zh-CN"/>
        </w:rPr>
        <w:t>）提交的成果满足招标文件要求的质量标准；</w:t>
      </w:r>
    </w:p>
    <w:p w:rsidR="006C103B" w:rsidRPr="008D0FC7" w:rsidRDefault="00F07650">
      <w:pPr>
        <w:kinsoku/>
        <w:ind w:firstLineChars="200" w:firstLine="480"/>
        <w:jc w:val="both"/>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w:t>
      </w:r>
      <w:r w:rsidRPr="008D0FC7">
        <w:rPr>
          <w:rFonts w:ascii="Times New Roman" w:eastAsia="仿宋_GB2312" w:hAnsi="Times New Roman" w:cs="Times New Roman"/>
          <w:color w:val="auto"/>
          <w:sz w:val="24"/>
          <w:szCs w:val="24"/>
          <w:lang w:eastAsia="zh-CN"/>
        </w:rPr>
        <w:t>6</w:t>
      </w:r>
      <w:r w:rsidRPr="008D0FC7">
        <w:rPr>
          <w:rFonts w:ascii="Times New Roman" w:eastAsia="仿宋_GB2312" w:hAnsi="Times New Roman" w:cs="Times New Roman"/>
          <w:color w:val="auto"/>
          <w:sz w:val="24"/>
          <w:szCs w:val="24"/>
          <w:lang w:eastAsia="zh-CN"/>
        </w:rPr>
        <w:t>）投标文件载明的投标文件有效期未超过招标文件规定的时限：符合第二章</w:t>
      </w:r>
      <w:r w:rsidRPr="008D0FC7">
        <w:rPr>
          <w:rFonts w:ascii="Times New Roman" w:eastAsia="仿宋_GB2312" w:hAnsi="Times New Roman" w:cs="Times New Roman"/>
          <w:color w:val="auto"/>
          <w:sz w:val="24"/>
          <w:szCs w:val="24"/>
          <w:lang w:eastAsia="zh-CN"/>
        </w:rPr>
        <w:t>“</w:t>
      </w:r>
      <w:r w:rsidRPr="008D0FC7">
        <w:rPr>
          <w:rFonts w:ascii="Times New Roman" w:eastAsia="仿宋_GB2312" w:hAnsi="Times New Roman" w:cs="Times New Roman"/>
          <w:color w:val="auto"/>
          <w:sz w:val="24"/>
          <w:szCs w:val="24"/>
          <w:lang w:eastAsia="zh-CN"/>
        </w:rPr>
        <w:t>投标人须知</w:t>
      </w:r>
      <w:r w:rsidRPr="008D0FC7">
        <w:rPr>
          <w:rFonts w:ascii="Times New Roman" w:eastAsia="仿宋_GB2312" w:hAnsi="Times New Roman" w:cs="Times New Roman"/>
          <w:color w:val="auto"/>
          <w:sz w:val="24"/>
          <w:szCs w:val="24"/>
          <w:lang w:eastAsia="zh-CN"/>
        </w:rPr>
        <w:t>”</w:t>
      </w:r>
      <w:r w:rsidRPr="008D0FC7">
        <w:rPr>
          <w:rFonts w:ascii="Times New Roman" w:eastAsia="仿宋_GB2312" w:hAnsi="Times New Roman" w:cs="Times New Roman"/>
          <w:color w:val="auto"/>
          <w:sz w:val="24"/>
          <w:szCs w:val="24"/>
          <w:lang w:eastAsia="zh-CN"/>
        </w:rPr>
        <w:t>第</w:t>
      </w:r>
      <w:r w:rsidRPr="008D0FC7">
        <w:rPr>
          <w:rFonts w:ascii="Times New Roman" w:eastAsia="仿宋_GB2312" w:hAnsi="Times New Roman" w:cs="Times New Roman"/>
          <w:color w:val="auto"/>
          <w:sz w:val="24"/>
          <w:szCs w:val="24"/>
          <w:lang w:eastAsia="zh-CN"/>
        </w:rPr>
        <w:t>3.3.1</w:t>
      </w:r>
      <w:r w:rsidRPr="008D0FC7">
        <w:rPr>
          <w:rFonts w:ascii="Times New Roman" w:eastAsia="仿宋_GB2312" w:hAnsi="Times New Roman" w:cs="Times New Roman"/>
          <w:color w:val="auto"/>
          <w:sz w:val="24"/>
          <w:szCs w:val="24"/>
          <w:lang w:eastAsia="zh-CN"/>
        </w:rPr>
        <w:t>项规定；</w:t>
      </w:r>
    </w:p>
    <w:p w:rsidR="006C103B" w:rsidRPr="008D0FC7" w:rsidRDefault="00F07650">
      <w:pPr>
        <w:kinsoku/>
        <w:ind w:firstLineChars="200" w:firstLine="480"/>
        <w:jc w:val="both"/>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w:t>
      </w:r>
      <w:r w:rsidRPr="008D0FC7">
        <w:rPr>
          <w:rFonts w:ascii="Times New Roman" w:eastAsia="仿宋_GB2312" w:hAnsi="Times New Roman" w:cs="Times New Roman"/>
          <w:color w:val="auto"/>
          <w:sz w:val="24"/>
          <w:szCs w:val="24"/>
          <w:lang w:eastAsia="zh-CN"/>
        </w:rPr>
        <w:t>7</w:t>
      </w:r>
      <w:r w:rsidRPr="008D0FC7">
        <w:rPr>
          <w:rFonts w:ascii="Times New Roman" w:eastAsia="仿宋_GB2312" w:hAnsi="Times New Roman" w:cs="Times New Roman"/>
          <w:color w:val="auto"/>
          <w:sz w:val="24"/>
          <w:szCs w:val="24"/>
          <w:lang w:eastAsia="zh-CN"/>
        </w:rPr>
        <w:t>）投标人未提供虚假资料。</w:t>
      </w:r>
    </w:p>
    <w:p w:rsidR="006C103B" w:rsidRPr="008D0FC7" w:rsidRDefault="00F07650">
      <w:pPr>
        <w:kinsoku/>
        <w:ind w:firstLineChars="200" w:firstLine="480"/>
        <w:jc w:val="both"/>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6.</w:t>
      </w:r>
      <w:r w:rsidRPr="008D0FC7">
        <w:rPr>
          <w:rFonts w:ascii="Times New Roman" w:eastAsia="仿宋_GB2312" w:hAnsi="Times New Roman" w:cs="Times New Roman"/>
          <w:color w:val="auto"/>
          <w:sz w:val="24"/>
          <w:szCs w:val="24"/>
          <w:lang w:eastAsia="zh-CN"/>
        </w:rPr>
        <w:t>我方在此声明，所递交的投标文件及有关资料内容完整、真实和准确，且不存在招标文件第二章</w:t>
      </w:r>
      <w:r w:rsidRPr="008D0FC7">
        <w:rPr>
          <w:rFonts w:ascii="Times New Roman" w:eastAsia="仿宋_GB2312" w:hAnsi="Times New Roman" w:cs="Times New Roman"/>
          <w:color w:val="auto"/>
          <w:sz w:val="24"/>
          <w:szCs w:val="24"/>
          <w:lang w:eastAsia="zh-CN"/>
        </w:rPr>
        <w:t>“</w:t>
      </w:r>
      <w:r w:rsidRPr="008D0FC7">
        <w:rPr>
          <w:rFonts w:ascii="Times New Roman" w:eastAsia="仿宋_GB2312" w:hAnsi="Times New Roman" w:cs="Times New Roman"/>
          <w:color w:val="auto"/>
          <w:sz w:val="24"/>
          <w:szCs w:val="24"/>
          <w:lang w:eastAsia="zh-CN"/>
        </w:rPr>
        <w:t>投标人须知</w:t>
      </w:r>
      <w:r w:rsidRPr="008D0FC7">
        <w:rPr>
          <w:rFonts w:ascii="Times New Roman" w:eastAsia="仿宋_GB2312" w:hAnsi="Times New Roman" w:cs="Times New Roman"/>
          <w:color w:val="auto"/>
          <w:sz w:val="24"/>
          <w:szCs w:val="24"/>
          <w:lang w:eastAsia="zh-CN"/>
        </w:rPr>
        <w:t>”</w:t>
      </w:r>
      <w:r w:rsidRPr="008D0FC7">
        <w:rPr>
          <w:rFonts w:ascii="Times New Roman" w:eastAsia="仿宋_GB2312" w:hAnsi="Times New Roman" w:cs="Times New Roman"/>
          <w:color w:val="auto"/>
          <w:sz w:val="24"/>
          <w:szCs w:val="24"/>
          <w:lang w:eastAsia="zh-CN"/>
        </w:rPr>
        <w:t>第</w:t>
      </w:r>
      <w:r w:rsidRPr="008D0FC7">
        <w:rPr>
          <w:rFonts w:ascii="Times New Roman" w:eastAsia="仿宋_GB2312" w:hAnsi="Times New Roman" w:cs="Times New Roman"/>
          <w:color w:val="auto"/>
          <w:sz w:val="24"/>
          <w:szCs w:val="24"/>
          <w:lang w:eastAsia="zh-CN"/>
        </w:rPr>
        <w:t>1.4.3</w:t>
      </w:r>
      <w:r w:rsidRPr="008D0FC7">
        <w:rPr>
          <w:rFonts w:ascii="Times New Roman" w:eastAsia="仿宋_GB2312" w:hAnsi="Times New Roman" w:cs="Times New Roman"/>
          <w:color w:val="auto"/>
          <w:sz w:val="24"/>
          <w:szCs w:val="24"/>
          <w:lang w:eastAsia="zh-CN"/>
        </w:rPr>
        <w:t>规定的任何一种情形。</w:t>
      </w:r>
    </w:p>
    <w:p w:rsidR="006C103B" w:rsidRPr="008D0FC7" w:rsidRDefault="00F07650">
      <w:pPr>
        <w:kinsoku/>
        <w:ind w:firstLineChars="200" w:firstLine="480"/>
        <w:jc w:val="both"/>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color w:val="auto"/>
          <w:sz w:val="24"/>
          <w:szCs w:val="24"/>
          <w:lang w:eastAsia="zh-CN"/>
        </w:rPr>
        <w:t>7.</w:t>
      </w:r>
      <w:r w:rsidRPr="008D0FC7">
        <w:rPr>
          <w:rFonts w:ascii="Times New Roman" w:eastAsia="仿宋_GB2312" w:hAnsi="Times New Roman" w:cs="Times New Roman"/>
          <w:color w:val="auto"/>
          <w:sz w:val="24"/>
          <w:szCs w:val="24"/>
          <w:lang w:eastAsia="zh-CN"/>
        </w:rPr>
        <w:t>在合同协议书正式签署生效之前，本投标函连同你方的工作通知单（或中标通知书）将构成我们双方之间共同遵守的文件，对双方具有约束力。</w:t>
      </w:r>
    </w:p>
    <w:p w:rsidR="006C103B" w:rsidRPr="008D0FC7" w:rsidRDefault="006C103B">
      <w:pPr>
        <w:rPr>
          <w:rFonts w:ascii="Times New Roman" w:hAnsi="Times New Roman" w:cs="Times New Roman"/>
          <w:color w:val="auto"/>
          <w:lang w:eastAsia="zh-CN"/>
        </w:rPr>
      </w:pPr>
    </w:p>
    <w:p w:rsidR="006C103B" w:rsidRPr="008D0FC7" w:rsidRDefault="006C103B">
      <w:pPr>
        <w:rPr>
          <w:rFonts w:ascii="Times New Roman" w:hAnsi="Times New Roman" w:cs="Times New Roman"/>
          <w:color w:val="auto"/>
          <w:lang w:eastAsia="zh-CN"/>
        </w:rPr>
      </w:pPr>
    </w:p>
    <w:p w:rsidR="006C103B" w:rsidRPr="008D0FC7" w:rsidRDefault="00F07650">
      <w:pPr>
        <w:jc w:val="right"/>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投标人：</w:t>
      </w:r>
      <w:r w:rsidRPr="008D0FC7">
        <w:rPr>
          <w:rFonts w:ascii="Times New Roman" w:eastAsia="仿宋_GB2312" w:hAnsi="Times New Roman" w:cs="Times New Roman"/>
          <w:color w:val="auto"/>
          <w:sz w:val="24"/>
          <w:szCs w:val="24"/>
          <w:u w:val="single"/>
          <w:lang w:eastAsia="zh-CN"/>
        </w:rPr>
        <w:t xml:space="preserve">                       </w:t>
      </w:r>
      <w:r w:rsidRPr="008D0FC7">
        <w:rPr>
          <w:rFonts w:ascii="Times New Roman" w:eastAsia="仿宋_GB2312" w:hAnsi="Times New Roman" w:cs="Times New Roman" w:hint="eastAsia"/>
          <w:color w:val="auto"/>
          <w:sz w:val="24"/>
          <w:szCs w:val="24"/>
          <w:lang w:eastAsia="zh-CN"/>
        </w:rPr>
        <w:t>（全称并盖单位电子章）</w:t>
      </w:r>
    </w:p>
    <w:p w:rsidR="006C103B" w:rsidRPr="008D0FC7" w:rsidRDefault="00F07650">
      <w:pPr>
        <w:ind w:firstLineChars="700" w:firstLine="1680"/>
        <w:jc w:val="both"/>
        <w:rPr>
          <w:rFonts w:ascii="Times New Roman" w:eastAsia="仿宋_GB2312" w:hAnsi="Times New Roman" w:cs="Times New Roman"/>
          <w:color w:val="auto"/>
          <w:sz w:val="24"/>
          <w:szCs w:val="24"/>
          <w:u w:val="single"/>
          <w:lang w:eastAsia="zh-CN"/>
        </w:rPr>
      </w:pPr>
      <w:r w:rsidRPr="008D0FC7">
        <w:rPr>
          <w:rFonts w:ascii="Times New Roman" w:eastAsia="仿宋_GB2312" w:hAnsi="Times New Roman" w:cs="Times New Roman" w:hint="eastAsia"/>
          <w:color w:val="auto"/>
          <w:sz w:val="24"/>
          <w:szCs w:val="24"/>
          <w:lang w:eastAsia="zh-CN"/>
        </w:rPr>
        <w:t>单位地址：</w:t>
      </w:r>
      <w:r w:rsidRPr="008D0FC7">
        <w:rPr>
          <w:rFonts w:ascii="Times New Roman" w:eastAsia="仿宋_GB2312" w:hAnsi="Times New Roman" w:cs="Times New Roman"/>
          <w:color w:val="auto"/>
          <w:sz w:val="24"/>
          <w:szCs w:val="24"/>
          <w:u w:val="single"/>
          <w:lang w:eastAsia="zh-CN"/>
        </w:rPr>
        <w:t xml:space="preserve">                                     </w:t>
      </w:r>
    </w:p>
    <w:p w:rsidR="006C103B" w:rsidRPr="008D0FC7" w:rsidRDefault="00F07650">
      <w:pPr>
        <w:jc w:val="right"/>
        <w:rPr>
          <w:rFonts w:ascii="Times New Roman" w:eastAsia="仿宋_GB2312" w:hAnsi="Times New Roman" w:cs="Times New Roman"/>
          <w:color w:val="auto"/>
          <w:sz w:val="24"/>
          <w:szCs w:val="24"/>
          <w:lang w:eastAsia="zh-CN"/>
        </w:rPr>
      </w:pPr>
      <w:r w:rsidRPr="008D0FC7">
        <w:rPr>
          <w:rFonts w:ascii="Times New Roman" w:eastAsia="仿宋_GB2312" w:hAnsi="Times New Roman" w:cs="Times New Roman" w:hint="eastAsia"/>
          <w:color w:val="auto"/>
          <w:sz w:val="24"/>
          <w:szCs w:val="24"/>
          <w:lang w:eastAsia="zh-CN"/>
        </w:rPr>
        <w:t>法定代表人或其委托代理人：</w:t>
      </w:r>
      <w:r w:rsidRPr="008D0FC7">
        <w:rPr>
          <w:rFonts w:ascii="Times New Roman" w:eastAsia="仿宋_GB2312" w:hAnsi="Times New Roman" w:cs="Times New Roman"/>
          <w:color w:val="auto"/>
          <w:sz w:val="24"/>
          <w:szCs w:val="24"/>
          <w:u w:val="single"/>
          <w:lang w:eastAsia="zh-CN"/>
        </w:rPr>
        <w:t xml:space="preserve">   </w:t>
      </w:r>
      <w:r w:rsidRPr="008D0FC7">
        <w:rPr>
          <w:rFonts w:ascii="Times New Roman" w:eastAsia="仿宋_GB2312" w:hAnsi="Times New Roman" w:cs="Times New Roman" w:hint="eastAsia"/>
          <w:color w:val="auto"/>
          <w:sz w:val="24"/>
          <w:szCs w:val="24"/>
          <w:lang w:eastAsia="zh-CN"/>
        </w:rPr>
        <w:t>（个人电子签名章或个人电子印章）</w:t>
      </w:r>
    </w:p>
    <w:p w:rsidR="006C103B" w:rsidRPr="008D0FC7" w:rsidRDefault="00F07650">
      <w:pPr>
        <w:ind w:firstLineChars="700" w:firstLine="1680"/>
        <w:rPr>
          <w:rFonts w:ascii="Times New Roman" w:eastAsia="仿宋_GB2312" w:hAnsi="Times New Roman" w:cs="Times New Roman"/>
          <w:color w:val="auto"/>
          <w:sz w:val="24"/>
          <w:szCs w:val="24"/>
          <w:u w:val="single"/>
          <w:lang w:eastAsia="zh-CN"/>
        </w:rPr>
      </w:pPr>
      <w:r w:rsidRPr="008D0FC7">
        <w:rPr>
          <w:rFonts w:ascii="Times New Roman" w:eastAsia="仿宋_GB2312" w:hAnsi="Times New Roman" w:cs="Times New Roman" w:hint="eastAsia"/>
          <w:color w:val="auto"/>
          <w:sz w:val="24"/>
          <w:szCs w:val="24"/>
          <w:lang w:eastAsia="zh-CN"/>
        </w:rPr>
        <w:t>邮政编码：</w:t>
      </w:r>
      <w:r w:rsidRPr="008D0FC7">
        <w:rPr>
          <w:rFonts w:ascii="Times New Roman" w:eastAsia="仿宋_GB2312" w:hAnsi="Times New Roman" w:cs="Times New Roman"/>
          <w:color w:val="auto"/>
          <w:sz w:val="24"/>
          <w:szCs w:val="24"/>
          <w:u w:val="single"/>
          <w:lang w:eastAsia="zh-CN"/>
        </w:rPr>
        <w:t xml:space="preserve">         </w:t>
      </w:r>
      <w:r w:rsidRPr="008D0FC7">
        <w:rPr>
          <w:rFonts w:ascii="Times New Roman" w:eastAsia="仿宋_GB2312" w:hAnsi="Times New Roman" w:cs="Times New Roman"/>
          <w:color w:val="auto"/>
          <w:sz w:val="24"/>
          <w:szCs w:val="24"/>
          <w:lang w:eastAsia="zh-CN"/>
        </w:rPr>
        <w:t xml:space="preserve"> </w:t>
      </w:r>
      <w:r w:rsidRPr="008D0FC7">
        <w:rPr>
          <w:rFonts w:ascii="Times New Roman" w:eastAsia="仿宋_GB2312" w:hAnsi="Times New Roman" w:cs="Times New Roman"/>
          <w:color w:val="auto"/>
          <w:sz w:val="24"/>
          <w:szCs w:val="24"/>
          <w:lang w:eastAsia="zh-CN"/>
        </w:rPr>
        <w:t>电话：</w:t>
      </w:r>
      <w:r w:rsidRPr="008D0FC7">
        <w:rPr>
          <w:rFonts w:ascii="Times New Roman" w:eastAsia="仿宋_GB2312" w:hAnsi="Times New Roman" w:cs="Times New Roman"/>
          <w:color w:val="auto"/>
          <w:sz w:val="24"/>
          <w:szCs w:val="24"/>
          <w:u w:val="single"/>
          <w:lang w:eastAsia="zh-CN"/>
        </w:rPr>
        <w:t xml:space="preserve">         </w:t>
      </w:r>
      <w:r w:rsidRPr="008D0FC7">
        <w:rPr>
          <w:rFonts w:ascii="Times New Roman" w:eastAsia="仿宋_GB2312" w:hAnsi="Times New Roman" w:cs="Times New Roman" w:hint="eastAsia"/>
          <w:color w:val="auto"/>
          <w:sz w:val="24"/>
          <w:szCs w:val="24"/>
          <w:lang w:eastAsia="zh-CN"/>
        </w:rPr>
        <w:t>传真：</w:t>
      </w:r>
      <w:r w:rsidRPr="008D0FC7">
        <w:rPr>
          <w:rFonts w:ascii="Times New Roman" w:eastAsia="仿宋_GB2312" w:hAnsi="Times New Roman" w:cs="Times New Roman"/>
          <w:color w:val="auto"/>
          <w:sz w:val="24"/>
          <w:szCs w:val="24"/>
          <w:u w:val="single"/>
          <w:lang w:eastAsia="zh-CN"/>
        </w:rPr>
        <w:t xml:space="preserve">            </w:t>
      </w:r>
    </w:p>
    <w:p w:rsidR="006C103B" w:rsidRPr="008D0FC7" w:rsidRDefault="00F07650">
      <w:pPr>
        <w:jc w:val="center"/>
        <w:rPr>
          <w:rFonts w:ascii="Times New Roman" w:eastAsia="仿宋_GB2312" w:hAnsi="Times New Roman" w:cs="Times New Roman"/>
          <w:color w:val="auto"/>
          <w:sz w:val="24"/>
          <w:szCs w:val="24"/>
          <w:u w:val="single"/>
          <w:lang w:eastAsia="zh-CN"/>
        </w:rPr>
      </w:pPr>
      <w:r w:rsidRPr="008D0FC7">
        <w:rPr>
          <w:rFonts w:ascii="Times New Roman" w:eastAsia="仿宋_GB2312" w:hAnsi="Times New Roman" w:cs="Times New Roman" w:hint="eastAsia"/>
          <w:color w:val="auto"/>
          <w:sz w:val="24"/>
          <w:szCs w:val="24"/>
          <w:lang w:eastAsia="zh-CN"/>
        </w:rPr>
        <w:t>开户银行名称：</w:t>
      </w:r>
      <w:r w:rsidRPr="008D0FC7">
        <w:rPr>
          <w:rFonts w:ascii="Times New Roman" w:eastAsia="仿宋_GB2312" w:hAnsi="Times New Roman" w:cs="Times New Roman"/>
          <w:color w:val="auto"/>
          <w:sz w:val="24"/>
          <w:szCs w:val="24"/>
          <w:u w:val="single"/>
          <w:lang w:eastAsia="zh-CN"/>
        </w:rPr>
        <w:t xml:space="preserve">                          </w:t>
      </w:r>
    </w:p>
    <w:p w:rsidR="006C103B" w:rsidRPr="008D0FC7" w:rsidRDefault="00F07650">
      <w:pPr>
        <w:jc w:val="center"/>
        <w:rPr>
          <w:rFonts w:ascii="Times New Roman" w:eastAsia="仿宋_GB2312" w:hAnsi="Times New Roman" w:cs="Times New Roman"/>
          <w:color w:val="auto"/>
          <w:sz w:val="24"/>
          <w:szCs w:val="24"/>
          <w:u w:val="single"/>
          <w:lang w:eastAsia="zh-CN"/>
        </w:rPr>
      </w:pPr>
      <w:r w:rsidRPr="008D0FC7">
        <w:rPr>
          <w:rFonts w:ascii="Times New Roman" w:eastAsia="仿宋_GB2312" w:hAnsi="Times New Roman" w:cs="Times New Roman" w:hint="eastAsia"/>
          <w:color w:val="auto"/>
          <w:sz w:val="24"/>
          <w:szCs w:val="24"/>
          <w:lang w:eastAsia="zh-CN"/>
        </w:rPr>
        <w:t>开户银行帐号：</w:t>
      </w:r>
      <w:r w:rsidRPr="008D0FC7">
        <w:rPr>
          <w:rFonts w:ascii="Times New Roman" w:eastAsia="仿宋_GB2312" w:hAnsi="Times New Roman" w:cs="Times New Roman"/>
          <w:color w:val="auto"/>
          <w:sz w:val="24"/>
          <w:szCs w:val="24"/>
          <w:u w:val="single"/>
          <w:lang w:eastAsia="zh-CN"/>
        </w:rPr>
        <w:t xml:space="preserve">                          </w:t>
      </w:r>
    </w:p>
    <w:p w:rsidR="006C103B" w:rsidRPr="008D0FC7" w:rsidRDefault="00F07650">
      <w:pPr>
        <w:jc w:val="center"/>
        <w:rPr>
          <w:rFonts w:ascii="Times New Roman" w:eastAsia="仿宋_GB2312" w:hAnsi="Times New Roman" w:cs="Times New Roman"/>
          <w:color w:val="auto"/>
          <w:sz w:val="24"/>
          <w:szCs w:val="24"/>
          <w:u w:val="single"/>
          <w:lang w:eastAsia="zh-CN"/>
        </w:rPr>
      </w:pPr>
      <w:r w:rsidRPr="008D0FC7">
        <w:rPr>
          <w:rFonts w:ascii="Times New Roman" w:eastAsia="仿宋_GB2312" w:hAnsi="Times New Roman" w:cs="Times New Roman" w:hint="eastAsia"/>
          <w:color w:val="auto"/>
          <w:sz w:val="24"/>
          <w:szCs w:val="24"/>
          <w:lang w:eastAsia="zh-CN"/>
        </w:rPr>
        <w:t>开户银行地址：</w:t>
      </w:r>
      <w:r w:rsidRPr="008D0FC7">
        <w:rPr>
          <w:rFonts w:ascii="Times New Roman" w:eastAsia="仿宋_GB2312" w:hAnsi="Times New Roman" w:cs="Times New Roman"/>
          <w:color w:val="auto"/>
          <w:sz w:val="24"/>
          <w:szCs w:val="24"/>
          <w:u w:val="single"/>
          <w:lang w:eastAsia="zh-CN"/>
        </w:rPr>
        <w:t xml:space="preserve">                          </w:t>
      </w:r>
    </w:p>
    <w:p w:rsidR="006C103B" w:rsidRPr="008D0FC7" w:rsidRDefault="00F07650">
      <w:pPr>
        <w:spacing w:line="340" w:lineRule="exact"/>
        <w:ind w:firstLineChars="700" w:firstLine="1680"/>
        <w:rPr>
          <w:rFonts w:ascii="Times New Roman" w:eastAsia="仿宋_GB2312" w:hAnsi="Times New Roman" w:cs="Times New Roman"/>
          <w:color w:val="auto"/>
          <w:sz w:val="24"/>
          <w:lang w:eastAsia="zh-CN"/>
        </w:rPr>
        <w:sectPr w:rsidR="006C103B" w:rsidRPr="008D0FC7">
          <w:pgSz w:w="11906" w:h="16838"/>
          <w:pgMar w:top="1440" w:right="1797" w:bottom="1440" w:left="1985" w:header="851" w:footer="992" w:gutter="0"/>
          <w:cols w:space="720"/>
          <w:docGrid w:type="lines" w:linePitch="312"/>
        </w:sectPr>
      </w:pPr>
      <w:r w:rsidRPr="008D0FC7">
        <w:rPr>
          <w:rFonts w:ascii="Times New Roman" w:eastAsia="仿宋_GB2312" w:hAnsi="Times New Roman" w:cs="Times New Roman" w:hint="eastAsia"/>
          <w:color w:val="auto"/>
          <w:sz w:val="24"/>
          <w:szCs w:val="24"/>
          <w:lang w:eastAsia="zh-CN"/>
        </w:rPr>
        <w:t>日</w:t>
      </w:r>
      <w:r w:rsidRPr="008D0FC7">
        <w:rPr>
          <w:rFonts w:ascii="Times New Roman" w:eastAsia="仿宋_GB2312" w:hAnsi="Times New Roman" w:cs="Times New Roman"/>
          <w:color w:val="auto"/>
          <w:sz w:val="24"/>
          <w:szCs w:val="24"/>
          <w:lang w:eastAsia="zh-CN"/>
        </w:rPr>
        <w:t xml:space="preserve">   </w:t>
      </w:r>
      <w:r w:rsidRPr="008D0FC7">
        <w:rPr>
          <w:rFonts w:ascii="Times New Roman" w:eastAsia="仿宋_GB2312" w:hAnsi="Times New Roman" w:cs="Times New Roman" w:hint="eastAsia"/>
          <w:color w:val="auto"/>
          <w:sz w:val="24"/>
          <w:szCs w:val="24"/>
          <w:lang w:eastAsia="zh-CN"/>
        </w:rPr>
        <w:t>期：</w:t>
      </w:r>
      <w:r w:rsidRPr="008D0FC7">
        <w:rPr>
          <w:rFonts w:ascii="Times New Roman" w:eastAsia="仿宋_GB2312" w:hAnsi="Times New Roman" w:cs="Times New Roman"/>
          <w:color w:val="auto"/>
          <w:sz w:val="24"/>
          <w:szCs w:val="24"/>
          <w:u w:val="single"/>
          <w:lang w:eastAsia="zh-CN"/>
        </w:rPr>
        <w:t xml:space="preserve">           </w:t>
      </w:r>
      <w:r w:rsidRPr="008D0FC7">
        <w:rPr>
          <w:rFonts w:ascii="Times New Roman" w:eastAsia="仿宋_GB2312" w:hAnsi="Times New Roman" w:cs="Times New Roman"/>
          <w:color w:val="auto"/>
          <w:sz w:val="24"/>
          <w:szCs w:val="24"/>
          <w:lang w:eastAsia="zh-CN"/>
        </w:rPr>
        <w:t xml:space="preserve"> </w:t>
      </w:r>
      <w:r w:rsidRPr="008D0FC7">
        <w:rPr>
          <w:rFonts w:ascii="Times New Roman" w:eastAsia="仿宋_GB2312" w:hAnsi="Times New Roman" w:cs="Times New Roman"/>
          <w:color w:val="auto"/>
          <w:sz w:val="24"/>
          <w:szCs w:val="24"/>
          <w:lang w:eastAsia="zh-CN"/>
        </w:rPr>
        <w:t>年</w:t>
      </w:r>
      <w:r w:rsidRPr="008D0FC7">
        <w:rPr>
          <w:rFonts w:ascii="Times New Roman" w:eastAsia="仿宋_GB2312" w:hAnsi="Times New Roman" w:cs="Times New Roman"/>
          <w:color w:val="auto"/>
          <w:sz w:val="24"/>
          <w:szCs w:val="24"/>
          <w:lang w:eastAsia="zh-CN"/>
        </w:rPr>
        <w:t xml:space="preserve"> </w:t>
      </w:r>
      <w:r w:rsidRPr="008D0FC7">
        <w:rPr>
          <w:rFonts w:ascii="Times New Roman" w:eastAsia="仿宋_GB2312" w:hAnsi="Times New Roman" w:cs="Times New Roman"/>
          <w:color w:val="auto"/>
          <w:sz w:val="24"/>
          <w:szCs w:val="24"/>
          <w:u w:val="single"/>
          <w:lang w:eastAsia="zh-CN"/>
        </w:rPr>
        <w:t xml:space="preserve">           </w:t>
      </w:r>
      <w:r w:rsidRPr="008D0FC7">
        <w:rPr>
          <w:rFonts w:ascii="Times New Roman" w:eastAsia="仿宋_GB2312" w:hAnsi="Times New Roman" w:cs="Times New Roman"/>
          <w:color w:val="auto"/>
          <w:sz w:val="24"/>
          <w:szCs w:val="24"/>
          <w:lang w:eastAsia="zh-CN"/>
        </w:rPr>
        <w:t xml:space="preserve"> </w:t>
      </w:r>
      <w:r w:rsidRPr="008D0FC7">
        <w:rPr>
          <w:rFonts w:ascii="Times New Roman" w:eastAsia="仿宋_GB2312" w:hAnsi="Times New Roman" w:cs="Times New Roman"/>
          <w:color w:val="auto"/>
          <w:sz w:val="24"/>
          <w:szCs w:val="24"/>
          <w:lang w:eastAsia="zh-CN"/>
        </w:rPr>
        <w:t>月</w:t>
      </w:r>
      <w:r w:rsidRPr="008D0FC7">
        <w:rPr>
          <w:rFonts w:ascii="Times New Roman" w:eastAsia="仿宋_GB2312" w:hAnsi="Times New Roman" w:cs="Times New Roman"/>
          <w:color w:val="auto"/>
          <w:sz w:val="24"/>
          <w:szCs w:val="24"/>
          <w:lang w:eastAsia="zh-CN"/>
        </w:rPr>
        <w:t xml:space="preserve"> </w:t>
      </w:r>
      <w:r w:rsidRPr="008D0FC7">
        <w:rPr>
          <w:rFonts w:ascii="Times New Roman" w:eastAsia="仿宋_GB2312" w:hAnsi="Times New Roman" w:cs="Times New Roman"/>
          <w:color w:val="auto"/>
          <w:sz w:val="24"/>
          <w:szCs w:val="24"/>
          <w:u w:val="single"/>
          <w:lang w:eastAsia="zh-CN"/>
        </w:rPr>
        <w:t xml:space="preserve">          </w:t>
      </w:r>
      <w:r w:rsidRPr="008D0FC7">
        <w:rPr>
          <w:rFonts w:ascii="Times New Roman" w:eastAsia="仿宋_GB2312" w:hAnsi="Times New Roman" w:cs="Times New Roman"/>
          <w:color w:val="auto"/>
          <w:sz w:val="24"/>
          <w:szCs w:val="24"/>
          <w:lang w:eastAsia="zh-CN"/>
        </w:rPr>
        <w:t xml:space="preserve"> </w:t>
      </w:r>
      <w:r w:rsidRPr="008D0FC7">
        <w:rPr>
          <w:rFonts w:ascii="Times New Roman" w:eastAsia="仿宋_GB2312" w:hAnsi="Times New Roman" w:cs="Times New Roman"/>
          <w:color w:val="auto"/>
          <w:sz w:val="24"/>
          <w:szCs w:val="24"/>
          <w:lang w:eastAsia="zh-CN"/>
        </w:rPr>
        <w:t>日</w:t>
      </w:r>
    </w:p>
    <w:p w:rsidR="006C103B" w:rsidRPr="008D0FC7" w:rsidRDefault="00F07650">
      <w:pPr>
        <w:pStyle w:val="20"/>
        <w:widowControl w:val="0"/>
        <w:kinsoku/>
        <w:topLinePunct/>
        <w:autoSpaceDE/>
        <w:autoSpaceDN/>
        <w:adjustRightInd/>
        <w:snapToGrid/>
        <w:spacing w:beforeLines="0" w:before="200" w:afterLines="0" w:after="260" w:line="413" w:lineRule="auto"/>
        <w:ind w:firstLine="562"/>
        <w:jc w:val="center"/>
        <w:textAlignment w:val="auto"/>
        <w:rPr>
          <w:rFonts w:eastAsia="仿宋_GB2312"/>
          <w:b/>
          <w:snapToGrid/>
          <w:color w:val="auto"/>
          <w:kern w:val="2"/>
          <w:sz w:val="28"/>
          <w:szCs w:val="28"/>
          <w:lang w:eastAsia="zh-CN"/>
        </w:rPr>
      </w:pPr>
      <w:bookmarkStart w:id="454" w:name="_Toc30719"/>
      <w:bookmarkStart w:id="455" w:name="_Toc31170"/>
      <w:bookmarkStart w:id="456" w:name="_Toc6151"/>
      <w:bookmarkStart w:id="457" w:name="_Toc31052"/>
      <w:bookmarkStart w:id="458" w:name="_Toc10881"/>
      <w:bookmarkStart w:id="459" w:name="_Toc20404"/>
      <w:bookmarkStart w:id="460" w:name="_Toc12635"/>
      <w:bookmarkStart w:id="461" w:name="_Toc30885"/>
      <w:bookmarkStart w:id="462" w:name="_Toc224911125"/>
      <w:r w:rsidRPr="008D0FC7">
        <w:rPr>
          <w:rFonts w:eastAsia="仿宋_GB2312" w:hint="eastAsia"/>
          <w:b/>
          <w:snapToGrid/>
          <w:color w:val="auto"/>
          <w:kern w:val="2"/>
          <w:sz w:val="28"/>
          <w:szCs w:val="28"/>
          <w:lang w:eastAsia="zh-CN"/>
        </w:rPr>
        <w:lastRenderedPageBreak/>
        <w:t>二、法定代表人身份证明或授权委托书</w:t>
      </w:r>
      <w:bookmarkEnd w:id="454"/>
      <w:bookmarkEnd w:id="455"/>
      <w:bookmarkEnd w:id="456"/>
      <w:bookmarkEnd w:id="457"/>
      <w:bookmarkEnd w:id="458"/>
      <w:bookmarkEnd w:id="459"/>
      <w:bookmarkEnd w:id="460"/>
      <w:bookmarkEnd w:id="461"/>
      <w:bookmarkEnd w:id="462"/>
    </w:p>
    <w:p w:rsidR="006C103B" w:rsidRPr="008D0FC7" w:rsidRDefault="00F07650">
      <w:pPr>
        <w:pStyle w:val="20"/>
        <w:widowControl w:val="0"/>
        <w:kinsoku/>
        <w:autoSpaceDE/>
        <w:autoSpaceDN/>
        <w:snapToGrid/>
        <w:spacing w:before="156" w:after="156"/>
        <w:ind w:firstLine="482"/>
        <w:jc w:val="center"/>
        <w:textAlignment w:val="auto"/>
        <w:rPr>
          <w:rFonts w:eastAsia="仿宋_GB2312"/>
          <w:b/>
          <w:bCs/>
          <w:color w:val="auto"/>
          <w:sz w:val="24"/>
          <w:szCs w:val="24"/>
          <w:lang w:eastAsia="zh-CN"/>
        </w:rPr>
      </w:pPr>
      <w:bookmarkStart w:id="463" w:name="_Toc9294"/>
      <w:bookmarkStart w:id="464" w:name="_Toc25468"/>
      <w:bookmarkStart w:id="465" w:name="_Toc6934"/>
      <w:bookmarkStart w:id="466" w:name="_Toc7985"/>
      <w:bookmarkStart w:id="467" w:name="_Toc224911126"/>
      <w:r w:rsidRPr="008D0FC7">
        <w:rPr>
          <w:rFonts w:eastAsia="仿宋_GB2312" w:hint="eastAsia"/>
          <w:b/>
          <w:bCs/>
          <w:color w:val="auto"/>
          <w:sz w:val="24"/>
          <w:szCs w:val="24"/>
          <w:lang w:eastAsia="zh-CN"/>
        </w:rPr>
        <w:t>（一）法定代表人身份证明书</w:t>
      </w:r>
      <w:bookmarkEnd w:id="463"/>
      <w:bookmarkEnd w:id="464"/>
      <w:bookmarkEnd w:id="465"/>
      <w:bookmarkEnd w:id="466"/>
      <w:bookmarkEnd w:id="467"/>
    </w:p>
    <w:p w:rsidR="006C103B" w:rsidRPr="008D0FC7" w:rsidRDefault="006C103B">
      <w:pPr>
        <w:widowControl w:val="0"/>
        <w:kinsoku/>
        <w:autoSpaceDE/>
        <w:autoSpaceDN/>
        <w:adjustRightInd/>
        <w:snapToGrid/>
        <w:jc w:val="both"/>
        <w:textAlignment w:val="auto"/>
        <w:rPr>
          <w:rFonts w:ascii="Times New Roman" w:eastAsia="宋体" w:hAnsi="Times New Roman" w:cs="Times New Roman"/>
          <w:snapToGrid/>
          <w:color w:val="auto"/>
          <w:kern w:val="2"/>
          <w:szCs w:val="20"/>
          <w:lang w:eastAsia="zh-CN"/>
        </w:rPr>
      </w:pPr>
    </w:p>
    <w:p w:rsidR="006C103B" w:rsidRPr="008D0FC7" w:rsidRDefault="006C103B">
      <w:pPr>
        <w:widowControl w:val="0"/>
        <w:kinsoku/>
        <w:autoSpaceDE/>
        <w:autoSpaceDN/>
        <w:adjustRightInd/>
        <w:snapToGrid/>
        <w:spacing w:line="440" w:lineRule="exact"/>
        <w:jc w:val="both"/>
        <w:textAlignment w:val="auto"/>
        <w:rPr>
          <w:rFonts w:ascii="Times New Roman" w:eastAsia="宋体" w:hAnsi="Times New Roman" w:cs="Times New Roman"/>
          <w:snapToGrid/>
          <w:color w:val="auto"/>
          <w:kern w:val="2"/>
          <w:sz w:val="20"/>
          <w:szCs w:val="20"/>
          <w:lang w:eastAsia="zh-CN"/>
        </w:rPr>
      </w:pPr>
    </w:p>
    <w:p w:rsidR="006C103B" w:rsidRPr="008D0FC7" w:rsidRDefault="00F07650">
      <w:pPr>
        <w:widowControl w:val="0"/>
        <w:kinsoku/>
        <w:autoSpaceDE/>
        <w:autoSpaceDN/>
        <w:adjustRightInd/>
        <w:snapToGrid/>
        <w:spacing w:line="440" w:lineRule="exact"/>
        <w:jc w:val="both"/>
        <w:textAlignment w:val="auto"/>
        <w:rPr>
          <w:rFonts w:ascii="Times New Roman" w:eastAsia="仿宋_GB2312" w:hAnsi="Times New Roman" w:cs="Times New Roman"/>
          <w:snapToGrid/>
          <w:color w:val="auto"/>
          <w:kern w:val="2"/>
          <w:sz w:val="24"/>
          <w:szCs w:val="24"/>
          <w:lang w:eastAsia="zh-CN"/>
        </w:rPr>
      </w:pPr>
      <w:r w:rsidRPr="008D0FC7">
        <w:rPr>
          <w:rFonts w:ascii="Times New Roman" w:eastAsia="仿宋_GB2312" w:hAnsi="Times New Roman" w:cs="Times New Roman" w:hint="eastAsia"/>
          <w:snapToGrid/>
          <w:color w:val="auto"/>
          <w:kern w:val="2"/>
          <w:sz w:val="24"/>
          <w:szCs w:val="24"/>
          <w:lang w:eastAsia="zh-CN"/>
        </w:rPr>
        <w:t>投标人名称：</w:t>
      </w:r>
      <w:r w:rsidRPr="008D0FC7">
        <w:rPr>
          <w:rFonts w:ascii="Times New Roman" w:eastAsia="仿宋_GB2312" w:hAnsi="Times New Roman" w:cs="Times New Roman"/>
          <w:snapToGrid/>
          <w:color w:val="auto"/>
          <w:kern w:val="2"/>
          <w:sz w:val="24"/>
          <w:szCs w:val="24"/>
          <w:u w:val="single"/>
          <w:lang w:eastAsia="zh-CN"/>
        </w:rPr>
        <w:t xml:space="preserve">                            </w:t>
      </w:r>
      <w:r w:rsidRPr="008D0FC7">
        <w:rPr>
          <w:rFonts w:ascii="Times New Roman" w:eastAsia="仿宋_GB2312" w:hAnsi="Times New Roman" w:cs="Times New Roman"/>
          <w:snapToGrid/>
          <w:color w:val="auto"/>
          <w:kern w:val="2"/>
          <w:sz w:val="24"/>
          <w:szCs w:val="24"/>
          <w:lang w:eastAsia="zh-CN"/>
        </w:rPr>
        <w:t xml:space="preserve"> </w:t>
      </w:r>
    </w:p>
    <w:p w:rsidR="006C103B" w:rsidRPr="008D0FC7" w:rsidRDefault="00F07650">
      <w:pPr>
        <w:widowControl w:val="0"/>
        <w:kinsoku/>
        <w:autoSpaceDE/>
        <w:autoSpaceDN/>
        <w:adjustRightInd/>
        <w:snapToGrid/>
        <w:spacing w:line="440" w:lineRule="exact"/>
        <w:jc w:val="both"/>
        <w:textAlignment w:val="auto"/>
        <w:rPr>
          <w:rFonts w:ascii="Times New Roman" w:eastAsia="仿宋_GB2312" w:hAnsi="Times New Roman" w:cs="Times New Roman"/>
          <w:snapToGrid/>
          <w:color w:val="auto"/>
          <w:kern w:val="2"/>
          <w:sz w:val="24"/>
          <w:szCs w:val="24"/>
          <w:lang w:eastAsia="zh-CN"/>
        </w:rPr>
      </w:pPr>
      <w:r w:rsidRPr="008D0FC7">
        <w:rPr>
          <w:rFonts w:ascii="Times New Roman" w:eastAsia="仿宋_GB2312" w:hAnsi="Times New Roman" w:cs="Times New Roman" w:hint="eastAsia"/>
          <w:snapToGrid/>
          <w:color w:val="auto"/>
          <w:kern w:val="2"/>
          <w:sz w:val="24"/>
          <w:szCs w:val="24"/>
          <w:lang w:eastAsia="zh-CN"/>
        </w:rPr>
        <w:t>单位性质：</w:t>
      </w:r>
      <w:r w:rsidRPr="008D0FC7">
        <w:rPr>
          <w:rFonts w:ascii="Times New Roman" w:eastAsia="仿宋_GB2312" w:hAnsi="Times New Roman" w:cs="Times New Roman"/>
          <w:snapToGrid/>
          <w:color w:val="auto"/>
          <w:kern w:val="2"/>
          <w:sz w:val="24"/>
          <w:szCs w:val="24"/>
          <w:u w:val="single"/>
          <w:lang w:eastAsia="zh-CN"/>
        </w:rPr>
        <w:t xml:space="preserve">                               </w:t>
      </w:r>
      <w:r w:rsidRPr="008D0FC7">
        <w:rPr>
          <w:rFonts w:ascii="Times New Roman" w:eastAsia="仿宋_GB2312" w:hAnsi="Times New Roman" w:cs="Times New Roman"/>
          <w:snapToGrid/>
          <w:color w:val="auto"/>
          <w:kern w:val="2"/>
          <w:sz w:val="24"/>
          <w:szCs w:val="24"/>
          <w:lang w:eastAsia="zh-CN"/>
        </w:rPr>
        <w:t xml:space="preserve"> </w:t>
      </w:r>
    </w:p>
    <w:p w:rsidR="006C103B" w:rsidRPr="008D0FC7" w:rsidRDefault="00F07650">
      <w:pPr>
        <w:widowControl w:val="0"/>
        <w:kinsoku/>
        <w:autoSpaceDE/>
        <w:autoSpaceDN/>
        <w:adjustRightInd/>
        <w:snapToGrid/>
        <w:spacing w:line="440" w:lineRule="exact"/>
        <w:jc w:val="both"/>
        <w:textAlignment w:val="auto"/>
        <w:rPr>
          <w:rFonts w:ascii="Times New Roman" w:eastAsia="仿宋_GB2312" w:hAnsi="Times New Roman" w:cs="Times New Roman"/>
          <w:snapToGrid/>
          <w:color w:val="auto"/>
          <w:kern w:val="2"/>
          <w:sz w:val="24"/>
          <w:szCs w:val="24"/>
          <w:lang w:eastAsia="zh-CN"/>
        </w:rPr>
      </w:pPr>
      <w:r w:rsidRPr="008D0FC7">
        <w:rPr>
          <w:rFonts w:ascii="Times New Roman" w:eastAsia="仿宋_GB2312" w:hAnsi="Times New Roman" w:cs="Times New Roman" w:hint="eastAsia"/>
          <w:snapToGrid/>
          <w:color w:val="auto"/>
          <w:kern w:val="2"/>
          <w:sz w:val="24"/>
          <w:szCs w:val="24"/>
          <w:lang w:eastAsia="zh-CN"/>
        </w:rPr>
        <w:t>地址：</w:t>
      </w:r>
      <w:r w:rsidRPr="008D0FC7">
        <w:rPr>
          <w:rFonts w:ascii="Times New Roman" w:eastAsia="仿宋_GB2312" w:hAnsi="Times New Roman" w:cs="Times New Roman"/>
          <w:snapToGrid/>
          <w:color w:val="auto"/>
          <w:kern w:val="2"/>
          <w:sz w:val="24"/>
          <w:szCs w:val="24"/>
          <w:u w:val="single"/>
          <w:lang w:eastAsia="zh-CN"/>
        </w:rPr>
        <w:t xml:space="preserve">                                   </w:t>
      </w:r>
    </w:p>
    <w:p w:rsidR="006C103B" w:rsidRPr="008D0FC7" w:rsidRDefault="00F07650">
      <w:pPr>
        <w:widowControl w:val="0"/>
        <w:kinsoku/>
        <w:autoSpaceDE/>
        <w:autoSpaceDN/>
        <w:adjustRightInd/>
        <w:snapToGrid/>
        <w:spacing w:line="440" w:lineRule="exact"/>
        <w:jc w:val="both"/>
        <w:textAlignment w:val="auto"/>
        <w:rPr>
          <w:rFonts w:ascii="Times New Roman" w:eastAsia="仿宋_GB2312" w:hAnsi="Times New Roman" w:cs="Times New Roman"/>
          <w:snapToGrid/>
          <w:color w:val="auto"/>
          <w:kern w:val="2"/>
          <w:sz w:val="24"/>
          <w:szCs w:val="24"/>
          <w:lang w:eastAsia="zh-CN"/>
        </w:rPr>
      </w:pPr>
      <w:r w:rsidRPr="008D0FC7">
        <w:rPr>
          <w:rFonts w:ascii="Times New Roman" w:eastAsia="仿宋_GB2312" w:hAnsi="Times New Roman" w:cs="Times New Roman" w:hint="eastAsia"/>
          <w:snapToGrid/>
          <w:color w:val="auto"/>
          <w:kern w:val="2"/>
          <w:sz w:val="24"/>
          <w:szCs w:val="24"/>
          <w:lang w:eastAsia="zh-CN"/>
        </w:rPr>
        <w:t>成立时间：</w:t>
      </w:r>
      <w:r w:rsidRPr="008D0FC7">
        <w:rPr>
          <w:rFonts w:ascii="Times New Roman" w:eastAsia="仿宋_GB2312" w:hAnsi="Times New Roman" w:cs="Times New Roman"/>
          <w:snapToGrid/>
          <w:color w:val="auto"/>
          <w:kern w:val="2"/>
          <w:sz w:val="24"/>
          <w:szCs w:val="24"/>
          <w:u w:val="single"/>
          <w:lang w:eastAsia="zh-CN"/>
        </w:rPr>
        <w:t xml:space="preserve">         </w:t>
      </w:r>
      <w:r w:rsidRPr="008D0FC7">
        <w:rPr>
          <w:rFonts w:ascii="Times New Roman" w:eastAsia="仿宋_GB2312" w:hAnsi="Times New Roman" w:cs="Times New Roman"/>
          <w:snapToGrid/>
          <w:color w:val="auto"/>
          <w:kern w:val="2"/>
          <w:sz w:val="24"/>
          <w:szCs w:val="24"/>
          <w:lang w:eastAsia="zh-CN"/>
        </w:rPr>
        <w:t xml:space="preserve"> </w:t>
      </w:r>
      <w:r w:rsidRPr="008D0FC7">
        <w:rPr>
          <w:rFonts w:ascii="Times New Roman" w:eastAsia="仿宋_GB2312" w:hAnsi="Times New Roman" w:cs="Times New Roman" w:hint="eastAsia"/>
          <w:snapToGrid/>
          <w:color w:val="auto"/>
          <w:kern w:val="2"/>
          <w:sz w:val="24"/>
          <w:szCs w:val="24"/>
          <w:lang w:eastAsia="zh-CN"/>
        </w:rPr>
        <w:t>年</w:t>
      </w:r>
      <w:r w:rsidRPr="008D0FC7">
        <w:rPr>
          <w:rFonts w:ascii="Times New Roman" w:eastAsia="仿宋_GB2312" w:hAnsi="Times New Roman" w:cs="Times New Roman"/>
          <w:snapToGrid/>
          <w:color w:val="auto"/>
          <w:kern w:val="2"/>
          <w:sz w:val="24"/>
          <w:szCs w:val="24"/>
          <w:u w:val="single"/>
          <w:lang w:eastAsia="zh-CN"/>
        </w:rPr>
        <w:t xml:space="preserve">       </w:t>
      </w:r>
      <w:r w:rsidRPr="008D0FC7">
        <w:rPr>
          <w:rFonts w:ascii="Times New Roman" w:eastAsia="仿宋_GB2312" w:hAnsi="Times New Roman" w:cs="Times New Roman"/>
          <w:snapToGrid/>
          <w:color w:val="auto"/>
          <w:kern w:val="2"/>
          <w:sz w:val="24"/>
          <w:szCs w:val="24"/>
          <w:lang w:eastAsia="zh-CN"/>
        </w:rPr>
        <w:t xml:space="preserve"> </w:t>
      </w:r>
      <w:r w:rsidRPr="008D0FC7">
        <w:rPr>
          <w:rFonts w:ascii="Times New Roman" w:eastAsia="仿宋_GB2312" w:hAnsi="Times New Roman" w:cs="Times New Roman" w:hint="eastAsia"/>
          <w:snapToGrid/>
          <w:color w:val="auto"/>
          <w:kern w:val="2"/>
          <w:sz w:val="24"/>
          <w:szCs w:val="24"/>
          <w:lang w:eastAsia="zh-CN"/>
        </w:rPr>
        <w:t>月</w:t>
      </w:r>
      <w:r w:rsidRPr="008D0FC7">
        <w:rPr>
          <w:rFonts w:ascii="Times New Roman" w:eastAsia="仿宋_GB2312" w:hAnsi="Times New Roman" w:cs="Times New Roman"/>
          <w:snapToGrid/>
          <w:color w:val="auto"/>
          <w:kern w:val="2"/>
          <w:sz w:val="24"/>
          <w:szCs w:val="24"/>
          <w:u w:val="single"/>
          <w:lang w:eastAsia="zh-CN"/>
        </w:rPr>
        <w:t xml:space="preserve">       </w:t>
      </w:r>
      <w:r w:rsidRPr="008D0FC7">
        <w:rPr>
          <w:rFonts w:ascii="Times New Roman" w:eastAsia="仿宋_GB2312" w:hAnsi="Times New Roman" w:cs="Times New Roman"/>
          <w:snapToGrid/>
          <w:color w:val="auto"/>
          <w:kern w:val="2"/>
          <w:sz w:val="24"/>
          <w:szCs w:val="24"/>
          <w:lang w:eastAsia="zh-CN"/>
        </w:rPr>
        <w:t xml:space="preserve"> </w:t>
      </w:r>
      <w:r w:rsidRPr="008D0FC7">
        <w:rPr>
          <w:rFonts w:ascii="Times New Roman" w:eastAsia="仿宋_GB2312" w:hAnsi="Times New Roman" w:cs="Times New Roman" w:hint="eastAsia"/>
          <w:snapToGrid/>
          <w:color w:val="auto"/>
          <w:kern w:val="2"/>
          <w:sz w:val="24"/>
          <w:szCs w:val="24"/>
          <w:lang w:eastAsia="zh-CN"/>
        </w:rPr>
        <w:t>日</w:t>
      </w:r>
    </w:p>
    <w:p w:rsidR="006C103B" w:rsidRPr="008D0FC7" w:rsidRDefault="00F07650">
      <w:pPr>
        <w:widowControl w:val="0"/>
        <w:kinsoku/>
        <w:autoSpaceDE/>
        <w:autoSpaceDN/>
        <w:adjustRightInd/>
        <w:snapToGrid/>
        <w:spacing w:line="440" w:lineRule="exact"/>
        <w:jc w:val="both"/>
        <w:textAlignment w:val="auto"/>
        <w:rPr>
          <w:rFonts w:ascii="Times New Roman" w:eastAsia="仿宋_GB2312" w:hAnsi="Times New Roman" w:cs="Times New Roman"/>
          <w:snapToGrid/>
          <w:color w:val="auto"/>
          <w:kern w:val="2"/>
          <w:sz w:val="24"/>
          <w:szCs w:val="24"/>
          <w:lang w:eastAsia="zh-CN"/>
        </w:rPr>
      </w:pPr>
      <w:r w:rsidRPr="008D0FC7">
        <w:rPr>
          <w:rFonts w:ascii="Times New Roman" w:eastAsia="仿宋_GB2312" w:hAnsi="Times New Roman" w:cs="Times New Roman" w:hint="eastAsia"/>
          <w:snapToGrid/>
          <w:color w:val="auto"/>
          <w:kern w:val="2"/>
          <w:sz w:val="24"/>
          <w:szCs w:val="24"/>
          <w:lang w:eastAsia="zh-CN"/>
        </w:rPr>
        <w:t>姓名：</w:t>
      </w:r>
      <w:r w:rsidRPr="008D0FC7">
        <w:rPr>
          <w:rFonts w:ascii="Times New Roman" w:eastAsia="仿宋_GB2312" w:hAnsi="Times New Roman" w:cs="Times New Roman"/>
          <w:snapToGrid/>
          <w:color w:val="auto"/>
          <w:kern w:val="2"/>
          <w:sz w:val="24"/>
          <w:szCs w:val="24"/>
          <w:u w:val="single"/>
          <w:lang w:eastAsia="zh-CN"/>
        </w:rPr>
        <w:t xml:space="preserve"> </w:t>
      </w:r>
      <w:r w:rsidRPr="008D0FC7">
        <w:rPr>
          <w:rFonts w:ascii="Times New Roman" w:eastAsia="仿宋_GB2312" w:hAnsi="Times New Roman" w:cs="Times New Roman"/>
          <w:bCs/>
          <w:snapToGrid/>
          <w:color w:val="auto"/>
          <w:kern w:val="2"/>
          <w:sz w:val="24"/>
          <w:szCs w:val="24"/>
          <w:u w:val="single"/>
          <w:lang w:eastAsia="zh-CN"/>
        </w:rPr>
        <w:t xml:space="preserve">      </w:t>
      </w:r>
      <w:r w:rsidRPr="008D0FC7">
        <w:rPr>
          <w:rFonts w:ascii="Times New Roman" w:eastAsia="仿宋_GB2312" w:hAnsi="Times New Roman" w:cs="Times New Roman"/>
          <w:snapToGrid/>
          <w:color w:val="auto"/>
          <w:kern w:val="2"/>
          <w:sz w:val="24"/>
          <w:szCs w:val="24"/>
          <w:lang w:eastAsia="zh-CN"/>
        </w:rPr>
        <w:t xml:space="preserve">  </w:t>
      </w:r>
      <w:r w:rsidRPr="008D0FC7">
        <w:rPr>
          <w:rFonts w:ascii="Times New Roman" w:eastAsia="仿宋_GB2312" w:hAnsi="Times New Roman" w:cs="Times New Roman" w:hint="eastAsia"/>
          <w:snapToGrid/>
          <w:color w:val="auto"/>
          <w:kern w:val="2"/>
          <w:sz w:val="24"/>
          <w:szCs w:val="24"/>
          <w:lang w:eastAsia="zh-CN"/>
        </w:rPr>
        <w:t>性别：</w:t>
      </w:r>
      <w:r w:rsidRPr="008D0FC7">
        <w:rPr>
          <w:rFonts w:ascii="Times New Roman" w:eastAsia="仿宋_GB2312" w:hAnsi="Times New Roman" w:cs="Times New Roman"/>
          <w:snapToGrid/>
          <w:color w:val="auto"/>
          <w:kern w:val="2"/>
          <w:sz w:val="24"/>
          <w:szCs w:val="24"/>
          <w:u w:val="single"/>
          <w:lang w:eastAsia="zh-CN"/>
        </w:rPr>
        <w:t xml:space="preserve">   </w:t>
      </w:r>
      <w:r w:rsidRPr="008D0FC7">
        <w:rPr>
          <w:rFonts w:ascii="Times New Roman" w:eastAsia="仿宋_GB2312" w:hAnsi="Times New Roman" w:cs="Times New Roman"/>
          <w:snapToGrid/>
          <w:color w:val="auto"/>
          <w:kern w:val="2"/>
          <w:sz w:val="24"/>
          <w:szCs w:val="24"/>
          <w:lang w:eastAsia="zh-CN"/>
        </w:rPr>
        <w:t xml:space="preserve"> </w:t>
      </w:r>
      <w:r w:rsidRPr="008D0FC7">
        <w:rPr>
          <w:rFonts w:ascii="Times New Roman" w:eastAsia="仿宋_GB2312" w:hAnsi="Times New Roman" w:cs="Times New Roman" w:hint="eastAsia"/>
          <w:snapToGrid/>
          <w:color w:val="auto"/>
          <w:kern w:val="2"/>
          <w:sz w:val="24"/>
          <w:szCs w:val="24"/>
          <w:lang w:eastAsia="zh-CN"/>
        </w:rPr>
        <w:t>年龄：</w:t>
      </w:r>
      <w:r w:rsidRPr="008D0FC7">
        <w:rPr>
          <w:rFonts w:ascii="Times New Roman" w:eastAsia="仿宋_GB2312" w:hAnsi="Times New Roman" w:cs="Times New Roman"/>
          <w:snapToGrid/>
          <w:color w:val="auto"/>
          <w:kern w:val="2"/>
          <w:sz w:val="24"/>
          <w:szCs w:val="24"/>
          <w:u w:val="single"/>
          <w:lang w:eastAsia="zh-CN"/>
        </w:rPr>
        <w:t xml:space="preserve">   </w:t>
      </w:r>
      <w:r w:rsidRPr="008D0FC7">
        <w:rPr>
          <w:rFonts w:ascii="Times New Roman" w:eastAsia="仿宋_GB2312" w:hAnsi="Times New Roman" w:cs="Times New Roman" w:hint="eastAsia"/>
          <w:snapToGrid/>
          <w:color w:val="auto"/>
          <w:kern w:val="2"/>
          <w:sz w:val="24"/>
          <w:szCs w:val="24"/>
          <w:lang w:eastAsia="zh-CN"/>
        </w:rPr>
        <w:t>职务：</w:t>
      </w:r>
      <w:r w:rsidRPr="008D0FC7">
        <w:rPr>
          <w:rFonts w:ascii="Times New Roman" w:eastAsia="仿宋_GB2312" w:hAnsi="Times New Roman" w:cs="Times New Roman"/>
          <w:snapToGrid/>
          <w:color w:val="auto"/>
          <w:kern w:val="2"/>
          <w:sz w:val="24"/>
          <w:szCs w:val="24"/>
          <w:u w:val="single"/>
          <w:lang w:eastAsia="zh-CN"/>
        </w:rPr>
        <w:t xml:space="preserve">        </w:t>
      </w:r>
    </w:p>
    <w:p w:rsidR="006C103B" w:rsidRPr="008D0FC7" w:rsidRDefault="00F07650">
      <w:pPr>
        <w:widowControl w:val="0"/>
        <w:kinsoku/>
        <w:autoSpaceDE/>
        <w:autoSpaceDN/>
        <w:adjustRightInd/>
        <w:snapToGrid/>
        <w:spacing w:line="440" w:lineRule="exact"/>
        <w:jc w:val="both"/>
        <w:textAlignment w:val="auto"/>
        <w:rPr>
          <w:rFonts w:ascii="Times New Roman" w:eastAsia="仿宋_GB2312" w:hAnsi="Times New Roman" w:cs="Times New Roman"/>
          <w:snapToGrid/>
          <w:color w:val="auto"/>
          <w:kern w:val="2"/>
          <w:sz w:val="24"/>
          <w:szCs w:val="24"/>
          <w:lang w:eastAsia="zh-CN"/>
        </w:rPr>
      </w:pPr>
      <w:r w:rsidRPr="008D0FC7">
        <w:rPr>
          <w:rFonts w:ascii="Times New Roman" w:eastAsia="仿宋_GB2312" w:hAnsi="Times New Roman" w:cs="Times New Roman" w:hint="eastAsia"/>
          <w:snapToGrid/>
          <w:color w:val="auto"/>
          <w:kern w:val="2"/>
          <w:sz w:val="24"/>
          <w:szCs w:val="24"/>
          <w:lang w:eastAsia="zh-CN"/>
        </w:rPr>
        <w:t>系</w:t>
      </w:r>
      <w:r w:rsidRPr="008D0FC7">
        <w:rPr>
          <w:rFonts w:ascii="Times New Roman" w:eastAsia="仿宋_GB2312" w:hAnsi="Times New Roman" w:cs="Times New Roman"/>
          <w:snapToGrid/>
          <w:color w:val="auto"/>
          <w:kern w:val="2"/>
          <w:sz w:val="24"/>
          <w:szCs w:val="24"/>
          <w:u w:val="single"/>
          <w:lang w:eastAsia="zh-CN"/>
        </w:rPr>
        <w:t xml:space="preserve">                             </w:t>
      </w:r>
      <w:r w:rsidRPr="008D0FC7">
        <w:rPr>
          <w:rFonts w:ascii="Times New Roman" w:eastAsia="仿宋_GB2312" w:hAnsi="Times New Roman" w:cs="Times New Roman"/>
          <w:snapToGrid/>
          <w:color w:val="auto"/>
          <w:kern w:val="2"/>
          <w:sz w:val="24"/>
          <w:szCs w:val="24"/>
          <w:lang w:eastAsia="zh-CN"/>
        </w:rPr>
        <w:t xml:space="preserve"> (</w:t>
      </w:r>
      <w:r w:rsidRPr="008D0FC7">
        <w:rPr>
          <w:rFonts w:ascii="Times New Roman" w:eastAsia="仿宋_GB2312" w:hAnsi="Times New Roman" w:cs="Times New Roman" w:hint="eastAsia"/>
          <w:snapToGrid/>
          <w:color w:val="auto"/>
          <w:kern w:val="2"/>
          <w:sz w:val="24"/>
          <w:szCs w:val="24"/>
          <w:lang w:eastAsia="zh-CN"/>
        </w:rPr>
        <w:t>投标人名称</w:t>
      </w:r>
      <w:r w:rsidRPr="008D0FC7">
        <w:rPr>
          <w:rFonts w:ascii="Times New Roman" w:eastAsia="仿宋_GB2312" w:hAnsi="Times New Roman" w:cs="Times New Roman"/>
          <w:snapToGrid/>
          <w:color w:val="auto"/>
          <w:kern w:val="2"/>
          <w:sz w:val="24"/>
          <w:szCs w:val="24"/>
          <w:lang w:eastAsia="zh-CN"/>
        </w:rPr>
        <w:t>)</w:t>
      </w:r>
      <w:r w:rsidRPr="008D0FC7">
        <w:rPr>
          <w:rFonts w:ascii="Times New Roman" w:eastAsia="仿宋_GB2312" w:hAnsi="Times New Roman" w:cs="Times New Roman" w:hint="eastAsia"/>
          <w:snapToGrid/>
          <w:color w:val="auto"/>
          <w:kern w:val="2"/>
          <w:sz w:val="24"/>
          <w:szCs w:val="24"/>
          <w:lang w:eastAsia="zh-CN"/>
        </w:rPr>
        <w:t>的法定代表人。</w:t>
      </w:r>
    </w:p>
    <w:p w:rsidR="006C103B" w:rsidRPr="008D0FC7" w:rsidRDefault="00F07650">
      <w:pPr>
        <w:widowControl w:val="0"/>
        <w:kinsoku/>
        <w:autoSpaceDE/>
        <w:autoSpaceDN/>
        <w:adjustRightInd/>
        <w:snapToGrid/>
        <w:spacing w:line="440" w:lineRule="exact"/>
        <w:ind w:firstLineChars="200" w:firstLine="480"/>
        <w:jc w:val="both"/>
        <w:textAlignment w:val="auto"/>
        <w:rPr>
          <w:rFonts w:ascii="Times New Roman" w:eastAsia="仿宋_GB2312" w:hAnsi="Times New Roman" w:cs="Times New Roman"/>
          <w:snapToGrid/>
          <w:color w:val="auto"/>
          <w:kern w:val="2"/>
          <w:sz w:val="24"/>
          <w:szCs w:val="24"/>
          <w:lang w:eastAsia="zh-CN"/>
        </w:rPr>
      </w:pPr>
      <w:r w:rsidRPr="008D0FC7">
        <w:rPr>
          <w:rFonts w:ascii="Times New Roman" w:eastAsia="仿宋_GB2312" w:hAnsi="Times New Roman" w:cs="Times New Roman" w:hint="eastAsia"/>
          <w:snapToGrid/>
          <w:color w:val="auto"/>
          <w:kern w:val="2"/>
          <w:sz w:val="24"/>
          <w:szCs w:val="24"/>
          <w:lang w:eastAsia="zh-CN"/>
        </w:rPr>
        <w:t>特此证明。</w:t>
      </w:r>
    </w:p>
    <w:p w:rsidR="006C103B" w:rsidRPr="008D0FC7" w:rsidRDefault="006C103B">
      <w:pPr>
        <w:widowControl w:val="0"/>
        <w:kinsoku/>
        <w:autoSpaceDE/>
        <w:autoSpaceDN/>
        <w:adjustRightInd/>
        <w:snapToGrid/>
        <w:spacing w:line="480" w:lineRule="auto"/>
        <w:jc w:val="both"/>
        <w:textAlignment w:val="auto"/>
        <w:rPr>
          <w:rFonts w:ascii="Times New Roman" w:eastAsia="仿宋_GB2312" w:hAnsi="Times New Roman" w:cs="Times New Roman"/>
          <w:snapToGrid/>
          <w:color w:val="auto"/>
          <w:kern w:val="2"/>
          <w:sz w:val="24"/>
          <w:szCs w:val="24"/>
          <w:lang w:eastAsia="zh-CN"/>
        </w:rPr>
      </w:pPr>
    </w:p>
    <w:p w:rsidR="006C103B" w:rsidRPr="008D0FC7" w:rsidRDefault="00F07650">
      <w:pPr>
        <w:widowControl w:val="0"/>
        <w:kinsoku/>
        <w:autoSpaceDE/>
        <w:autoSpaceDN/>
        <w:adjustRightInd/>
        <w:snapToGrid/>
        <w:spacing w:line="480" w:lineRule="auto"/>
        <w:jc w:val="both"/>
        <w:textAlignment w:val="auto"/>
        <w:rPr>
          <w:rFonts w:ascii="Times New Roman" w:eastAsia="仿宋_GB2312" w:hAnsi="Times New Roman" w:cs="Times New Roman"/>
          <w:snapToGrid/>
          <w:color w:val="auto"/>
          <w:kern w:val="2"/>
          <w:sz w:val="24"/>
          <w:szCs w:val="24"/>
          <w:lang w:eastAsia="zh-CN"/>
        </w:rPr>
      </w:pPr>
      <w:r w:rsidRPr="008D0FC7">
        <w:rPr>
          <w:rFonts w:ascii="Times New Roman" w:eastAsia="仿宋_GB2312" w:hAnsi="Times New Roman" w:cs="Times New Roman"/>
          <w:noProof/>
          <w:snapToGrid/>
          <w:color w:val="auto"/>
          <w:kern w:val="2"/>
          <w:sz w:val="24"/>
          <w:szCs w:val="24"/>
          <w:lang w:eastAsia="zh-CN"/>
        </w:rPr>
        <mc:AlternateContent>
          <mc:Choice Requires="wps">
            <w:drawing>
              <wp:anchor distT="0" distB="0" distL="114300" distR="114300" simplePos="0" relativeHeight="251654144" behindDoc="0" locked="0" layoutInCell="1" allowOverlap="1">
                <wp:simplePos x="0" y="0"/>
                <wp:positionH relativeFrom="column">
                  <wp:posOffset>2778760</wp:posOffset>
                </wp:positionH>
                <wp:positionV relativeFrom="paragraph">
                  <wp:posOffset>582295</wp:posOffset>
                </wp:positionV>
                <wp:extent cx="3096260" cy="1979930"/>
                <wp:effectExtent l="5080" t="4445" r="22860" b="15875"/>
                <wp:wrapSquare wrapText="bothSides"/>
                <wp:docPr id="27" name="文本框 27"/>
                <wp:cNvGraphicFramePr/>
                <a:graphic xmlns:a="http://schemas.openxmlformats.org/drawingml/2006/main">
                  <a:graphicData uri="http://schemas.microsoft.com/office/word/2010/wordprocessingShape">
                    <wps:wsp>
                      <wps:cNvSpPr txBox="1"/>
                      <wps:spPr>
                        <a:xfrm>
                          <a:off x="0" y="0"/>
                          <a:ext cx="3096260" cy="1979930"/>
                        </a:xfrm>
                        <a:prstGeom prst="rect">
                          <a:avLst/>
                        </a:prstGeom>
                        <a:solidFill>
                          <a:srgbClr val="FFFFFF"/>
                        </a:solidFill>
                        <a:ln w="9525" cap="flat" cmpd="sng">
                          <a:solidFill>
                            <a:srgbClr val="A5A5A5"/>
                          </a:solidFill>
                          <a:prstDash val="solid"/>
                          <a:miter/>
                          <a:headEnd type="none" w="med" len="med"/>
                          <a:tailEnd type="none" w="med" len="med"/>
                        </a:ln>
                      </wps:spPr>
                      <wps:txbx>
                        <w:txbxContent>
                          <w:p w:rsidR="00B14C44" w:rsidRDefault="00B14C44">
                            <w:pPr>
                              <w:widowControl w:val="0"/>
                              <w:kinsoku/>
                              <w:autoSpaceDE/>
                              <w:autoSpaceDN/>
                              <w:adjustRightInd/>
                              <w:snapToGrid/>
                              <w:jc w:val="both"/>
                              <w:textAlignment w:val="auto"/>
                              <w:rPr>
                                <w:rFonts w:ascii="Times New Roman" w:eastAsia="宋体" w:hAnsi="Times New Roman" w:cs="Times New Roman"/>
                                <w:snapToGrid/>
                                <w:kern w:val="2"/>
                                <w:szCs w:val="20"/>
                                <w:lang w:eastAsia="zh-CN"/>
                              </w:rPr>
                            </w:pPr>
                          </w:p>
                        </w:txbxContent>
                      </wps:txbx>
                      <wps:bodyPr upright="1"/>
                    </wps:wsp>
                  </a:graphicData>
                </a:graphic>
              </wp:anchor>
            </w:drawing>
          </mc:Choice>
          <mc:Fallback>
            <w:pict>
              <v:shapetype id="_x0000_t202" coordsize="21600,21600" o:spt="202" path="m,l,21600r21600,l21600,xe">
                <v:stroke joinstyle="miter"/>
                <v:path gradientshapeok="t" o:connecttype="rect"/>
              </v:shapetype>
              <v:shape id="文本框 27" o:spid="_x0000_s1026" type="#_x0000_t202" style="position:absolute;left:0;text-align:left;margin-left:218.8pt;margin-top:45.85pt;width:243.8pt;height:155.9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" strokecolor="#a5a5a5">
                <v:textbox>
                  <w:txbxContent>
                    <w:p w:rsidR="00B14C44" w:rsidRDefault="00B14C44">
                      <w:pPr>
                        <w:widowControl w:val="0"/>
                        <w:kinsoku/>
                        <w:autoSpaceDE/>
                        <w:autoSpaceDN/>
                        <w:adjustRightInd/>
                        <w:snapToGrid/>
                        <w:jc w:val="both"/>
                        <w:textAlignment w:val="auto"/>
                        <w:rPr>
                          <w:rFonts w:ascii="Times New Roman" w:eastAsia="宋体" w:hAnsi="Times New Roman" w:cs="Times New Roman"/>
                          <w:snapToGrid/>
                          <w:kern w:val="2"/>
                          <w:szCs w:val="20"/>
                          <w:lang w:eastAsia="zh-CN"/>
                        </w:rPr>
                      </w:pPr>
                    </w:p>
                  </w:txbxContent>
                </v:textbox>
                <w10:wrap type="square"/>
              </v:shape>
            </w:pict>
          </mc:Fallback>
        </mc:AlternateContent>
      </w:r>
      <w:r w:rsidRPr="008D0FC7">
        <w:rPr>
          <w:rFonts w:ascii="Times New Roman" w:eastAsia="仿宋_GB2312" w:hAnsi="Times New Roman" w:cs="Times New Roman"/>
          <w:noProof/>
          <w:snapToGrid/>
          <w:color w:val="auto"/>
          <w:kern w:val="2"/>
          <w:sz w:val="24"/>
          <w:szCs w:val="24"/>
          <w:lang w:eastAsia="zh-CN"/>
        </w:rPr>
        <mc:AlternateContent>
          <mc:Choice Requires="wps">
            <w:drawing>
              <wp:anchor distT="0" distB="0" distL="114300" distR="114300" simplePos="0" relativeHeight="251652096" behindDoc="0" locked="0" layoutInCell="1" allowOverlap="1">
                <wp:simplePos x="0" y="0"/>
                <wp:positionH relativeFrom="column">
                  <wp:posOffset>-554990</wp:posOffset>
                </wp:positionH>
                <wp:positionV relativeFrom="paragraph">
                  <wp:posOffset>582295</wp:posOffset>
                </wp:positionV>
                <wp:extent cx="3096260" cy="1979930"/>
                <wp:effectExtent l="5080" t="4445" r="22860" b="15875"/>
                <wp:wrapSquare wrapText="bothSides"/>
                <wp:docPr id="24" name="文本框 24"/>
                <wp:cNvGraphicFramePr/>
                <a:graphic xmlns:a="http://schemas.openxmlformats.org/drawingml/2006/main">
                  <a:graphicData uri="http://schemas.microsoft.com/office/word/2010/wordprocessingShape">
                    <wps:wsp>
                      <wps:cNvSpPr txBox="1"/>
                      <wps:spPr>
                        <a:xfrm>
                          <a:off x="0" y="0"/>
                          <a:ext cx="3096260" cy="1979930"/>
                        </a:xfrm>
                        <a:prstGeom prst="rect">
                          <a:avLst/>
                        </a:prstGeom>
                        <a:solidFill>
                          <a:srgbClr val="FFFFFF"/>
                        </a:solidFill>
                        <a:ln w="9525" cap="flat" cmpd="sng">
                          <a:solidFill>
                            <a:srgbClr val="A5A5A5"/>
                          </a:solidFill>
                          <a:prstDash val="solid"/>
                          <a:miter/>
                          <a:headEnd type="none" w="med" len="med"/>
                          <a:tailEnd type="none" w="med" len="med"/>
                        </a:ln>
                      </wps:spPr>
                      <wps:txbx>
                        <w:txbxContent>
                          <w:p w:rsidR="00B14C44" w:rsidRDefault="00B14C44">
                            <w:pPr>
                              <w:widowControl w:val="0"/>
                              <w:kinsoku/>
                              <w:autoSpaceDE/>
                              <w:autoSpaceDN/>
                              <w:adjustRightInd/>
                              <w:snapToGrid/>
                              <w:jc w:val="both"/>
                              <w:textAlignment w:val="auto"/>
                              <w:rPr>
                                <w:rFonts w:ascii="Times New Roman" w:eastAsia="宋体" w:hAnsi="Times New Roman" w:cs="Times New Roman"/>
                                <w:snapToGrid/>
                                <w:kern w:val="2"/>
                                <w:szCs w:val="20"/>
                                <w:lang w:eastAsia="zh-CN"/>
                              </w:rPr>
                            </w:pPr>
                          </w:p>
                        </w:txbxContent>
                      </wps:txbx>
                      <wps:bodyPr upright="1"/>
                    </wps:wsp>
                  </a:graphicData>
                </a:graphic>
              </wp:anchor>
            </w:drawing>
          </mc:Choice>
          <mc:Fallback>
            <w:pict>
              <v:shape id="文本框 24" o:spid="_x0000_s1027" type="#_x0000_t202" style="position:absolute;left:0;text-align:left;margin-left:-43.7pt;margin-top:45.85pt;width:243.8pt;height:155.9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" strokecolor="#a5a5a5">
                <v:textbox>
                  <w:txbxContent>
                    <w:p w:rsidR="00B14C44" w:rsidRDefault="00B14C44">
                      <w:pPr>
                        <w:widowControl w:val="0"/>
                        <w:kinsoku/>
                        <w:autoSpaceDE/>
                        <w:autoSpaceDN/>
                        <w:adjustRightInd/>
                        <w:snapToGrid/>
                        <w:jc w:val="both"/>
                        <w:textAlignment w:val="auto"/>
                        <w:rPr>
                          <w:rFonts w:ascii="Times New Roman" w:eastAsia="宋体" w:hAnsi="Times New Roman" w:cs="Times New Roman"/>
                          <w:snapToGrid/>
                          <w:kern w:val="2"/>
                          <w:szCs w:val="20"/>
                          <w:lang w:eastAsia="zh-CN"/>
                        </w:rPr>
                      </w:pPr>
                    </w:p>
                  </w:txbxContent>
                </v:textbox>
                <w10:wrap type="square"/>
              </v:shape>
            </w:pict>
          </mc:Fallback>
        </mc:AlternateContent>
      </w:r>
      <w:r w:rsidRPr="008D0FC7">
        <w:rPr>
          <w:rFonts w:ascii="Times New Roman" w:eastAsia="仿宋_GB2312" w:hAnsi="Times New Roman" w:cs="Times New Roman" w:hint="eastAsia"/>
          <w:snapToGrid/>
          <w:color w:val="auto"/>
          <w:kern w:val="2"/>
          <w:sz w:val="24"/>
          <w:szCs w:val="24"/>
          <w:lang w:eastAsia="zh-CN"/>
        </w:rPr>
        <w:t>附：法定代表人身份证复印件</w:t>
      </w:r>
    </w:p>
    <w:p w:rsidR="006C103B" w:rsidRPr="008D0FC7" w:rsidRDefault="006C103B">
      <w:pPr>
        <w:widowControl w:val="0"/>
        <w:kinsoku/>
        <w:autoSpaceDE/>
        <w:autoSpaceDN/>
        <w:adjustRightInd/>
        <w:snapToGrid/>
        <w:spacing w:line="440" w:lineRule="exact"/>
        <w:jc w:val="both"/>
        <w:textAlignment w:val="auto"/>
        <w:rPr>
          <w:rFonts w:ascii="Times New Roman" w:eastAsia="仿宋_GB2312" w:hAnsi="Times New Roman" w:cs="Times New Roman"/>
          <w:snapToGrid/>
          <w:color w:val="auto"/>
          <w:kern w:val="2"/>
          <w:sz w:val="24"/>
          <w:szCs w:val="24"/>
          <w:lang w:eastAsia="zh-CN"/>
        </w:rPr>
      </w:pPr>
    </w:p>
    <w:p w:rsidR="006C103B" w:rsidRPr="008D0FC7" w:rsidRDefault="006C103B">
      <w:pPr>
        <w:widowControl w:val="0"/>
        <w:kinsoku/>
        <w:autoSpaceDE/>
        <w:autoSpaceDN/>
        <w:adjustRightInd/>
        <w:snapToGrid/>
        <w:spacing w:line="440" w:lineRule="exact"/>
        <w:jc w:val="both"/>
        <w:textAlignment w:val="auto"/>
        <w:rPr>
          <w:rFonts w:ascii="Times New Roman" w:eastAsia="仿宋_GB2312" w:hAnsi="Times New Roman" w:cs="Times New Roman"/>
          <w:snapToGrid/>
          <w:color w:val="auto"/>
          <w:kern w:val="2"/>
          <w:sz w:val="24"/>
          <w:szCs w:val="24"/>
          <w:lang w:eastAsia="zh-CN"/>
        </w:rPr>
      </w:pPr>
    </w:p>
    <w:p w:rsidR="006C103B" w:rsidRPr="008D0FC7" w:rsidRDefault="00F07650">
      <w:pPr>
        <w:widowControl w:val="0"/>
        <w:kinsoku/>
        <w:autoSpaceDE/>
        <w:autoSpaceDN/>
        <w:adjustRightInd/>
        <w:snapToGrid/>
        <w:spacing w:line="440" w:lineRule="exact"/>
        <w:jc w:val="both"/>
        <w:textAlignment w:val="auto"/>
        <w:rPr>
          <w:rFonts w:ascii="Times New Roman" w:eastAsia="仿宋_GB2312" w:hAnsi="Times New Roman" w:cs="Times New Roman"/>
          <w:snapToGrid/>
          <w:color w:val="auto"/>
          <w:kern w:val="2"/>
          <w:sz w:val="24"/>
          <w:szCs w:val="24"/>
          <w:lang w:eastAsia="zh-CN"/>
        </w:rPr>
      </w:pPr>
      <w:r w:rsidRPr="008D0FC7">
        <w:rPr>
          <w:rFonts w:ascii="Times New Roman" w:eastAsia="仿宋_GB2312" w:hAnsi="Times New Roman" w:cs="Times New Roman"/>
          <w:snapToGrid/>
          <w:color w:val="auto"/>
          <w:kern w:val="2"/>
          <w:sz w:val="24"/>
          <w:szCs w:val="24"/>
          <w:lang w:eastAsia="zh-CN"/>
        </w:rPr>
        <w:t xml:space="preserve">                       </w:t>
      </w:r>
      <w:r w:rsidRPr="008D0FC7">
        <w:rPr>
          <w:rFonts w:ascii="Times New Roman" w:eastAsia="仿宋_GB2312" w:hAnsi="Times New Roman" w:cs="Times New Roman" w:hint="eastAsia"/>
          <w:snapToGrid/>
          <w:color w:val="auto"/>
          <w:kern w:val="2"/>
          <w:sz w:val="24"/>
          <w:szCs w:val="24"/>
          <w:lang w:eastAsia="zh-CN"/>
        </w:rPr>
        <w:t>投标人：</w:t>
      </w:r>
      <w:r w:rsidRPr="008D0FC7">
        <w:rPr>
          <w:rFonts w:ascii="Times New Roman" w:eastAsia="仿宋_GB2312" w:hAnsi="Times New Roman" w:cs="Times New Roman"/>
          <w:snapToGrid/>
          <w:color w:val="auto"/>
          <w:kern w:val="2"/>
          <w:sz w:val="24"/>
          <w:szCs w:val="24"/>
          <w:u w:val="single"/>
          <w:lang w:eastAsia="zh-CN"/>
        </w:rPr>
        <w:t xml:space="preserve">                 </w:t>
      </w:r>
      <w:r w:rsidRPr="008D0FC7">
        <w:rPr>
          <w:rFonts w:ascii="Times New Roman" w:eastAsia="仿宋_GB2312" w:hAnsi="Times New Roman" w:cs="Times New Roman"/>
          <w:snapToGrid/>
          <w:color w:val="auto"/>
          <w:kern w:val="2"/>
          <w:sz w:val="24"/>
          <w:szCs w:val="24"/>
          <w:lang w:eastAsia="zh-CN"/>
        </w:rPr>
        <w:t>(</w:t>
      </w:r>
      <w:r w:rsidRPr="008D0FC7">
        <w:rPr>
          <w:rFonts w:ascii="Times New Roman" w:eastAsia="仿宋_GB2312" w:hAnsi="Times New Roman" w:cs="Times New Roman" w:hint="eastAsia"/>
          <w:snapToGrid/>
          <w:color w:val="auto"/>
          <w:kern w:val="2"/>
          <w:sz w:val="24"/>
          <w:szCs w:val="24"/>
          <w:lang w:eastAsia="zh-CN"/>
        </w:rPr>
        <w:t>全称并盖单位电子章</w:t>
      </w:r>
      <w:r w:rsidRPr="008D0FC7">
        <w:rPr>
          <w:rFonts w:ascii="Times New Roman" w:eastAsia="仿宋_GB2312" w:hAnsi="Times New Roman" w:cs="Times New Roman"/>
          <w:snapToGrid/>
          <w:color w:val="auto"/>
          <w:kern w:val="2"/>
          <w:sz w:val="24"/>
          <w:szCs w:val="24"/>
          <w:lang w:eastAsia="zh-CN"/>
        </w:rPr>
        <w:t>)</w:t>
      </w:r>
    </w:p>
    <w:p w:rsidR="006C103B" w:rsidRPr="008D0FC7" w:rsidRDefault="00F07650">
      <w:pPr>
        <w:widowControl w:val="0"/>
        <w:tabs>
          <w:tab w:val="left" w:pos="5220"/>
        </w:tabs>
        <w:kinsoku/>
        <w:autoSpaceDE/>
        <w:autoSpaceDN/>
        <w:adjustRightInd/>
        <w:snapToGrid/>
        <w:spacing w:line="360" w:lineRule="auto"/>
        <w:ind w:firstLineChars="1600" w:firstLine="3840"/>
        <w:jc w:val="both"/>
        <w:textAlignment w:val="auto"/>
        <w:rPr>
          <w:rFonts w:ascii="Times New Roman" w:eastAsia="仿宋_GB2312" w:hAnsi="Times New Roman" w:cs="Times New Roman"/>
          <w:snapToGrid/>
          <w:color w:val="auto"/>
          <w:kern w:val="2"/>
          <w:sz w:val="28"/>
          <w:szCs w:val="20"/>
          <w:lang w:eastAsia="zh-CN"/>
        </w:rPr>
      </w:pPr>
      <w:r w:rsidRPr="008D0FC7">
        <w:rPr>
          <w:rFonts w:ascii="Times New Roman" w:eastAsia="仿宋_GB2312" w:hAnsi="Times New Roman" w:cs="Times New Roman"/>
          <w:snapToGrid/>
          <w:color w:val="auto"/>
          <w:kern w:val="2"/>
          <w:sz w:val="24"/>
          <w:szCs w:val="24"/>
          <w:lang w:eastAsia="zh-CN"/>
        </w:rPr>
        <w:t xml:space="preserve"> </w:t>
      </w:r>
      <w:r w:rsidRPr="008D0FC7">
        <w:rPr>
          <w:rFonts w:ascii="Times New Roman" w:eastAsia="仿宋_GB2312" w:hAnsi="Times New Roman" w:cs="Times New Roman"/>
          <w:snapToGrid/>
          <w:color w:val="auto"/>
          <w:kern w:val="2"/>
          <w:sz w:val="24"/>
          <w:szCs w:val="24"/>
          <w:u w:val="single"/>
          <w:lang w:eastAsia="zh-CN"/>
        </w:rPr>
        <w:t xml:space="preserve">         </w:t>
      </w:r>
      <w:r w:rsidRPr="008D0FC7">
        <w:rPr>
          <w:rFonts w:ascii="Times New Roman" w:eastAsia="仿宋_GB2312" w:hAnsi="Times New Roman" w:cs="Times New Roman" w:hint="eastAsia"/>
          <w:snapToGrid/>
          <w:color w:val="auto"/>
          <w:kern w:val="2"/>
          <w:sz w:val="24"/>
          <w:szCs w:val="24"/>
          <w:lang w:eastAsia="zh-CN"/>
        </w:rPr>
        <w:t>年</w:t>
      </w:r>
      <w:r w:rsidRPr="008D0FC7">
        <w:rPr>
          <w:rFonts w:ascii="Times New Roman" w:eastAsia="仿宋_GB2312" w:hAnsi="Times New Roman" w:cs="Times New Roman"/>
          <w:snapToGrid/>
          <w:color w:val="auto"/>
          <w:kern w:val="2"/>
          <w:sz w:val="24"/>
          <w:szCs w:val="24"/>
          <w:u w:val="single"/>
          <w:lang w:eastAsia="zh-CN"/>
        </w:rPr>
        <w:t xml:space="preserve">      </w:t>
      </w:r>
      <w:r w:rsidRPr="008D0FC7">
        <w:rPr>
          <w:rFonts w:ascii="Times New Roman" w:eastAsia="仿宋_GB2312" w:hAnsi="Times New Roman" w:cs="Times New Roman" w:hint="eastAsia"/>
          <w:snapToGrid/>
          <w:color w:val="auto"/>
          <w:kern w:val="2"/>
          <w:sz w:val="24"/>
          <w:szCs w:val="24"/>
          <w:lang w:eastAsia="zh-CN"/>
        </w:rPr>
        <w:t>月</w:t>
      </w:r>
      <w:r w:rsidRPr="008D0FC7">
        <w:rPr>
          <w:rFonts w:ascii="Times New Roman" w:eastAsia="仿宋_GB2312" w:hAnsi="Times New Roman" w:cs="Times New Roman"/>
          <w:snapToGrid/>
          <w:color w:val="auto"/>
          <w:kern w:val="2"/>
          <w:sz w:val="24"/>
          <w:szCs w:val="24"/>
          <w:u w:val="single"/>
          <w:lang w:eastAsia="zh-CN"/>
        </w:rPr>
        <w:t xml:space="preserve">       </w:t>
      </w:r>
      <w:r w:rsidRPr="008D0FC7">
        <w:rPr>
          <w:rFonts w:ascii="Times New Roman" w:eastAsia="仿宋_GB2312" w:hAnsi="Times New Roman" w:cs="Times New Roman" w:hint="eastAsia"/>
          <w:snapToGrid/>
          <w:color w:val="auto"/>
          <w:kern w:val="2"/>
          <w:sz w:val="24"/>
          <w:szCs w:val="24"/>
          <w:lang w:eastAsia="zh-CN"/>
        </w:rPr>
        <w:t>日</w:t>
      </w:r>
      <w:r w:rsidRPr="008D0FC7">
        <w:rPr>
          <w:rFonts w:ascii="Times New Roman" w:eastAsia="仿宋_GB2312" w:hAnsi="Times New Roman" w:cs="Times New Roman"/>
          <w:snapToGrid/>
          <w:color w:val="auto"/>
          <w:kern w:val="2"/>
          <w:sz w:val="24"/>
          <w:szCs w:val="24"/>
          <w:lang w:eastAsia="zh-CN"/>
        </w:rPr>
        <w:t xml:space="preserve"> </w:t>
      </w:r>
      <w:r w:rsidRPr="008D0FC7">
        <w:rPr>
          <w:rFonts w:ascii="Times New Roman" w:eastAsia="宋体" w:hAnsi="Times New Roman" w:cs="Times New Roman"/>
          <w:snapToGrid/>
          <w:color w:val="auto"/>
          <w:kern w:val="2"/>
          <w:lang w:eastAsia="zh-CN"/>
        </w:rPr>
        <w:t xml:space="preserve"> </w:t>
      </w:r>
    </w:p>
    <w:p w:rsidR="006C103B" w:rsidRPr="008D0FC7" w:rsidRDefault="006C103B">
      <w:pPr>
        <w:widowControl w:val="0"/>
        <w:kinsoku/>
        <w:autoSpaceDE/>
        <w:autoSpaceDN/>
        <w:adjustRightInd/>
        <w:snapToGrid/>
        <w:spacing w:line="360" w:lineRule="auto"/>
        <w:ind w:firstLineChars="1600" w:firstLine="4480"/>
        <w:jc w:val="both"/>
        <w:textAlignment w:val="auto"/>
        <w:rPr>
          <w:rFonts w:ascii="Times New Roman" w:eastAsia="仿宋_GB2312" w:hAnsi="Times New Roman" w:cs="Times New Roman"/>
          <w:snapToGrid/>
          <w:color w:val="auto"/>
          <w:kern w:val="2"/>
          <w:sz w:val="28"/>
          <w:szCs w:val="20"/>
          <w:lang w:eastAsia="zh-CN"/>
        </w:rPr>
      </w:pPr>
    </w:p>
    <w:p w:rsidR="006C103B" w:rsidRPr="008D0FC7" w:rsidRDefault="00F07650">
      <w:pPr>
        <w:widowControl w:val="0"/>
        <w:kinsoku/>
        <w:autoSpaceDE/>
        <w:autoSpaceDN/>
        <w:adjustRightInd/>
        <w:spacing w:line="340" w:lineRule="exact"/>
        <w:jc w:val="both"/>
        <w:textAlignment w:val="auto"/>
        <w:rPr>
          <w:rFonts w:ascii="Times New Roman" w:eastAsia="仿宋_GB2312" w:hAnsi="Times New Roman" w:cs="Times New Roman"/>
          <w:snapToGrid/>
          <w:color w:val="auto"/>
          <w:kern w:val="2"/>
          <w:sz w:val="24"/>
          <w:szCs w:val="24"/>
          <w:lang w:eastAsia="zh-CN"/>
        </w:rPr>
      </w:pPr>
      <w:r w:rsidRPr="008D0FC7">
        <w:rPr>
          <w:rFonts w:ascii="Times New Roman" w:eastAsia="仿宋_GB2312" w:hAnsi="Times New Roman" w:cs="Times New Roman" w:hint="eastAsia"/>
          <w:snapToGrid/>
          <w:color w:val="auto"/>
          <w:kern w:val="2"/>
          <w:sz w:val="24"/>
          <w:szCs w:val="24"/>
          <w:lang w:eastAsia="zh-CN"/>
        </w:rPr>
        <w:t>注：</w:t>
      </w:r>
      <w:r w:rsidRPr="008D0FC7">
        <w:rPr>
          <w:rFonts w:ascii="Times New Roman" w:eastAsia="仿宋_GB2312" w:hAnsi="Times New Roman" w:cs="Times New Roman"/>
          <w:snapToGrid/>
          <w:color w:val="auto"/>
          <w:kern w:val="2"/>
          <w:sz w:val="24"/>
          <w:szCs w:val="24"/>
          <w:lang w:eastAsia="zh-CN"/>
        </w:rPr>
        <w:t>1.</w:t>
      </w:r>
      <w:r w:rsidRPr="008D0FC7">
        <w:rPr>
          <w:rFonts w:ascii="Times New Roman" w:eastAsia="仿宋_GB2312" w:hAnsi="Times New Roman" w:cs="Times New Roman" w:hint="eastAsia"/>
          <w:snapToGrid/>
          <w:color w:val="auto"/>
          <w:kern w:val="2"/>
          <w:sz w:val="24"/>
          <w:szCs w:val="24"/>
          <w:lang w:eastAsia="zh-CN"/>
        </w:rPr>
        <w:t>此页法定代表人亲自投标、委托代理人投标均适用。</w:t>
      </w:r>
    </w:p>
    <w:p w:rsidR="006C103B" w:rsidRPr="008D0FC7" w:rsidRDefault="00F07650">
      <w:pPr>
        <w:widowControl w:val="0"/>
        <w:kinsoku/>
        <w:autoSpaceDE/>
        <w:autoSpaceDN/>
        <w:adjustRightInd/>
        <w:spacing w:line="340" w:lineRule="exact"/>
        <w:ind w:firstLineChars="225" w:firstLine="540"/>
        <w:jc w:val="both"/>
        <w:textAlignment w:val="auto"/>
        <w:rPr>
          <w:rFonts w:ascii="Times New Roman" w:eastAsia="仿宋_GB2312" w:hAnsi="Times New Roman" w:cs="Times New Roman"/>
          <w:snapToGrid/>
          <w:color w:val="auto"/>
          <w:kern w:val="2"/>
          <w:sz w:val="28"/>
          <w:szCs w:val="20"/>
          <w:lang w:eastAsia="zh-CN"/>
        </w:rPr>
      </w:pPr>
      <w:r w:rsidRPr="008D0FC7">
        <w:rPr>
          <w:rFonts w:ascii="Times New Roman" w:eastAsia="仿宋_GB2312" w:hAnsi="Times New Roman" w:cs="Times New Roman"/>
          <w:snapToGrid/>
          <w:color w:val="auto"/>
          <w:kern w:val="2"/>
          <w:sz w:val="24"/>
          <w:szCs w:val="24"/>
          <w:lang w:eastAsia="zh-CN"/>
        </w:rPr>
        <w:t>2.</w:t>
      </w:r>
      <w:r w:rsidRPr="008D0FC7">
        <w:rPr>
          <w:rFonts w:ascii="Times New Roman" w:eastAsia="仿宋_GB2312" w:hAnsi="Times New Roman" w:cs="Times New Roman" w:hint="eastAsia"/>
          <w:snapToGrid/>
          <w:color w:val="auto"/>
          <w:kern w:val="2"/>
          <w:sz w:val="24"/>
          <w:szCs w:val="24"/>
          <w:lang w:eastAsia="zh-CN"/>
        </w:rPr>
        <w:t>法定代表人的签字为个人电子签名章或个人电子印章。</w:t>
      </w:r>
    </w:p>
    <w:p w:rsidR="006C103B" w:rsidRPr="008D0FC7" w:rsidRDefault="006C103B">
      <w:pPr>
        <w:kinsoku/>
        <w:jc w:val="center"/>
        <w:rPr>
          <w:rFonts w:ascii="Times New Roman" w:eastAsia="仿宋_GB2312" w:hAnsi="Times New Roman" w:cs="Times New Roman"/>
          <w:b/>
          <w:color w:val="auto"/>
          <w:sz w:val="28"/>
          <w:szCs w:val="28"/>
          <w:lang w:eastAsia="zh-CN"/>
        </w:rPr>
        <w:sectPr w:rsidR="006C103B" w:rsidRPr="008D0FC7">
          <w:pgSz w:w="11906" w:h="16838"/>
          <w:pgMar w:top="1440" w:right="1797" w:bottom="1440" w:left="1985" w:header="851" w:footer="992" w:gutter="0"/>
          <w:cols w:space="720"/>
          <w:docGrid w:type="lines" w:linePitch="312"/>
        </w:sectPr>
      </w:pPr>
    </w:p>
    <w:p w:rsidR="006C103B" w:rsidRPr="008D0FC7" w:rsidRDefault="00F07650">
      <w:pPr>
        <w:widowControl w:val="0"/>
        <w:kinsoku/>
        <w:autoSpaceDE/>
        <w:autoSpaceDN/>
        <w:snapToGrid/>
        <w:spacing w:line="360" w:lineRule="auto"/>
        <w:jc w:val="center"/>
        <w:textAlignment w:val="auto"/>
        <w:rPr>
          <w:rFonts w:ascii="Times New Roman" w:eastAsia="仿宋_GB2312" w:hAnsi="Times New Roman" w:cs="Times New Roman"/>
          <w:b/>
          <w:bCs/>
          <w:snapToGrid/>
          <w:color w:val="auto"/>
          <w:kern w:val="2"/>
          <w:sz w:val="28"/>
          <w:szCs w:val="28"/>
          <w:lang w:eastAsia="zh-CN"/>
        </w:rPr>
      </w:pPr>
      <w:bookmarkStart w:id="468" w:name="_Toc62574611"/>
      <w:r w:rsidRPr="008D0FC7">
        <w:rPr>
          <w:rFonts w:ascii="Times New Roman" w:eastAsia="仿宋_GB2312" w:hAnsi="Times New Roman" w:cs="Times New Roman" w:hint="eastAsia"/>
          <w:b/>
          <w:bCs/>
          <w:snapToGrid/>
          <w:color w:val="auto"/>
          <w:kern w:val="2"/>
          <w:sz w:val="28"/>
          <w:szCs w:val="28"/>
          <w:lang w:eastAsia="zh-CN"/>
        </w:rPr>
        <w:lastRenderedPageBreak/>
        <w:t>二、</w:t>
      </w:r>
      <w:bookmarkEnd w:id="468"/>
      <w:r w:rsidRPr="008D0FC7">
        <w:rPr>
          <w:rFonts w:ascii="Times New Roman" w:eastAsia="仿宋_GB2312" w:hAnsi="Times New Roman" w:cs="Times New Roman" w:hint="eastAsia"/>
          <w:b/>
          <w:bCs/>
          <w:snapToGrid/>
          <w:color w:val="auto"/>
          <w:kern w:val="2"/>
          <w:sz w:val="28"/>
          <w:szCs w:val="28"/>
          <w:lang w:eastAsia="zh-CN"/>
        </w:rPr>
        <w:t>法定代表人身份证明或授权委托书</w:t>
      </w:r>
    </w:p>
    <w:p w:rsidR="006C103B" w:rsidRPr="008D0FC7" w:rsidRDefault="00F07650">
      <w:pPr>
        <w:pStyle w:val="20"/>
        <w:widowControl w:val="0"/>
        <w:kinsoku/>
        <w:autoSpaceDE/>
        <w:autoSpaceDN/>
        <w:snapToGrid/>
        <w:spacing w:before="156" w:after="156"/>
        <w:ind w:firstLine="482"/>
        <w:jc w:val="center"/>
        <w:textAlignment w:val="auto"/>
        <w:rPr>
          <w:rFonts w:eastAsia="仿宋_GB2312"/>
          <w:b/>
          <w:bCs/>
          <w:color w:val="auto"/>
          <w:sz w:val="24"/>
          <w:szCs w:val="24"/>
          <w:lang w:eastAsia="zh-CN"/>
        </w:rPr>
      </w:pPr>
      <w:bookmarkStart w:id="469" w:name="_Toc20316"/>
      <w:bookmarkStart w:id="470" w:name="_Toc14288"/>
      <w:bookmarkStart w:id="471" w:name="_Toc12234"/>
      <w:bookmarkStart w:id="472" w:name="_Toc30533"/>
      <w:bookmarkStart w:id="473" w:name="_Toc224911127"/>
      <w:r w:rsidRPr="008D0FC7">
        <w:rPr>
          <w:rFonts w:eastAsia="仿宋_GB2312" w:hint="eastAsia"/>
          <w:b/>
          <w:bCs/>
          <w:color w:val="auto"/>
          <w:sz w:val="24"/>
          <w:szCs w:val="24"/>
          <w:lang w:eastAsia="zh-CN"/>
        </w:rPr>
        <w:t>（二）授权委托书（如果有）</w:t>
      </w:r>
      <w:bookmarkEnd w:id="469"/>
      <w:bookmarkEnd w:id="470"/>
      <w:bookmarkEnd w:id="471"/>
      <w:bookmarkEnd w:id="472"/>
      <w:bookmarkEnd w:id="473"/>
    </w:p>
    <w:p w:rsidR="006C103B" w:rsidRPr="008D0FC7" w:rsidRDefault="006C103B">
      <w:pPr>
        <w:widowControl w:val="0"/>
        <w:kinsoku/>
        <w:autoSpaceDE/>
        <w:autoSpaceDN/>
        <w:adjustRightInd/>
        <w:snapToGrid/>
        <w:jc w:val="center"/>
        <w:textAlignment w:val="auto"/>
        <w:rPr>
          <w:rFonts w:ascii="Times New Roman" w:eastAsia="宋体" w:hAnsi="Times New Roman" w:cs="Times New Roman"/>
          <w:snapToGrid/>
          <w:color w:val="auto"/>
          <w:kern w:val="2"/>
          <w:szCs w:val="20"/>
          <w:lang w:eastAsia="zh-CN"/>
        </w:rPr>
      </w:pPr>
    </w:p>
    <w:p w:rsidR="006C103B" w:rsidRPr="008D0FC7" w:rsidRDefault="006C103B">
      <w:pPr>
        <w:widowControl w:val="0"/>
        <w:kinsoku/>
        <w:autoSpaceDE/>
        <w:autoSpaceDN/>
        <w:adjustRightInd/>
        <w:snapToGrid/>
        <w:spacing w:line="440" w:lineRule="exact"/>
        <w:jc w:val="both"/>
        <w:textAlignment w:val="auto"/>
        <w:rPr>
          <w:rFonts w:ascii="Times New Roman" w:eastAsia="宋体" w:hAnsi="Times New Roman" w:cs="Times New Roman"/>
          <w:snapToGrid/>
          <w:color w:val="auto"/>
          <w:kern w:val="2"/>
          <w:sz w:val="20"/>
          <w:szCs w:val="20"/>
          <w:lang w:eastAsia="zh-CN"/>
        </w:rPr>
      </w:pPr>
    </w:p>
    <w:p w:rsidR="006C103B" w:rsidRPr="008D0FC7" w:rsidRDefault="00F07650" w:rsidP="001523B9">
      <w:pPr>
        <w:kinsoku/>
        <w:autoSpaceDE/>
        <w:autoSpaceDN/>
        <w:adjustRightInd/>
        <w:spacing w:line="360" w:lineRule="auto"/>
        <w:ind w:firstLineChars="200" w:firstLine="480"/>
        <w:jc w:val="both"/>
        <w:textAlignment w:val="auto"/>
        <w:rPr>
          <w:rFonts w:ascii="Times New Roman" w:eastAsia="仿宋_GB2312" w:hAnsi="Times New Roman" w:cs="Times New Roman"/>
          <w:snapToGrid/>
          <w:color w:val="auto"/>
          <w:kern w:val="2"/>
          <w:sz w:val="24"/>
          <w:szCs w:val="20"/>
          <w:lang w:eastAsia="zh-CN"/>
        </w:rPr>
      </w:pPr>
      <w:r w:rsidRPr="008D0FC7">
        <w:rPr>
          <w:rFonts w:ascii="Times New Roman" w:eastAsia="仿宋_GB2312" w:hAnsi="Times New Roman" w:cs="Times New Roman" w:hint="eastAsia"/>
          <w:snapToGrid/>
          <w:color w:val="auto"/>
          <w:kern w:val="2"/>
          <w:sz w:val="24"/>
          <w:szCs w:val="20"/>
          <w:lang w:eastAsia="zh-CN"/>
        </w:rPr>
        <w:t>本人：</w:t>
      </w:r>
      <w:r w:rsidRPr="008D0FC7">
        <w:rPr>
          <w:rFonts w:ascii="Times New Roman" w:eastAsia="仿宋_GB2312" w:hAnsi="Times New Roman" w:cs="Times New Roman"/>
          <w:snapToGrid/>
          <w:color w:val="auto"/>
          <w:kern w:val="2"/>
          <w:sz w:val="24"/>
          <w:szCs w:val="20"/>
          <w:u w:val="single"/>
          <w:lang w:eastAsia="zh-CN"/>
        </w:rPr>
        <w:t xml:space="preserve">     </w:t>
      </w:r>
      <w:r w:rsidRPr="008D0FC7">
        <w:rPr>
          <w:rFonts w:ascii="Times New Roman" w:eastAsia="仿宋_GB2312" w:hAnsi="Times New Roman" w:cs="Times New Roman" w:hint="eastAsia"/>
          <w:snapToGrid/>
          <w:color w:val="auto"/>
          <w:kern w:val="2"/>
          <w:sz w:val="24"/>
          <w:szCs w:val="20"/>
          <w:lang w:eastAsia="zh-CN"/>
        </w:rPr>
        <w:t>（姓名）系</w:t>
      </w:r>
      <w:r w:rsidRPr="008D0FC7">
        <w:rPr>
          <w:rFonts w:ascii="Times New Roman" w:eastAsia="仿宋_GB2312" w:hAnsi="Times New Roman" w:cs="Times New Roman"/>
          <w:snapToGrid/>
          <w:color w:val="auto"/>
          <w:kern w:val="2"/>
          <w:sz w:val="24"/>
          <w:szCs w:val="20"/>
          <w:u w:val="single"/>
          <w:lang w:eastAsia="zh-CN"/>
        </w:rPr>
        <w:t xml:space="preserve">                  </w:t>
      </w:r>
      <w:r w:rsidRPr="008D0FC7">
        <w:rPr>
          <w:rFonts w:ascii="Times New Roman" w:eastAsia="仿宋_GB2312" w:hAnsi="Times New Roman" w:cs="Times New Roman" w:hint="eastAsia"/>
          <w:snapToGrid/>
          <w:color w:val="auto"/>
          <w:kern w:val="2"/>
          <w:sz w:val="24"/>
          <w:szCs w:val="20"/>
          <w:lang w:eastAsia="zh-CN"/>
        </w:rPr>
        <w:t>（投标人名称）的法定代表人，现授权委托</w:t>
      </w:r>
      <w:r w:rsidRPr="008D0FC7">
        <w:rPr>
          <w:rFonts w:ascii="Times New Roman" w:eastAsia="仿宋_GB2312" w:hAnsi="Times New Roman" w:cs="Times New Roman"/>
          <w:snapToGrid/>
          <w:color w:val="auto"/>
          <w:kern w:val="2"/>
          <w:sz w:val="24"/>
          <w:szCs w:val="20"/>
          <w:u w:val="single"/>
          <w:lang w:eastAsia="zh-CN"/>
        </w:rPr>
        <w:t xml:space="preserve">     </w:t>
      </w:r>
      <w:r w:rsidRPr="008D0FC7">
        <w:rPr>
          <w:rFonts w:ascii="Times New Roman" w:eastAsia="仿宋_GB2312" w:hAnsi="Times New Roman" w:cs="Times New Roman" w:hint="eastAsia"/>
          <w:snapToGrid/>
          <w:color w:val="auto"/>
          <w:kern w:val="2"/>
          <w:sz w:val="24"/>
          <w:szCs w:val="20"/>
          <w:lang w:eastAsia="zh-CN"/>
        </w:rPr>
        <w:t>（身份证号：</w:t>
      </w:r>
      <w:r w:rsidRPr="008D0FC7">
        <w:rPr>
          <w:rFonts w:ascii="Times New Roman" w:eastAsia="仿宋_GB2312" w:hAnsi="Times New Roman" w:cs="Times New Roman"/>
          <w:snapToGrid/>
          <w:color w:val="auto"/>
          <w:kern w:val="2"/>
          <w:sz w:val="24"/>
          <w:szCs w:val="20"/>
          <w:u w:val="single"/>
          <w:lang w:eastAsia="zh-CN"/>
        </w:rPr>
        <w:t xml:space="preserve">               </w:t>
      </w:r>
      <w:r w:rsidRPr="008D0FC7">
        <w:rPr>
          <w:rFonts w:ascii="Times New Roman" w:eastAsia="仿宋_GB2312" w:hAnsi="Times New Roman" w:cs="Times New Roman" w:hint="eastAsia"/>
          <w:snapToGrid/>
          <w:color w:val="auto"/>
          <w:kern w:val="2"/>
          <w:sz w:val="24"/>
          <w:szCs w:val="20"/>
          <w:lang w:eastAsia="zh-CN"/>
        </w:rPr>
        <w:t>）为我单位委托代理人，以本单位的名义参加</w:t>
      </w:r>
      <w:r w:rsidR="001523B9" w:rsidRPr="008D0FC7">
        <w:rPr>
          <w:rFonts w:ascii="Times New Roman" w:eastAsia="仿宋_GB2312" w:hAnsi="Times New Roman" w:cs="Times New Roman"/>
          <w:snapToGrid/>
          <w:color w:val="auto"/>
          <w:kern w:val="2"/>
          <w:sz w:val="24"/>
          <w:szCs w:val="20"/>
          <w:u w:val="single"/>
          <w:lang w:eastAsia="zh-CN"/>
        </w:rPr>
        <w:t>S547</w:t>
      </w:r>
      <w:r w:rsidR="001523B9" w:rsidRPr="008D0FC7">
        <w:rPr>
          <w:rFonts w:ascii="Times New Roman" w:eastAsia="仿宋_GB2312" w:hAnsi="Times New Roman" w:cs="Times New Roman" w:hint="eastAsia"/>
          <w:snapToGrid/>
          <w:color w:val="auto"/>
          <w:kern w:val="2"/>
          <w:sz w:val="24"/>
          <w:szCs w:val="20"/>
          <w:u w:val="single"/>
          <w:lang w:eastAsia="zh-CN"/>
        </w:rPr>
        <w:t>翠屏区金秋湖镇（南溪界）至永兴镇（叙州界）段改建工程两阶段勘察设计制图劳务</w:t>
      </w:r>
      <w:r w:rsidRPr="008D0FC7">
        <w:rPr>
          <w:rFonts w:ascii="Times New Roman" w:eastAsia="仿宋_GB2312" w:hAnsi="Times New Roman" w:cs="Times New Roman" w:hint="eastAsia"/>
          <w:snapToGrid/>
          <w:color w:val="auto"/>
          <w:kern w:val="2"/>
          <w:sz w:val="24"/>
          <w:szCs w:val="20"/>
          <w:lang w:eastAsia="zh-CN"/>
        </w:rPr>
        <w:t>的投标活动。代理人在开标、评标、合同谈判过程中所签署的一切文件和处理与之有关的一切事务，我方均予以承认，其法律后果由我方承担。</w:t>
      </w:r>
    </w:p>
    <w:p w:rsidR="006C103B" w:rsidRPr="008D0FC7" w:rsidRDefault="00F07650">
      <w:pPr>
        <w:widowControl w:val="0"/>
        <w:kinsoku/>
        <w:autoSpaceDE/>
        <w:autoSpaceDN/>
        <w:adjustRightInd/>
        <w:spacing w:line="360" w:lineRule="auto"/>
        <w:jc w:val="both"/>
        <w:textAlignment w:val="auto"/>
        <w:rPr>
          <w:rFonts w:ascii="Times New Roman" w:eastAsia="仿宋_GB2312" w:hAnsi="Times New Roman" w:cs="Times New Roman"/>
          <w:snapToGrid/>
          <w:color w:val="auto"/>
          <w:kern w:val="2"/>
          <w:sz w:val="24"/>
          <w:szCs w:val="20"/>
          <w:lang w:eastAsia="zh-CN"/>
        </w:rPr>
      </w:pPr>
      <w:r w:rsidRPr="008D0FC7">
        <w:rPr>
          <w:rFonts w:ascii="Times New Roman" w:eastAsia="仿宋_GB2312" w:hAnsi="Times New Roman" w:cs="Times New Roman" w:hint="eastAsia"/>
          <w:snapToGrid/>
          <w:color w:val="auto"/>
          <w:kern w:val="2"/>
          <w:sz w:val="24"/>
          <w:szCs w:val="20"/>
          <w:lang w:eastAsia="zh-CN"/>
        </w:rPr>
        <w:t>代理人无转委托权。特此委托。委托期限：从本授权委托书签署之日起至投标有效期截止。</w:t>
      </w:r>
    </w:p>
    <w:p w:rsidR="006C103B" w:rsidRPr="008D0FC7" w:rsidRDefault="00F07650">
      <w:pPr>
        <w:widowControl w:val="0"/>
        <w:kinsoku/>
        <w:autoSpaceDE/>
        <w:autoSpaceDN/>
        <w:adjustRightInd/>
        <w:spacing w:line="360" w:lineRule="auto"/>
        <w:jc w:val="both"/>
        <w:textAlignment w:val="auto"/>
        <w:rPr>
          <w:rFonts w:ascii="Times New Roman" w:eastAsia="仿宋_GB2312" w:hAnsi="Times New Roman" w:cs="Times New Roman"/>
          <w:snapToGrid/>
          <w:color w:val="auto"/>
          <w:kern w:val="2"/>
          <w:sz w:val="24"/>
          <w:szCs w:val="20"/>
          <w:lang w:eastAsia="zh-CN"/>
        </w:rPr>
      </w:pPr>
      <w:r w:rsidRPr="008D0FC7">
        <w:rPr>
          <w:rFonts w:ascii="Times New Roman" w:eastAsia="仿宋_GB2312" w:hAnsi="Times New Roman" w:cs="Times New Roman" w:hint="eastAsia"/>
          <w:snapToGrid/>
          <w:color w:val="auto"/>
          <w:kern w:val="2"/>
          <w:sz w:val="24"/>
          <w:szCs w:val="20"/>
          <w:lang w:eastAsia="zh-CN"/>
        </w:rPr>
        <w:t>附：法定代表人和授权代理人身份证复印件。</w:t>
      </w:r>
    </w:p>
    <w:p w:rsidR="006C103B" w:rsidRPr="008D0FC7" w:rsidRDefault="006C103B">
      <w:pPr>
        <w:widowControl w:val="0"/>
        <w:kinsoku/>
        <w:autoSpaceDE/>
        <w:autoSpaceDN/>
        <w:adjustRightInd/>
        <w:spacing w:line="360" w:lineRule="auto"/>
        <w:jc w:val="both"/>
        <w:textAlignment w:val="auto"/>
        <w:rPr>
          <w:rFonts w:ascii="Times New Roman" w:eastAsia="仿宋_GB2312" w:hAnsi="Times New Roman" w:cs="Times New Roman"/>
          <w:snapToGrid/>
          <w:color w:val="auto"/>
          <w:kern w:val="2"/>
          <w:sz w:val="24"/>
          <w:szCs w:val="20"/>
          <w:lang w:eastAsia="zh-CN"/>
        </w:rPr>
      </w:pPr>
    </w:p>
    <w:p w:rsidR="006C103B" w:rsidRPr="008D0FC7" w:rsidRDefault="006C103B">
      <w:pPr>
        <w:widowControl w:val="0"/>
        <w:kinsoku/>
        <w:autoSpaceDE/>
        <w:autoSpaceDN/>
        <w:adjustRightInd/>
        <w:spacing w:line="360" w:lineRule="auto"/>
        <w:jc w:val="both"/>
        <w:textAlignment w:val="auto"/>
        <w:rPr>
          <w:rFonts w:ascii="Times New Roman" w:eastAsia="仿宋_GB2312" w:hAnsi="Times New Roman" w:cs="Times New Roman"/>
          <w:snapToGrid/>
          <w:color w:val="auto"/>
          <w:kern w:val="2"/>
          <w:sz w:val="24"/>
          <w:szCs w:val="20"/>
          <w:lang w:eastAsia="zh-CN"/>
        </w:rPr>
      </w:pPr>
    </w:p>
    <w:p w:rsidR="006C103B" w:rsidRPr="008D0FC7" w:rsidRDefault="00F07650">
      <w:pPr>
        <w:widowControl w:val="0"/>
        <w:kinsoku/>
        <w:autoSpaceDE/>
        <w:autoSpaceDN/>
        <w:adjustRightInd/>
        <w:spacing w:line="360" w:lineRule="auto"/>
        <w:ind w:firstLineChars="1250" w:firstLine="3000"/>
        <w:jc w:val="both"/>
        <w:textAlignment w:val="auto"/>
        <w:rPr>
          <w:rFonts w:ascii="Times New Roman" w:eastAsia="仿宋_GB2312" w:hAnsi="Times New Roman" w:cs="Times New Roman"/>
          <w:snapToGrid/>
          <w:color w:val="auto"/>
          <w:kern w:val="2"/>
          <w:sz w:val="24"/>
          <w:szCs w:val="20"/>
          <w:lang w:eastAsia="zh-CN"/>
        </w:rPr>
      </w:pPr>
      <w:r w:rsidRPr="008D0FC7">
        <w:rPr>
          <w:rFonts w:ascii="Times New Roman" w:eastAsia="仿宋_GB2312" w:hAnsi="Times New Roman" w:cs="Times New Roman" w:hint="eastAsia"/>
          <w:snapToGrid/>
          <w:color w:val="auto"/>
          <w:kern w:val="2"/>
          <w:sz w:val="24"/>
          <w:szCs w:val="20"/>
          <w:lang w:eastAsia="zh-CN"/>
        </w:rPr>
        <w:t>投标人：</w:t>
      </w:r>
      <w:r w:rsidRPr="008D0FC7">
        <w:rPr>
          <w:rFonts w:ascii="Times New Roman" w:eastAsia="仿宋_GB2312" w:hAnsi="Times New Roman" w:cs="Times New Roman"/>
          <w:snapToGrid/>
          <w:color w:val="auto"/>
          <w:kern w:val="2"/>
          <w:sz w:val="24"/>
          <w:szCs w:val="20"/>
          <w:u w:val="single"/>
          <w:lang w:eastAsia="zh-CN"/>
        </w:rPr>
        <w:t xml:space="preserve">              </w:t>
      </w:r>
      <w:r w:rsidRPr="008D0FC7">
        <w:rPr>
          <w:rFonts w:ascii="Times New Roman" w:eastAsia="仿宋_GB2312" w:hAnsi="Times New Roman" w:cs="Times New Roman" w:hint="eastAsia"/>
          <w:snapToGrid/>
          <w:color w:val="auto"/>
          <w:kern w:val="2"/>
          <w:sz w:val="24"/>
          <w:szCs w:val="20"/>
          <w:lang w:eastAsia="zh-CN"/>
        </w:rPr>
        <w:t>（全称盖单位电子章）</w:t>
      </w:r>
    </w:p>
    <w:p w:rsidR="006C103B" w:rsidRPr="008D0FC7" w:rsidRDefault="006C103B">
      <w:pPr>
        <w:widowControl w:val="0"/>
        <w:kinsoku/>
        <w:autoSpaceDE/>
        <w:autoSpaceDN/>
        <w:adjustRightInd/>
        <w:spacing w:line="360" w:lineRule="auto"/>
        <w:ind w:firstLineChars="1250" w:firstLine="3000"/>
        <w:jc w:val="both"/>
        <w:textAlignment w:val="auto"/>
        <w:rPr>
          <w:rFonts w:ascii="Times New Roman" w:eastAsia="仿宋_GB2312" w:hAnsi="Times New Roman" w:cs="Times New Roman"/>
          <w:snapToGrid/>
          <w:color w:val="auto"/>
          <w:kern w:val="2"/>
          <w:sz w:val="24"/>
          <w:szCs w:val="20"/>
          <w:lang w:eastAsia="zh-CN"/>
        </w:rPr>
      </w:pPr>
    </w:p>
    <w:p w:rsidR="006C103B" w:rsidRPr="008D0FC7" w:rsidRDefault="00F07650">
      <w:pPr>
        <w:widowControl w:val="0"/>
        <w:kinsoku/>
        <w:autoSpaceDE/>
        <w:autoSpaceDN/>
        <w:adjustRightInd/>
        <w:spacing w:line="360" w:lineRule="auto"/>
        <w:ind w:right="480"/>
        <w:jc w:val="center"/>
        <w:textAlignment w:val="auto"/>
        <w:rPr>
          <w:rFonts w:ascii="Times New Roman" w:eastAsia="仿宋_GB2312" w:hAnsi="Times New Roman" w:cs="Times New Roman"/>
          <w:snapToGrid/>
          <w:color w:val="auto"/>
          <w:kern w:val="2"/>
          <w:sz w:val="24"/>
          <w:szCs w:val="20"/>
          <w:u w:val="single"/>
          <w:lang w:eastAsia="zh-CN"/>
        </w:rPr>
      </w:pPr>
      <w:r w:rsidRPr="008D0FC7">
        <w:rPr>
          <w:rFonts w:ascii="Times New Roman" w:eastAsia="仿宋_GB2312" w:hAnsi="Times New Roman" w:cs="Times New Roman"/>
          <w:snapToGrid/>
          <w:color w:val="auto"/>
          <w:kern w:val="2"/>
          <w:sz w:val="24"/>
          <w:szCs w:val="20"/>
          <w:lang w:eastAsia="zh-CN"/>
        </w:rPr>
        <w:t xml:space="preserve">                       </w:t>
      </w:r>
      <w:r w:rsidRPr="008D0FC7">
        <w:rPr>
          <w:rFonts w:ascii="Times New Roman" w:eastAsia="仿宋_GB2312" w:hAnsi="Times New Roman" w:cs="Times New Roman" w:hint="eastAsia"/>
          <w:snapToGrid/>
          <w:color w:val="auto"/>
          <w:kern w:val="2"/>
          <w:sz w:val="24"/>
          <w:szCs w:val="20"/>
          <w:lang w:eastAsia="zh-CN"/>
        </w:rPr>
        <w:t>法定代表人：</w:t>
      </w:r>
      <w:r w:rsidRPr="008D0FC7">
        <w:rPr>
          <w:rFonts w:ascii="Times New Roman" w:eastAsia="仿宋_GB2312" w:hAnsi="Times New Roman" w:cs="Times New Roman"/>
          <w:snapToGrid/>
          <w:color w:val="auto"/>
          <w:kern w:val="2"/>
          <w:sz w:val="24"/>
          <w:szCs w:val="20"/>
          <w:u w:val="single"/>
          <w:lang w:eastAsia="zh-CN"/>
        </w:rPr>
        <w:t xml:space="preserve">                  </w:t>
      </w:r>
      <w:r w:rsidRPr="008D0FC7">
        <w:rPr>
          <w:rFonts w:ascii="Times New Roman" w:eastAsia="仿宋_GB2312" w:hAnsi="Times New Roman" w:cs="Times New Roman" w:hint="eastAsia"/>
          <w:snapToGrid/>
          <w:color w:val="auto"/>
          <w:kern w:val="2"/>
          <w:sz w:val="24"/>
          <w:szCs w:val="20"/>
          <w:lang w:eastAsia="zh-CN"/>
        </w:rPr>
        <w:t>（签字）</w:t>
      </w:r>
    </w:p>
    <w:p w:rsidR="006C103B" w:rsidRPr="008D0FC7" w:rsidRDefault="006C103B">
      <w:pPr>
        <w:widowControl w:val="0"/>
        <w:kinsoku/>
        <w:autoSpaceDE/>
        <w:autoSpaceDN/>
        <w:adjustRightInd/>
        <w:spacing w:line="360" w:lineRule="auto"/>
        <w:jc w:val="right"/>
        <w:textAlignment w:val="auto"/>
        <w:rPr>
          <w:rFonts w:ascii="Times New Roman" w:eastAsia="仿宋_GB2312" w:hAnsi="Times New Roman" w:cs="Times New Roman"/>
          <w:snapToGrid/>
          <w:color w:val="auto"/>
          <w:kern w:val="2"/>
          <w:sz w:val="24"/>
          <w:szCs w:val="20"/>
          <w:lang w:eastAsia="zh-CN"/>
        </w:rPr>
      </w:pPr>
    </w:p>
    <w:p w:rsidR="006C103B" w:rsidRPr="008D0FC7" w:rsidRDefault="00F07650">
      <w:pPr>
        <w:widowControl w:val="0"/>
        <w:kinsoku/>
        <w:autoSpaceDE/>
        <w:autoSpaceDN/>
        <w:adjustRightInd/>
        <w:spacing w:line="360" w:lineRule="auto"/>
        <w:jc w:val="center"/>
        <w:textAlignment w:val="auto"/>
        <w:rPr>
          <w:rFonts w:ascii="Times New Roman" w:eastAsia="仿宋_GB2312" w:hAnsi="Times New Roman" w:cs="Times New Roman"/>
          <w:snapToGrid/>
          <w:color w:val="auto"/>
          <w:kern w:val="2"/>
          <w:sz w:val="24"/>
          <w:szCs w:val="20"/>
          <w:u w:val="single"/>
          <w:lang w:eastAsia="zh-CN"/>
        </w:rPr>
      </w:pPr>
      <w:r w:rsidRPr="008D0FC7">
        <w:rPr>
          <w:rFonts w:ascii="Times New Roman" w:eastAsia="仿宋_GB2312" w:hAnsi="Times New Roman" w:cs="Times New Roman"/>
          <w:snapToGrid/>
          <w:color w:val="auto"/>
          <w:kern w:val="2"/>
          <w:sz w:val="24"/>
          <w:szCs w:val="20"/>
          <w:lang w:eastAsia="zh-CN"/>
        </w:rPr>
        <w:t xml:space="preserve">                    </w:t>
      </w:r>
      <w:r w:rsidRPr="008D0FC7">
        <w:rPr>
          <w:rFonts w:ascii="Times New Roman" w:eastAsia="仿宋_GB2312" w:hAnsi="Times New Roman" w:cs="Times New Roman" w:hint="eastAsia"/>
          <w:snapToGrid/>
          <w:color w:val="auto"/>
          <w:kern w:val="2"/>
          <w:sz w:val="24"/>
          <w:szCs w:val="20"/>
          <w:lang w:eastAsia="zh-CN"/>
        </w:rPr>
        <w:t>委托代理人：</w:t>
      </w:r>
      <w:r w:rsidRPr="008D0FC7">
        <w:rPr>
          <w:rFonts w:ascii="Times New Roman" w:eastAsia="仿宋_GB2312" w:hAnsi="Times New Roman" w:cs="Times New Roman"/>
          <w:snapToGrid/>
          <w:color w:val="auto"/>
          <w:kern w:val="2"/>
          <w:sz w:val="24"/>
          <w:szCs w:val="20"/>
          <w:u w:val="single"/>
          <w:lang w:eastAsia="zh-CN"/>
        </w:rPr>
        <w:t xml:space="preserve">                  </w:t>
      </w:r>
      <w:r w:rsidRPr="008D0FC7">
        <w:rPr>
          <w:rFonts w:ascii="Times New Roman" w:eastAsia="仿宋_GB2312" w:hAnsi="Times New Roman" w:cs="Times New Roman" w:hint="eastAsia"/>
          <w:snapToGrid/>
          <w:color w:val="auto"/>
          <w:kern w:val="2"/>
          <w:sz w:val="24"/>
          <w:szCs w:val="20"/>
          <w:lang w:eastAsia="zh-CN"/>
        </w:rPr>
        <w:t>（签字）</w:t>
      </w:r>
    </w:p>
    <w:p w:rsidR="006C103B" w:rsidRPr="008D0FC7" w:rsidRDefault="006C103B">
      <w:pPr>
        <w:widowControl w:val="0"/>
        <w:kinsoku/>
        <w:autoSpaceDE/>
        <w:autoSpaceDN/>
        <w:adjustRightInd/>
        <w:spacing w:line="360" w:lineRule="auto"/>
        <w:jc w:val="right"/>
        <w:textAlignment w:val="auto"/>
        <w:rPr>
          <w:rFonts w:ascii="Times New Roman" w:eastAsia="仿宋_GB2312" w:hAnsi="Times New Roman" w:cs="Times New Roman"/>
          <w:snapToGrid/>
          <w:color w:val="auto"/>
          <w:kern w:val="2"/>
          <w:sz w:val="24"/>
          <w:szCs w:val="20"/>
          <w:lang w:eastAsia="zh-CN"/>
        </w:rPr>
      </w:pPr>
    </w:p>
    <w:p w:rsidR="006C103B" w:rsidRPr="008D0FC7" w:rsidRDefault="00F07650">
      <w:pPr>
        <w:widowControl w:val="0"/>
        <w:kinsoku/>
        <w:autoSpaceDE/>
        <w:autoSpaceDN/>
        <w:adjustRightInd/>
        <w:spacing w:line="360" w:lineRule="auto"/>
        <w:jc w:val="right"/>
        <w:textAlignment w:val="auto"/>
        <w:rPr>
          <w:rFonts w:ascii="Times New Roman" w:eastAsia="仿宋_GB2312" w:hAnsi="Times New Roman" w:cs="Times New Roman"/>
          <w:snapToGrid/>
          <w:color w:val="auto"/>
          <w:kern w:val="2"/>
          <w:sz w:val="24"/>
          <w:szCs w:val="20"/>
          <w:lang w:eastAsia="zh-CN"/>
        </w:rPr>
      </w:pPr>
      <w:r w:rsidRPr="008D0FC7">
        <w:rPr>
          <w:rFonts w:ascii="Times New Roman" w:eastAsia="仿宋_GB2312" w:hAnsi="Times New Roman" w:cs="Times New Roman"/>
          <w:snapToGrid/>
          <w:color w:val="auto"/>
          <w:kern w:val="2"/>
          <w:sz w:val="24"/>
          <w:szCs w:val="20"/>
          <w:u w:val="single"/>
          <w:lang w:eastAsia="zh-CN"/>
        </w:rPr>
        <w:t xml:space="preserve">              </w:t>
      </w:r>
      <w:r w:rsidRPr="008D0FC7">
        <w:rPr>
          <w:rFonts w:ascii="Times New Roman" w:eastAsia="仿宋_GB2312" w:hAnsi="Times New Roman" w:cs="Times New Roman" w:hint="eastAsia"/>
          <w:snapToGrid/>
          <w:color w:val="auto"/>
          <w:kern w:val="2"/>
          <w:sz w:val="24"/>
          <w:szCs w:val="20"/>
          <w:lang w:eastAsia="zh-CN"/>
        </w:rPr>
        <w:t>年</w:t>
      </w:r>
      <w:r w:rsidRPr="008D0FC7">
        <w:rPr>
          <w:rFonts w:ascii="Times New Roman" w:eastAsia="仿宋_GB2312" w:hAnsi="Times New Roman" w:cs="Times New Roman"/>
          <w:snapToGrid/>
          <w:color w:val="auto"/>
          <w:kern w:val="2"/>
          <w:sz w:val="24"/>
          <w:szCs w:val="20"/>
          <w:u w:val="single"/>
          <w:lang w:eastAsia="zh-CN"/>
        </w:rPr>
        <w:t xml:space="preserve">           </w:t>
      </w:r>
      <w:r w:rsidRPr="008D0FC7">
        <w:rPr>
          <w:rFonts w:ascii="Times New Roman" w:eastAsia="仿宋_GB2312" w:hAnsi="Times New Roman" w:cs="Times New Roman" w:hint="eastAsia"/>
          <w:snapToGrid/>
          <w:color w:val="auto"/>
          <w:kern w:val="2"/>
          <w:sz w:val="24"/>
          <w:szCs w:val="20"/>
          <w:lang w:eastAsia="zh-CN"/>
        </w:rPr>
        <w:t>月</w:t>
      </w:r>
      <w:r w:rsidRPr="008D0FC7">
        <w:rPr>
          <w:rFonts w:ascii="Times New Roman" w:eastAsia="仿宋_GB2312" w:hAnsi="Times New Roman" w:cs="Times New Roman"/>
          <w:snapToGrid/>
          <w:color w:val="auto"/>
          <w:kern w:val="2"/>
          <w:sz w:val="24"/>
          <w:szCs w:val="20"/>
          <w:u w:val="single"/>
          <w:lang w:eastAsia="zh-CN"/>
        </w:rPr>
        <w:t xml:space="preserve">           </w:t>
      </w:r>
      <w:r w:rsidRPr="008D0FC7">
        <w:rPr>
          <w:rFonts w:ascii="Times New Roman" w:eastAsia="仿宋_GB2312" w:hAnsi="Times New Roman" w:cs="Times New Roman" w:hint="eastAsia"/>
          <w:snapToGrid/>
          <w:color w:val="auto"/>
          <w:kern w:val="2"/>
          <w:sz w:val="24"/>
          <w:szCs w:val="20"/>
          <w:lang w:eastAsia="zh-CN"/>
        </w:rPr>
        <w:t>日</w:t>
      </w:r>
    </w:p>
    <w:p w:rsidR="006C103B" w:rsidRPr="008D0FC7" w:rsidRDefault="006C103B">
      <w:pPr>
        <w:widowControl w:val="0"/>
        <w:kinsoku/>
        <w:autoSpaceDE/>
        <w:autoSpaceDN/>
        <w:adjustRightInd/>
        <w:spacing w:line="360" w:lineRule="auto"/>
        <w:jc w:val="center"/>
        <w:textAlignment w:val="auto"/>
        <w:rPr>
          <w:rFonts w:ascii="Times New Roman" w:eastAsia="仿宋_GB2312" w:hAnsi="Times New Roman" w:cs="Times New Roman"/>
          <w:snapToGrid/>
          <w:color w:val="auto"/>
          <w:kern w:val="2"/>
          <w:szCs w:val="20"/>
          <w:lang w:eastAsia="zh-CN"/>
        </w:rPr>
      </w:pPr>
    </w:p>
    <w:p w:rsidR="006C103B" w:rsidRPr="008D0FC7" w:rsidRDefault="006C103B">
      <w:pPr>
        <w:widowControl w:val="0"/>
        <w:kinsoku/>
        <w:autoSpaceDE/>
        <w:autoSpaceDN/>
        <w:adjustRightInd/>
        <w:spacing w:line="360" w:lineRule="auto"/>
        <w:jc w:val="center"/>
        <w:textAlignment w:val="auto"/>
        <w:rPr>
          <w:rFonts w:ascii="Times New Roman" w:eastAsia="仿宋_GB2312" w:hAnsi="Times New Roman" w:cs="Times New Roman"/>
          <w:snapToGrid/>
          <w:color w:val="auto"/>
          <w:kern w:val="2"/>
          <w:szCs w:val="20"/>
          <w:lang w:eastAsia="zh-CN"/>
        </w:rPr>
      </w:pPr>
    </w:p>
    <w:p w:rsidR="006C103B" w:rsidRPr="008D0FC7" w:rsidRDefault="006C103B">
      <w:pPr>
        <w:widowControl w:val="0"/>
        <w:kinsoku/>
        <w:autoSpaceDE/>
        <w:autoSpaceDN/>
        <w:adjustRightInd/>
        <w:spacing w:line="360" w:lineRule="auto"/>
        <w:jc w:val="center"/>
        <w:textAlignment w:val="auto"/>
        <w:rPr>
          <w:rFonts w:ascii="Times New Roman" w:eastAsia="仿宋_GB2312" w:hAnsi="Times New Roman" w:cs="Times New Roman"/>
          <w:snapToGrid/>
          <w:color w:val="auto"/>
          <w:kern w:val="2"/>
          <w:szCs w:val="20"/>
          <w:lang w:eastAsia="zh-CN"/>
        </w:rPr>
      </w:pPr>
    </w:p>
    <w:p w:rsidR="006C103B" w:rsidRPr="008D0FC7" w:rsidRDefault="00F07650">
      <w:pPr>
        <w:widowControl w:val="0"/>
        <w:kinsoku/>
        <w:autoSpaceDE/>
        <w:autoSpaceDN/>
        <w:adjustRightInd/>
        <w:spacing w:line="360" w:lineRule="auto"/>
        <w:jc w:val="both"/>
        <w:textAlignment w:val="auto"/>
        <w:rPr>
          <w:rFonts w:ascii="Times New Roman" w:eastAsia="仿宋_GB2312" w:hAnsi="Times New Roman" w:cs="Times New Roman"/>
          <w:snapToGrid/>
          <w:color w:val="auto"/>
          <w:kern w:val="2"/>
          <w:sz w:val="24"/>
          <w:szCs w:val="20"/>
          <w:lang w:eastAsia="zh-CN"/>
        </w:rPr>
      </w:pPr>
      <w:r w:rsidRPr="008D0FC7">
        <w:rPr>
          <w:rFonts w:ascii="Times New Roman" w:eastAsia="仿宋_GB2312" w:hAnsi="Times New Roman" w:cs="Times New Roman" w:hint="eastAsia"/>
          <w:snapToGrid/>
          <w:color w:val="auto"/>
          <w:kern w:val="2"/>
          <w:sz w:val="24"/>
          <w:szCs w:val="20"/>
          <w:lang w:eastAsia="zh-CN"/>
        </w:rPr>
        <w:t>注：</w:t>
      </w:r>
      <w:r w:rsidRPr="008D0FC7">
        <w:rPr>
          <w:rFonts w:ascii="Times New Roman" w:eastAsia="仿宋_GB2312" w:hAnsi="Times New Roman" w:cs="Times New Roman"/>
          <w:snapToGrid/>
          <w:color w:val="auto"/>
          <w:kern w:val="2"/>
          <w:sz w:val="24"/>
          <w:szCs w:val="20"/>
          <w:lang w:eastAsia="zh-CN"/>
        </w:rPr>
        <w:t>1.</w:t>
      </w:r>
      <w:r w:rsidRPr="008D0FC7">
        <w:rPr>
          <w:rFonts w:ascii="Times New Roman" w:eastAsia="仿宋_GB2312" w:hAnsi="Times New Roman" w:cs="Times New Roman" w:hint="eastAsia"/>
          <w:snapToGrid/>
          <w:color w:val="auto"/>
          <w:kern w:val="2"/>
          <w:sz w:val="24"/>
          <w:szCs w:val="20"/>
          <w:lang w:eastAsia="zh-CN"/>
        </w:rPr>
        <w:t>此页仅适用于法定代表人委托委托代理人投标时。</w:t>
      </w:r>
    </w:p>
    <w:p w:rsidR="006C103B" w:rsidRPr="008D0FC7" w:rsidRDefault="00F07650">
      <w:pPr>
        <w:widowControl w:val="0"/>
        <w:kinsoku/>
        <w:autoSpaceDE/>
        <w:autoSpaceDN/>
        <w:adjustRightInd/>
        <w:spacing w:line="360" w:lineRule="auto"/>
        <w:ind w:firstLineChars="225" w:firstLine="540"/>
        <w:jc w:val="both"/>
        <w:textAlignment w:val="auto"/>
        <w:rPr>
          <w:rFonts w:ascii="Times New Roman" w:eastAsia="仿宋_GB2312" w:hAnsi="Times New Roman" w:cs="Times New Roman"/>
          <w:snapToGrid/>
          <w:color w:val="auto"/>
          <w:kern w:val="2"/>
          <w:sz w:val="28"/>
          <w:szCs w:val="20"/>
          <w:lang w:eastAsia="zh-CN"/>
        </w:rPr>
      </w:pPr>
      <w:r w:rsidRPr="008D0FC7">
        <w:rPr>
          <w:rFonts w:ascii="Times New Roman" w:eastAsia="仿宋_GB2312" w:hAnsi="Times New Roman" w:cs="Times New Roman"/>
          <w:snapToGrid/>
          <w:color w:val="auto"/>
          <w:kern w:val="2"/>
          <w:sz w:val="24"/>
          <w:szCs w:val="20"/>
          <w:lang w:eastAsia="zh-CN"/>
        </w:rPr>
        <w:t>2.</w:t>
      </w:r>
      <w:r w:rsidRPr="008D0FC7">
        <w:rPr>
          <w:rFonts w:ascii="Times New Roman" w:eastAsia="仿宋_GB2312" w:hAnsi="Times New Roman" w:cs="Times New Roman" w:hint="eastAsia"/>
          <w:snapToGrid/>
          <w:color w:val="auto"/>
          <w:kern w:val="2"/>
          <w:sz w:val="24"/>
          <w:szCs w:val="20"/>
          <w:lang w:eastAsia="zh-CN"/>
        </w:rPr>
        <w:t>法定代表人和委托代理人必须在授权委托书上签个人电子签名章或个人电子印章</w:t>
      </w:r>
      <w:r w:rsidRPr="008D0FC7">
        <w:rPr>
          <w:rFonts w:ascii="Times New Roman" w:eastAsia="仿宋_GB2312" w:hAnsi="Times New Roman" w:cs="Times New Roman" w:hint="eastAsia"/>
          <w:snapToGrid/>
          <w:color w:val="auto"/>
          <w:kern w:val="2"/>
          <w:sz w:val="24"/>
          <w:szCs w:val="24"/>
          <w:lang w:eastAsia="zh-CN"/>
        </w:rPr>
        <w:t>。</w:t>
      </w:r>
    </w:p>
    <w:p w:rsidR="006C103B" w:rsidRPr="008D0FC7" w:rsidRDefault="00F07650">
      <w:pPr>
        <w:widowControl w:val="0"/>
        <w:kinsoku/>
        <w:autoSpaceDE/>
        <w:autoSpaceDN/>
        <w:adjustRightInd/>
        <w:snapToGrid/>
        <w:spacing w:line="360" w:lineRule="auto"/>
        <w:textAlignment w:val="auto"/>
        <w:rPr>
          <w:rFonts w:ascii="Times New Roman" w:eastAsia="仿宋_GB2312" w:hAnsi="Times New Roman" w:cs="Times New Roman"/>
          <w:snapToGrid/>
          <w:color w:val="auto"/>
          <w:kern w:val="2"/>
          <w:sz w:val="24"/>
          <w:szCs w:val="24"/>
          <w:lang w:eastAsia="zh-CN"/>
        </w:rPr>
      </w:pPr>
      <w:r w:rsidRPr="008D0FC7">
        <w:rPr>
          <w:rFonts w:ascii="Times New Roman" w:eastAsia="仿宋_GB2312" w:hAnsi="Times New Roman" w:cs="Times New Roman"/>
          <w:snapToGrid/>
          <w:color w:val="auto"/>
          <w:kern w:val="2"/>
          <w:sz w:val="24"/>
          <w:szCs w:val="20"/>
          <w:lang w:eastAsia="zh-CN"/>
        </w:rPr>
        <w:br w:type="page"/>
      </w:r>
    </w:p>
    <w:p w:rsidR="006C103B" w:rsidRPr="008D0FC7" w:rsidRDefault="00F07650">
      <w:pPr>
        <w:widowControl w:val="0"/>
        <w:kinsoku/>
        <w:autoSpaceDE/>
        <w:autoSpaceDN/>
        <w:adjustRightInd/>
        <w:snapToGrid/>
        <w:spacing w:line="360" w:lineRule="auto"/>
        <w:textAlignment w:val="auto"/>
        <w:rPr>
          <w:rFonts w:ascii="Times New Roman" w:eastAsia="仿宋_GB2312" w:hAnsi="Times New Roman" w:cs="Times New Roman"/>
          <w:snapToGrid/>
          <w:color w:val="auto"/>
          <w:kern w:val="2"/>
          <w:sz w:val="24"/>
          <w:szCs w:val="20"/>
          <w:lang w:eastAsia="zh-CN"/>
        </w:rPr>
      </w:pPr>
      <w:r w:rsidRPr="008D0FC7">
        <w:rPr>
          <w:rFonts w:ascii="Times New Roman" w:eastAsia="仿宋_GB2312" w:hAnsi="Times New Roman" w:cs="Times New Roman"/>
          <w:noProof/>
          <w:snapToGrid/>
          <w:color w:val="auto"/>
          <w:kern w:val="2"/>
          <w:sz w:val="24"/>
          <w:szCs w:val="24"/>
          <w:lang w:eastAsia="zh-CN"/>
        </w:rPr>
        <w:lastRenderedPageBreak/>
        <mc:AlternateContent>
          <mc:Choice Requires="wps">
            <w:drawing>
              <wp:anchor distT="0" distB="0" distL="114300" distR="114300" simplePos="0" relativeHeight="251658240" behindDoc="0" locked="0" layoutInCell="1" allowOverlap="1">
                <wp:simplePos x="0" y="0"/>
                <wp:positionH relativeFrom="column">
                  <wp:posOffset>2842895</wp:posOffset>
                </wp:positionH>
                <wp:positionV relativeFrom="paragraph">
                  <wp:posOffset>381635</wp:posOffset>
                </wp:positionV>
                <wp:extent cx="3096260" cy="1979930"/>
                <wp:effectExtent l="5080" t="4445" r="22860" b="15875"/>
                <wp:wrapSquare wrapText="bothSides"/>
                <wp:docPr id="22" name="文本框 22"/>
                <wp:cNvGraphicFramePr/>
                <a:graphic xmlns:a="http://schemas.openxmlformats.org/drawingml/2006/main">
                  <a:graphicData uri="http://schemas.microsoft.com/office/word/2010/wordprocessingShape">
                    <wps:wsp>
                      <wps:cNvSpPr txBox="1"/>
                      <wps:spPr>
                        <a:xfrm>
                          <a:off x="0" y="0"/>
                          <a:ext cx="3096260" cy="1979930"/>
                        </a:xfrm>
                        <a:prstGeom prst="rect">
                          <a:avLst/>
                        </a:prstGeom>
                        <a:solidFill>
                          <a:srgbClr val="FFFFFF"/>
                        </a:solidFill>
                        <a:ln w="9525" cap="flat" cmpd="sng">
                          <a:solidFill>
                            <a:srgbClr val="A5A5A5"/>
                          </a:solidFill>
                          <a:prstDash val="solid"/>
                          <a:miter/>
                          <a:headEnd type="none" w="med" len="med"/>
                          <a:tailEnd type="none" w="med" len="med"/>
                        </a:ln>
                      </wps:spPr>
                      <wps:txbx>
                        <w:txbxContent>
                          <w:p w:rsidR="00B14C44" w:rsidRDefault="00B14C44">
                            <w:pPr>
                              <w:widowControl w:val="0"/>
                              <w:kinsoku/>
                              <w:autoSpaceDE/>
                              <w:autoSpaceDN/>
                              <w:adjustRightInd/>
                              <w:snapToGrid/>
                              <w:jc w:val="both"/>
                              <w:textAlignment w:val="auto"/>
                              <w:rPr>
                                <w:rFonts w:ascii="Times New Roman" w:eastAsia="宋体" w:hAnsi="Times New Roman" w:cs="Times New Roman"/>
                                <w:snapToGrid/>
                                <w:kern w:val="2"/>
                                <w:szCs w:val="20"/>
                                <w:lang w:eastAsia="zh-CN"/>
                              </w:rPr>
                            </w:pPr>
                          </w:p>
                        </w:txbxContent>
                      </wps:txbx>
                      <wps:bodyPr upright="1"/>
                    </wps:wsp>
                  </a:graphicData>
                </a:graphic>
              </wp:anchor>
            </w:drawing>
          </mc:Choice>
          <mc:Fallback>
            <w:pict>
              <v:shape id="文本框 22" o:spid="_x0000_s1028" type="#_x0000_t202" style="position:absolute;margin-left:223.85pt;margin-top:30.05pt;width:243.8pt;height:155.9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" strokecolor="#a5a5a5">
                <v:textbox>
                  <w:txbxContent>
                    <w:p w:rsidR="00B14C44" w:rsidRDefault="00B14C44">
                      <w:pPr>
                        <w:widowControl w:val="0"/>
                        <w:kinsoku/>
                        <w:autoSpaceDE/>
                        <w:autoSpaceDN/>
                        <w:adjustRightInd/>
                        <w:snapToGrid/>
                        <w:jc w:val="both"/>
                        <w:textAlignment w:val="auto"/>
                        <w:rPr>
                          <w:rFonts w:ascii="Times New Roman" w:eastAsia="宋体" w:hAnsi="Times New Roman" w:cs="Times New Roman"/>
                          <w:snapToGrid/>
                          <w:kern w:val="2"/>
                          <w:szCs w:val="20"/>
                          <w:lang w:eastAsia="zh-CN"/>
                        </w:rPr>
                      </w:pPr>
                    </w:p>
                  </w:txbxContent>
                </v:textbox>
                <w10:wrap type="square"/>
              </v:shape>
            </w:pict>
          </mc:Fallback>
        </mc:AlternateContent>
      </w:r>
      <w:r w:rsidRPr="008D0FC7">
        <w:rPr>
          <w:rFonts w:ascii="Times New Roman" w:eastAsia="仿宋_GB2312" w:hAnsi="Times New Roman" w:cs="Times New Roman"/>
          <w:noProof/>
          <w:snapToGrid/>
          <w:color w:val="auto"/>
          <w:kern w:val="2"/>
          <w:sz w:val="24"/>
          <w:szCs w:val="24"/>
          <w:lang w:eastAsia="zh-CN"/>
        </w:rPr>
        <mc:AlternateContent>
          <mc:Choice Requires="wps">
            <w:drawing>
              <wp:anchor distT="0" distB="0" distL="114300" distR="114300" simplePos="0" relativeHeight="251656192" behindDoc="0" locked="0" layoutInCell="1" allowOverlap="1">
                <wp:simplePos x="0" y="0"/>
                <wp:positionH relativeFrom="column">
                  <wp:posOffset>-474345</wp:posOffset>
                </wp:positionH>
                <wp:positionV relativeFrom="paragraph">
                  <wp:posOffset>381635</wp:posOffset>
                </wp:positionV>
                <wp:extent cx="3096260" cy="1979930"/>
                <wp:effectExtent l="5080" t="4445" r="22860" b="15875"/>
                <wp:wrapSquare wrapText="bothSides"/>
                <wp:docPr id="23" name="文本框 23"/>
                <wp:cNvGraphicFramePr/>
                <a:graphic xmlns:a="http://schemas.openxmlformats.org/drawingml/2006/main">
                  <a:graphicData uri="http://schemas.microsoft.com/office/word/2010/wordprocessingShape">
                    <wps:wsp>
                      <wps:cNvSpPr txBox="1"/>
                      <wps:spPr>
                        <a:xfrm>
                          <a:off x="0" y="0"/>
                          <a:ext cx="3096260" cy="1979930"/>
                        </a:xfrm>
                        <a:prstGeom prst="rect">
                          <a:avLst/>
                        </a:prstGeom>
                        <a:solidFill>
                          <a:srgbClr val="FFFFFF"/>
                        </a:solidFill>
                        <a:ln w="9525" cap="flat" cmpd="sng">
                          <a:solidFill>
                            <a:srgbClr val="A5A5A5"/>
                          </a:solidFill>
                          <a:prstDash val="solid"/>
                          <a:miter/>
                          <a:headEnd type="none" w="med" len="med"/>
                          <a:tailEnd type="none" w="med" len="med"/>
                        </a:ln>
                      </wps:spPr>
                      <wps:txbx>
                        <w:txbxContent>
                          <w:p w:rsidR="00B14C44" w:rsidRDefault="00B14C44">
                            <w:pPr>
                              <w:widowControl w:val="0"/>
                              <w:kinsoku/>
                              <w:autoSpaceDE/>
                              <w:autoSpaceDN/>
                              <w:adjustRightInd/>
                              <w:snapToGrid/>
                              <w:jc w:val="both"/>
                              <w:textAlignment w:val="auto"/>
                              <w:rPr>
                                <w:rFonts w:ascii="Times New Roman" w:eastAsia="宋体" w:hAnsi="Times New Roman" w:cs="Times New Roman"/>
                                <w:snapToGrid/>
                                <w:kern w:val="2"/>
                                <w:szCs w:val="20"/>
                                <w:lang w:eastAsia="zh-CN"/>
                              </w:rPr>
                            </w:pPr>
                          </w:p>
                        </w:txbxContent>
                      </wps:txbx>
                      <wps:bodyPr upright="1"/>
                    </wps:wsp>
                  </a:graphicData>
                </a:graphic>
              </wp:anchor>
            </w:drawing>
          </mc:Choice>
          <mc:Fallback>
            <w:pict>
              <v:shape id="文本框 23" o:spid="_x0000_s1029" type="#_x0000_t202" style="position:absolute;margin-left:-37.35pt;margin-top:30.05pt;width:243.8pt;height:155.9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" strokecolor="#a5a5a5">
                <v:textbox>
                  <w:txbxContent>
                    <w:p w:rsidR="00B14C44" w:rsidRDefault="00B14C44">
                      <w:pPr>
                        <w:widowControl w:val="0"/>
                        <w:kinsoku/>
                        <w:autoSpaceDE/>
                        <w:autoSpaceDN/>
                        <w:adjustRightInd/>
                        <w:snapToGrid/>
                        <w:jc w:val="both"/>
                        <w:textAlignment w:val="auto"/>
                        <w:rPr>
                          <w:rFonts w:ascii="Times New Roman" w:eastAsia="宋体" w:hAnsi="Times New Roman" w:cs="Times New Roman"/>
                          <w:snapToGrid/>
                          <w:kern w:val="2"/>
                          <w:szCs w:val="20"/>
                          <w:lang w:eastAsia="zh-CN"/>
                        </w:rPr>
                      </w:pPr>
                    </w:p>
                  </w:txbxContent>
                </v:textbox>
                <w10:wrap type="square"/>
              </v:shape>
            </w:pict>
          </mc:Fallback>
        </mc:AlternateContent>
      </w:r>
      <w:r w:rsidRPr="008D0FC7">
        <w:rPr>
          <w:rFonts w:ascii="Times New Roman" w:eastAsia="仿宋_GB2312" w:hAnsi="Times New Roman" w:cs="Times New Roman" w:hint="eastAsia"/>
          <w:snapToGrid/>
          <w:color w:val="auto"/>
          <w:kern w:val="2"/>
          <w:sz w:val="24"/>
          <w:szCs w:val="20"/>
          <w:lang w:eastAsia="zh-CN"/>
        </w:rPr>
        <w:t>法定代表人身份证复印件</w:t>
      </w:r>
    </w:p>
    <w:p w:rsidR="006C103B" w:rsidRPr="008D0FC7" w:rsidRDefault="00F07650">
      <w:pPr>
        <w:widowControl w:val="0"/>
        <w:kinsoku/>
        <w:autoSpaceDE/>
        <w:autoSpaceDN/>
        <w:adjustRightInd/>
        <w:snapToGrid/>
        <w:spacing w:line="360" w:lineRule="auto"/>
        <w:textAlignment w:val="auto"/>
        <w:rPr>
          <w:rFonts w:ascii="Times New Roman" w:eastAsia="仿宋_GB2312" w:hAnsi="Times New Roman" w:cs="Times New Roman"/>
          <w:snapToGrid/>
          <w:color w:val="auto"/>
          <w:kern w:val="2"/>
          <w:sz w:val="24"/>
          <w:szCs w:val="20"/>
          <w:lang w:eastAsia="zh-CN"/>
        </w:rPr>
      </w:pPr>
      <w:r w:rsidRPr="008D0FC7">
        <w:rPr>
          <w:rFonts w:ascii="Times New Roman" w:eastAsia="仿宋_GB2312" w:hAnsi="Times New Roman" w:cs="Times New Roman" w:hint="eastAsia"/>
          <w:snapToGrid/>
          <w:color w:val="auto"/>
          <w:kern w:val="2"/>
          <w:sz w:val="24"/>
          <w:szCs w:val="20"/>
          <w:lang w:eastAsia="zh-CN"/>
        </w:rPr>
        <w:t>授权代理人身份证复印件</w:t>
      </w:r>
    </w:p>
    <w:p w:rsidR="006C103B" w:rsidRPr="008D0FC7" w:rsidRDefault="00F07650">
      <w:pPr>
        <w:widowControl w:val="0"/>
        <w:kinsoku/>
        <w:autoSpaceDE/>
        <w:autoSpaceDN/>
        <w:adjustRightInd/>
        <w:snapToGrid/>
        <w:spacing w:line="360" w:lineRule="auto"/>
        <w:textAlignment w:val="auto"/>
        <w:rPr>
          <w:rFonts w:ascii="Times New Roman" w:eastAsia="仿宋_GB2312" w:hAnsi="Times New Roman" w:cs="Times New Roman"/>
          <w:snapToGrid/>
          <w:color w:val="auto"/>
          <w:kern w:val="2"/>
          <w:sz w:val="24"/>
          <w:szCs w:val="20"/>
          <w:lang w:eastAsia="zh-CN"/>
        </w:rPr>
      </w:pPr>
      <w:r w:rsidRPr="008D0FC7">
        <w:rPr>
          <w:rFonts w:ascii="Times New Roman" w:eastAsia="仿宋_GB2312" w:hAnsi="Times New Roman" w:cs="Times New Roman"/>
          <w:noProof/>
          <w:snapToGrid/>
          <w:color w:val="auto"/>
          <w:kern w:val="2"/>
          <w:sz w:val="24"/>
          <w:szCs w:val="24"/>
          <w:lang w:eastAsia="zh-CN"/>
        </w:rPr>
        <mc:AlternateContent>
          <mc:Choice Requires="wps">
            <w:drawing>
              <wp:anchor distT="0" distB="0" distL="114300" distR="114300" simplePos="0" relativeHeight="251662336" behindDoc="0" locked="0" layoutInCell="1" allowOverlap="1">
                <wp:simplePos x="0" y="0"/>
                <wp:positionH relativeFrom="column">
                  <wp:posOffset>2842895</wp:posOffset>
                </wp:positionH>
                <wp:positionV relativeFrom="paragraph">
                  <wp:posOffset>274320</wp:posOffset>
                </wp:positionV>
                <wp:extent cx="3096260" cy="1979930"/>
                <wp:effectExtent l="5080" t="4445" r="22860" b="15875"/>
                <wp:wrapSquare wrapText="bothSides"/>
                <wp:docPr id="28" name="文本框 28"/>
                <wp:cNvGraphicFramePr/>
                <a:graphic xmlns:a="http://schemas.openxmlformats.org/drawingml/2006/main">
                  <a:graphicData uri="http://schemas.microsoft.com/office/word/2010/wordprocessingShape">
                    <wps:wsp>
                      <wps:cNvSpPr txBox="1"/>
                      <wps:spPr>
                        <a:xfrm>
                          <a:off x="0" y="0"/>
                          <a:ext cx="3096260" cy="1979930"/>
                        </a:xfrm>
                        <a:prstGeom prst="rect">
                          <a:avLst/>
                        </a:prstGeom>
                        <a:solidFill>
                          <a:srgbClr val="FFFFFF"/>
                        </a:solidFill>
                        <a:ln w="9525" cap="flat" cmpd="sng">
                          <a:solidFill>
                            <a:srgbClr val="A5A5A5"/>
                          </a:solidFill>
                          <a:prstDash val="solid"/>
                          <a:miter/>
                          <a:headEnd type="none" w="med" len="med"/>
                          <a:tailEnd type="none" w="med" len="med"/>
                        </a:ln>
                      </wps:spPr>
                      <wps:txbx>
                        <w:txbxContent>
                          <w:p w:rsidR="00B14C44" w:rsidRDefault="00B14C44">
                            <w:pPr>
                              <w:widowControl w:val="0"/>
                              <w:kinsoku/>
                              <w:autoSpaceDE/>
                              <w:autoSpaceDN/>
                              <w:adjustRightInd/>
                              <w:snapToGrid/>
                              <w:jc w:val="both"/>
                              <w:textAlignment w:val="auto"/>
                              <w:rPr>
                                <w:rFonts w:ascii="Times New Roman" w:eastAsia="宋体" w:hAnsi="Times New Roman" w:cs="Times New Roman"/>
                                <w:snapToGrid/>
                                <w:kern w:val="2"/>
                                <w:szCs w:val="20"/>
                                <w:lang w:eastAsia="zh-CN"/>
                              </w:rPr>
                            </w:pPr>
                          </w:p>
                        </w:txbxContent>
                      </wps:txbx>
                      <wps:bodyPr upright="1"/>
                    </wps:wsp>
                  </a:graphicData>
                </a:graphic>
              </wp:anchor>
            </w:drawing>
          </mc:Choice>
          <mc:Fallback>
            <w:pict>
              <v:shape id="文本框 28" o:spid="_x0000_s1030" type="#_x0000_t202" style="position:absolute;margin-left:223.85pt;margin-top:21.6pt;width:243.8pt;height:155.9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" strokecolor="#a5a5a5">
                <v:textbox>
                  <w:txbxContent>
                    <w:p w:rsidR="00B14C44" w:rsidRDefault="00B14C44">
                      <w:pPr>
                        <w:widowControl w:val="0"/>
                        <w:kinsoku/>
                        <w:autoSpaceDE/>
                        <w:autoSpaceDN/>
                        <w:adjustRightInd/>
                        <w:snapToGrid/>
                        <w:jc w:val="both"/>
                        <w:textAlignment w:val="auto"/>
                        <w:rPr>
                          <w:rFonts w:ascii="Times New Roman" w:eastAsia="宋体" w:hAnsi="Times New Roman" w:cs="Times New Roman"/>
                          <w:snapToGrid/>
                          <w:kern w:val="2"/>
                          <w:szCs w:val="20"/>
                          <w:lang w:eastAsia="zh-CN"/>
                        </w:rPr>
                      </w:pPr>
                    </w:p>
                  </w:txbxContent>
                </v:textbox>
                <w10:wrap type="square"/>
              </v:shape>
            </w:pict>
          </mc:Fallback>
        </mc:AlternateContent>
      </w:r>
      <w:r w:rsidRPr="008D0FC7">
        <w:rPr>
          <w:rFonts w:ascii="Times New Roman" w:eastAsia="仿宋_GB2312" w:hAnsi="Times New Roman" w:cs="Times New Roman"/>
          <w:noProof/>
          <w:snapToGrid/>
          <w:color w:val="auto"/>
          <w:kern w:val="2"/>
          <w:sz w:val="24"/>
          <w:szCs w:val="24"/>
          <w:lang w:eastAsia="zh-CN"/>
        </w:rPr>
        <mc:AlternateContent>
          <mc:Choice Requires="wps">
            <w:drawing>
              <wp:anchor distT="0" distB="0" distL="114300" distR="114300" simplePos="0" relativeHeight="251660288" behindDoc="0" locked="0" layoutInCell="1" allowOverlap="1">
                <wp:simplePos x="0" y="0"/>
                <wp:positionH relativeFrom="column">
                  <wp:posOffset>-474345</wp:posOffset>
                </wp:positionH>
                <wp:positionV relativeFrom="paragraph">
                  <wp:posOffset>274320</wp:posOffset>
                </wp:positionV>
                <wp:extent cx="3096260" cy="1979930"/>
                <wp:effectExtent l="5080" t="4445" r="22860" b="15875"/>
                <wp:wrapSquare wrapText="bothSides"/>
                <wp:docPr id="29" name="文本框 29"/>
                <wp:cNvGraphicFramePr/>
                <a:graphic xmlns:a="http://schemas.openxmlformats.org/drawingml/2006/main">
                  <a:graphicData uri="http://schemas.microsoft.com/office/word/2010/wordprocessingShape">
                    <wps:wsp>
                      <wps:cNvSpPr txBox="1"/>
                      <wps:spPr>
                        <a:xfrm>
                          <a:off x="0" y="0"/>
                          <a:ext cx="3096260" cy="1979930"/>
                        </a:xfrm>
                        <a:prstGeom prst="rect">
                          <a:avLst/>
                        </a:prstGeom>
                        <a:solidFill>
                          <a:srgbClr val="FFFFFF"/>
                        </a:solidFill>
                        <a:ln w="9525" cap="flat" cmpd="sng">
                          <a:solidFill>
                            <a:srgbClr val="A5A5A5"/>
                          </a:solidFill>
                          <a:prstDash val="solid"/>
                          <a:miter/>
                          <a:headEnd type="none" w="med" len="med"/>
                          <a:tailEnd type="none" w="med" len="med"/>
                        </a:ln>
                      </wps:spPr>
                      <wps:txbx>
                        <w:txbxContent>
                          <w:p w:rsidR="00B14C44" w:rsidRDefault="00B14C44">
                            <w:pPr>
                              <w:widowControl w:val="0"/>
                              <w:kinsoku/>
                              <w:autoSpaceDE/>
                              <w:autoSpaceDN/>
                              <w:adjustRightInd/>
                              <w:snapToGrid/>
                              <w:jc w:val="both"/>
                              <w:textAlignment w:val="auto"/>
                              <w:rPr>
                                <w:rFonts w:ascii="Times New Roman" w:eastAsia="宋体" w:hAnsi="Times New Roman" w:cs="Times New Roman"/>
                                <w:snapToGrid/>
                                <w:kern w:val="2"/>
                                <w:szCs w:val="20"/>
                                <w:lang w:eastAsia="zh-CN"/>
                              </w:rPr>
                            </w:pPr>
                          </w:p>
                        </w:txbxContent>
                      </wps:txbx>
                      <wps:bodyPr upright="1"/>
                    </wps:wsp>
                  </a:graphicData>
                </a:graphic>
              </wp:anchor>
            </w:drawing>
          </mc:Choice>
          <mc:Fallback>
            <w:pict>
              <v:shape id="文本框 29" o:spid="_x0000_s1031" type="#_x0000_t202" style="position:absolute;margin-left:-37.35pt;margin-top:21.6pt;width:243.8pt;height:155.9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" strokecolor="#a5a5a5">
                <v:textbox>
                  <w:txbxContent>
                    <w:p w:rsidR="00B14C44" w:rsidRDefault="00B14C44">
                      <w:pPr>
                        <w:widowControl w:val="0"/>
                        <w:kinsoku/>
                        <w:autoSpaceDE/>
                        <w:autoSpaceDN/>
                        <w:adjustRightInd/>
                        <w:snapToGrid/>
                        <w:jc w:val="both"/>
                        <w:textAlignment w:val="auto"/>
                        <w:rPr>
                          <w:rFonts w:ascii="Times New Roman" w:eastAsia="宋体" w:hAnsi="Times New Roman" w:cs="Times New Roman"/>
                          <w:snapToGrid/>
                          <w:kern w:val="2"/>
                          <w:szCs w:val="20"/>
                          <w:lang w:eastAsia="zh-CN"/>
                        </w:rPr>
                      </w:pPr>
                    </w:p>
                  </w:txbxContent>
                </v:textbox>
                <w10:wrap type="square"/>
              </v:shape>
            </w:pict>
          </mc:Fallback>
        </mc:AlternateContent>
      </w:r>
    </w:p>
    <w:p w:rsidR="006C103B" w:rsidRPr="008D0FC7" w:rsidRDefault="006C103B">
      <w:pPr>
        <w:widowControl w:val="0"/>
        <w:kinsoku/>
        <w:autoSpaceDE/>
        <w:autoSpaceDN/>
        <w:adjustRightInd/>
        <w:spacing w:line="360" w:lineRule="auto"/>
        <w:ind w:firstLineChars="225" w:firstLine="540"/>
        <w:jc w:val="both"/>
        <w:textAlignment w:val="auto"/>
        <w:rPr>
          <w:rFonts w:ascii="Times New Roman" w:eastAsia="仿宋_GB2312" w:hAnsi="Times New Roman" w:cs="Times New Roman"/>
          <w:snapToGrid/>
          <w:color w:val="auto"/>
          <w:kern w:val="2"/>
          <w:sz w:val="24"/>
          <w:szCs w:val="20"/>
          <w:lang w:eastAsia="zh-CN"/>
        </w:rPr>
      </w:pPr>
    </w:p>
    <w:p w:rsidR="006C103B" w:rsidRPr="008D0FC7" w:rsidRDefault="006C103B">
      <w:pPr>
        <w:spacing w:line="360" w:lineRule="auto"/>
        <w:jc w:val="center"/>
        <w:rPr>
          <w:rFonts w:ascii="Times New Roman" w:eastAsia="仿宋_GB2312" w:hAnsi="Times New Roman" w:cs="Times New Roman"/>
          <w:b/>
          <w:color w:val="auto"/>
          <w:sz w:val="28"/>
          <w:lang w:eastAsia="zh-CN"/>
        </w:rPr>
        <w:sectPr w:rsidR="006C103B" w:rsidRPr="008D0FC7">
          <w:pgSz w:w="11906" w:h="16838"/>
          <w:pgMar w:top="1440" w:right="1797" w:bottom="1440" w:left="1985" w:header="851" w:footer="992" w:gutter="0"/>
          <w:cols w:space="720"/>
          <w:docGrid w:type="lines" w:linePitch="312"/>
        </w:sectPr>
      </w:pPr>
    </w:p>
    <w:p w:rsidR="006C103B" w:rsidRPr="008D0FC7" w:rsidRDefault="00F07650">
      <w:pPr>
        <w:pStyle w:val="20"/>
        <w:widowControl w:val="0"/>
        <w:kinsoku/>
        <w:topLinePunct/>
        <w:autoSpaceDE/>
        <w:autoSpaceDN/>
        <w:adjustRightInd/>
        <w:snapToGrid/>
        <w:spacing w:beforeLines="0" w:before="200" w:afterLines="0" w:after="260" w:line="413" w:lineRule="auto"/>
        <w:ind w:firstLine="562"/>
        <w:jc w:val="center"/>
        <w:textAlignment w:val="auto"/>
        <w:rPr>
          <w:rFonts w:eastAsia="仿宋_GB2312"/>
          <w:b/>
          <w:snapToGrid/>
          <w:color w:val="auto"/>
          <w:kern w:val="2"/>
          <w:sz w:val="28"/>
          <w:szCs w:val="28"/>
          <w:lang w:eastAsia="zh-CN"/>
        </w:rPr>
      </w:pPr>
      <w:bookmarkStart w:id="474" w:name="_Toc30213"/>
      <w:bookmarkStart w:id="475" w:name="_Toc5943"/>
      <w:bookmarkStart w:id="476" w:name="_Toc7010"/>
      <w:bookmarkStart w:id="477" w:name="_Toc31256"/>
      <w:bookmarkStart w:id="478" w:name="_Toc224911128"/>
      <w:r w:rsidRPr="008D0FC7">
        <w:rPr>
          <w:rFonts w:eastAsia="仿宋_GB2312" w:hint="eastAsia"/>
          <w:b/>
          <w:snapToGrid/>
          <w:color w:val="auto"/>
          <w:kern w:val="2"/>
          <w:sz w:val="28"/>
          <w:szCs w:val="28"/>
          <w:lang w:eastAsia="zh-CN"/>
        </w:rPr>
        <w:lastRenderedPageBreak/>
        <w:t>三、投标保证金</w:t>
      </w:r>
      <w:bookmarkEnd w:id="474"/>
      <w:bookmarkEnd w:id="475"/>
      <w:bookmarkEnd w:id="476"/>
      <w:bookmarkEnd w:id="477"/>
      <w:bookmarkEnd w:id="478"/>
    </w:p>
    <w:p w:rsidR="006C103B" w:rsidRPr="008D0FC7" w:rsidRDefault="00F07650">
      <w:pPr>
        <w:kinsoku/>
        <w:spacing w:line="360" w:lineRule="auto"/>
        <w:ind w:firstLineChars="200" w:firstLine="480"/>
        <w:rPr>
          <w:rFonts w:ascii="Times New Roman" w:eastAsia="仿宋_GB2312" w:hAnsi="Times New Roman" w:cs="Times New Roman"/>
          <w:color w:val="auto"/>
          <w:sz w:val="24"/>
          <w:lang w:eastAsia="zh-CN"/>
        </w:rPr>
      </w:pPr>
      <w:r w:rsidRPr="008D0FC7">
        <w:rPr>
          <w:rFonts w:ascii="Times New Roman" w:eastAsia="仿宋_GB2312" w:hAnsi="Times New Roman" w:cs="Times New Roman" w:hint="eastAsia"/>
          <w:color w:val="auto"/>
          <w:sz w:val="24"/>
          <w:lang w:eastAsia="zh-CN"/>
        </w:rPr>
        <w:t>投标人应在此提供汇款凭证的复印件。</w:t>
      </w:r>
    </w:p>
    <w:p w:rsidR="006C103B" w:rsidRPr="008D0FC7" w:rsidRDefault="006C103B">
      <w:pPr>
        <w:widowControl w:val="0"/>
        <w:kinsoku/>
        <w:autoSpaceDE/>
        <w:autoSpaceDN/>
        <w:adjustRightInd/>
        <w:spacing w:line="360" w:lineRule="auto"/>
        <w:ind w:firstLineChars="200" w:firstLine="480"/>
        <w:jc w:val="both"/>
        <w:textAlignment w:val="auto"/>
        <w:rPr>
          <w:rFonts w:ascii="Times New Roman" w:eastAsia="仿宋_GB2312" w:hAnsi="Times New Roman" w:cs="Times New Roman"/>
          <w:snapToGrid/>
          <w:color w:val="auto"/>
          <w:kern w:val="2"/>
          <w:sz w:val="24"/>
          <w:szCs w:val="20"/>
          <w:lang w:eastAsia="zh-CN"/>
        </w:rPr>
      </w:pPr>
    </w:p>
    <w:p w:rsidR="006C103B" w:rsidRPr="008D0FC7" w:rsidRDefault="006C103B">
      <w:pPr>
        <w:widowControl w:val="0"/>
        <w:kinsoku/>
        <w:autoSpaceDE/>
        <w:autoSpaceDN/>
        <w:adjustRightInd/>
        <w:spacing w:line="360" w:lineRule="auto"/>
        <w:ind w:firstLineChars="200" w:firstLine="480"/>
        <w:jc w:val="both"/>
        <w:textAlignment w:val="auto"/>
        <w:rPr>
          <w:rFonts w:ascii="Times New Roman" w:eastAsia="仿宋_GB2312" w:hAnsi="Times New Roman" w:cs="Times New Roman"/>
          <w:snapToGrid/>
          <w:color w:val="auto"/>
          <w:kern w:val="2"/>
          <w:sz w:val="24"/>
          <w:szCs w:val="20"/>
          <w:lang w:eastAsia="zh-CN"/>
        </w:rPr>
      </w:pPr>
    </w:p>
    <w:p w:rsidR="006C103B" w:rsidRPr="008D0FC7" w:rsidRDefault="006C103B">
      <w:pPr>
        <w:widowControl w:val="0"/>
        <w:kinsoku/>
        <w:autoSpaceDE/>
        <w:autoSpaceDN/>
        <w:adjustRightInd/>
        <w:spacing w:line="360" w:lineRule="auto"/>
        <w:ind w:firstLineChars="200" w:firstLine="480"/>
        <w:jc w:val="both"/>
        <w:textAlignment w:val="auto"/>
        <w:rPr>
          <w:rFonts w:ascii="Times New Roman" w:eastAsia="仿宋_GB2312" w:hAnsi="Times New Roman" w:cs="Times New Roman"/>
          <w:snapToGrid/>
          <w:color w:val="auto"/>
          <w:kern w:val="2"/>
          <w:sz w:val="24"/>
          <w:szCs w:val="20"/>
          <w:lang w:eastAsia="zh-CN"/>
        </w:rPr>
      </w:pPr>
    </w:p>
    <w:p w:rsidR="006C103B" w:rsidRPr="008D0FC7" w:rsidRDefault="006C103B">
      <w:pPr>
        <w:widowControl w:val="0"/>
        <w:kinsoku/>
        <w:autoSpaceDE/>
        <w:autoSpaceDN/>
        <w:adjustRightInd/>
        <w:spacing w:line="360" w:lineRule="auto"/>
        <w:ind w:firstLineChars="200" w:firstLine="480"/>
        <w:jc w:val="both"/>
        <w:textAlignment w:val="auto"/>
        <w:rPr>
          <w:rFonts w:ascii="Times New Roman" w:eastAsia="仿宋_GB2312" w:hAnsi="Times New Roman" w:cs="Times New Roman"/>
          <w:snapToGrid/>
          <w:color w:val="auto"/>
          <w:kern w:val="2"/>
          <w:sz w:val="24"/>
          <w:szCs w:val="20"/>
          <w:lang w:eastAsia="zh-CN"/>
        </w:rPr>
      </w:pPr>
    </w:p>
    <w:p w:rsidR="006C103B" w:rsidRPr="008D0FC7" w:rsidRDefault="006C103B">
      <w:pPr>
        <w:widowControl w:val="0"/>
        <w:kinsoku/>
        <w:autoSpaceDE/>
        <w:autoSpaceDN/>
        <w:adjustRightInd/>
        <w:spacing w:line="360" w:lineRule="auto"/>
        <w:ind w:firstLineChars="200" w:firstLine="480"/>
        <w:jc w:val="both"/>
        <w:textAlignment w:val="auto"/>
        <w:rPr>
          <w:rFonts w:ascii="Times New Roman" w:eastAsia="仿宋_GB2312" w:hAnsi="Times New Roman" w:cs="Times New Roman"/>
          <w:snapToGrid/>
          <w:color w:val="auto"/>
          <w:kern w:val="2"/>
          <w:sz w:val="24"/>
          <w:szCs w:val="20"/>
          <w:lang w:eastAsia="zh-CN"/>
        </w:rPr>
      </w:pPr>
    </w:p>
    <w:p w:rsidR="006C103B" w:rsidRPr="008D0FC7" w:rsidRDefault="006C103B">
      <w:pPr>
        <w:widowControl w:val="0"/>
        <w:kinsoku/>
        <w:autoSpaceDE/>
        <w:autoSpaceDN/>
        <w:adjustRightInd/>
        <w:spacing w:line="360" w:lineRule="auto"/>
        <w:ind w:firstLineChars="200" w:firstLine="480"/>
        <w:jc w:val="both"/>
        <w:textAlignment w:val="auto"/>
        <w:rPr>
          <w:rFonts w:ascii="Times New Roman" w:eastAsia="仿宋_GB2312" w:hAnsi="Times New Roman" w:cs="Times New Roman"/>
          <w:snapToGrid/>
          <w:color w:val="auto"/>
          <w:kern w:val="2"/>
          <w:sz w:val="24"/>
          <w:szCs w:val="20"/>
          <w:lang w:eastAsia="zh-CN"/>
        </w:rPr>
      </w:pPr>
    </w:p>
    <w:p w:rsidR="006C103B" w:rsidRPr="008D0FC7" w:rsidRDefault="006C103B">
      <w:pPr>
        <w:widowControl w:val="0"/>
        <w:kinsoku/>
        <w:autoSpaceDE/>
        <w:autoSpaceDN/>
        <w:adjustRightInd/>
        <w:spacing w:line="360" w:lineRule="auto"/>
        <w:ind w:firstLineChars="200" w:firstLine="480"/>
        <w:jc w:val="both"/>
        <w:textAlignment w:val="auto"/>
        <w:rPr>
          <w:rFonts w:ascii="Times New Roman" w:eastAsia="仿宋_GB2312" w:hAnsi="Times New Roman" w:cs="Times New Roman"/>
          <w:snapToGrid/>
          <w:color w:val="auto"/>
          <w:kern w:val="2"/>
          <w:sz w:val="24"/>
          <w:szCs w:val="20"/>
          <w:lang w:eastAsia="zh-CN"/>
        </w:rPr>
      </w:pPr>
    </w:p>
    <w:p w:rsidR="006C103B" w:rsidRPr="008D0FC7" w:rsidRDefault="006C103B">
      <w:pPr>
        <w:widowControl w:val="0"/>
        <w:kinsoku/>
        <w:autoSpaceDE/>
        <w:autoSpaceDN/>
        <w:adjustRightInd/>
        <w:spacing w:line="360" w:lineRule="auto"/>
        <w:ind w:firstLineChars="200" w:firstLine="480"/>
        <w:jc w:val="both"/>
        <w:textAlignment w:val="auto"/>
        <w:rPr>
          <w:rFonts w:ascii="Times New Roman" w:eastAsia="仿宋_GB2312" w:hAnsi="Times New Roman" w:cs="Times New Roman"/>
          <w:snapToGrid/>
          <w:color w:val="auto"/>
          <w:kern w:val="2"/>
          <w:sz w:val="24"/>
          <w:szCs w:val="20"/>
          <w:lang w:eastAsia="zh-CN"/>
        </w:rPr>
      </w:pPr>
    </w:p>
    <w:p w:rsidR="006C103B" w:rsidRPr="008D0FC7" w:rsidRDefault="006C103B">
      <w:pPr>
        <w:widowControl w:val="0"/>
        <w:kinsoku/>
        <w:autoSpaceDE/>
        <w:autoSpaceDN/>
        <w:adjustRightInd/>
        <w:spacing w:line="360" w:lineRule="auto"/>
        <w:ind w:firstLineChars="200" w:firstLine="480"/>
        <w:jc w:val="both"/>
        <w:textAlignment w:val="auto"/>
        <w:rPr>
          <w:rFonts w:ascii="Times New Roman" w:eastAsia="仿宋_GB2312" w:hAnsi="Times New Roman" w:cs="Times New Roman"/>
          <w:snapToGrid/>
          <w:color w:val="auto"/>
          <w:kern w:val="2"/>
          <w:sz w:val="24"/>
          <w:szCs w:val="20"/>
          <w:lang w:eastAsia="zh-CN"/>
        </w:rPr>
      </w:pPr>
    </w:p>
    <w:p w:rsidR="006C103B" w:rsidRPr="008D0FC7" w:rsidRDefault="006C103B">
      <w:pPr>
        <w:widowControl w:val="0"/>
        <w:kinsoku/>
        <w:autoSpaceDE/>
        <w:autoSpaceDN/>
        <w:adjustRightInd/>
        <w:spacing w:line="360" w:lineRule="auto"/>
        <w:ind w:firstLineChars="200" w:firstLine="480"/>
        <w:jc w:val="both"/>
        <w:textAlignment w:val="auto"/>
        <w:rPr>
          <w:rFonts w:ascii="Times New Roman" w:eastAsia="仿宋_GB2312" w:hAnsi="Times New Roman" w:cs="Times New Roman"/>
          <w:snapToGrid/>
          <w:color w:val="auto"/>
          <w:kern w:val="2"/>
          <w:sz w:val="24"/>
          <w:szCs w:val="20"/>
          <w:lang w:eastAsia="zh-CN"/>
        </w:rPr>
      </w:pPr>
    </w:p>
    <w:p w:rsidR="006C103B" w:rsidRPr="008D0FC7" w:rsidRDefault="006C103B">
      <w:pPr>
        <w:widowControl w:val="0"/>
        <w:kinsoku/>
        <w:autoSpaceDE/>
        <w:autoSpaceDN/>
        <w:adjustRightInd/>
        <w:spacing w:line="360" w:lineRule="auto"/>
        <w:ind w:firstLineChars="200" w:firstLine="480"/>
        <w:jc w:val="both"/>
        <w:textAlignment w:val="auto"/>
        <w:rPr>
          <w:rFonts w:ascii="Times New Roman" w:eastAsia="仿宋_GB2312" w:hAnsi="Times New Roman" w:cs="Times New Roman"/>
          <w:snapToGrid/>
          <w:color w:val="auto"/>
          <w:kern w:val="2"/>
          <w:sz w:val="24"/>
          <w:szCs w:val="20"/>
          <w:lang w:eastAsia="zh-CN"/>
        </w:rPr>
      </w:pPr>
    </w:p>
    <w:p w:rsidR="006C103B" w:rsidRPr="008D0FC7" w:rsidRDefault="006C103B">
      <w:pPr>
        <w:widowControl w:val="0"/>
        <w:kinsoku/>
        <w:autoSpaceDE/>
        <w:autoSpaceDN/>
        <w:adjustRightInd/>
        <w:spacing w:line="360" w:lineRule="auto"/>
        <w:ind w:firstLineChars="200" w:firstLine="480"/>
        <w:jc w:val="both"/>
        <w:textAlignment w:val="auto"/>
        <w:rPr>
          <w:rFonts w:ascii="Times New Roman" w:eastAsia="仿宋_GB2312" w:hAnsi="Times New Roman" w:cs="Times New Roman"/>
          <w:snapToGrid/>
          <w:color w:val="auto"/>
          <w:kern w:val="2"/>
          <w:sz w:val="24"/>
          <w:szCs w:val="20"/>
          <w:lang w:eastAsia="zh-CN"/>
        </w:rPr>
      </w:pPr>
    </w:p>
    <w:p w:rsidR="006C103B" w:rsidRPr="008D0FC7" w:rsidRDefault="006C103B">
      <w:pPr>
        <w:widowControl w:val="0"/>
        <w:kinsoku/>
        <w:autoSpaceDE/>
        <w:autoSpaceDN/>
        <w:adjustRightInd/>
        <w:spacing w:line="360" w:lineRule="auto"/>
        <w:ind w:firstLineChars="200" w:firstLine="480"/>
        <w:jc w:val="both"/>
        <w:textAlignment w:val="auto"/>
        <w:rPr>
          <w:rFonts w:ascii="Times New Roman" w:eastAsia="仿宋_GB2312" w:hAnsi="Times New Roman" w:cs="Times New Roman"/>
          <w:snapToGrid/>
          <w:color w:val="auto"/>
          <w:kern w:val="2"/>
          <w:sz w:val="24"/>
          <w:szCs w:val="20"/>
          <w:lang w:eastAsia="zh-CN"/>
        </w:rPr>
      </w:pPr>
    </w:p>
    <w:p w:rsidR="006C103B" w:rsidRPr="008D0FC7" w:rsidRDefault="006C103B">
      <w:pPr>
        <w:widowControl w:val="0"/>
        <w:kinsoku/>
        <w:autoSpaceDE/>
        <w:autoSpaceDN/>
        <w:adjustRightInd/>
        <w:spacing w:line="360" w:lineRule="auto"/>
        <w:ind w:firstLineChars="200" w:firstLine="480"/>
        <w:jc w:val="both"/>
        <w:textAlignment w:val="auto"/>
        <w:rPr>
          <w:rFonts w:ascii="Times New Roman" w:eastAsia="仿宋_GB2312" w:hAnsi="Times New Roman" w:cs="Times New Roman"/>
          <w:snapToGrid/>
          <w:color w:val="auto"/>
          <w:kern w:val="2"/>
          <w:sz w:val="24"/>
          <w:szCs w:val="20"/>
          <w:lang w:eastAsia="zh-CN"/>
        </w:rPr>
      </w:pPr>
    </w:p>
    <w:p w:rsidR="006C103B" w:rsidRPr="008D0FC7" w:rsidRDefault="006C103B">
      <w:pPr>
        <w:widowControl w:val="0"/>
        <w:kinsoku/>
        <w:autoSpaceDE/>
        <w:autoSpaceDN/>
        <w:adjustRightInd/>
        <w:spacing w:line="360" w:lineRule="auto"/>
        <w:ind w:firstLineChars="200" w:firstLine="480"/>
        <w:jc w:val="both"/>
        <w:textAlignment w:val="auto"/>
        <w:rPr>
          <w:rFonts w:ascii="Times New Roman" w:eastAsia="仿宋_GB2312" w:hAnsi="Times New Roman" w:cs="Times New Roman"/>
          <w:snapToGrid/>
          <w:color w:val="auto"/>
          <w:kern w:val="2"/>
          <w:sz w:val="24"/>
          <w:szCs w:val="20"/>
          <w:lang w:eastAsia="zh-CN"/>
        </w:rPr>
      </w:pPr>
    </w:p>
    <w:p w:rsidR="006C103B" w:rsidRPr="008D0FC7" w:rsidRDefault="006C103B">
      <w:pPr>
        <w:widowControl w:val="0"/>
        <w:kinsoku/>
        <w:autoSpaceDE/>
        <w:autoSpaceDN/>
        <w:adjustRightInd/>
        <w:spacing w:line="360" w:lineRule="auto"/>
        <w:ind w:firstLineChars="200" w:firstLine="480"/>
        <w:jc w:val="both"/>
        <w:textAlignment w:val="auto"/>
        <w:rPr>
          <w:rFonts w:ascii="Times New Roman" w:eastAsia="仿宋_GB2312" w:hAnsi="Times New Roman" w:cs="Times New Roman"/>
          <w:snapToGrid/>
          <w:color w:val="auto"/>
          <w:kern w:val="2"/>
          <w:sz w:val="24"/>
          <w:szCs w:val="20"/>
          <w:lang w:eastAsia="zh-CN"/>
        </w:rPr>
      </w:pPr>
    </w:p>
    <w:p w:rsidR="006C103B" w:rsidRPr="008D0FC7" w:rsidRDefault="006C103B">
      <w:pPr>
        <w:widowControl w:val="0"/>
        <w:kinsoku/>
        <w:autoSpaceDE/>
        <w:autoSpaceDN/>
        <w:adjustRightInd/>
        <w:spacing w:line="360" w:lineRule="auto"/>
        <w:ind w:firstLineChars="200" w:firstLine="480"/>
        <w:jc w:val="both"/>
        <w:textAlignment w:val="auto"/>
        <w:rPr>
          <w:rFonts w:ascii="Times New Roman" w:eastAsia="仿宋_GB2312" w:hAnsi="Times New Roman" w:cs="Times New Roman"/>
          <w:snapToGrid/>
          <w:color w:val="auto"/>
          <w:kern w:val="2"/>
          <w:sz w:val="24"/>
          <w:szCs w:val="20"/>
          <w:lang w:eastAsia="zh-CN"/>
        </w:rPr>
      </w:pPr>
    </w:p>
    <w:p w:rsidR="006C103B" w:rsidRPr="008D0FC7" w:rsidRDefault="006C103B">
      <w:pPr>
        <w:widowControl w:val="0"/>
        <w:kinsoku/>
        <w:autoSpaceDE/>
        <w:autoSpaceDN/>
        <w:adjustRightInd/>
        <w:spacing w:line="360" w:lineRule="auto"/>
        <w:ind w:firstLineChars="200" w:firstLine="480"/>
        <w:jc w:val="both"/>
        <w:textAlignment w:val="auto"/>
        <w:rPr>
          <w:rFonts w:ascii="Times New Roman" w:eastAsia="仿宋_GB2312" w:hAnsi="Times New Roman" w:cs="Times New Roman"/>
          <w:snapToGrid/>
          <w:color w:val="auto"/>
          <w:kern w:val="2"/>
          <w:sz w:val="24"/>
          <w:szCs w:val="20"/>
          <w:lang w:eastAsia="zh-CN"/>
        </w:rPr>
      </w:pPr>
    </w:p>
    <w:p w:rsidR="006C103B" w:rsidRPr="008D0FC7" w:rsidRDefault="006C103B">
      <w:pPr>
        <w:widowControl w:val="0"/>
        <w:kinsoku/>
        <w:autoSpaceDE/>
        <w:autoSpaceDN/>
        <w:adjustRightInd/>
        <w:spacing w:line="360" w:lineRule="auto"/>
        <w:ind w:firstLineChars="200" w:firstLine="480"/>
        <w:jc w:val="both"/>
        <w:textAlignment w:val="auto"/>
        <w:rPr>
          <w:rFonts w:ascii="Times New Roman" w:eastAsia="仿宋_GB2312" w:hAnsi="Times New Roman" w:cs="Times New Roman"/>
          <w:snapToGrid/>
          <w:color w:val="auto"/>
          <w:kern w:val="2"/>
          <w:sz w:val="24"/>
          <w:szCs w:val="20"/>
          <w:lang w:eastAsia="zh-CN"/>
        </w:rPr>
      </w:pPr>
    </w:p>
    <w:p w:rsidR="006C103B" w:rsidRPr="008D0FC7" w:rsidRDefault="006C103B">
      <w:pPr>
        <w:widowControl w:val="0"/>
        <w:kinsoku/>
        <w:autoSpaceDE/>
        <w:autoSpaceDN/>
        <w:adjustRightInd/>
        <w:spacing w:line="360" w:lineRule="auto"/>
        <w:ind w:firstLineChars="200" w:firstLine="480"/>
        <w:jc w:val="both"/>
        <w:textAlignment w:val="auto"/>
        <w:rPr>
          <w:rFonts w:ascii="Times New Roman" w:eastAsia="仿宋_GB2312" w:hAnsi="Times New Roman" w:cs="Times New Roman"/>
          <w:snapToGrid/>
          <w:color w:val="auto"/>
          <w:kern w:val="2"/>
          <w:sz w:val="24"/>
          <w:szCs w:val="20"/>
          <w:lang w:eastAsia="zh-CN"/>
        </w:rPr>
      </w:pPr>
    </w:p>
    <w:p w:rsidR="006C103B" w:rsidRPr="008D0FC7" w:rsidRDefault="006C103B">
      <w:pPr>
        <w:widowControl w:val="0"/>
        <w:kinsoku/>
        <w:autoSpaceDE/>
        <w:autoSpaceDN/>
        <w:adjustRightInd/>
        <w:spacing w:line="360" w:lineRule="auto"/>
        <w:ind w:firstLineChars="200" w:firstLine="480"/>
        <w:jc w:val="both"/>
        <w:textAlignment w:val="auto"/>
        <w:rPr>
          <w:rFonts w:ascii="Times New Roman" w:eastAsia="仿宋_GB2312" w:hAnsi="Times New Roman" w:cs="Times New Roman"/>
          <w:snapToGrid/>
          <w:color w:val="auto"/>
          <w:kern w:val="2"/>
          <w:sz w:val="24"/>
          <w:szCs w:val="20"/>
          <w:lang w:eastAsia="zh-CN"/>
        </w:rPr>
      </w:pPr>
    </w:p>
    <w:p w:rsidR="006C103B" w:rsidRPr="008D0FC7" w:rsidRDefault="006C103B">
      <w:pPr>
        <w:widowControl w:val="0"/>
        <w:kinsoku/>
        <w:autoSpaceDE/>
        <w:autoSpaceDN/>
        <w:adjustRightInd/>
        <w:spacing w:line="360" w:lineRule="auto"/>
        <w:ind w:firstLineChars="200" w:firstLine="480"/>
        <w:jc w:val="both"/>
        <w:textAlignment w:val="auto"/>
        <w:rPr>
          <w:rFonts w:ascii="Times New Roman" w:eastAsia="仿宋_GB2312" w:hAnsi="Times New Roman" w:cs="Times New Roman"/>
          <w:snapToGrid/>
          <w:color w:val="auto"/>
          <w:kern w:val="2"/>
          <w:sz w:val="24"/>
          <w:szCs w:val="20"/>
          <w:lang w:eastAsia="zh-CN"/>
        </w:rPr>
      </w:pPr>
    </w:p>
    <w:p w:rsidR="006C103B" w:rsidRPr="008D0FC7" w:rsidRDefault="006C103B">
      <w:pPr>
        <w:widowControl w:val="0"/>
        <w:kinsoku/>
        <w:autoSpaceDE/>
        <w:autoSpaceDN/>
        <w:adjustRightInd/>
        <w:spacing w:line="360" w:lineRule="auto"/>
        <w:ind w:firstLineChars="200" w:firstLine="480"/>
        <w:jc w:val="both"/>
        <w:textAlignment w:val="auto"/>
        <w:rPr>
          <w:rFonts w:ascii="Times New Roman" w:eastAsia="仿宋_GB2312" w:hAnsi="Times New Roman" w:cs="Times New Roman"/>
          <w:snapToGrid/>
          <w:color w:val="auto"/>
          <w:kern w:val="2"/>
          <w:sz w:val="24"/>
          <w:szCs w:val="20"/>
          <w:lang w:eastAsia="zh-CN"/>
        </w:rPr>
      </w:pPr>
    </w:p>
    <w:p w:rsidR="006C103B" w:rsidRPr="008D0FC7" w:rsidRDefault="006C103B">
      <w:pPr>
        <w:widowControl w:val="0"/>
        <w:kinsoku/>
        <w:autoSpaceDE/>
        <w:autoSpaceDN/>
        <w:adjustRightInd/>
        <w:spacing w:line="360" w:lineRule="auto"/>
        <w:ind w:firstLineChars="200" w:firstLine="480"/>
        <w:jc w:val="both"/>
        <w:textAlignment w:val="auto"/>
        <w:rPr>
          <w:rFonts w:ascii="Times New Roman" w:eastAsia="仿宋_GB2312" w:hAnsi="Times New Roman" w:cs="Times New Roman"/>
          <w:snapToGrid/>
          <w:color w:val="auto"/>
          <w:kern w:val="2"/>
          <w:sz w:val="24"/>
          <w:szCs w:val="20"/>
          <w:lang w:eastAsia="zh-CN"/>
        </w:rPr>
      </w:pPr>
    </w:p>
    <w:p w:rsidR="006C103B" w:rsidRPr="008D0FC7" w:rsidRDefault="006C103B">
      <w:pPr>
        <w:widowControl w:val="0"/>
        <w:kinsoku/>
        <w:autoSpaceDE/>
        <w:autoSpaceDN/>
        <w:adjustRightInd/>
        <w:spacing w:line="360" w:lineRule="auto"/>
        <w:ind w:firstLineChars="200" w:firstLine="480"/>
        <w:jc w:val="both"/>
        <w:textAlignment w:val="auto"/>
        <w:rPr>
          <w:rFonts w:ascii="Times New Roman" w:eastAsia="仿宋_GB2312" w:hAnsi="Times New Roman" w:cs="Times New Roman"/>
          <w:snapToGrid/>
          <w:color w:val="auto"/>
          <w:kern w:val="2"/>
          <w:sz w:val="24"/>
          <w:szCs w:val="20"/>
          <w:lang w:eastAsia="zh-CN"/>
        </w:rPr>
      </w:pPr>
    </w:p>
    <w:p w:rsidR="00CB642C" w:rsidRPr="008D0FC7" w:rsidRDefault="00CB642C" w:rsidP="006F10BA">
      <w:pPr>
        <w:pStyle w:val="2"/>
        <w:ind w:firstLine="560"/>
        <w:rPr>
          <w:rFonts w:eastAsiaTheme="minorEastAsia"/>
          <w:color w:val="auto"/>
          <w:lang w:eastAsia="zh-CN"/>
        </w:rPr>
      </w:pPr>
    </w:p>
    <w:p w:rsidR="00CB642C" w:rsidRPr="008D0FC7" w:rsidRDefault="00CB642C" w:rsidP="006F10BA">
      <w:pPr>
        <w:rPr>
          <w:rFonts w:eastAsiaTheme="minorEastAsia"/>
          <w:color w:val="auto"/>
          <w:lang w:eastAsia="zh-CN"/>
        </w:rPr>
      </w:pPr>
    </w:p>
    <w:p w:rsidR="006C103B" w:rsidRPr="008D0FC7" w:rsidRDefault="00F07650">
      <w:pPr>
        <w:pStyle w:val="20"/>
        <w:widowControl w:val="0"/>
        <w:kinsoku/>
        <w:topLinePunct/>
        <w:autoSpaceDE/>
        <w:autoSpaceDN/>
        <w:adjustRightInd/>
        <w:snapToGrid/>
        <w:spacing w:beforeLines="0" w:before="200" w:afterLines="0" w:after="260" w:line="413" w:lineRule="auto"/>
        <w:ind w:firstLine="562"/>
        <w:jc w:val="center"/>
        <w:textAlignment w:val="auto"/>
        <w:rPr>
          <w:rFonts w:eastAsia="仿宋_GB2312"/>
          <w:b/>
          <w:snapToGrid/>
          <w:color w:val="auto"/>
          <w:kern w:val="2"/>
          <w:sz w:val="28"/>
          <w:szCs w:val="28"/>
          <w:lang w:eastAsia="zh-CN"/>
        </w:rPr>
      </w:pPr>
      <w:bookmarkStart w:id="479" w:name="_Toc20836"/>
      <w:bookmarkStart w:id="480" w:name="_Toc7501"/>
      <w:bookmarkStart w:id="481" w:name="_Toc25436"/>
      <w:bookmarkStart w:id="482" w:name="_Toc4041"/>
      <w:bookmarkStart w:id="483" w:name="_Toc224911129"/>
      <w:r w:rsidRPr="008D0FC7">
        <w:rPr>
          <w:rFonts w:eastAsia="仿宋_GB2312" w:hint="eastAsia"/>
          <w:b/>
          <w:snapToGrid/>
          <w:color w:val="auto"/>
          <w:kern w:val="2"/>
          <w:sz w:val="28"/>
          <w:szCs w:val="28"/>
          <w:lang w:eastAsia="zh-CN"/>
        </w:rPr>
        <w:lastRenderedPageBreak/>
        <w:t>四、报价清单</w:t>
      </w:r>
      <w:bookmarkEnd w:id="479"/>
      <w:bookmarkEnd w:id="480"/>
      <w:bookmarkEnd w:id="481"/>
      <w:bookmarkEnd w:id="482"/>
      <w:bookmarkEnd w:id="483"/>
    </w:p>
    <w:p w:rsidR="006C103B" w:rsidRPr="008D0FC7" w:rsidRDefault="00F07650">
      <w:pPr>
        <w:widowControl w:val="0"/>
        <w:kinsoku/>
        <w:autoSpaceDE/>
        <w:autoSpaceDN/>
        <w:adjustRightInd/>
        <w:snapToGrid/>
        <w:spacing w:line="440" w:lineRule="exact"/>
        <w:ind w:firstLineChars="200" w:firstLine="420"/>
        <w:jc w:val="right"/>
        <w:textAlignment w:val="auto"/>
        <w:rPr>
          <w:rFonts w:ascii="Times New Roman" w:eastAsia="仿宋_GB2312" w:hAnsi="Times New Roman" w:cs="Times New Roman"/>
          <w:snapToGrid/>
          <w:color w:val="auto"/>
          <w:kern w:val="2"/>
          <w:lang w:eastAsia="zh-CN"/>
        </w:rPr>
      </w:pPr>
      <w:r w:rsidRPr="008D0FC7">
        <w:rPr>
          <w:rFonts w:ascii="Times New Roman" w:eastAsia="仿宋_GB2312" w:hAnsi="Times New Roman" w:cs="Times New Roman" w:hint="eastAsia"/>
          <w:snapToGrid/>
          <w:color w:val="auto"/>
          <w:kern w:val="2"/>
          <w:lang w:eastAsia="zh-CN"/>
        </w:rPr>
        <w:t>单位：人民币元</w:t>
      </w:r>
    </w:p>
    <w:tbl>
      <w:tblPr>
        <w:tblW w:w="4868" w:type="pct"/>
        <w:jc w:val="center"/>
        <w:tblLook w:val="04A0" w:firstRow="1" w:lastRow="0" w:firstColumn="1" w:lastColumn="0" w:noHBand="0" w:noVBand="1"/>
      </w:tblPr>
      <w:tblGrid>
        <w:gridCol w:w="711"/>
        <w:gridCol w:w="2007"/>
        <w:gridCol w:w="645"/>
        <w:gridCol w:w="793"/>
        <w:gridCol w:w="1051"/>
        <w:gridCol w:w="1260"/>
        <w:gridCol w:w="1653"/>
      </w:tblGrid>
      <w:tr w:rsidR="006C103B" w:rsidRPr="008D0FC7">
        <w:trPr>
          <w:trHeight w:val="360"/>
          <w:tblHeader/>
          <w:jc w:val="center"/>
        </w:trPr>
        <w:tc>
          <w:tcPr>
            <w:tcW w:w="437"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autoSpaceDE/>
              <w:autoSpaceDN/>
              <w:adjustRightInd/>
              <w:snapToGrid/>
              <w:jc w:val="center"/>
              <w:textAlignment w:val="auto"/>
              <w:rPr>
                <w:rFonts w:ascii="Times New Roman" w:eastAsia="仿宋_GB2312" w:hAnsi="Times New Roman" w:cs="Times New Roman"/>
                <w:b/>
                <w:bCs/>
                <w:snapToGrid/>
                <w:color w:val="auto"/>
                <w:lang w:eastAsia="zh-CN"/>
              </w:rPr>
            </w:pPr>
            <w:r w:rsidRPr="008D0FC7">
              <w:rPr>
                <w:rFonts w:ascii="Times New Roman" w:eastAsia="仿宋_GB2312" w:hAnsi="Times New Roman" w:cs="Times New Roman" w:hint="eastAsia"/>
                <w:b/>
                <w:bCs/>
                <w:snapToGrid/>
                <w:color w:val="auto"/>
                <w:lang w:eastAsia="zh-CN"/>
              </w:rPr>
              <w:t>序号</w:t>
            </w:r>
          </w:p>
        </w:tc>
        <w:tc>
          <w:tcPr>
            <w:tcW w:w="1235" w:type="pct"/>
            <w:tcBorders>
              <w:top w:val="single" w:sz="4" w:space="0" w:color="auto"/>
              <w:left w:val="nil"/>
              <w:bottom w:val="single" w:sz="4" w:space="0" w:color="auto"/>
              <w:right w:val="single" w:sz="4" w:space="0" w:color="auto"/>
            </w:tcBorders>
            <w:vAlign w:val="center"/>
          </w:tcPr>
          <w:p w:rsidR="006C103B" w:rsidRPr="008D0FC7" w:rsidRDefault="00F07650">
            <w:pPr>
              <w:kinsoku/>
              <w:autoSpaceDE/>
              <w:autoSpaceDN/>
              <w:adjustRightInd/>
              <w:snapToGrid/>
              <w:jc w:val="center"/>
              <w:textAlignment w:val="auto"/>
              <w:rPr>
                <w:rFonts w:ascii="Times New Roman" w:eastAsia="仿宋_GB2312" w:hAnsi="Times New Roman" w:cs="Times New Roman"/>
                <w:b/>
                <w:bCs/>
                <w:snapToGrid/>
                <w:color w:val="auto"/>
                <w:lang w:eastAsia="zh-CN"/>
              </w:rPr>
            </w:pPr>
            <w:r w:rsidRPr="008D0FC7">
              <w:rPr>
                <w:rFonts w:ascii="Times New Roman" w:eastAsia="仿宋_GB2312" w:hAnsi="Times New Roman" w:cs="Times New Roman" w:hint="eastAsia"/>
                <w:b/>
                <w:bCs/>
                <w:snapToGrid/>
                <w:color w:val="auto"/>
                <w:lang w:eastAsia="zh-CN"/>
              </w:rPr>
              <w:t>费用名称</w:t>
            </w:r>
          </w:p>
        </w:tc>
        <w:tc>
          <w:tcPr>
            <w:tcW w:w="397" w:type="pct"/>
            <w:tcBorders>
              <w:top w:val="single" w:sz="4" w:space="0" w:color="auto"/>
              <w:left w:val="nil"/>
              <w:bottom w:val="single" w:sz="4" w:space="0" w:color="auto"/>
              <w:right w:val="single" w:sz="4" w:space="0" w:color="auto"/>
            </w:tcBorders>
            <w:vAlign w:val="center"/>
          </w:tcPr>
          <w:p w:rsidR="006C103B" w:rsidRPr="008D0FC7" w:rsidRDefault="00F07650">
            <w:pPr>
              <w:kinsoku/>
              <w:autoSpaceDE/>
              <w:autoSpaceDN/>
              <w:adjustRightInd/>
              <w:snapToGrid/>
              <w:jc w:val="center"/>
              <w:textAlignment w:val="auto"/>
              <w:rPr>
                <w:rFonts w:ascii="Times New Roman" w:eastAsia="仿宋_GB2312" w:hAnsi="Times New Roman" w:cs="Times New Roman"/>
                <w:b/>
                <w:bCs/>
                <w:snapToGrid/>
                <w:color w:val="auto"/>
                <w:lang w:eastAsia="zh-CN"/>
              </w:rPr>
            </w:pPr>
            <w:r w:rsidRPr="008D0FC7">
              <w:rPr>
                <w:rFonts w:ascii="Times New Roman" w:eastAsia="仿宋_GB2312" w:hAnsi="Times New Roman" w:cs="Times New Roman" w:hint="eastAsia"/>
                <w:b/>
                <w:bCs/>
                <w:snapToGrid/>
                <w:color w:val="auto"/>
                <w:lang w:eastAsia="zh-CN"/>
              </w:rPr>
              <w:t>单位</w:t>
            </w:r>
          </w:p>
        </w:tc>
        <w:tc>
          <w:tcPr>
            <w:tcW w:w="488" w:type="pct"/>
            <w:tcBorders>
              <w:top w:val="single" w:sz="4" w:space="0" w:color="auto"/>
              <w:left w:val="nil"/>
              <w:bottom w:val="single" w:sz="4" w:space="0" w:color="auto"/>
              <w:right w:val="single" w:sz="4" w:space="0" w:color="auto"/>
            </w:tcBorders>
            <w:vAlign w:val="center"/>
          </w:tcPr>
          <w:p w:rsidR="006C103B" w:rsidRPr="008D0FC7" w:rsidRDefault="00F07650">
            <w:pPr>
              <w:kinsoku/>
              <w:autoSpaceDE/>
              <w:autoSpaceDN/>
              <w:adjustRightInd/>
              <w:snapToGrid/>
              <w:jc w:val="center"/>
              <w:textAlignment w:val="auto"/>
              <w:rPr>
                <w:rFonts w:ascii="Times New Roman" w:eastAsia="仿宋_GB2312" w:hAnsi="Times New Roman" w:cs="Times New Roman"/>
                <w:b/>
                <w:bCs/>
                <w:snapToGrid/>
                <w:color w:val="auto"/>
                <w:lang w:eastAsia="zh-CN"/>
              </w:rPr>
            </w:pPr>
            <w:r w:rsidRPr="008D0FC7">
              <w:rPr>
                <w:rFonts w:ascii="Times New Roman" w:eastAsia="仿宋_GB2312" w:hAnsi="Times New Roman" w:cs="Times New Roman" w:hint="eastAsia"/>
                <w:b/>
                <w:bCs/>
                <w:snapToGrid/>
                <w:color w:val="auto"/>
                <w:lang w:eastAsia="zh-CN"/>
              </w:rPr>
              <w:t>数量</w:t>
            </w:r>
          </w:p>
        </w:tc>
        <w:tc>
          <w:tcPr>
            <w:tcW w:w="647" w:type="pct"/>
            <w:tcBorders>
              <w:top w:val="single" w:sz="4" w:space="0" w:color="auto"/>
              <w:left w:val="nil"/>
              <w:bottom w:val="single" w:sz="4" w:space="0" w:color="auto"/>
              <w:right w:val="single" w:sz="4" w:space="0" w:color="auto"/>
            </w:tcBorders>
            <w:vAlign w:val="center"/>
          </w:tcPr>
          <w:p w:rsidR="006C103B" w:rsidRPr="008D0FC7" w:rsidRDefault="00F07650">
            <w:pPr>
              <w:kinsoku/>
              <w:autoSpaceDE/>
              <w:autoSpaceDN/>
              <w:adjustRightInd/>
              <w:snapToGrid/>
              <w:jc w:val="center"/>
              <w:textAlignment w:val="auto"/>
              <w:rPr>
                <w:rFonts w:ascii="Times New Roman" w:eastAsia="仿宋_GB2312" w:hAnsi="Times New Roman" w:cs="Times New Roman"/>
                <w:b/>
                <w:bCs/>
                <w:snapToGrid/>
                <w:color w:val="auto"/>
                <w:lang w:eastAsia="zh-CN"/>
              </w:rPr>
            </w:pPr>
            <w:r w:rsidRPr="008D0FC7">
              <w:rPr>
                <w:rFonts w:ascii="Times New Roman" w:eastAsia="仿宋_GB2312" w:hAnsi="Times New Roman" w:cs="Times New Roman" w:hint="eastAsia"/>
                <w:b/>
                <w:bCs/>
                <w:snapToGrid/>
                <w:color w:val="auto"/>
                <w:lang w:eastAsia="zh-CN"/>
              </w:rPr>
              <w:t>单价（元）</w:t>
            </w:r>
          </w:p>
        </w:tc>
        <w:tc>
          <w:tcPr>
            <w:tcW w:w="776" w:type="pct"/>
            <w:tcBorders>
              <w:top w:val="single" w:sz="4" w:space="0" w:color="auto"/>
              <w:left w:val="nil"/>
              <w:bottom w:val="single" w:sz="4" w:space="0" w:color="auto"/>
              <w:right w:val="single" w:sz="4" w:space="0" w:color="auto"/>
            </w:tcBorders>
            <w:vAlign w:val="center"/>
          </w:tcPr>
          <w:p w:rsidR="006C103B" w:rsidRPr="008D0FC7" w:rsidRDefault="00F07650">
            <w:pPr>
              <w:kinsoku/>
              <w:autoSpaceDE/>
              <w:autoSpaceDN/>
              <w:adjustRightInd/>
              <w:snapToGrid/>
              <w:jc w:val="center"/>
              <w:textAlignment w:val="auto"/>
              <w:rPr>
                <w:rFonts w:ascii="Times New Roman" w:eastAsia="仿宋_GB2312" w:hAnsi="Times New Roman" w:cs="Times New Roman"/>
                <w:b/>
                <w:bCs/>
                <w:snapToGrid/>
                <w:color w:val="auto"/>
                <w:lang w:eastAsia="zh-CN"/>
              </w:rPr>
            </w:pPr>
            <w:r w:rsidRPr="008D0FC7">
              <w:rPr>
                <w:rFonts w:ascii="Times New Roman" w:eastAsia="仿宋_GB2312" w:hAnsi="Times New Roman" w:cs="Times New Roman" w:hint="eastAsia"/>
                <w:b/>
                <w:bCs/>
                <w:snapToGrid/>
                <w:color w:val="auto"/>
                <w:lang w:eastAsia="zh-CN"/>
              </w:rPr>
              <w:t>合价（元）</w:t>
            </w:r>
          </w:p>
        </w:tc>
        <w:tc>
          <w:tcPr>
            <w:tcW w:w="1017"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autoSpaceDE/>
              <w:autoSpaceDN/>
              <w:adjustRightInd/>
              <w:snapToGrid/>
              <w:jc w:val="center"/>
              <w:textAlignment w:val="auto"/>
              <w:rPr>
                <w:rFonts w:ascii="Times New Roman" w:eastAsia="仿宋_GB2312" w:hAnsi="Times New Roman" w:cs="Times New Roman"/>
                <w:b/>
                <w:bCs/>
                <w:snapToGrid/>
                <w:color w:val="auto"/>
                <w:lang w:eastAsia="zh-CN"/>
              </w:rPr>
            </w:pPr>
            <w:r w:rsidRPr="008D0FC7">
              <w:rPr>
                <w:rFonts w:ascii="Times New Roman" w:eastAsia="仿宋_GB2312" w:hAnsi="Times New Roman" w:cs="Times New Roman" w:hint="eastAsia"/>
                <w:b/>
                <w:bCs/>
                <w:snapToGrid/>
                <w:color w:val="auto"/>
                <w:lang w:eastAsia="zh-CN"/>
              </w:rPr>
              <w:t>备注</w:t>
            </w:r>
          </w:p>
        </w:tc>
      </w:tr>
      <w:tr w:rsidR="006C103B" w:rsidRPr="008D0FC7">
        <w:trPr>
          <w:trHeight w:val="285"/>
          <w:jc w:val="center"/>
        </w:trPr>
        <w:tc>
          <w:tcPr>
            <w:tcW w:w="437" w:type="pct"/>
            <w:tcBorders>
              <w:top w:val="nil"/>
              <w:left w:val="single" w:sz="4" w:space="0" w:color="auto"/>
              <w:bottom w:val="single" w:sz="4" w:space="0" w:color="auto"/>
              <w:right w:val="single" w:sz="4" w:space="0" w:color="auto"/>
            </w:tcBorders>
            <w:vAlign w:val="center"/>
          </w:tcPr>
          <w:p w:rsidR="006C103B" w:rsidRPr="008D0FC7" w:rsidRDefault="00F07650">
            <w:pPr>
              <w:kinsoku/>
              <w:autoSpaceDE/>
              <w:autoSpaceDN/>
              <w:adjustRightInd/>
              <w:snapToGrid/>
              <w:jc w:val="center"/>
              <w:textAlignment w:val="auto"/>
              <w:rPr>
                <w:rFonts w:ascii="Times New Roman" w:eastAsia="仿宋_GB2312" w:hAnsi="Times New Roman" w:cs="Times New Roman"/>
                <w:b/>
                <w:bCs/>
                <w:snapToGrid/>
                <w:color w:val="auto"/>
                <w:lang w:eastAsia="zh-CN"/>
              </w:rPr>
            </w:pPr>
            <w:r w:rsidRPr="008D0FC7">
              <w:rPr>
                <w:rFonts w:ascii="Times New Roman" w:eastAsia="仿宋_GB2312" w:hAnsi="Times New Roman" w:cs="Times New Roman"/>
                <w:b/>
                <w:bCs/>
                <w:snapToGrid/>
                <w:color w:val="auto"/>
                <w:lang w:eastAsia="zh-CN"/>
              </w:rPr>
              <w:t>1</w:t>
            </w:r>
          </w:p>
        </w:tc>
        <w:tc>
          <w:tcPr>
            <w:tcW w:w="1235" w:type="pct"/>
            <w:tcBorders>
              <w:top w:val="nil"/>
              <w:left w:val="nil"/>
              <w:bottom w:val="single" w:sz="4" w:space="0" w:color="auto"/>
              <w:right w:val="single" w:sz="4" w:space="0" w:color="auto"/>
            </w:tcBorders>
            <w:vAlign w:val="center"/>
          </w:tcPr>
          <w:p w:rsidR="006C103B" w:rsidRPr="008D0FC7" w:rsidRDefault="00BB65D8">
            <w:pPr>
              <w:kinsoku/>
              <w:autoSpaceDE/>
              <w:autoSpaceDN/>
              <w:adjustRightInd/>
              <w:snapToGrid/>
              <w:jc w:val="center"/>
              <w:textAlignment w:val="auto"/>
              <w:rPr>
                <w:rFonts w:ascii="Times New Roman" w:eastAsia="仿宋_GB2312" w:hAnsi="Times New Roman" w:cs="Times New Roman"/>
                <w:b/>
                <w:bCs/>
                <w:snapToGrid/>
                <w:color w:val="auto"/>
                <w:lang w:eastAsia="zh-CN"/>
              </w:rPr>
            </w:pPr>
            <w:r w:rsidRPr="008D0FC7">
              <w:rPr>
                <w:rFonts w:ascii="Times New Roman" w:eastAsia="仿宋_GB2312" w:hAnsi="Times New Roman" w:cs="Times New Roman" w:hint="eastAsia"/>
                <w:b/>
                <w:bCs/>
                <w:snapToGrid/>
                <w:color w:val="auto"/>
                <w:lang w:eastAsia="zh-CN"/>
              </w:rPr>
              <w:t>初步设计制图费</w:t>
            </w:r>
          </w:p>
        </w:tc>
        <w:tc>
          <w:tcPr>
            <w:tcW w:w="397" w:type="pct"/>
            <w:tcBorders>
              <w:top w:val="nil"/>
              <w:left w:val="nil"/>
              <w:bottom w:val="single" w:sz="4" w:space="0" w:color="auto"/>
              <w:right w:val="single" w:sz="4" w:space="0" w:color="auto"/>
            </w:tcBorders>
            <w:vAlign w:val="center"/>
          </w:tcPr>
          <w:p w:rsidR="006C103B" w:rsidRPr="008D0FC7" w:rsidRDefault="006C103B">
            <w:pPr>
              <w:kinsoku/>
              <w:autoSpaceDE/>
              <w:autoSpaceDN/>
              <w:adjustRightInd/>
              <w:snapToGrid/>
              <w:jc w:val="center"/>
              <w:textAlignment w:val="auto"/>
              <w:rPr>
                <w:rFonts w:ascii="Times New Roman" w:eastAsia="仿宋_GB2312" w:hAnsi="Times New Roman" w:cs="Times New Roman"/>
                <w:b/>
                <w:bCs/>
                <w:snapToGrid/>
                <w:color w:val="auto"/>
                <w:lang w:eastAsia="zh-CN"/>
              </w:rPr>
            </w:pPr>
          </w:p>
        </w:tc>
        <w:tc>
          <w:tcPr>
            <w:tcW w:w="488" w:type="pct"/>
            <w:tcBorders>
              <w:top w:val="nil"/>
              <w:left w:val="nil"/>
              <w:bottom w:val="single" w:sz="4" w:space="0" w:color="auto"/>
              <w:right w:val="single" w:sz="4" w:space="0" w:color="auto"/>
            </w:tcBorders>
            <w:vAlign w:val="center"/>
          </w:tcPr>
          <w:p w:rsidR="006C103B" w:rsidRPr="008D0FC7" w:rsidRDefault="006C103B">
            <w:pPr>
              <w:kinsoku/>
              <w:autoSpaceDE/>
              <w:autoSpaceDN/>
              <w:adjustRightInd/>
              <w:snapToGrid/>
              <w:jc w:val="center"/>
              <w:textAlignment w:val="auto"/>
              <w:rPr>
                <w:rFonts w:ascii="Times New Roman" w:eastAsia="仿宋_GB2312" w:hAnsi="Times New Roman" w:cs="Times New Roman"/>
                <w:b/>
                <w:bCs/>
                <w:snapToGrid/>
                <w:color w:val="auto"/>
                <w:lang w:eastAsia="zh-CN"/>
              </w:rPr>
            </w:pPr>
          </w:p>
        </w:tc>
        <w:tc>
          <w:tcPr>
            <w:tcW w:w="647" w:type="pct"/>
            <w:tcBorders>
              <w:top w:val="nil"/>
              <w:left w:val="nil"/>
              <w:bottom w:val="single" w:sz="4" w:space="0" w:color="auto"/>
              <w:right w:val="single" w:sz="4" w:space="0" w:color="auto"/>
            </w:tcBorders>
            <w:vAlign w:val="center"/>
          </w:tcPr>
          <w:p w:rsidR="006C103B" w:rsidRPr="008D0FC7" w:rsidRDefault="006C103B">
            <w:pPr>
              <w:kinsoku/>
              <w:autoSpaceDE/>
              <w:autoSpaceDN/>
              <w:adjustRightInd/>
              <w:snapToGrid/>
              <w:jc w:val="center"/>
              <w:textAlignment w:val="auto"/>
              <w:rPr>
                <w:rFonts w:ascii="Times New Roman" w:eastAsia="仿宋_GB2312" w:hAnsi="Times New Roman" w:cs="Times New Roman"/>
                <w:b/>
                <w:bCs/>
                <w:snapToGrid/>
                <w:color w:val="auto"/>
                <w:lang w:eastAsia="zh-CN"/>
              </w:rPr>
            </w:pPr>
          </w:p>
        </w:tc>
        <w:tc>
          <w:tcPr>
            <w:tcW w:w="776" w:type="pct"/>
            <w:tcBorders>
              <w:top w:val="nil"/>
              <w:left w:val="nil"/>
              <w:bottom w:val="single" w:sz="4" w:space="0" w:color="auto"/>
              <w:right w:val="single" w:sz="4" w:space="0" w:color="auto"/>
            </w:tcBorders>
            <w:vAlign w:val="center"/>
          </w:tcPr>
          <w:p w:rsidR="006C103B" w:rsidRPr="008D0FC7" w:rsidRDefault="006C103B">
            <w:pPr>
              <w:kinsoku/>
              <w:autoSpaceDE/>
              <w:autoSpaceDN/>
              <w:adjustRightInd/>
              <w:snapToGrid/>
              <w:jc w:val="center"/>
              <w:textAlignment w:val="auto"/>
              <w:rPr>
                <w:rFonts w:ascii="Times New Roman" w:eastAsia="仿宋_GB2312" w:hAnsi="Times New Roman" w:cs="Times New Roman"/>
                <w:b/>
                <w:bCs/>
                <w:snapToGrid/>
                <w:color w:val="auto"/>
                <w:lang w:eastAsia="zh-CN"/>
              </w:rPr>
            </w:pPr>
          </w:p>
        </w:tc>
        <w:tc>
          <w:tcPr>
            <w:tcW w:w="1017" w:type="pct"/>
            <w:tcBorders>
              <w:top w:val="nil"/>
              <w:left w:val="single" w:sz="4" w:space="0" w:color="auto"/>
              <w:bottom w:val="single" w:sz="4" w:space="0" w:color="auto"/>
              <w:right w:val="single" w:sz="4" w:space="0" w:color="auto"/>
            </w:tcBorders>
            <w:vAlign w:val="center"/>
          </w:tcPr>
          <w:p w:rsidR="006C103B" w:rsidRPr="008D0FC7" w:rsidRDefault="006C103B">
            <w:pPr>
              <w:kinsoku/>
              <w:autoSpaceDE/>
              <w:autoSpaceDN/>
              <w:adjustRightInd/>
              <w:snapToGrid/>
              <w:jc w:val="center"/>
              <w:textAlignment w:val="auto"/>
              <w:rPr>
                <w:rFonts w:ascii="Times New Roman" w:eastAsia="仿宋_GB2312" w:hAnsi="Times New Roman" w:cs="Times New Roman"/>
                <w:b/>
                <w:bCs/>
                <w:snapToGrid/>
                <w:color w:val="auto"/>
                <w:lang w:eastAsia="zh-CN"/>
              </w:rPr>
            </w:pPr>
          </w:p>
        </w:tc>
      </w:tr>
      <w:tr w:rsidR="006C103B" w:rsidRPr="008D0FC7">
        <w:trPr>
          <w:trHeight w:val="285"/>
          <w:jc w:val="center"/>
        </w:trPr>
        <w:tc>
          <w:tcPr>
            <w:tcW w:w="437" w:type="pct"/>
            <w:tcBorders>
              <w:top w:val="nil"/>
              <w:left w:val="single" w:sz="4" w:space="0" w:color="auto"/>
              <w:bottom w:val="single" w:sz="4" w:space="0" w:color="auto"/>
              <w:right w:val="single" w:sz="4" w:space="0" w:color="auto"/>
            </w:tcBorders>
            <w:vAlign w:val="center"/>
          </w:tcPr>
          <w:p w:rsidR="006C103B" w:rsidRPr="008D0FC7" w:rsidRDefault="00F07650">
            <w:pPr>
              <w:kinsoku/>
              <w:autoSpaceDE/>
              <w:autoSpaceDN/>
              <w:adjustRightInd/>
              <w:snapToGrid/>
              <w:jc w:val="center"/>
              <w:textAlignment w:val="auto"/>
              <w:rPr>
                <w:rFonts w:ascii="Times New Roman" w:eastAsia="仿宋_GB2312" w:hAnsi="Times New Roman" w:cs="Times New Roman"/>
                <w:snapToGrid/>
                <w:color w:val="auto"/>
                <w:lang w:eastAsia="zh-CN"/>
              </w:rPr>
            </w:pPr>
            <w:r w:rsidRPr="008D0FC7">
              <w:rPr>
                <w:rFonts w:ascii="Times New Roman" w:eastAsia="仿宋_GB2312" w:hAnsi="Times New Roman" w:cs="Times New Roman"/>
                <w:snapToGrid/>
                <w:color w:val="auto"/>
                <w:lang w:eastAsia="zh-CN"/>
              </w:rPr>
              <w:t>1.1</w:t>
            </w:r>
          </w:p>
        </w:tc>
        <w:tc>
          <w:tcPr>
            <w:tcW w:w="1235" w:type="pct"/>
            <w:tcBorders>
              <w:top w:val="nil"/>
              <w:left w:val="nil"/>
              <w:bottom w:val="single" w:sz="4" w:space="0" w:color="auto"/>
              <w:right w:val="single" w:sz="4" w:space="0" w:color="auto"/>
            </w:tcBorders>
            <w:vAlign w:val="center"/>
          </w:tcPr>
          <w:p w:rsidR="006C103B" w:rsidRPr="008D0FC7" w:rsidRDefault="006C103B">
            <w:pPr>
              <w:kinsoku/>
              <w:autoSpaceDE/>
              <w:autoSpaceDN/>
              <w:adjustRightInd/>
              <w:snapToGrid/>
              <w:jc w:val="center"/>
              <w:textAlignment w:val="auto"/>
              <w:rPr>
                <w:rFonts w:ascii="Times New Roman" w:eastAsia="仿宋_GB2312" w:hAnsi="Times New Roman" w:cs="Times New Roman"/>
                <w:snapToGrid/>
                <w:color w:val="auto"/>
                <w:lang w:eastAsia="zh-CN"/>
              </w:rPr>
            </w:pPr>
          </w:p>
        </w:tc>
        <w:tc>
          <w:tcPr>
            <w:tcW w:w="397" w:type="pct"/>
            <w:tcBorders>
              <w:top w:val="nil"/>
              <w:left w:val="nil"/>
              <w:bottom w:val="single" w:sz="4" w:space="0" w:color="auto"/>
              <w:right w:val="single" w:sz="4" w:space="0" w:color="auto"/>
            </w:tcBorders>
            <w:vAlign w:val="center"/>
          </w:tcPr>
          <w:p w:rsidR="006C103B" w:rsidRPr="008D0FC7" w:rsidRDefault="006C103B">
            <w:pPr>
              <w:kinsoku/>
              <w:autoSpaceDE/>
              <w:autoSpaceDN/>
              <w:adjustRightInd/>
              <w:snapToGrid/>
              <w:jc w:val="center"/>
              <w:textAlignment w:val="auto"/>
              <w:rPr>
                <w:rFonts w:ascii="Times New Roman" w:eastAsia="仿宋_GB2312" w:hAnsi="Times New Roman" w:cs="Times New Roman"/>
                <w:b/>
                <w:bCs/>
                <w:snapToGrid/>
                <w:color w:val="auto"/>
                <w:lang w:eastAsia="zh-CN"/>
              </w:rPr>
            </w:pPr>
          </w:p>
        </w:tc>
        <w:tc>
          <w:tcPr>
            <w:tcW w:w="488" w:type="pct"/>
            <w:tcBorders>
              <w:top w:val="nil"/>
              <w:left w:val="nil"/>
              <w:bottom w:val="single" w:sz="4" w:space="0" w:color="auto"/>
              <w:right w:val="single" w:sz="4" w:space="0" w:color="auto"/>
            </w:tcBorders>
            <w:vAlign w:val="center"/>
          </w:tcPr>
          <w:p w:rsidR="006C103B" w:rsidRPr="008D0FC7" w:rsidRDefault="006C103B">
            <w:pPr>
              <w:kinsoku/>
              <w:autoSpaceDE/>
              <w:autoSpaceDN/>
              <w:adjustRightInd/>
              <w:snapToGrid/>
              <w:jc w:val="center"/>
              <w:textAlignment w:val="auto"/>
              <w:rPr>
                <w:rFonts w:ascii="Times New Roman" w:eastAsia="仿宋_GB2312" w:hAnsi="Times New Roman" w:cs="Times New Roman"/>
                <w:b/>
                <w:bCs/>
                <w:snapToGrid/>
                <w:color w:val="auto"/>
                <w:lang w:eastAsia="zh-CN"/>
              </w:rPr>
            </w:pPr>
          </w:p>
        </w:tc>
        <w:tc>
          <w:tcPr>
            <w:tcW w:w="647" w:type="pct"/>
            <w:tcBorders>
              <w:top w:val="nil"/>
              <w:left w:val="nil"/>
              <w:bottom w:val="single" w:sz="4" w:space="0" w:color="auto"/>
              <w:right w:val="single" w:sz="4" w:space="0" w:color="auto"/>
            </w:tcBorders>
            <w:vAlign w:val="center"/>
          </w:tcPr>
          <w:p w:rsidR="006C103B" w:rsidRPr="008D0FC7" w:rsidRDefault="006C103B">
            <w:pPr>
              <w:kinsoku/>
              <w:autoSpaceDE/>
              <w:autoSpaceDN/>
              <w:adjustRightInd/>
              <w:snapToGrid/>
              <w:jc w:val="center"/>
              <w:textAlignment w:val="auto"/>
              <w:rPr>
                <w:rFonts w:ascii="Times New Roman" w:eastAsia="仿宋_GB2312" w:hAnsi="Times New Roman" w:cs="Times New Roman"/>
                <w:b/>
                <w:bCs/>
                <w:snapToGrid/>
                <w:color w:val="auto"/>
                <w:lang w:eastAsia="zh-CN"/>
              </w:rPr>
            </w:pPr>
          </w:p>
        </w:tc>
        <w:tc>
          <w:tcPr>
            <w:tcW w:w="776" w:type="pct"/>
            <w:tcBorders>
              <w:top w:val="nil"/>
              <w:left w:val="nil"/>
              <w:bottom w:val="single" w:sz="4" w:space="0" w:color="auto"/>
              <w:right w:val="single" w:sz="4" w:space="0" w:color="auto"/>
            </w:tcBorders>
            <w:vAlign w:val="center"/>
          </w:tcPr>
          <w:p w:rsidR="006C103B" w:rsidRPr="008D0FC7" w:rsidRDefault="006C103B">
            <w:pPr>
              <w:kinsoku/>
              <w:autoSpaceDE/>
              <w:autoSpaceDN/>
              <w:adjustRightInd/>
              <w:snapToGrid/>
              <w:jc w:val="center"/>
              <w:textAlignment w:val="auto"/>
              <w:rPr>
                <w:rFonts w:ascii="Times New Roman" w:eastAsia="仿宋_GB2312" w:hAnsi="Times New Roman" w:cs="Times New Roman"/>
                <w:b/>
                <w:bCs/>
                <w:snapToGrid/>
                <w:color w:val="auto"/>
                <w:lang w:eastAsia="zh-CN"/>
              </w:rPr>
            </w:pPr>
          </w:p>
        </w:tc>
        <w:tc>
          <w:tcPr>
            <w:tcW w:w="1017" w:type="pct"/>
            <w:tcBorders>
              <w:top w:val="nil"/>
              <w:left w:val="single" w:sz="4" w:space="0" w:color="auto"/>
              <w:bottom w:val="single" w:sz="4" w:space="0" w:color="auto"/>
              <w:right w:val="single" w:sz="4" w:space="0" w:color="auto"/>
            </w:tcBorders>
            <w:vAlign w:val="center"/>
          </w:tcPr>
          <w:p w:rsidR="006C103B" w:rsidRPr="008D0FC7" w:rsidRDefault="006C103B">
            <w:pPr>
              <w:kinsoku/>
              <w:autoSpaceDE/>
              <w:autoSpaceDN/>
              <w:adjustRightInd/>
              <w:snapToGrid/>
              <w:jc w:val="center"/>
              <w:textAlignment w:val="auto"/>
              <w:rPr>
                <w:rFonts w:ascii="Times New Roman" w:eastAsia="仿宋_GB2312" w:hAnsi="Times New Roman" w:cs="Times New Roman"/>
                <w:b/>
                <w:bCs/>
                <w:snapToGrid/>
                <w:color w:val="auto"/>
                <w:lang w:eastAsia="zh-CN"/>
              </w:rPr>
            </w:pPr>
          </w:p>
        </w:tc>
      </w:tr>
      <w:tr w:rsidR="006C103B" w:rsidRPr="008D0FC7">
        <w:trPr>
          <w:trHeight w:val="285"/>
          <w:jc w:val="center"/>
        </w:trPr>
        <w:tc>
          <w:tcPr>
            <w:tcW w:w="437" w:type="pct"/>
            <w:tcBorders>
              <w:top w:val="nil"/>
              <w:left w:val="single" w:sz="4" w:space="0" w:color="auto"/>
              <w:bottom w:val="single" w:sz="4" w:space="0" w:color="auto"/>
              <w:right w:val="single" w:sz="4" w:space="0" w:color="auto"/>
            </w:tcBorders>
            <w:vAlign w:val="center"/>
          </w:tcPr>
          <w:p w:rsidR="006C103B" w:rsidRPr="008D0FC7" w:rsidRDefault="00F07650">
            <w:pPr>
              <w:kinsoku/>
              <w:autoSpaceDE/>
              <w:autoSpaceDN/>
              <w:adjustRightInd/>
              <w:snapToGrid/>
              <w:jc w:val="center"/>
              <w:textAlignment w:val="auto"/>
              <w:rPr>
                <w:rFonts w:ascii="Times New Roman" w:eastAsia="仿宋_GB2312" w:hAnsi="Times New Roman" w:cs="Times New Roman"/>
                <w:snapToGrid/>
                <w:color w:val="auto"/>
                <w:lang w:eastAsia="zh-CN"/>
              </w:rPr>
            </w:pPr>
            <w:r w:rsidRPr="008D0FC7">
              <w:rPr>
                <w:rFonts w:ascii="Times New Roman" w:eastAsia="仿宋_GB2312" w:hAnsi="Times New Roman" w:cs="Times New Roman"/>
                <w:snapToGrid/>
                <w:color w:val="auto"/>
                <w:lang w:eastAsia="zh-CN"/>
              </w:rPr>
              <w:t>1.2</w:t>
            </w:r>
          </w:p>
        </w:tc>
        <w:tc>
          <w:tcPr>
            <w:tcW w:w="1235" w:type="pct"/>
            <w:tcBorders>
              <w:top w:val="nil"/>
              <w:left w:val="nil"/>
              <w:bottom w:val="single" w:sz="4" w:space="0" w:color="auto"/>
              <w:right w:val="single" w:sz="4" w:space="0" w:color="auto"/>
            </w:tcBorders>
            <w:vAlign w:val="center"/>
          </w:tcPr>
          <w:p w:rsidR="006C103B" w:rsidRPr="008D0FC7" w:rsidRDefault="006C103B">
            <w:pPr>
              <w:kinsoku/>
              <w:autoSpaceDE/>
              <w:autoSpaceDN/>
              <w:adjustRightInd/>
              <w:snapToGrid/>
              <w:jc w:val="center"/>
              <w:textAlignment w:val="auto"/>
              <w:rPr>
                <w:rFonts w:ascii="Times New Roman" w:eastAsia="仿宋_GB2312" w:hAnsi="Times New Roman" w:cs="Times New Roman"/>
                <w:snapToGrid/>
                <w:color w:val="auto"/>
                <w:lang w:eastAsia="zh-CN"/>
              </w:rPr>
            </w:pPr>
          </w:p>
        </w:tc>
        <w:tc>
          <w:tcPr>
            <w:tcW w:w="397" w:type="pct"/>
            <w:tcBorders>
              <w:top w:val="nil"/>
              <w:left w:val="nil"/>
              <w:bottom w:val="single" w:sz="4" w:space="0" w:color="auto"/>
              <w:right w:val="single" w:sz="4" w:space="0" w:color="auto"/>
            </w:tcBorders>
            <w:vAlign w:val="center"/>
          </w:tcPr>
          <w:p w:rsidR="006C103B" w:rsidRPr="008D0FC7" w:rsidRDefault="006C103B">
            <w:pPr>
              <w:kinsoku/>
              <w:autoSpaceDE/>
              <w:autoSpaceDN/>
              <w:adjustRightInd/>
              <w:snapToGrid/>
              <w:jc w:val="center"/>
              <w:textAlignment w:val="auto"/>
              <w:rPr>
                <w:rFonts w:ascii="Times New Roman" w:eastAsia="仿宋_GB2312" w:hAnsi="Times New Roman" w:cs="Times New Roman"/>
                <w:b/>
                <w:bCs/>
                <w:snapToGrid/>
                <w:color w:val="auto"/>
                <w:lang w:eastAsia="zh-CN"/>
              </w:rPr>
            </w:pPr>
          </w:p>
        </w:tc>
        <w:tc>
          <w:tcPr>
            <w:tcW w:w="488" w:type="pct"/>
            <w:tcBorders>
              <w:top w:val="nil"/>
              <w:left w:val="nil"/>
              <w:bottom w:val="single" w:sz="4" w:space="0" w:color="auto"/>
              <w:right w:val="single" w:sz="4" w:space="0" w:color="auto"/>
            </w:tcBorders>
            <w:vAlign w:val="center"/>
          </w:tcPr>
          <w:p w:rsidR="006C103B" w:rsidRPr="008D0FC7" w:rsidRDefault="006C103B">
            <w:pPr>
              <w:kinsoku/>
              <w:autoSpaceDE/>
              <w:autoSpaceDN/>
              <w:adjustRightInd/>
              <w:snapToGrid/>
              <w:jc w:val="center"/>
              <w:textAlignment w:val="auto"/>
              <w:rPr>
                <w:rFonts w:ascii="Times New Roman" w:eastAsia="仿宋_GB2312" w:hAnsi="Times New Roman" w:cs="Times New Roman"/>
                <w:b/>
                <w:bCs/>
                <w:snapToGrid/>
                <w:color w:val="auto"/>
                <w:lang w:eastAsia="zh-CN"/>
              </w:rPr>
            </w:pPr>
          </w:p>
        </w:tc>
        <w:tc>
          <w:tcPr>
            <w:tcW w:w="647" w:type="pct"/>
            <w:tcBorders>
              <w:top w:val="nil"/>
              <w:left w:val="nil"/>
              <w:bottom w:val="single" w:sz="4" w:space="0" w:color="auto"/>
              <w:right w:val="single" w:sz="4" w:space="0" w:color="auto"/>
            </w:tcBorders>
            <w:vAlign w:val="center"/>
          </w:tcPr>
          <w:p w:rsidR="006C103B" w:rsidRPr="008D0FC7" w:rsidRDefault="006C103B">
            <w:pPr>
              <w:kinsoku/>
              <w:autoSpaceDE/>
              <w:autoSpaceDN/>
              <w:adjustRightInd/>
              <w:snapToGrid/>
              <w:jc w:val="center"/>
              <w:textAlignment w:val="auto"/>
              <w:rPr>
                <w:rFonts w:ascii="Times New Roman" w:eastAsia="仿宋_GB2312" w:hAnsi="Times New Roman" w:cs="Times New Roman"/>
                <w:b/>
                <w:bCs/>
                <w:snapToGrid/>
                <w:color w:val="auto"/>
                <w:lang w:eastAsia="zh-CN"/>
              </w:rPr>
            </w:pPr>
          </w:p>
        </w:tc>
        <w:tc>
          <w:tcPr>
            <w:tcW w:w="776" w:type="pct"/>
            <w:tcBorders>
              <w:top w:val="nil"/>
              <w:left w:val="nil"/>
              <w:bottom w:val="single" w:sz="4" w:space="0" w:color="auto"/>
              <w:right w:val="single" w:sz="4" w:space="0" w:color="auto"/>
            </w:tcBorders>
            <w:vAlign w:val="center"/>
          </w:tcPr>
          <w:p w:rsidR="006C103B" w:rsidRPr="008D0FC7" w:rsidRDefault="006C103B">
            <w:pPr>
              <w:kinsoku/>
              <w:autoSpaceDE/>
              <w:autoSpaceDN/>
              <w:adjustRightInd/>
              <w:snapToGrid/>
              <w:jc w:val="center"/>
              <w:textAlignment w:val="auto"/>
              <w:rPr>
                <w:rFonts w:ascii="Times New Roman" w:eastAsia="仿宋_GB2312" w:hAnsi="Times New Roman" w:cs="Times New Roman"/>
                <w:b/>
                <w:bCs/>
                <w:snapToGrid/>
                <w:color w:val="auto"/>
                <w:lang w:eastAsia="zh-CN"/>
              </w:rPr>
            </w:pPr>
          </w:p>
        </w:tc>
        <w:tc>
          <w:tcPr>
            <w:tcW w:w="1017" w:type="pct"/>
            <w:tcBorders>
              <w:top w:val="nil"/>
              <w:left w:val="single" w:sz="4" w:space="0" w:color="auto"/>
              <w:bottom w:val="single" w:sz="4" w:space="0" w:color="auto"/>
              <w:right w:val="single" w:sz="4" w:space="0" w:color="auto"/>
            </w:tcBorders>
            <w:vAlign w:val="center"/>
          </w:tcPr>
          <w:p w:rsidR="006C103B" w:rsidRPr="008D0FC7" w:rsidRDefault="006C103B">
            <w:pPr>
              <w:kinsoku/>
              <w:autoSpaceDE/>
              <w:autoSpaceDN/>
              <w:adjustRightInd/>
              <w:snapToGrid/>
              <w:jc w:val="center"/>
              <w:textAlignment w:val="auto"/>
              <w:rPr>
                <w:rFonts w:ascii="Times New Roman" w:eastAsia="仿宋_GB2312" w:hAnsi="Times New Roman" w:cs="Times New Roman"/>
                <w:b/>
                <w:bCs/>
                <w:snapToGrid/>
                <w:color w:val="auto"/>
                <w:lang w:eastAsia="zh-CN"/>
              </w:rPr>
            </w:pPr>
          </w:p>
        </w:tc>
      </w:tr>
      <w:tr w:rsidR="006C103B" w:rsidRPr="008D0FC7">
        <w:trPr>
          <w:trHeight w:val="285"/>
          <w:jc w:val="center"/>
        </w:trPr>
        <w:tc>
          <w:tcPr>
            <w:tcW w:w="437" w:type="pct"/>
            <w:tcBorders>
              <w:top w:val="nil"/>
              <w:left w:val="single" w:sz="4" w:space="0" w:color="auto"/>
              <w:bottom w:val="single" w:sz="4" w:space="0" w:color="auto"/>
              <w:right w:val="single" w:sz="4" w:space="0" w:color="auto"/>
            </w:tcBorders>
            <w:vAlign w:val="center"/>
          </w:tcPr>
          <w:p w:rsidR="006C103B" w:rsidRPr="008D0FC7" w:rsidRDefault="006C103B">
            <w:pPr>
              <w:kinsoku/>
              <w:autoSpaceDE/>
              <w:autoSpaceDN/>
              <w:adjustRightInd/>
              <w:snapToGrid/>
              <w:jc w:val="center"/>
              <w:textAlignment w:val="auto"/>
              <w:rPr>
                <w:rFonts w:ascii="Times New Roman" w:eastAsia="仿宋_GB2312" w:hAnsi="Times New Roman" w:cs="Times New Roman"/>
                <w:snapToGrid/>
                <w:color w:val="auto"/>
                <w:lang w:eastAsia="zh-CN"/>
              </w:rPr>
            </w:pPr>
          </w:p>
        </w:tc>
        <w:tc>
          <w:tcPr>
            <w:tcW w:w="1235" w:type="pct"/>
            <w:tcBorders>
              <w:top w:val="nil"/>
              <w:left w:val="nil"/>
              <w:bottom w:val="single" w:sz="4" w:space="0" w:color="auto"/>
              <w:right w:val="single" w:sz="4" w:space="0" w:color="auto"/>
            </w:tcBorders>
            <w:vAlign w:val="center"/>
          </w:tcPr>
          <w:p w:rsidR="006C103B" w:rsidRPr="008D0FC7" w:rsidRDefault="00F07650">
            <w:pPr>
              <w:kinsoku/>
              <w:autoSpaceDE/>
              <w:autoSpaceDN/>
              <w:adjustRightInd/>
              <w:snapToGrid/>
              <w:jc w:val="center"/>
              <w:textAlignment w:val="auto"/>
              <w:rPr>
                <w:rFonts w:ascii="Times New Roman" w:eastAsia="仿宋_GB2312" w:hAnsi="Times New Roman" w:cs="Times New Roman"/>
                <w:snapToGrid/>
                <w:color w:val="auto"/>
                <w:lang w:eastAsia="zh-CN"/>
              </w:rPr>
            </w:pPr>
            <w:r w:rsidRPr="008D0FC7">
              <w:rPr>
                <w:rFonts w:ascii="Times New Roman" w:eastAsia="仿宋_GB2312" w:hAnsi="Times New Roman" w:cs="Times New Roman" w:hint="eastAsia"/>
                <w:snapToGrid/>
                <w:color w:val="auto"/>
                <w:lang w:eastAsia="zh-CN"/>
              </w:rPr>
              <w:t>……</w:t>
            </w:r>
          </w:p>
        </w:tc>
        <w:tc>
          <w:tcPr>
            <w:tcW w:w="397" w:type="pct"/>
            <w:tcBorders>
              <w:top w:val="nil"/>
              <w:left w:val="nil"/>
              <w:bottom w:val="single" w:sz="4" w:space="0" w:color="auto"/>
              <w:right w:val="single" w:sz="4" w:space="0" w:color="auto"/>
            </w:tcBorders>
            <w:vAlign w:val="center"/>
          </w:tcPr>
          <w:p w:rsidR="006C103B" w:rsidRPr="008D0FC7" w:rsidRDefault="006C103B">
            <w:pPr>
              <w:kinsoku/>
              <w:autoSpaceDE/>
              <w:autoSpaceDN/>
              <w:adjustRightInd/>
              <w:snapToGrid/>
              <w:jc w:val="center"/>
              <w:textAlignment w:val="auto"/>
              <w:rPr>
                <w:rFonts w:ascii="Times New Roman" w:eastAsia="仿宋_GB2312" w:hAnsi="Times New Roman" w:cs="Times New Roman"/>
                <w:b/>
                <w:bCs/>
                <w:snapToGrid/>
                <w:color w:val="auto"/>
                <w:lang w:eastAsia="zh-CN"/>
              </w:rPr>
            </w:pPr>
          </w:p>
        </w:tc>
        <w:tc>
          <w:tcPr>
            <w:tcW w:w="488" w:type="pct"/>
            <w:tcBorders>
              <w:top w:val="nil"/>
              <w:left w:val="nil"/>
              <w:bottom w:val="single" w:sz="4" w:space="0" w:color="auto"/>
              <w:right w:val="single" w:sz="4" w:space="0" w:color="auto"/>
            </w:tcBorders>
            <w:vAlign w:val="center"/>
          </w:tcPr>
          <w:p w:rsidR="006C103B" w:rsidRPr="008D0FC7" w:rsidRDefault="006C103B">
            <w:pPr>
              <w:kinsoku/>
              <w:autoSpaceDE/>
              <w:autoSpaceDN/>
              <w:adjustRightInd/>
              <w:snapToGrid/>
              <w:jc w:val="center"/>
              <w:textAlignment w:val="auto"/>
              <w:rPr>
                <w:rFonts w:ascii="Times New Roman" w:eastAsia="仿宋_GB2312" w:hAnsi="Times New Roman" w:cs="Times New Roman"/>
                <w:b/>
                <w:bCs/>
                <w:snapToGrid/>
                <w:color w:val="auto"/>
                <w:lang w:eastAsia="zh-CN"/>
              </w:rPr>
            </w:pPr>
          </w:p>
        </w:tc>
        <w:tc>
          <w:tcPr>
            <w:tcW w:w="647" w:type="pct"/>
            <w:tcBorders>
              <w:top w:val="nil"/>
              <w:left w:val="nil"/>
              <w:bottom w:val="single" w:sz="4" w:space="0" w:color="auto"/>
              <w:right w:val="single" w:sz="4" w:space="0" w:color="auto"/>
            </w:tcBorders>
            <w:vAlign w:val="center"/>
          </w:tcPr>
          <w:p w:rsidR="006C103B" w:rsidRPr="008D0FC7" w:rsidRDefault="006C103B">
            <w:pPr>
              <w:kinsoku/>
              <w:autoSpaceDE/>
              <w:autoSpaceDN/>
              <w:adjustRightInd/>
              <w:snapToGrid/>
              <w:jc w:val="center"/>
              <w:textAlignment w:val="auto"/>
              <w:rPr>
                <w:rFonts w:ascii="Times New Roman" w:eastAsia="仿宋_GB2312" w:hAnsi="Times New Roman" w:cs="Times New Roman"/>
                <w:b/>
                <w:bCs/>
                <w:snapToGrid/>
                <w:color w:val="auto"/>
                <w:lang w:eastAsia="zh-CN"/>
              </w:rPr>
            </w:pPr>
          </w:p>
        </w:tc>
        <w:tc>
          <w:tcPr>
            <w:tcW w:w="776" w:type="pct"/>
            <w:tcBorders>
              <w:top w:val="nil"/>
              <w:left w:val="nil"/>
              <w:bottom w:val="single" w:sz="4" w:space="0" w:color="auto"/>
              <w:right w:val="single" w:sz="4" w:space="0" w:color="auto"/>
            </w:tcBorders>
            <w:vAlign w:val="center"/>
          </w:tcPr>
          <w:p w:rsidR="006C103B" w:rsidRPr="008D0FC7" w:rsidRDefault="006C103B">
            <w:pPr>
              <w:kinsoku/>
              <w:autoSpaceDE/>
              <w:autoSpaceDN/>
              <w:adjustRightInd/>
              <w:snapToGrid/>
              <w:jc w:val="center"/>
              <w:textAlignment w:val="auto"/>
              <w:rPr>
                <w:rFonts w:ascii="Times New Roman" w:eastAsia="仿宋_GB2312" w:hAnsi="Times New Roman" w:cs="Times New Roman"/>
                <w:b/>
                <w:bCs/>
                <w:snapToGrid/>
                <w:color w:val="auto"/>
                <w:lang w:eastAsia="zh-CN"/>
              </w:rPr>
            </w:pPr>
          </w:p>
        </w:tc>
        <w:tc>
          <w:tcPr>
            <w:tcW w:w="1017" w:type="pct"/>
            <w:tcBorders>
              <w:top w:val="nil"/>
              <w:left w:val="single" w:sz="4" w:space="0" w:color="auto"/>
              <w:bottom w:val="single" w:sz="4" w:space="0" w:color="auto"/>
              <w:right w:val="single" w:sz="4" w:space="0" w:color="auto"/>
            </w:tcBorders>
            <w:vAlign w:val="center"/>
          </w:tcPr>
          <w:p w:rsidR="006C103B" w:rsidRPr="008D0FC7" w:rsidRDefault="006C103B">
            <w:pPr>
              <w:kinsoku/>
              <w:autoSpaceDE/>
              <w:autoSpaceDN/>
              <w:adjustRightInd/>
              <w:snapToGrid/>
              <w:jc w:val="center"/>
              <w:textAlignment w:val="auto"/>
              <w:rPr>
                <w:rFonts w:ascii="Times New Roman" w:eastAsia="仿宋_GB2312" w:hAnsi="Times New Roman" w:cs="Times New Roman"/>
                <w:b/>
                <w:bCs/>
                <w:snapToGrid/>
                <w:color w:val="auto"/>
                <w:lang w:eastAsia="zh-CN"/>
              </w:rPr>
            </w:pPr>
          </w:p>
        </w:tc>
      </w:tr>
      <w:tr w:rsidR="006C103B" w:rsidRPr="008D0FC7">
        <w:trPr>
          <w:trHeight w:val="210"/>
          <w:jc w:val="center"/>
        </w:trPr>
        <w:tc>
          <w:tcPr>
            <w:tcW w:w="437" w:type="pct"/>
            <w:tcBorders>
              <w:top w:val="nil"/>
              <w:left w:val="single" w:sz="4" w:space="0" w:color="auto"/>
              <w:bottom w:val="single" w:sz="4" w:space="0" w:color="auto"/>
              <w:right w:val="single" w:sz="4" w:space="0" w:color="auto"/>
            </w:tcBorders>
            <w:vAlign w:val="center"/>
          </w:tcPr>
          <w:p w:rsidR="006C103B" w:rsidRPr="008D0FC7" w:rsidRDefault="00F07650">
            <w:pPr>
              <w:kinsoku/>
              <w:autoSpaceDE/>
              <w:autoSpaceDN/>
              <w:adjustRightInd/>
              <w:snapToGrid/>
              <w:jc w:val="center"/>
              <w:textAlignment w:val="auto"/>
              <w:rPr>
                <w:rFonts w:ascii="Times New Roman" w:eastAsia="仿宋_GB2312" w:hAnsi="Times New Roman" w:cs="Times New Roman"/>
                <w:b/>
                <w:bCs/>
                <w:snapToGrid/>
                <w:color w:val="auto"/>
                <w:lang w:eastAsia="zh-CN"/>
              </w:rPr>
            </w:pPr>
            <w:r w:rsidRPr="008D0FC7">
              <w:rPr>
                <w:rFonts w:ascii="Times New Roman" w:eastAsia="仿宋_GB2312" w:hAnsi="Times New Roman" w:cs="Times New Roman"/>
                <w:b/>
                <w:bCs/>
                <w:snapToGrid/>
                <w:color w:val="auto"/>
                <w:lang w:eastAsia="zh-CN"/>
              </w:rPr>
              <w:t>2</w:t>
            </w:r>
          </w:p>
        </w:tc>
        <w:tc>
          <w:tcPr>
            <w:tcW w:w="1235" w:type="pct"/>
            <w:tcBorders>
              <w:top w:val="nil"/>
              <w:left w:val="nil"/>
              <w:bottom w:val="single" w:sz="4" w:space="0" w:color="auto"/>
              <w:right w:val="single" w:sz="4" w:space="0" w:color="auto"/>
            </w:tcBorders>
            <w:shd w:val="clear" w:color="auto" w:fill="auto"/>
            <w:vAlign w:val="center"/>
          </w:tcPr>
          <w:p w:rsidR="006C103B" w:rsidRPr="008D0FC7" w:rsidRDefault="00BB65D8">
            <w:pPr>
              <w:kinsoku/>
              <w:autoSpaceDE/>
              <w:autoSpaceDN/>
              <w:adjustRightInd/>
              <w:snapToGrid/>
              <w:jc w:val="center"/>
              <w:textAlignment w:val="auto"/>
              <w:rPr>
                <w:rFonts w:ascii="Times New Roman" w:eastAsia="仿宋_GB2312" w:hAnsi="Times New Roman" w:cs="Times New Roman"/>
                <w:b/>
                <w:bCs/>
                <w:snapToGrid/>
                <w:color w:val="auto"/>
                <w:lang w:eastAsia="zh-CN"/>
              </w:rPr>
            </w:pPr>
            <w:r w:rsidRPr="008D0FC7">
              <w:rPr>
                <w:rFonts w:ascii="Times New Roman" w:eastAsia="仿宋_GB2312" w:hAnsi="Times New Roman" w:cs="Times New Roman" w:hint="eastAsia"/>
                <w:b/>
                <w:bCs/>
                <w:snapToGrid/>
                <w:color w:val="auto"/>
                <w:lang w:eastAsia="zh-CN"/>
              </w:rPr>
              <w:t>施工图设计制图费</w:t>
            </w:r>
          </w:p>
        </w:tc>
        <w:tc>
          <w:tcPr>
            <w:tcW w:w="397" w:type="pct"/>
            <w:tcBorders>
              <w:top w:val="nil"/>
              <w:left w:val="nil"/>
              <w:bottom w:val="single" w:sz="4" w:space="0" w:color="auto"/>
              <w:right w:val="single" w:sz="4" w:space="0" w:color="auto"/>
            </w:tcBorders>
            <w:vAlign w:val="center"/>
          </w:tcPr>
          <w:p w:rsidR="006C103B" w:rsidRPr="008D0FC7" w:rsidRDefault="006C103B">
            <w:pPr>
              <w:kinsoku/>
              <w:autoSpaceDE/>
              <w:autoSpaceDN/>
              <w:adjustRightInd/>
              <w:snapToGrid/>
              <w:jc w:val="center"/>
              <w:textAlignment w:val="auto"/>
              <w:rPr>
                <w:rFonts w:ascii="Times New Roman" w:eastAsia="仿宋_GB2312" w:hAnsi="Times New Roman" w:cs="Times New Roman"/>
                <w:b/>
                <w:snapToGrid/>
                <w:color w:val="auto"/>
                <w:lang w:eastAsia="zh-CN"/>
              </w:rPr>
            </w:pPr>
          </w:p>
        </w:tc>
        <w:tc>
          <w:tcPr>
            <w:tcW w:w="488" w:type="pct"/>
            <w:tcBorders>
              <w:top w:val="nil"/>
              <w:left w:val="nil"/>
              <w:bottom w:val="single" w:sz="4" w:space="0" w:color="auto"/>
              <w:right w:val="single" w:sz="4" w:space="0" w:color="auto"/>
            </w:tcBorders>
            <w:vAlign w:val="center"/>
          </w:tcPr>
          <w:p w:rsidR="006C103B" w:rsidRPr="008D0FC7" w:rsidRDefault="006C103B">
            <w:pPr>
              <w:kinsoku/>
              <w:autoSpaceDE/>
              <w:autoSpaceDN/>
              <w:adjustRightInd/>
              <w:snapToGrid/>
              <w:jc w:val="center"/>
              <w:textAlignment w:val="auto"/>
              <w:rPr>
                <w:rFonts w:ascii="Times New Roman" w:eastAsia="仿宋_GB2312" w:hAnsi="Times New Roman" w:cs="Times New Roman"/>
                <w:b/>
                <w:snapToGrid/>
                <w:color w:val="auto"/>
                <w:lang w:eastAsia="zh-CN"/>
              </w:rPr>
            </w:pPr>
          </w:p>
        </w:tc>
        <w:tc>
          <w:tcPr>
            <w:tcW w:w="647" w:type="pct"/>
            <w:tcBorders>
              <w:top w:val="nil"/>
              <w:left w:val="nil"/>
              <w:bottom w:val="single" w:sz="4" w:space="0" w:color="auto"/>
              <w:right w:val="single" w:sz="4" w:space="0" w:color="auto"/>
            </w:tcBorders>
            <w:vAlign w:val="center"/>
          </w:tcPr>
          <w:p w:rsidR="006C103B" w:rsidRPr="008D0FC7" w:rsidRDefault="006C103B">
            <w:pPr>
              <w:kinsoku/>
              <w:autoSpaceDE/>
              <w:autoSpaceDN/>
              <w:adjustRightInd/>
              <w:snapToGrid/>
              <w:jc w:val="center"/>
              <w:textAlignment w:val="auto"/>
              <w:rPr>
                <w:rFonts w:ascii="Times New Roman" w:eastAsia="仿宋_GB2312" w:hAnsi="Times New Roman" w:cs="Times New Roman"/>
                <w:b/>
                <w:snapToGrid/>
                <w:color w:val="auto"/>
                <w:lang w:eastAsia="zh-CN"/>
              </w:rPr>
            </w:pPr>
          </w:p>
        </w:tc>
        <w:tc>
          <w:tcPr>
            <w:tcW w:w="776" w:type="pct"/>
            <w:tcBorders>
              <w:top w:val="nil"/>
              <w:left w:val="nil"/>
              <w:bottom w:val="single" w:sz="4" w:space="0" w:color="auto"/>
              <w:right w:val="single" w:sz="4" w:space="0" w:color="auto"/>
            </w:tcBorders>
            <w:vAlign w:val="center"/>
          </w:tcPr>
          <w:p w:rsidR="006C103B" w:rsidRPr="008D0FC7" w:rsidRDefault="006C103B">
            <w:pPr>
              <w:kinsoku/>
              <w:autoSpaceDE/>
              <w:autoSpaceDN/>
              <w:adjustRightInd/>
              <w:snapToGrid/>
              <w:jc w:val="center"/>
              <w:textAlignment w:val="auto"/>
              <w:rPr>
                <w:rFonts w:ascii="Times New Roman" w:eastAsia="仿宋_GB2312" w:hAnsi="Times New Roman" w:cs="Times New Roman"/>
                <w:b/>
                <w:bCs/>
                <w:snapToGrid/>
                <w:color w:val="auto"/>
                <w:lang w:eastAsia="zh-CN"/>
              </w:rPr>
            </w:pPr>
          </w:p>
        </w:tc>
        <w:tc>
          <w:tcPr>
            <w:tcW w:w="1017" w:type="pct"/>
            <w:tcBorders>
              <w:top w:val="nil"/>
              <w:left w:val="single" w:sz="4" w:space="0" w:color="auto"/>
              <w:bottom w:val="single" w:sz="4" w:space="0" w:color="auto"/>
              <w:right w:val="single" w:sz="4" w:space="0" w:color="auto"/>
            </w:tcBorders>
            <w:vAlign w:val="center"/>
          </w:tcPr>
          <w:p w:rsidR="006C103B" w:rsidRPr="008D0FC7" w:rsidRDefault="006C103B">
            <w:pPr>
              <w:kinsoku/>
              <w:autoSpaceDE/>
              <w:autoSpaceDN/>
              <w:adjustRightInd/>
              <w:snapToGrid/>
              <w:jc w:val="center"/>
              <w:textAlignment w:val="auto"/>
              <w:rPr>
                <w:rFonts w:ascii="Times New Roman" w:eastAsia="仿宋_GB2312" w:hAnsi="Times New Roman" w:cs="Times New Roman"/>
                <w:b/>
                <w:snapToGrid/>
                <w:color w:val="auto"/>
                <w:lang w:eastAsia="zh-CN"/>
              </w:rPr>
            </w:pPr>
          </w:p>
        </w:tc>
      </w:tr>
      <w:tr w:rsidR="006C103B" w:rsidRPr="008D0FC7">
        <w:trPr>
          <w:trHeight w:val="210"/>
          <w:jc w:val="center"/>
        </w:trPr>
        <w:tc>
          <w:tcPr>
            <w:tcW w:w="437" w:type="pct"/>
            <w:tcBorders>
              <w:top w:val="nil"/>
              <w:left w:val="single" w:sz="4" w:space="0" w:color="auto"/>
              <w:bottom w:val="single" w:sz="4" w:space="0" w:color="auto"/>
              <w:right w:val="single" w:sz="4" w:space="0" w:color="auto"/>
            </w:tcBorders>
            <w:vAlign w:val="center"/>
          </w:tcPr>
          <w:p w:rsidR="006C103B" w:rsidRPr="008D0FC7" w:rsidRDefault="00F07650">
            <w:pPr>
              <w:kinsoku/>
              <w:autoSpaceDE/>
              <w:autoSpaceDN/>
              <w:adjustRightInd/>
              <w:snapToGrid/>
              <w:jc w:val="center"/>
              <w:textAlignment w:val="auto"/>
              <w:rPr>
                <w:rFonts w:ascii="Times New Roman" w:eastAsia="仿宋_GB2312" w:hAnsi="Times New Roman" w:cs="Times New Roman"/>
                <w:snapToGrid/>
                <w:color w:val="auto"/>
                <w:lang w:eastAsia="zh-CN"/>
              </w:rPr>
            </w:pPr>
            <w:r w:rsidRPr="008D0FC7">
              <w:rPr>
                <w:rFonts w:ascii="Times New Roman" w:eastAsia="仿宋_GB2312" w:hAnsi="Times New Roman" w:cs="Times New Roman"/>
                <w:snapToGrid/>
                <w:color w:val="auto"/>
                <w:lang w:eastAsia="zh-CN"/>
              </w:rPr>
              <w:t>2.1</w:t>
            </w:r>
          </w:p>
        </w:tc>
        <w:tc>
          <w:tcPr>
            <w:tcW w:w="1235" w:type="pct"/>
            <w:tcBorders>
              <w:top w:val="nil"/>
              <w:left w:val="nil"/>
              <w:bottom w:val="single" w:sz="4" w:space="0" w:color="auto"/>
              <w:right w:val="single" w:sz="4" w:space="0" w:color="auto"/>
            </w:tcBorders>
            <w:shd w:val="clear" w:color="auto" w:fill="auto"/>
            <w:vAlign w:val="center"/>
          </w:tcPr>
          <w:p w:rsidR="006C103B" w:rsidRPr="008D0FC7" w:rsidRDefault="006C103B">
            <w:pPr>
              <w:kinsoku/>
              <w:autoSpaceDE/>
              <w:autoSpaceDN/>
              <w:adjustRightInd/>
              <w:snapToGrid/>
              <w:jc w:val="center"/>
              <w:textAlignment w:val="auto"/>
              <w:rPr>
                <w:rFonts w:ascii="Times New Roman" w:eastAsia="仿宋_GB2312" w:hAnsi="Times New Roman" w:cs="Times New Roman"/>
                <w:b/>
                <w:bCs/>
                <w:snapToGrid/>
                <w:color w:val="auto"/>
                <w:lang w:eastAsia="zh-CN"/>
              </w:rPr>
            </w:pPr>
          </w:p>
        </w:tc>
        <w:tc>
          <w:tcPr>
            <w:tcW w:w="397" w:type="pct"/>
            <w:tcBorders>
              <w:top w:val="nil"/>
              <w:left w:val="nil"/>
              <w:bottom w:val="single" w:sz="4" w:space="0" w:color="auto"/>
              <w:right w:val="single" w:sz="4" w:space="0" w:color="auto"/>
            </w:tcBorders>
            <w:vAlign w:val="center"/>
          </w:tcPr>
          <w:p w:rsidR="006C103B" w:rsidRPr="008D0FC7" w:rsidRDefault="006C103B">
            <w:pPr>
              <w:kinsoku/>
              <w:autoSpaceDE/>
              <w:autoSpaceDN/>
              <w:adjustRightInd/>
              <w:snapToGrid/>
              <w:jc w:val="center"/>
              <w:textAlignment w:val="auto"/>
              <w:rPr>
                <w:rFonts w:ascii="Times New Roman" w:eastAsia="仿宋_GB2312" w:hAnsi="Times New Roman" w:cs="Times New Roman"/>
                <w:b/>
                <w:snapToGrid/>
                <w:color w:val="auto"/>
                <w:lang w:eastAsia="zh-CN"/>
              </w:rPr>
            </w:pPr>
          </w:p>
        </w:tc>
        <w:tc>
          <w:tcPr>
            <w:tcW w:w="488" w:type="pct"/>
            <w:tcBorders>
              <w:top w:val="nil"/>
              <w:left w:val="nil"/>
              <w:bottom w:val="single" w:sz="4" w:space="0" w:color="auto"/>
              <w:right w:val="single" w:sz="4" w:space="0" w:color="auto"/>
            </w:tcBorders>
            <w:vAlign w:val="center"/>
          </w:tcPr>
          <w:p w:rsidR="006C103B" w:rsidRPr="008D0FC7" w:rsidRDefault="006C103B">
            <w:pPr>
              <w:kinsoku/>
              <w:autoSpaceDE/>
              <w:autoSpaceDN/>
              <w:adjustRightInd/>
              <w:snapToGrid/>
              <w:jc w:val="center"/>
              <w:textAlignment w:val="auto"/>
              <w:rPr>
                <w:rFonts w:ascii="Times New Roman" w:eastAsia="仿宋_GB2312" w:hAnsi="Times New Roman" w:cs="Times New Roman"/>
                <w:b/>
                <w:snapToGrid/>
                <w:color w:val="auto"/>
                <w:lang w:eastAsia="zh-CN"/>
              </w:rPr>
            </w:pPr>
          </w:p>
        </w:tc>
        <w:tc>
          <w:tcPr>
            <w:tcW w:w="647" w:type="pct"/>
            <w:tcBorders>
              <w:top w:val="nil"/>
              <w:left w:val="nil"/>
              <w:bottom w:val="single" w:sz="4" w:space="0" w:color="auto"/>
              <w:right w:val="single" w:sz="4" w:space="0" w:color="auto"/>
            </w:tcBorders>
            <w:vAlign w:val="center"/>
          </w:tcPr>
          <w:p w:rsidR="006C103B" w:rsidRPr="008D0FC7" w:rsidRDefault="006C103B">
            <w:pPr>
              <w:kinsoku/>
              <w:autoSpaceDE/>
              <w:autoSpaceDN/>
              <w:adjustRightInd/>
              <w:snapToGrid/>
              <w:jc w:val="center"/>
              <w:textAlignment w:val="auto"/>
              <w:rPr>
                <w:rFonts w:ascii="Times New Roman" w:eastAsia="仿宋_GB2312" w:hAnsi="Times New Roman" w:cs="Times New Roman"/>
                <w:b/>
                <w:snapToGrid/>
                <w:color w:val="auto"/>
                <w:lang w:eastAsia="zh-CN"/>
              </w:rPr>
            </w:pPr>
          </w:p>
        </w:tc>
        <w:tc>
          <w:tcPr>
            <w:tcW w:w="776" w:type="pct"/>
            <w:tcBorders>
              <w:top w:val="nil"/>
              <w:left w:val="nil"/>
              <w:bottom w:val="single" w:sz="4" w:space="0" w:color="auto"/>
              <w:right w:val="single" w:sz="4" w:space="0" w:color="auto"/>
            </w:tcBorders>
            <w:vAlign w:val="center"/>
          </w:tcPr>
          <w:p w:rsidR="006C103B" w:rsidRPr="008D0FC7" w:rsidRDefault="006C103B">
            <w:pPr>
              <w:kinsoku/>
              <w:autoSpaceDE/>
              <w:autoSpaceDN/>
              <w:adjustRightInd/>
              <w:snapToGrid/>
              <w:jc w:val="center"/>
              <w:textAlignment w:val="auto"/>
              <w:rPr>
                <w:rFonts w:ascii="Times New Roman" w:eastAsia="仿宋_GB2312" w:hAnsi="Times New Roman" w:cs="Times New Roman"/>
                <w:b/>
                <w:bCs/>
                <w:snapToGrid/>
                <w:color w:val="auto"/>
                <w:lang w:eastAsia="zh-CN"/>
              </w:rPr>
            </w:pPr>
          </w:p>
        </w:tc>
        <w:tc>
          <w:tcPr>
            <w:tcW w:w="1017" w:type="pct"/>
            <w:tcBorders>
              <w:top w:val="nil"/>
              <w:left w:val="single" w:sz="4" w:space="0" w:color="auto"/>
              <w:bottom w:val="single" w:sz="4" w:space="0" w:color="auto"/>
              <w:right w:val="single" w:sz="4" w:space="0" w:color="auto"/>
            </w:tcBorders>
            <w:vAlign w:val="center"/>
          </w:tcPr>
          <w:p w:rsidR="006C103B" w:rsidRPr="008D0FC7" w:rsidRDefault="006C103B">
            <w:pPr>
              <w:kinsoku/>
              <w:autoSpaceDE/>
              <w:autoSpaceDN/>
              <w:adjustRightInd/>
              <w:snapToGrid/>
              <w:jc w:val="center"/>
              <w:textAlignment w:val="auto"/>
              <w:rPr>
                <w:rFonts w:ascii="Times New Roman" w:eastAsia="仿宋_GB2312" w:hAnsi="Times New Roman" w:cs="Times New Roman"/>
                <w:b/>
                <w:snapToGrid/>
                <w:color w:val="auto"/>
                <w:lang w:eastAsia="zh-CN"/>
              </w:rPr>
            </w:pPr>
          </w:p>
        </w:tc>
      </w:tr>
      <w:tr w:rsidR="006C103B" w:rsidRPr="008D0FC7">
        <w:trPr>
          <w:trHeight w:val="210"/>
          <w:jc w:val="center"/>
        </w:trPr>
        <w:tc>
          <w:tcPr>
            <w:tcW w:w="437" w:type="pct"/>
            <w:tcBorders>
              <w:top w:val="nil"/>
              <w:left w:val="single" w:sz="4" w:space="0" w:color="auto"/>
              <w:bottom w:val="single" w:sz="4" w:space="0" w:color="auto"/>
              <w:right w:val="single" w:sz="4" w:space="0" w:color="auto"/>
            </w:tcBorders>
            <w:vAlign w:val="center"/>
          </w:tcPr>
          <w:p w:rsidR="006C103B" w:rsidRPr="008D0FC7" w:rsidRDefault="00F07650">
            <w:pPr>
              <w:kinsoku/>
              <w:autoSpaceDE/>
              <w:autoSpaceDN/>
              <w:adjustRightInd/>
              <w:snapToGrid/>
              <w:jc w:val="center"/>
              <w:textAlignment w:val="auto"/>
              <w:rPr>
                <w:rFonts w:ascii="Times New Roman" w:eastAsia="仿宋_GB2312" w:hAnsi="Times New Roman" w:cs="Times New Roman"/>
                <w:snapToGrid/>
                <w:color w:val="auto"/>
                <w:lang w:eastAsia="zh-CN"/>
              </w:rPr>
            </w:pPr>
            <w:r w:rsidRPr="008D0FC7">
              <w:rPr>
                <w:rFonts w:ascii="Times New Roman" w:eastAsia="仿宋_GB2312" w:hAnsi="Times New Roman" w:cs="Times New Roman"/>
                <w:snapToGrid/>
                <w:color w:val="auto"/>
                <w:lang w:eastAsia="zh-CN"/>
              </w:rPr>
              <w:t>2.2</w:t>
            </w:r>
          </w:p>
        </w:tc>
        <w:tc>
          <w:tcPr>
            <w:tcW w:w="1235" w:type="pct"/>
            <w:tcBorders>
              <w:top w:val="nil"/>
              <w:left w:val="nil"/>
              <w:bottom w:val="single" w:sz="4" w:space="0" w:color="auto"/>
              <w:right w:val="single" w:sz="4" w:space="0" w:color="auto"/>
            </w:tcBorders>
            <w:shd w:val="clear" w:color="auto" w:fill="auto"/>
            <w:vAlign w:val="center"/>
          </w:tcPr>
          <w:p w:rsidR="006C103B" w:rsidRPr="008D0FC7" w:rsidRDefault="006C103B">
            <w:pPr>
              <w:kinsoku/>
              <w:autoSpaceDE/>
              <w:autoSpaceDN/>
              <w:adjustRightInd/>
              <w:snapToGrid/>
              <w:jc w:val="center"/>
              <w:textAlignment w:val="auto"/>
              <w:rPr>
                <w:rFonts w:ascii="Times New Roman" w:eastAsia="仿宋_GB2312" w:hAnsi="Times New Roman" w:cs="Times New Roman"/>
                <w:b/>
                <w:bCs/>
                <w:snapToGrid/>
                <w:color w:val="auto"/>
                <w:lang w:eastAsia="zh-CN"/>
              </w:rPr>
            </w:pPr>
          </w:p>
        </w:tc>
        <w:tc>
          <w:tcPr>
            <w:tcW w:w="397" w:type="pct"/>
            <w:tcBorders>
              <w:top w:val="nil"/>
              <w:left w:val="nil"/>
              <w:bottom w:val="single" w:sz="4" w:space="0" w:color="auto"/>
              <w:right w:val="single" w:sz="4" w:space="0" w:color="auto"/>
            </w:tcBorders>
            <w:vAlign w:val="center"/>
          </w:tcPr>
          <w:p w:rsidR="006C103B" w:rsidRPr="008D0FC7" w:rsidRDefault="006C103B">
            <w:pPr>
              <w:kinsoku/>
              <w:autoSpaceDE/>
              <w:autoSpaceDN/>
              <w:adjustRightInd/>
              <w:snapToGrid/>
              <w:jc w:val="center"/>
              <w:textAlignment w:val="auto"/>
              <w:rPr>
                <w:rFonts w:ascii="Times New Roman" w:eastAsia="仿宋_GB2312" w:hAnsi="Times New Roman" w:cs="Times New Roman"/>
                <w:b/>
                <w:snapToGrid/>
                <w:color w:val="auto"/>
                <w:lang w:eastAsia="zh-CN"/>
              </w:rPr>
            </w:pPr>
          </w:p>
        </w:tc>
        <w:tc>
          <w:tcPr>
            <w:tcW w:w="488" w:type="pct"/>
            <w:tcBorders>
              <w:top w:val="nil"/>
              <w:left w:val="nil"/>
              <w:bottom w:val="single" w:sz="4" w:space="0" w:color="auto"/>
              <w:right w:val="single" w:sz="4" w:space="0" w:color="auto"/>
            </w:tcBorders>
            <w:vAlign w:val="center"/>
          </w:tcPr>
          <w:p w:rsidR="006C103B" w:rsidRPr="008D0FC7" w:rsidRDefault="006C103B">
            <w:pPr>
              <w:kinsoku/>
              <w:autoSpaceDE/>
              <w:autoSpaceDN/>
              <w:adjustRightInd/>
              <w:snapToGrid/>
              <w:jc w:val="center"/>
              <w:textAlignment w:val="auto"/>
              <w:rPr>
                <w:rFonts w:ascii="Times New Roman" w:eastAsia="仿宋_GB2312" w:hAnsi="Times New Roman" w:cs="Times New Roman"/>
                <w:b/>
                <w:snapToGrid/>
                <w:color w:val="auto"/>
                <w:lang w:eastAsia="zh-CN"/>
              </w:rPr>
            </w:pPr>
          </w:p>
        </w:tc>
        <w:tc>
          <w:tcPr>
            <w:tcW w:w="647" w:type="pct"/>
            <w:tcBorders>
              <w:top w:val="nil"/>
              <w:left w:val="nil"/>
              <w:bottom w:val="single" w:sz="4" w:space="0" w:color="auto"/>
              <w:right w:val="single" w:sz="4" w:space="0" w:color="auto"/>
            </w:tcBorders>
            <w:vAlign w:val="center"/>
          </w:tcPr>
          <w:p w:rsidR="006C103B" w:rsidRPr="008D0FC7" w:rsidRDefault="006C103B">
            <w:pPr>
              <w:kinsoku/>
              <w:autoSpaceDE/>
              <w:autoSpaceDN/>
              <w:adjustRightInd/>
              <w:snapToGrid/>
              <w:jc w:val="center"/>
              <w:textAlignment w:val="auto"/>
              <w:rPr>
                <w:rFonts w:ascii="Times New Roman" w:eastAsia="仿宋_GB2312" w:hAnsi="Times New Roman" w:cs="Times New Roman"/>
                <w:b/>
                <w:snapToGrid/>
                <w:color w:val="auto"/>
                <w:lang w:eastAsia="zh-CN"/>
              </w:rPr>
            </w:pPr>
          </w:p>
        </w:tc>
        <w:tc>
          <w:tcPr>
            <w:tcW w:w="776" w:type="pct"/>
            <w:tcBorders>
              <w:top w:val="nil"/>
              <w:left w:val="nil"/>
              <w:bottom w:val="single" w:sz="4" w:space="0" w:color="auto"/>
              <w:right w:val="single" w:sz="4" w:space="0" w:color="auto"/>
            </w:tcBorders>
            <w:vAlign w:val="center"/>
          </w:tcPr>
          <w:p w:rsidR="006C103B" w:rsidRPr="008D0FC7" w:rsidRDefault="006C103B">
            <w:pPr>
              <w:kinsoku/>
              <w:autoSpaceDE/>
              <w:autoSpaceDN/>
              <w:adjustRightInd/>
              <w:snapToGrid/>
              <w:jc w:val="center"/>
              <w:textAlignment w:val="auto"/>
              <w:rPr>
                <w:rFonts w:ascii="Times New Roman" w:eastAsia="仿宋_GB2312" w:hAnsi="Times New Roman" w:cs="Times New Roman"/>
                <w:b/>
                <w:bCs/>
                <w:snapToGrid/>
                <w:color w:val="auto"/>
                <w:lang w:eastAsia="zh-CN"/>
              </w:rPr>
            </w:pPr>
          </w:p>
        </w:tc>
        <w:tc>
          <w:tcPr>
            <w:tcW w:w="1017" w:type="pct"/>
            <w:tcBorders>
              <w:top w:val="nil"/>
              <w:left w:val="single" w:sz="4" w:space="0" w:color="auto"/>
              <w:bottom w:val="single" w:sz="4" w:space="0" w:color="auto"/>
              <w:right w:val="single" w:sz="4" w:space="0" w:color="auto"/>
            </w:tcBorders>
            <w:vAlign w:val="center"/>
          </w:tcPr>
          <w:p w:rsidR="006C103B" w:rsidRPr="008D0FC7" w:rsidRDefault="006C103B">
            <w:pPr>
              <w:kinsoku/>
              <w:autoSpaceDE/>
              <w:autoSpaceDN/>
              <w:adjustRightInd/>
              <w:snapToGrid/>
              <w:jc w:val="center"/>
              <w:textAlignment w:val="auto"/>
              <w:rPr>
                <w:rFonts w:ascii="Times New Roman" w:eastAsia="仿宋_GB2312" w:hAnsi="Times New Roman" w:cs="Times New Roman"/>
                <w:b/>
                <w:snapToGrid/>
                <w:color w:val="auto"/>
                <w:lang w:eastAsia="zh-CN"/>
              </w:rPr>
            </w:pPr>
          </w:p>
        </w:tc>
      </w:tr>
      <w:tr w:rsidR="006C103B" w:rsidRPr="008D0FC7">
        <w:trPr>
          <w:trHeight w:val="210"/>
          <w:jc w:val="center"/>
        </w:trPr>
        <w:tc>
          <w:tcPr>
            <w:tcW w:w="437" w:type="pct"/>
            <w:tcBorders>
              <w:top w:val="nil"/>
              <w:left w:val="single" w:sz="4" w:space="0" w:color="auto"/>
              <w:bottom w:val="single" w:sz="4" w:space="0" w:color="auto"/>
              <w:right w:val="single" w:sz="4" w:space="0" w:color="auto"/>
            </w:tcBorders>
            <w:vAlign w:val="center"/>
          </w:tcPr>
          <w:p w:rsidR="006C103B" w:rsidRPr="008D0FC7" w:rsidRDefault="006C103B">
            <w:pPr>
              <w:kinsoku/>
              <w:autoSpaceDE/>
              <w:autoSpaceDN/>
              <w:adjustRightInd/>
              <w:snapToGrid/>
              <w:jc w:val="center"/>
              <w:textAlignment w:val="auto"/>
              <w:rPr>
                <w:rFonts w:ascii="Times New Roman" w:eastAsia="仿宋_GB2312" w:hAnsi="Times New Roman" w:cs="Times New Roman"/>
                <w:snapToGrid/>
                <w:color w:val="auto"/>
                <w:lang w:eastAsia="zh-CN"/>
              </w:rPr>
            </w:pPr>
          </w:p>
        </w:tc>
        <w:tc>
          <w:tcPr>
            <w:tcW w:w="1235" w:type="pct"/>
            <w:tcBorders>
              <w:top w:val="nil"/>
              <w:left w:val="nil"/>
              <w:bottom w:val="single" w:sz="4" w:space="0" w:color="auto"/>
              <w:right w:val="single" w:sz="4" w:space="0" w:color="auto"/>
            </w:tcBorders>
            <w:shd w:val="clear" w:color="auto" w:fill="auto"/>
            <w:vAlign w:val="center"/>
          </w:tcPr>
          <w:p w:rsidR="006C103B" w:rsidRPr="008D0FC7" w:rsidRDefault="00F07650">
            <w:pPr>
              <w:kinsoku/>
              <w:autoSpaceDE/>
              <w:autoSpaceDN/>
              <w:adjustRightInd/>
              <w:snapToGrid/>
              <w:jc w:val="center"/>
              <w:textAlignment w:val="auto"/>
              <w:rPr>
                <w:rFonts w:ascii="Times New Roman" w:eastAsia="仿宋_GB2312" w:hAnsi="Times New Roman" w:cs="Times New Roman"/>
                <w:b/>
                <w:bCs/>
                <w:snapToGrid/>
                <w:color w:val="auto"/>
                <w:lang w:eastAsia="zh-CN"/>
              </w:rPr>
            </w:pPr>
            <w:r w:rsidRPr="008D0FC7">
              <w:rPr>
                <w:rFonts w:ascii="Times New Roman" w:eastAsia="仿宋_GB2312" w:hAnsi="Times New Roman" w:cs="Times New Roman" w:hint="eastAsia"/>
                <w:b/>
                <w:bCs/>
                <w:snapToGrid/>
                <w:color w:val="auto"/>
                <w:lang w:eastAsia="zh-CN"/>
              </w:rPr>
              <w:t>……</w:t>
            </w:r>
          </w:p>
        </w:tc>
        <w:tc>
          <w:tcPr>
            <w:tcW w:w="397" w:type="pct"/>
            <w:tcBorders>
              <w:top w:val="nil"/>
              <w:left w:val="nil"/>
              <w:bottom w:val="single" w:sz="4" w:space="0" w:color="auto"/>
              <w:right w:val="single" w:sz="4" w:space="0" w:color="auto"/>
            </w:tcBorders>
            <w:vAlign w:val="center"/>
          </w:tcPr>
          <w:p w:rsidR="006C103B" w:rsidRPr="008D0FC7" w:rsidRDefault="006C103B">
            <w:pPr>
              <w:kinsoku/>
              <w:autoSpaceDE/>
              <w:autoSpaceDN/>
              <w:adjustRightInd/>
              <w:snapToGrid/>
              <w:jc w:val="center"/>
              <w:textAlignment w:val="auto"/>
              <w:rPr>
                <w:rFonts w:ascii="Times New Roman" w:eastAsia="仿宋_GB2312" w:hAnsi="Times New Roman" w:cs="Times New Roman"/>
                <w:b/>
                <w:snapToGrid/>
                <w:color w:val="auto"/>
                <w:lang w:eastAsia="zh-CN"/>
              </w:rPr>
            </w:pPr>
          </w:p>
        </w:tc>
        <w:tc>
          <w:tcPr>
            <w:tcW w:w="488" w:type="pct"/>
            <w:tcBorders>
              <w:top w:val="nil"/>
              <w:left w:val="nil"/>
              <w:bottom w:val="single" w:sz="4" w:space="0" w:color="auto"/>
              <w:right w:val="single" w:sz="4" w:space="0" w:color="auto"/>
            </w:tcBorders>
            <w:vAlign w:val="center"/>
          </w:tcPr>
          <w:p w:rsidR="006C103B" w:rsidRPr="008D0FC7" w:rsidRDefault="006C103B">
            <w:pPr>
              <w:kinsoku/>
              <w:autoSpaceDE/>
              <w:autoSpaceDN/>
              <w:adjustRightInd/>
              <w:snapToGrid/>
              <w:jc w:val="center"/>
              <w:textAlignment w:val="auto"/>
              <w:rPr>
                <w:rFonts w:ascii="Times New Roman" w:eastAsia="仿宋_GB2312" w:hAnsi="Times New Roman" w:cs="Times New Roman"/>
                <w:b/>
                <w:snapToGrid/>
                <w:color w:val="auto"/>
                <w:lang w:eastAsia="zh-CN"/>
              </w:rPr>
            </w:pPr>
          </w:p>
        </w:tc>
        <w:tc>
          <w:tcPr>
            <w:tcW w:w="647" w:type="pct"/>
            <w:tcBorders>
              <w:top w:val="nil"/>
              <w:left w:val="nil"/>
              <w:bottom w:val="single" w:sz="4" w:space="0" w:color="auto"/>
              <w:right w:val="single" w:sz="4" w:space="0" w:color="auto"/>
            </w:tcBorders>
            <w:vAlign w:val="center"/>
          </w:tcPr>
          <w:p w:rsidR="006C103B" w:rsidRPr="008D0FC7" w:rsidRDefault="006C103B">
            <w:pPr>
              <w:kinsoku/>
              <w:autoSpaceDE/>
              <w:autoSpaceDN/>
              <w:adjustRightInd/>
              <w:snapToGrid/>
              <w:jc w:val="center"/>
              <w:textAlignment w:val="auto"/>
              <w:rPr>
                <w:rFonts w:ascii="Times New Roman" w:eastAsia="仿宋_GB2312" w:hAnsi="Times New Roman" w:cs="Times New Roman"/>
                <w:b/>
                <w:snapToGrid/>
                <w:color w:val="auto"/>
                <w:lang w:eastAsia="zh-CN"/>
              </w:rPr>
            </w:pPr>
          </w:p>
        </w:tc>
        <w:tc>
          <w:tcPr>
            <w:tcW w:w="776" w:type="pct"/>
            <w:tcBorders>
              <w:top w:val="nil"/>
              <w:left w:val="nil"/>
              <w:bottom w:val="single" w:sz="4" w:space="0" w:color="auto"/>
              <w:right w:val="single" w:sz="4" w:space="0" w:color="auto"/>
            </w:tcBorders>
            <w:vAlign w:val="center"/>
          </w:tcPr>
          <w:p w:rsidR="006C103B" w:rsidRPr="008D0FC7" w:rsidRDefault="006C103B">
            <w:pPr>
              <w:kinsoku/>
              <w:autoSpaceDE/>
              <w:autoSpaceDN/>
              <w:adjustRightInd/>
              <w:snapToGrid/>
              <w:jc w:val="center"/>
              <w:textAlignment w:val="auto"/>
              <w:rPr>
                <w:rFonts w:ascii="Times New Roman" w:eastAsia="仿宋_GB2312" w:hAnsi="Times New Roman" w:cs="Times New Roman"/>
                <w:b/>
                <w:bCs/>
                <w:snapToGrid/>
                <w:color w:val="auto"/>
                <w:lang w:eastAsia="zh-CN"/>
              </w:rPr>
            </w:pPr>
          </w:p>
        </w:tc>
        <w:tc>
          <w:tcPr>
            <w:tcW w:w="1017" w:type="pct"/>
            <w:tcBorders>
              <w:top w:val="nil"/>
              <w:left w:val="single" w:sz="4" w:space="0" w:color="auto"/>
              <w:bottom w:val="single" w:sz="4" w:space="0" w:color="auto"/>
              <w:right w:val="single" w:sz="4" w:space="0" w:color="auto"/>
            </w:tcBorders>
            <w:vAlign w:val="center"/>
          </w:tcPr>
          <w:p w:rsidR="006C103B" w:rsidRPr="008D0FC7" w:rsidRDefault="006C103B">
            <w:pPr>
              <w:kinsoku/>
              <w:autoSpaceDE/>
              <w:autoSpaceDN/>
              <w:adjustRightInd/>
              <w:snapToGrid/>
              <w:jc w:val="center"/>
              <w:textAlignment w:val="auto"/>
              <w:rPr>
                <w:rFonts w:ascii="Times New Roman" w:eastAsia="仿宋_GB2312" w:hAnsi="Times New Roman" w:cs="Times New Roman"/>
                <w:b/>
                <w:snapToGrid/>
                <w:color w:val="auto"/>
                <w:lang w:eastAsia="zh-CN"/>
              </w:rPr>
            </w:pPr>
          </w:p>
        </w:tc>
      </w:tr>
      <w:tr w:rsidR="006C103B" w:rsidRPr="008D0FC7">
        <w:trPr>
          <w:trHeight w:val="281"/>
          <w:jc w:val="center"/>
        </w:trPr>
        <w:tc>
          <w:tcPr>
            <w:tcW w:w="437"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autoSpaceDE/>
              <w:autoSpaceDN/>
              <w:adjustRightInd/>
              <w:snapToGrid/>
              <w:jc w:val="center"/>
              <w:textAlignment w:val="auto"/>
              <w:rPr>
                <w:rFonts w:ascii="Times New Roman" w:eastAsia="仿宋_GB2312" w:hAnsi="Times New Roman" w:cs="Times New Roman"/>
                <w:b/>
                <w:bCs/>
                <w:snapToGrid/>
                <w:color w:val="auto"/>
                <w:lang w:eastAsia="zh-CN"/>
              </w:rPr>
            </w:pPr>
            <w:r w:rsidRPr="008D0FC7">
              <w:rPr>
                <w:rFonts w:ascii="Times New Roman" w:eastAsia="仿宋_GB2312" w:hAnsi="Times New Roman" w:cs="Times New Roman"/>
                <w:b/>
                <w:bCs/>
                <w:snapToGrid/>
                <w:color w:val="auto"/>
                <w:lang w:eastAsia="zh-CN"/>
              </w:rPr>
              <w:t>3</w:t>
            </w:r>
          </w:p>
        </w:tc>
        <w:tc>
          <w:tcPr>
            <w:tcW w:w="1235" w:type="pct"/>
            <w:tcBorders>
              <w:top w:val="single" w:sz="4" w:space="0" w:color="auto"/>
              <w:left w:val="nil"/>
              <w:bottom w:val="single" w:sz="4" w:space="0" w:color="auto"/>
              <w:right w:val="single" w:sz="4" w:space="0" w:color="auto"/>
            </w:tcBorders>
            <w:shd w:val="clear" w:color="auto" w:fill="auto"/>
            <w:vAlign w:val="center"/>
          </w:tcPr>
          <w:p w:rsidR="006C103B" w:rsidRPr="008D0FC7" w:rsidRDefault="00F07650">
            <w:pPr>
              <w:kinsoku/>
              <w:autoSpaceDE/>
              <w:autoSpaceDN/>
              <w:adjustRightInd/>
              <w:snapToGrid/>
              <w:jc w:val="center"/>
              <w:textAlignment w:val="auto"/>
              <w:rPr>
                <w:rFonts w:ascii="Times New Roman" w:eastAsia="仿宋_GB2312" w:hAnsi="Times New Roman" w:cs="Times New Roman"/>
                <w:b/>
                <w:bCs/>
                <w:snapToGrid/>
                <w:color w:val="auto"/>
                <w:lang w:eastAsia="zh-CN"/>
              </w:rPr>
            </w:pPr>
            <w:r w:rsidRPr="008D0FC7">
              <w:rPr>
                <w:rFonts w:ascii="Times New Roman" w:eastAsia="仿宋_GB2312" w:hAnsi="Times New Roman" w:cs="Times New Roman" w:hint="eastAsia"/>
                <w:b/>
                <w:bCs/>
                <w:snapToGrid/>
                <w:color w:val="auto"/>
                <w:lang w:eastAsia="zh-CN"/>
              </w:rPr>
              <w:t>其他费用</w:t>
            </w:r>
          </w:p>
        </w:tc>
        <w:tc>
          <w:tcPr>
            <w:tcW w:w="397" w:type="pct"/>
            <w:tcBorders>
              <w:top w:val="single" w:sz="4" w:space="0" w:color="auto"/>
              <w:left w:val="nil"/>
              <w:bottom w:val="single" w:sz="4" w:space="0" w:color="auto"/>
              <w:right w:val="single" w:sz="4" w:space="0" w:color="auto"/>
            </w:tcBorders>
            <w:vAlign w:val="center"/>
          </w:tcPr>
          <w:p w:rsidR="006C103B" w:rsidRPr="008D0FC7" w:rsidRDefault="006C103B">
            <w:pPr>
              <w:kinsoku/>
              <w:autoSpaceDE/>
              <w:autoSpaceDN/>
              <w:adjustRightInd/>
              <w:snapToGrid/>
              <w:jc w:val="center"/>
              <w:textAlignment w:val="auto"/>
              <w:rPr>
                <w:rFonts w:ascii="Times New Roman" w:eastAsia="仿宋_GB2312" w:hAnsi="Times New Roman" w:cs="Times New Roman"/>
                <w:bCs/>
                <w:snapToGrid/>
                <w:color w:val="auto"/>
                <w:lang w:eastAsia="zh-CN"/>
              </w:rPr>
            </w:pPr>
          </w:p>
        </w:tc>
        <w:tc>
          <w:tcPr>
            <w:tcW w:w="488" w:type="pct"/>
            <w:tcBorders>
              <w:top w:val="single" w:sz="4" w:space="0" w:color="auto"/>
              <w:left w:val="nil"/>
              <w:bottom w:val="single" w:sz="4" w:space="0" w:color="auto"/>
              <w:right w:val="single" w:sz="4" w:space="0" w:color="auto"/>
            </w:tcBorders>
            <w:vAlign w:val="center"/>
          </w:tcPr>
          <w:p w:rsidR="006C103B" w:rsidRPr="008D0FC7" w:rsidRDefault="006C103B">
            <w:pPr>
              <w:kinsoku/>
              <w:autoSpaceDE/>
              <w:autoSpaceDN/>
              <w:adjustRightInd/>
              <w:snapToGrid/>
              <w:jc w:val="center"/>
              <w:textAlignment w:val="auto"/>
              <w:rPr>
                <w:rFonts w:ascii="Times New Roman" w:eastAsia="仿宋_GB2312" w:hAnsi="Times New Roman" w:cs="Times New Roman"/>
                <w:bCs/>
                <w:snapToGrid/>
                <w:color w:val="auto"/>
                <w:lang w:eastAsia="zh-CN"/>
              </w:rPr>
            </w:pPr>
          </w:p>
        </w:tc>
        <w:tc>
          <w:tcPr>
            <w:tcW w:w="647" w:type="pct"/>
            <w:tcBorders>
              <w:top w:val="single" w:sz="4" w:space="0" w:color="auto"/>
              <w:left w:val="nil"/>
              <w:bottom w:val="single" w:sz="4" w:space="0" w:color="auto"/>
              <w:right w:val="single" w:sz="4" w:space="0" w:color="auto"/>
            </w:tcBorders>
            <w:vAlign w:val="center"/>
          </w:tcPr>
          <w:p w:rsidR="006C103B" w:rsidRPr="008D0FC7" w:rsidRDefault="006C103B">
            <w:pPr>
              <w:kinsoku/>
              <w:autoSpaceDE/>
              <w:autoSpaceDN/>
              <w:adjustRightInd/>
              <w:snapToGrid/>
              <w:jc w:val="center"/>
              <w:textAlignment w:val="auto"/>
              <w:rPr>
                <w:rFonts w:ascii="Times New Roman" w:eastAsia="仿宋_GB2312" w:hAnsi="Times New Roman" w:cs="Times New Roman"/>
                <w:bCs/>
                <w:snapToGrid/>
                <w:color w:val="auto"/>
                <w:lang w:eastAsia="zh-CN"/>
              </w:rPr>
            </w:pPr>
          </w:p>
        </w:tc>
        <w:tc>
          <w:tcPr>
            <w:tcW w:w="776" w:type="pct"/>
            <w:tcBorders>
              <w:top w:val="single" w:sz="4" w:space="0" w:color="auto"/>
              <w:left w:val="nil"/>
              <w:bottom w:val="single" w:sz="4" w:space="0" w:color="auto"/>
              <w:right w:val="single" w:sz="4" w:space="0" w:color="auto"/>
            </w:tcBorders>
            <w:vAlign w:val="center"/>
          </w:tcPr>
          <w:p w:rsidR="006C103B" w:rsidRPr="008D0FC7" w:rsidRDefault="006C103B">
            <w:pPr>
              <w:kinsoku/>
              <w:autoSpaceDE/>
              <w:autoSpaceDN/>
              <w:adjustRightInd/>
              <w:snapToGrid/>
              <w:jc w:val="center"/>
              <w:textAlignment w:val="auto"/>
              <w:rPr>
                <w:rFonts w:ascii="Times New Roman" w:eastAsia="仿宋_GB2312" w:hAnsi="Times New Roman" w:cs="Times New Roman"/>
                <w:bCs/>
                <w:snapToGrid/>
                <w:color w:val="auto"/>
                <w:lang w:eastAsia="zh-CN"/>
              </w:rPr>
            </w:pPr>
          </w:p>
        </w:tc>
        <w:tc>
          <w:tcPr>
            <w:tcW w:w="1017" w:type="pct"/>
            <w:tcBorders>
              <w:top w:val="single" w:sz="4" w:space="0" w:color="auto"/>
              <w:left w:val="single" w:sz="4" w:space="0" w:color="auto"/>
              <w:bottom w:val="single" w:sz="4" w:space="0" w:color="auto"/>
              <w:right w:val="single" w:sz="4" w:space="0" w:color="auto"/>
            </w:tcBorders>
            <w:vAlign w:val="center"/>
          </w:tcPr>
          <w:p w:rsidR="006C103B" w:rsidRPr="008D0FC7" w:rsidRDefault="006C103B">
            <w:pPr>
              <w:kinsoku/>
              <w:autoSpaceDE/>
              <w:autoSpaceDN/>
              <w:adjustRightInd/>
              <w:snapToGrid/>
              <w:jc w:val="center"/>
              <w:textAlignment w:val="auto"/>
              <w:rPr>
                <w:rFonts w:ascii="Times New Roman" w:eastAsia="仿宋_GB2312" w:hAnsi="Times New Roman" w:cs="Times New Roman"/>
                <w:bCs/>
                <w:snapToGrid/>
                <w:color w:val="auto"/>
                <w:lang w:eastAsia="zh-CN"/>
              </w:rPr>
            </w:pPr>
          </w:p>
        </w:tc>
      </w:tr>
      <w:tr w:rsidR="006C103B" w:rsidRPr="008D0FC7">
        <w:trPr>
          <w:trHeight w:val="281"/>
          <w:jc w:val="center"/>
        </w:trPr>
        <w:tc>
          <w:tcPr>
            <w:tcW w:w="437"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autoSpaceDE/>
              <w:autoSpaceDN/>
              <w:adjustRightInd/>
              <w:snapToGrid/>
              <w:jc w:val="center"/>
              <w:textAlignment w:val="auto"/>
              <w:rPr>
                <w:rFonts w:ascii="Times New Roman" w:eastAsia="仿宋_GB2312" w:hAnsi="Times New Roman" w:cs="Times New Roman"/>
                <w:snapToGrid/>
                <w:color w:val="auto"/>
                <w:lang w:eastAsia="zh-CN"/>
              </w:rPr>
            </w:pPr>
            <w:r w:rsidRPr="008D0FC7">
              <w:rPr>
                <w:rFonts w:ascii="Times New Roman" w:eastAsia="仿宋_GB2312" w:hAnsi="Times New Roman" w:cs="Times New Roman"/>
                <w:snapToGrid/>
                <w:color w:val="auto"/>
                <w:lang w:eastAsia="zh-CN"/>
              </w:rPr>
              <w:t>3.1</w:t>
            </w:r>
          </w:p>
        </w:tc>
        <w:tc>
          <w:tcPr>
            <w:tcW w:w="1235" w:type="pct"/>
            <w:tcBorders>
              <w:top w:val="single" w:sz="4" w:space="0" w:color="auto"/>
              <w:left w:val="nil"/>
              <w:bottom w:val="single" w:sz="4" w:space="0" w:color="auto"/>
              <w:right w:val="single" w:sz="4" w:space="0" w:color="auto"/>
            </w:tcBorders>
            <w:shd w:val="clear" w:color="auto" w:fill="auto"/>
            <w:vAlign w:val="center"/>
          </w:tcPr>
          <w:p w:rsidR="006C103B" w:rsidRPr="008D0FC7" w:rsidRDefault="006C103B">
            <w:pPr>
              <w:kinsoku/>
              <w:autoSpaceDE/>
              <w:autoSpaceDN/>
              <w:adjustRightInd/>
              <w:snapToGrid/>
              <w:jc w:val="center"/>
              <w:textAlignment w:val="auto"/>
              <w:rPr>
                <w:rFonts w:ascii="Times New Roman" w:eastAsia="仿宋_GB2312" w:hAnsi="Times New Roman" w:cs="Times New Roman"/>
                <w:snapToGrid/>
                <w:color w:val="auto"/>
              </w:rPr>
            </w:pPr>
          </w:p>
        </w:tc>
        <w:tc>
          <w:tcPr>
            <w:tcW w:w="397" w:type="pct"/>
            <w:tcBorders>
              <w:top w:val="single" w:sz="4" w:space="0" w:color="auto"/>
              <w:left w:val="nil"/>
              <w:bottom w:val="single" w:sz="4" w:space="0" w:color="auto"/>
              <w:right w:val="single" w:sz="4" w:space="0" w:color="auto"/>
            </w:tcBorders>
            <w:vAlign w:val="center"/>
          </w:tcPr>
          <w:p w:rsidR="006C103B" w:rsidRPr="008D0FC7" w:rsidRDefault="006C103B">
            <w:pPr>
              <w:kinsoku/>
              <w:autoSpaceDE/>
              <w:autoSpaceDN/>
              <w:adjustRightInd/>
              <w:snapToGrid/>
              <w:jc w:val="center"/>
              <w:textAlignment w:val="auto"/>
              <w:rPr>
                <w:rFonts w:ascii="Times New Roman" w:eastAsia="仿宋_GB2312" w:hAnsi="Times New Roman" w:cs="Times New Roman"/>
                <w:bCs/>
                <w:snapToGrid/>
                <w:color w:val="auto"/>
                <w:lang w:eastAsia="zh-CN"/>
              </w:rPr>
            </w:pPr>
          </w:p>
        </w:tc>
        <w:tc>
          <w:tcPr>
            <w:tcW w:w="488" w:type="pct"/>
            <w:tcBorders>
              <w:top w:val="single" w:sz="4" w:space="0" w:color="auto"/>
              <w:left w:val="nil"/>
              <w:bottom w:val="single" w:sz="4" w:space="0" w:color="auto"/>
              <w:right w:val="single" w:sz="4" w:space="0" w:color="auto"/>
            </w:tcBorders>
            <w:vAlign w:val="center"/>
          </w:tcPr>
          <w:p w:rsidR="006C103B" w:rsidRPr="008D0FC7" w:rsidRDefault="006C103B">
            <w:pPr>
              <w:kinsoku/>
              <w:autoSpaceDE/>
              <w:autoSpaceDN/>
              <w:adjustRightInd/>
              <w:snapToGrid/>
              <w:jc w:val="center"/>
              <w:textAlignment w:val="auto"/>
              <w:rPr>
                <w:rFonts w:ascii="Times New Roman" w:eastAsia="仿宋_GB2312" w:hAnsi="Times New Roman" w:cs="Times New Roman"/>
                <w:bCs/>
                <w:snapToGrid/>
                <w:color w:val="auto"/>
                <w:lang w:eastAsia="zh-CN"/>
              </w:rPr>
            </w:pPr>
          </w:p>
        </w:tc>
        <w:tc>
          <w:tcPr>
            <w:tcW w:w="647" w:type="pct"/>
            <w:tcBorders>
              <w:top w:val="single" w:sz="4" w:space="0" w:color="auto"/>
              <w:left w:val="nil"/>
              <w:bottom w:val="single" w:sz="4" w:space="0" w:color="auto"/>
              <w:right w:val="single" w:sz="4" w:space="0" w:color="auto"/>
            </w:tcBorders>
            <w:vAlign w:val="center"/>
          </w:tcPr>
          <w:p w:rsidR="006C103B" w:rsidRPr="008D0FC7" w:rsidRDefault="006C103B">
            <w:pPr>
              <w:kinsoku/>
              <w:autoSpaceDE/>
              <w:autoSpaceDN/>
              <w:adjustRightInd/>
              <w:snapToGrid/>
              <w:jc w:val="center"/>
              <w:textAlignment w:val="auto"/>
              <w:rPr>
                <w:rFonts w:ascii="Times New Roman" w:eastAsia="仿宋_GB2312" w:hAnsi="Times New Roman" w:cs="Times New Roman"/>
                <w:bCs/>
                <w:snapToGrid/>
                <w:color w:val="auto"/>
                <w:lang w:eastAsia="zh-CN"/>
              </w:rPr>
            </w:pPr>
          </w:p>
        </w:tc>
        <w:tc>
          <w:tcPr>
            <w:tcW w:w="776" w:type="pct"/>
            <w:tcBorders>
              <w:top w:val="single" w:sz="4" w:space="0" w:color="auto"/>
              <w:left w:val="nil"/>
              <w:bottom w:val="single" w:sz="4" w:space="0" w:color="auto"/>
              <w:right w:val="single" w:sz="4" w:space="0" w:color="auto"/>
            </w:tcBorders>
            <w:vAlign w:val="center"/>
          </w:tcPr>
          <w:p w:rsidR="006C103B" w:rsidRPr="008D0FC7" w:rsidRDefault="006C103B">
            <w:pPr>
              <w:kinsoku/>
              <w:autoSpaceDE/>
              <w:autoSpaceDN/>
              <w:adjustRightInd/>
              <w:snapToGrid/>
              <w:jc w:val="center"/>
              <w:textAlignment w:val="auto"/>
              <w:rPr>
                <w:rFonts w:ascii="Times New Roman" w:eastAsia="仿宋_GB2312" w:hAnsi="Times New Roman" w:cs="Times New Roman"/>
                <w:bCs/>
                <w:snapToGrid/>
                <w:color w:val="auto"/>
                <w:lang w:eastAsia="zh-CN"/>
              </w:rPr>
            </w:pPr>
          </w:p>
        </w:tc>
        <w:tc>
          <w:tcPr>
            <w:tcW w:w="1017" w:type="pct"/>
            <w:tcBorders>
              <w:top w:val="single" w:sz="4" w:space="0" w:color="auto"/>
              <w:left w:val="single" w:sz="4" w:space="0" w:color="auto"/>
              <w:bottom w:val="single" w:sz="4" w:space="0" w:color="auto"/>
              <w:right w:val="single" w:sz="4" w:space="0" w:color="auto"/>
            </w:tcBorders>
            <w:vAlign w:val="center"/>
          </w:tcPr>
          <w:p w:rsidR="006C103B" w:rsidRPr="008D0FC7" w:rsidRDefault="006C103B">
            <w:pPr>
              <w:kinsoku/>
              <w:autoSpaceDE/>
              <w:autoSpaceDN/>
              <w:adjustRightInd/>
              <w:snapToGrid/>
              <w:jc w:val="center"/>
              <w:textAlignment w:val="auto"/>
              <w:rPr>
                <w:rFonts w:ascii="Times New Roman" w:eastAsia="仿宋_GB2312" w:hAnsi="Times New Roman" w:cs="Times New Roman"/>
                <w:b/>
                <w:bCs/>
                <w:snapToGrid/>
                <w:color w:val="auto"/>
                <w:lang w:eastAsia="zh-CN"/>
              </w:rPr>
            </w:pPr>
          </w:p>
        </w:tc>
      </w:tr>
      <w:tr w:rsidR="006C103B" w:rsidRPr="008D0FC7">
        <w:trPr>
          <w:trHeight w:val="281"/>
          <w:jc w:val="center"/>
        </w:trPr>
        <w:tc>
          <w:tcPr>
            <w:tcW w:w="437"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autoSpaceDE/>
              <w:autoSpaceDN/>
              <w:adjustRightInd/>
              <w:snapToGrid/>
              <w:jc w:val="center"/>
              <w:textAlignment w:val="auto"/>
              <w:rPr>
                <w:rFonts w:ascii="Times New Roman" w:eastAsia="仿宋_GB2312" w:hAnsi="Times New Roman" w:cs="Times New Roman"/>
                <w:snapToGrid/>
                <w:color w:val="auto"/>
                <w:lang w:eastAsia="zh-CN"/>
              </w:rPr>
            </w:pPr>
            <w:r w:rsidRPr="008D0FC7">
              <w:rPr>
                <w:rFonts w:ascii="Times New Roman" w:eastAsia="仿宋_GB2312" w:hAnsi="Times New Roman" w:cs="Times New Roman"/>
                <w:snapToGrid/>
                <w:color w:val="auto"/>
                <w:lang w:eastAsia="zh-CN"/>
              </w:rPr>
              <w:t>3.2</w:t>
            </w:r>
          </w:p>
        </w:tc>
        <w:tc>
          <w:tcPr>
            <w:tcW w:w="1235" w:type="pct"/>
            <w:tcBorders>
              <w:top w:val="single" w:sz="4" w:space="0" w:color="auto"/>
              <w:left w:val="nil"/>
              <w:bottom w:val="single" w:sz="4" w:space="0" w:color="auto"/>
              <w:right w:val="single" w:sz="4" w:space="0" w:color="auto"/>
            </w:tcBorders>
            <w:shd w:val="clear" w:color="auto" w:fill="auto"/>
            <w:vAlign w:val="center"/>
          </w:tcPr>
          <w:p w:rsidR="006C103B" w:rsidRPr="008D0FC7" w:rsidRDefault="006C103B">
            <w:pPr>
              <w:kinsoku/>
              <w:autoSpaceDE/>
              <w:autoSpaceDN/>
              <w:adjustRightInd/>
              <w:snapToGrid/>
              <w:jc w:val="center"/>
              <w:textAlignment w:val="auto"/>
              <w:rPr>
                <w:rFonts w:ascii="Times New Roman" w:eastAsia="仿宋_GB2312" w:hAnsi="Times New Roman" w:cs="Times New Roman"/>
                <w:snapToGrid/>
                <w:color w:val="auto"/>
              </w:rPr>
            </w:pPr>
          </w:p>
        </w:tc>
        <w:tc>
          <w:tcPr>
            <w:tcW w:w="397" w:type="pct"/>
            <w:tcBorders>
              <w:top w:val="single" w:sz="4" w:space="0" w:color="auto"/>
              <w:left w:val="nil"/>
              <w:bottom w:val="single" w:sz="4" w:space="0" w:color="auto"/>
              <w:right w:val="single" w:sz="4" w:space="0" w:color="auto"/>
            </w:tcBorders>
            <w:vAlign w:val="center"/>
          </w:tcPr>
          <w:p w:rsidR="006C103B" w:rsidRPr="008D0FC7" w:rsidRDefault="006C103B">
            <w:pPr>
              <w:kinsoku/>
              <w:autoSpaceDE/>
              <w:autoSpaceDN/>
              <w:adjustRightInd/>
              <w:snapToGrid/>
              <w:jc w:val="center"/>
              <w:textAlignment w:val="auto"/>
              <w:rPr>
                <w:rFonts w:ascii="Times New Roman" w:eastAsia="仿宋_GB2312" w:hAnsi="Times New Roman" w:cs="Times New Roman"/>
                <w:bCs/>
                <w:snapToGrid/>
                <w:color w:val="auto"/>
                <w:lang w:eastAsia="zh-CN"/>
              </w:rPr>
            </w:pPr>
          </w:p>
        </w:tc>
        <w:tc>
          <w:tcPr>
            <w:tcW w:w="488" w:type="pct"/>
            <w:tcBorders>
              <w:top w:val="single" w:sz="4" w:space="0" w:color="auto"/>
              <w:left w:val="nil"/>
              <w:bottom w:val="single" w:sz="4" w:space="0" w:color="auto"/>
              <w:right w:val="single" w:sz="4" w:space="0" w:color="auto"/>
            </w:tcBorders>
            <w:vAlign w:val="center"/>
          </w:tcPr>
          <w:p w:rsidR="006C103B" w:rsidRPr="008D0FC7" w:rsidRDefault="006C103B">
            <w:pPr>
              <w:kinsoku/>
              <w:autoSpaceDE/>
              <w:autoSpaceDN/>
              <w:adjustRightInd/>
              <w:snapToGrid/>
              <w:jc w:val="center"/>
              <w:textAlignment w:val="auto"/>
              <w:rPr>
                <w:rFonts w:ascii="Times New Roman" w:eastAsia="仿宋_GB2312" w:hAnsi="Times New Roman" w:cs="Times New Roman"/>
                <w:bCs/>
                <w:snapToGrid/>
                <w:color w:val="auto"/>
                <w:lang w:eastAsia="zh-CN"/>
              </w:rPr>
            </w:pPr>
          </w:p>
        </w:tc>
        <w:tc>
          <w:tcPr>
            <w:tcW w:w="647" w:type="pct"/>
            <w:tcBorders>
              <w:top w:val="single" w:sz="4" w:space="0" w:color="auto"/>
              <w:left w:val="nil"/>
              <w:bottom w:val="single" w:sz="4" w:space="0" w:color="auto"/>
              <w:right w:val="single" w:sz="4" w:space="0" w:color="auto"/>
            </w:tcBorders>
            <w:vAlign w:val="center"/>
          </w:tcPr>
          <w:p w:rsidR="006C103B" w:rsidRPr="008D0FC7" w:rsidRDefault="006C103B">
            <w:pPr>
              <w:kinsoku/>
              <w:autoSpaceDE/>
              <w:autoSpaceDN/>
              <w:adjustRightInd/>
              <w:snapToGrid/>
              <w:jc w:val="center"/>
              <w:textAlignment w:val="auto"/>
              <w:rPr>
                <w:rFonts w:ascii="Times New Roman" w:eastAsia="仿宋_GB2312" w:hAnsi="Times New Roman" w:cs="Times New Roman"/>
                <w:bCs/>
                <w:snapToGrid/>
                <w:color w:val="auto"/>
                <w:lang w:eastAsia="zh-CN"/>
              </w:rPr>
            </w:pPr>
          </w:p>
        </w:tc>
        <w:tc>
          <w:tcPr>
            <w:tcW w:w="776" w:type="pct"/>
            <w:tcBorders>
              <w:top w:val="single" w:sz="4" w:space="0" w:color="auto"/>
              <w:left w:val="nil"/>
              <w:bottom w:val="single" w:sz="4" w:space="0" w:color="auto"/>
              <w:right w:val="single" w:sz="4" w:space="0" w:color="auto"/>
            </w:tcBorders>
            <w:vAlign w:val="center"/>
          </w:tcPr>
          <w:p w:rsidR="006C103B" w:rsidRPr="008D0FC7" w:rsidRDefault="006C103B">
            <w:pPr>
              <w:kinsoku/>
              <w:autoSpaceDE/>
              <w:autoSpaceDN/>
              <w:adjustRightInd/>
              <w:snapToGrid/>
              <w:jc w:val="center"/>
              <w:textAlignment w:val="auto"/>
              <w:rPr>
                <w:rFonts w:ascii="Times New Roman" w:eastAsia="仿宋_GB2312" w:hAnsi="Times New Roman" w:cs="Times New Roman"/>
                <w:bCs/>
                <w:snapToGrid/>
                <w:color w:val="auto"/>
                <w:lang w:eastAsia="zh-CN"/>
              </w:rPr>
            </w:pPr>
          </w:p>
        </w:tc>
        <w:tc>
          <w:tcPr>
            <w:tcW w:w="1017" w:type="pct"/>
            <w:tcBorders>
              <w:top w:val="single" w:sz="4" w:space="0" w:color="auto"/>
              <w:left w:val="single" w:sz="4" w:space="0" w:color="auto"/>
              <w:bottom w:val="single" w:sz="4" w:space="0" w:color="auto"/>
              <w:right w:val="single" w:sz="4" w:space="0" w:color="auto"/>
            </w:tcBorders>
            <w:vAlign w:val="center"/>
          </w:tcPr>
          <w:p w:rsidR="006C103B" w:rsidRPr="008D0FC7" w:rsidRDefault="006C103B">
            <w:pPr>
              <w:kinsoku/>
              <w:autoSpaceDE/>
              <w:autoSpaceDN/>
              <w:adjustRightInd/>
              <w:snapToGrid/>
              <w:jc w:val="center"/>
              <w:textAlignment w:val="auto"/>
              <w:rPr>
                <w:rFonts w:ascii="Times New Roman" w:eastAsia="仿宋_GB2312" w:hAnsi="Times New Roman" w:cs="Times New Roman"/>
                <w:b/>
                <w:bCs/>
                <w:snapToGrid/>
                <w:color w:val="auto"/>
                <w:lang w:eastAsia="zh-CN"/>
              </w:rPr>
            </w:pPr>
          </w:p>
        </w:tc>
      </w:tr>
      <w:tr w:rsidR="006C103B" w:rsidRPr="008D0FC7">
        <w:trPr>
          <w:trHeight w:val="281"/>
          <w:jc w:val="center"/>
        </w:trPr>
        <w:tc>
          <w:tcPr>
            <w:tcW w:w="437" w:type="pct"/>
            <w:tcBorders>
              <w:top w:val="single" w:sz="4" w:space="0" w:color="auto"/>
              <w:left w:val="single" w:sz="4" w:space="0" w:color="auto"/>
              <w:bottom w:val="single" w:sz="4" w:space="0" w:color="auto"/>
              <w:right w:val="single" w:sz="4" w:space="0" w:color="auto"/>
            </w:tcBorders>
            <w:vAlign w:val="center"/>
          </w:tcPr>
          <w:p w:rsidR="006C103B" w:rsidRPr="008D0FC7" w:rsidRDefault="006C103B">
            <w:pPr>
              <w:kinsoku/>
              <w:autoSpaceDE/>
              <w:autoSpaceDN/>
              <w:adjustRightInd/>
              <w:snapToGrid/>
              <w:jc w:val="center"/>
              <w:textAlignment w:val="auto"/>
              <w:rPr>
                <w:rFonts w:ascii="Times New Roman" w:eastAsia="仿宋_GB2312" w:hAnsi="Times New Roman" w:cs="Times New Roman"/>
                <w:snapToGrid/>
                <w:color w:val="auto"/>
                <w:lang w:eastAsia="zh-CN"/>
              </w:rPr>
            </w:pPr>
          </w:p>
        </w:tc>
        <w:tc>
          <w:tcPr>
            <w:tcW w:w="1235" w:type="pct"/>
            <w:tcBorders>
              <w:top w:val="single" w:sz="4" w:space="0" w:color="auto"/>
              <w:left w:val="nil"/>
              <w:bottom w:val="single" w:sz="4" w:space="0" w:color="auto"/>
              <w:right w:val="single" w:sz="4" w:space="0" w:color="auto"/>
            </w:tcBorders>
            <w:shd w:val="clear" w:color="auto" w:fill="auto"/>
            <w:vAlign w:val="center"/>
          </w:tcPr>
          <w:p w:rsidR="006C103B" w:rsidRPr="008D0FC7" w:rsidRDefault="00F07650">
            <w:pPr>
              <w:kinsoku/>
              <w:autoSpaceDE/>
              <w:autoSpaceDN/>
              <w:adjustRightInd/>
              <w:snapToGrid/>
              <w:jc w:val="center"/>
              <w:textAlignment w:val="auto"/>
              <w:rPr>
                <w:rFonts w:ascii="Times New Roman" w:eastAsia="仿宋_GB2312" w:hAnsi="Times New Roman" w:cs="Times New Roman"/>
                <w:snapToGrid/>
                <w:color w:val="auto"/>
                <w:lang w:eastAsia="zh-CN"/>
              </w:rPr>
            </w:pPr>
            <w:r w:rsidRPr="008D0FC7">
              <w:rPr>
                <w:rFonts w:ascii="Times New Roman" w:eastAsia="仿宋_GB2312" w:hAnsi="Times New Roman" w:cs="Times New Roman" w:hint="eastAsia"/>
                <w:snapToGrid/>
                <w:color w:val="auto"/>
                <w:lang w:eastAsia="zh-CN"/>
              </w:rPr>
              <w:t>……</w:t>
            </w:r>
          </w:p>
        </w:tc>
        <w:tc>
          <w:tcPr>
            <w:tcW w:w="397" w:type="pct"/>
            <w:tcBorders>
              <w:top w:val="single" w:sz="4" w:space="0" w:color="auto"/>
              <w:left w:val="nil"/>
              <w:bottom w:val="single" w:sz="4" w:space="0" w:color="auto"/>
              <w:right w:val="single" w:sz="4" w:space="0" w:color="auto"/>
            </w:tcBorders>
            <w:vAlign w:val="center"/>
          </w:tcPr>
          <w:p w:rsidR="006C103B" w:rsidRPr="008D0FC7" w:rsidRDefault="006C103B">
            <w:pPr>
              <w:kinsoku/>
              <w:autoSpaceDE/>
              <w:autoSpaceDN/>
              <w:adjustRightInd/>
              <w:snapToGrid/>
              <w:jc w:val="center"/>
              <w:textAlignment w:val="auto"/>
              <w:rPr>
                <w:rFonts w:ascii="Times New Roman" w:eastAsia="仿宋_GB2312" w:hAnsi="Times New Roman" w:cs="Times New Roman"/>
                <w:bCs/>
                <w:snapToGrid/>
                <w:color w:val="auto"/>
                <w:lang w:eastAsia="zh-CN"/>
              </w:rPr>
            </w:pPr>
          </w:p>
        </w:tc>
        <w:tc>
          <w:tcPr>
            <w:tcW w:w="488" w:type="pct"/>
            <w:tcBorders>
              <w:top w:val="single" w:sz="4" w:space="0" w:color="auto"/>
              <w:left w:val="nil"/>
              <w:bottom w:val="single" w:sz="4" w:space="0" w:color="auto"/>
              <w:right w:val="single" w:sz="4" w:space="0" w:color="auto"/>
            </w:tcBorders>
            <w:vAlign w:val="center"/>
          </w:tcPr>
          <w:p w:rsidR="006C103B" w:rsidRPr="008D0FC7" w:rsidRDefault="006C103B">
            <w:pPr>
              <w:kinsoku/>
              <w:autoSpaceDE/>
              <w:autoSpaceDN/>
              <w:adjustRightInd/>
              <w:snapToGrid/>
              <w:jc w:val="center"/>
              <w:textAlignment w:val="auto"/>
              <w:rPr>
                <w:rFonts w:ascii="Times New Roman" w:eastAsia="仿宋_GB2312" w:hAnsi="Times New Roman" w:cs="Times New Roman"/>
                <w:bCs/>
                <w:snapToGrid/>
                <w:color w:val="auto"/>
                <w:lang w:eastAsia="zh-CN"/>
              </w:rPr>
            </w:pPr>
          </w:p>
        </w:tc>
        <w:tc>
          <w:tcPr>
            <w:tcW w:w="647" w:type="pct"/>
            <w:tcBorders>
              <w:top w:val="single" w:sz="4" w:space="0" w:color="auto"/>
              <w:left w:val="nil"/>
              <w:bottom w:val="single" w:sz="4" w:space="0" w:color="auto"/>
              <w:right w:val="single" w:sz="4" w:space="0" w:color="auto"/>
            </w:tcBorders>
            <w:vAlign w:val="center"/>
          </w:tcPr>
          <w:p w:rsidR="006C103B" w:rsidRPr="008D0FC7" w:rsidRDefault="006C103B">
            <w:pPr>
              <w:kinsoku/>
              <w:autoSpaceDE/>
              <w:autoSpaceDN/>
              <w:adjustRightInd/>
              <w:snapToGrid/>
              <w:jc w:val="center"/>
              <w:textAlignment w:val="auto"/>
              <w:rPr>
                <w:rFonts w:ascii="Times New Roman" w:eastAsia="仿宋_GB2312" w:hAnsi="Times New Roman" w:cs="Times New Roman"/>
                <w:bCs/>
                <w:snapToGrid/>
                <w:color w:val="auto"/>
                <w:lang w:eastAsia="zh-CN"/>
              </w:rPr>
            </w:pPr>
          </w:p>
        </w:tc>
        <w:tc>
          <w:tcPr>
            <w:tcW w:w="776" w:type="pct"/>
            <w:tcBorders>
              <w:top w:val="single" w:sz="4" w:space="0" w:color="auto"/>
              <w:left w:val="nil"/>
              <w:bottom w:val="single" w:sz="4" w:space="0" w:color="auto"/>
              <w:right w:val="single" w:sz="4" w:space="0" w:color="auto"/>
            </w:tcBorders>
            <w:vAlign w:val="center"/>
          </w:tcPr>
          <w:p w:rsidR="006C103B" w:rsidRPr="008D0FC7" w:rsidRDefault="006C103B">
            <w:pPr>
              <w:kinsoku/>
              <w:autoSpaceDE/>
              <w:autoSpaceDN/>
              <w:adjustRightInd/>
              <w:snapToGrid/>
              <w:jc w:val="center"/>
              <w:textAlignment w:val="auto"/>
              <w:rPr>
                <w:rFonts w:ascii="Times New Roman" w:eastAsia="仿宋_GB2312" w:hAnsi="Times New Roman" w:cs="Times New Roman"/>
                <w:bCs/>
                <w:snapToGrid/>
                <w:color w:val="auto"/>
                <w:lang w:eastAsia="zh-CN"/>
              </w:rPr>
            </w:pPr>
          </w:p>
        </w:tc>
        <w:tc>
          <w:tcPr>
            <w:tcW w:w="1017" w:type="pct"/>
            <w:tcBorders>
              <w:top w:val="single" w:sz="4" w:space="0" w:color="auto"/>
              <w:left w:val="single" w:sz="4" w:space="0" w:color="auto"/>
              <w:bottom w:val="single" w:sz="4" w:space="0" w:color="auto"/>
              <w:right w:val="single" w:sz="4" w:space="0" w:color="auto"/>
            </w:tcBorders>
            <w:vAlign w:val="center"/>
          </w:tcPr>
          <w:p w:rsidR="006C103B" w:rsidRPr="008D0FC7" w:rsidRDefault="006C103B">
            <w:pPr>
              <w:kinsoku/>
              <w:autoSpaceDE/>
              <w:autoSpaceDN/>
              <w:adjustRightInd/>
              <w:snapToGrid/>
              <w:jc w:val="center"/>
              <w:textAlignment w:val="auto"/>
              <w:rPr>
                <w:rFonts w:ascii="Times New Roman" w:eastAsia="仿宋_GB2312" w:hAnsi="Times New Roman" w:cs="Times New Roman"/>
                <w:b/>
                <w:bCs/>
                <w:snapToGrid/>
                <w:color w:val="auto"/>
                <w:lang w:eastAsia="zh-CN"/>
              </w:rPr>
            </w:pPr>
          </w:p>
        </w:tc>
      </w:tr>
      <w:tr w:rsidR="006C103B" w:rsidRPr="008D0FC7">
        <w:trPr>
          <w:trHeight w:val="281"/>
          <w:jc w:val="center"/>
        </w:trPr>
        <w:tc>
          <w:tcPr>
            <w:tcW w:w="437" w:type="pct"/>
            <w:tcBorders>
              <w:top w:val="single" w:sz="4" w:space="0" w:color="auto"/>
              <w:left w:val="single" w:sz="4" w:space="0" w:color="auto"/>
              <w:bottom w:val="single" w:sz="4" w:space="0" w:color="auto"/>
              <w:right w:val="single" w:sz="4" w:space="0" w:color="auto"/>
            </w:tcBorders>
            <w:vAlign w:val="center"/>
          </w:tcPr>
          <w:p w:rsidR="006C103B" w:rsidRPr="008D0FC7" w:rsidRDefault="006C103B">
            <w:pPr>
              <w:kinsoku/>
              <w:autoSpaceDE/>
              <w:autoSpaceDN/>
              <w:adjustRightInd/>
              <w:snapToGrid/>
              <w:jc w:val="center"/>
              <w:textAlignment w:val="auto"/>
              <w:rPr>
                <w:rFonts w:ascii="Times New Roman" w:eastAsia="仿宋_GB2312" w:hAnsi="Times New Roman" w:cs="Times New Roman"/>
                <w:bCs/>
                <w:snapToGrid/>
                <w:color w:val="auto"/>
                <w:lang w:eastAsia="zh-CN"/>
              </w:rPr>
            </w:pPr>
          </w:p>
        </w:tc>
        <w:tc>
          <w:tcPr>
            <w:tcW w:w="1235" w:type="pct"/>
            <w:tcBorders>
              <w:top w:val="single" w:sz="4" w:space="0" w:color="auto"/>
              <w:left w:val="nil"/>
              <w:bottom w:val="single" w:sz="4" w:space="0" w:color="auto"/>
              <w:right w:val="single" w:sz="4" w:space="0" w:color="auto"/>
            </w:tcBorders>
            <w:vAlign w:val="center"/>
          </w:tcPr>
          <w:p w:rsidR="006C103B" w:rsidRPr="008D0FC7" w:rsidRDefault="006C103B">
            <w:pPr>
              <w:kinsoku/>
              <w:autoSpaceDE/>
              <w:autoSpaceDN/>
              <w:adjustRightInd/>
              <w:snapToGrid/>
              <w:jc w:val="center"/>
              <w:textAlignment w:val="auto"/>
              <w:rPr>
                <w:rFonts w:ascii="Times New Roman" w:eastAsia="仿宋_GB2312" w:hAnsi="Times New Roman" w:cs="Times New Roman"/>
                <w:b/>
                <w:bCs/>
                <w:snapToGrid/>
                <w:color w:val="auto"/>
                <w:lang w:eastAsia="zh-CN"/>
              </w:rPr>
            </w:pPr>
          </w:p>
        </w:tc>
        <w:tc>
          <w:tcPr>
            <w:tcW w:w="397" w:type="pct"/>
            <w:tcBorders>
              <w:top w:val="single" w:sz="4" w:space="0" w:color="auto"/>
              <w:left w:val="nil"/>
              <w:bottom w:val="single" w:sz="4" w:space="0" w:color="auto"/>
              <w:right w:val="single" w:sz="4" w:space="0" w:color="auto"/>
            </w:tcBorders>
            <w:vAlign w:val="center"/>
          </w:tcPr>
          <w:p w:rsidR="006C103B" w:rsidRPr="008D0FC7" w:rsidRDefault="006C103B">
            <w:pPr>
              <w:kinsoku/>
              <w:autoSpaceDE/>
              <w:autoSpaceDN/>
              <w:adjustRightInd/>
              <w:snapToGrid/>
              <w:jc w:val="center"/>
              <w:textAlignment w:val="auto"/>
              <w:rPr>
                <w:rFonts w:ascii="Times New Roman" w:eastAsia="仿宋_GB2312" w:hAnsi="Times New Roman" w:cs="Times New Roman"/>
                <w:bCs/>
                <w:snapToGrid/>
                <w:color w:val="auto"/>
                <w:lang w:eastAsia="zh-CN"/>
              </w:rPr>
            </w:pPr>
          </w:p>
        </w:tc>
        <w:tc>
          <w:tcPr>
            <w:tcW w:w="488" w:type="pct"/>
            <w:tcBorders>
              <w:top w:val="single" w:sz="4" w:space="0" w:color="auto"/>
              <w:left w:val="nil"/>
              <w:bottom w:val="single" w:sz="4" w:space="0" w:color="auto"/>
              <w:right w:val="single" w:sz="4" w:space="0" w:color="auto"/>
            </w:tcBorders>
            <w:vAlign w:val="center"/>
          </w:tcPr>
          <w:p w:rsidR="006C103B" w:rsidRPr="008D0FC7" w:rsidRDefault="006C103B">
            <w:pPr>
              <w:kinsoku/>
              <w:autoSpaceDE/>
              <w:autoSpaceDN/>
              <w:adjustRightInd/>
              <w:snapToGrid/>
              <w:jc w:val="center"/>
              <w:textAlignment w:val="auto"/>
              <w:rPr>
                <w:rFonts w:ascii="Times New Roman" w:eastAsia="仿宋_GB2312" w:hAnsi="Times New Roman" w:cs="Times New Roman"/>
                <w:bCs/>
                <w:snapToGrid/>
                <w:color w:val="auto"/>
                <w:lang w:eastAsia="zh-CN"/>
              </w:rPr>
            </w:pPr>
          </w:p>
        </w:tc>
        <w:tc>
          <w:tcPr>
            <w:tcW w:w="647" w:type="pct"/>
            <w:tcBorders>
              <w:top w:val="single" w:sz="4" w:space="0" w:color="auto"/>
              <w:left w:val="nil"/>
              <w:bottom w:val="single" w:sz="4" w:space="0" w:color="auto"/>
              <w:right w:val="single" w:sz="4" w:space="0" w:color="auto"/>
            </w:tcBorders>
            <w:vAlign w:val="center"/>
          </w:tcPr>
          <w:p w:rsidR="006C103B" w:rsidRPr="008D0FC7" w:rsidRDefault="006C103B">
            <w:pPr>
              <w:kinsoku/>
              <w:autoSpaceDE/>
              <w:autoSpaceDN/>
              <w:adjustRightInd/>
              <w:snapToGrid/>
              <w:jc w:val="center"/>
              <w:textAlignment w:val="auto"/>
              <w:rPr>
                <w:rFonts w:ascii="Times New Roman" w:eastAsia="仿宋_GB2312" w:hAnsi="Times New Roman" w:cs="Times New Roman"/>
                <w:bCs/>
                <w:snapToGrid/>
                <w:color w:val="auto"/>
                <w:lang w:eastAsia="zh-CN"/>
              </w:rPr>
            </w:pPr>
          </w:p>
        </w:tc>
        <w:tc>
          <w:tcPr>
            <w:tcW w:w="776" w:type="pct"/>
            <w:tcBorders>
              <w:top w:val="single" w:sz="4" w:space="0" w:color="auto"/>
              <w:left w:val="nil"/>
              <w:bottom w:val="single" w:sz="4" w:space="0" w:color="auto"/>
              <w:right w:val="single" w:sz="4" w:space="0" w:color="auto"/>
            </w:tcBorders>
            <w:vAlign w:val="center"/>
          </w:tcPr>
          <w:p w:rsidR="006C103B" w:rsidRPr="008D0FC7" w:rsidRDefault="006C103B">
            <w:pPr>
              <w:kinsoku/>
              <w:autoSpaceDE/>
              <w:autoSpaceDN/>
              <w:adjustRightInd/>
              <w:snapToGrid/>
              <w:jc w:val="center"/>
              <w:textAlignment w:val="auto"/>
              <w:rPr>
                <w:rFonts w:ascii="Times New Roman" w:eastAsia="仿宋_GB2312" w:hAnsi="Times New Roman" w:cs="Times New Roman"/>
                <w:bCs/>
                <w:snapToGrid/>
                <w:color w:val="auto"/>
                <w:lang w:eastAsia="zh-CN"/>
              </w:rPr>
            </w:pPr>
          </w:p>
        </w:tc>
        <w:tc>
          <w:tcPr>
            <w:tcW w:w="1017" w:type="pct"/>
            <w:tcBorders>
              <w:top w:val="single" w:sz="4" w:space="0" w:color="auto"/>
              <w:left w:val="single" w:sz="4" w:space="0" w:color="auto"/>
              <w:bottom w:val="single" w:sz="4" w:space="0" w:color="auto"/>
              <w:right w:val="single" w:sz="4" w:space="0" w:color="auto"/>
            </w:tcBorders>
            <w:vAlign w:val="center"/>
          </w:tcPr>
          <w:p w:rsidR="006C103B" w:rsidRPr="008D0FC7" w:rsidRDefault="006C103B">
            <w:pPr>
              <w:kinsoku/>
              <w:autoSpaceDE/>
              <w:autoSpaceDN/>
              <w:adjustRightInd/>
              <w:snapToGrid/>
              <w:jc w:val="center"/>
              <w:textAlignment w:val="auto"/>
              <w:rPr>
                <w:rFonts w:ascii="Times New Roman" w:eastAsia="仿宋_GB2312" w:hAnsi="Times New Roman" w:cs="Times New Roman"/>
                <w:b/>
                <w:bCs/>
                <w:snapToGrid/>
                <w:color w:val="auto"/>
                <w:lang w:eastAsia="zh-CN"/>
              </w:rPr>
            </w:pPr>
          </w:p>
        </w:tc>
      </w:tr>
      <w:tr w:rsidR="006C103B" w:rsidRPr="008D0FC7">
        <w:trPr>
          <w:trHeight w:val="281"/>
          <w:jc w:val="center"/>
        </w:trPr>
        <w:tc>
          <w:tcPr>
            <w:tcW w:w="437" w:type="pct"/>
            <w:tcBorders>
              <w:top w:val="single" w:sz="4" w:space="0" w:color="auto"/>
              <w:left w:val="single" w:sz="4" w:space="0" w:color="auto"/>
              <w:bottom w:val="single" w:sz="4" w:space="0" w:color="auto"/>
              <w:right w:val="single" w:sz="4" w:space="0" w:color="auto"/>
            </w:tcBorders>
            <w:vAlign w:val="center"/>
          </w:tcPr>
          <w:p w:rsidR="006C103B" w:rsidRPr="008D0FC7" w:rsidRDefault="00F07650">
            <w:pPr>
              <w:kinsoku/>
              <w:autoSpaceDE/>
              <w:autoSpaceDN/>
              <w:adjustRightInd/>
              <w:snapToGrid/>
              <w:jc w:val="center"/>
              <w:textAlignment w:val="auto"/>
              <w:rPr>
                <w:rFonts w:ascii="Times New Roman" w:eastAsia="仿宋_GB2312" w:hAnsi="Times New Roman" w:cs="Times New Roman"/>
                <w:bCs/>
                <w:snapToGrid/>
                <w:color w:val="auto"/>
                <w:lang w:eastAsia="zh-CN"/>
              </w:rPr>
            </w:pPr>
            <w:r w:rsidRPr="008D0FC7">
              <w:rPr>
                <w:rFonts w:ascii="Times New Roman" w:eastAsia="仿宋_GB2312" w:hAnsi="Times New Roman" w:cs="Times New Roman" w:hint="eastAsia"/>
                <w:bCs/>
                <w:snapToGrid/>
                <w:color w:val="auto"/>
                <w:lang w:eastAsia="zh-CN"/>
              </w:rPr>
              <w:t>合计</w:t>
            </w:r>
          </w:p>
        </w:tc>
        <w:tc>
          <w:tcPr>
            <w:tcW w:w="1235" w:type="pct"/>
            <w:tcBorders>
              <w:top w:val="single" w:sz="4" w:space="0" w:color="auto"/>
              <w:left w:val="nil"/>
              <w:bottom w:val="single" w:sz="4" w:space="0" w:color="auto"/>
              <w:right w:val="single" w:sz="4" w:space="0" w:color="auto"/>
            </w:tcBorders>
            <w:vAlign w:val="center"/>
          </w:tcPr>
          <w:p w:rsidR="006C103B" w:rsidRPr="008D0FC7" w:rsidRDefault="006C103B">
            <w:pPr>
              <w:kinsoku/>
              <w:autoSpaceDE/>
              <w:autoSpaceDN/>
              <w:adjustRightInd/>
              <w:snapToGrid/>
              <w:jc w:val="center"/>
              <w:textAlignment w:val="auto"/>
              <w:rPr>
                <w:rFonts w:ascii="Times New Roman" w:eastAsia="仿宋_GB2312" w:hAnsi="Times New Roman" w:cs="Times New Roman"/>
                <w:bCs/>
                <w:snapToGrid/>
                <w:color w:val="auto"/>
                <w:lang w:eastAsia="zh-CN"/>
              </w:rPr>
            </w:pPr>
          </w:p>
        </w:tc>
        <w:tc>
          <w:tcPr>
            <w:tcW w:w="397" w:type="pct"/>
            <w:tcBorders>
              <w:top w:val="single" w:sz="4" w:space="0" w:color="auto"/>
              <w:left w:val="nil"/>
              <w:bottom w:val="single" w:sz="4" w:space="0" w:color="auto"/>
              <w:right w:val="single" w:sz="4" w:space="0" w:color="auto"/>
            </w:tcBorders>
            <w:vAlign w:val="center"/>
          </w:tcPr>
          <w:p w:rsidR="006C103B" w:rsidRPr="008D0FC7" w:rsidRDefault="006C103B">
            <w:pPr>
              <w:kinsoku/>
              <w:autoSpaceDE/>
              <w:autoSpaceDN/>
              <w:adjustRightInd/>
              <w:snapToGrid/>
              <w:jc w:val="center"/>
              <w:textAlignment w:val="auto"/>
              <w:rPr>
                <w:rFonts w:ascii="Times New Roman" w:eastAsia="仿宋_GB2312" w:hAnsi="Times New Roman" w:cs="Times New Roman"/>
                <w:bCs/>
                <w:snapToGrid/>
                <w:color w:val="auto"/>
                <w:lang w:eastAsia="zh-CN"/>
              </w:rPr>
            </w:pPr>
          </w:p>
        </w:tc>
        <w:tc>
          <w:tcPr>
            <w:tcW w:w="488" w:type="pct"/>
            <w:tcBorders>
              <w:top w:val="single" w:sz="4" w:space="0" w:color="auto"/>
              <w:left w:val="nil"/>
              <w:bottom w:val="single" w:sz="4" w:space="0" w:color="auto"/>
              <w:right w:val="single" w:sz="4" w:space="0" w:color="auto"/>
            </w:tcBorders>
            <w:vAlign w:val="center"/>
          </w:tcPr>
          <w:p w:rsidR="006C103B" w:rsidRPr="008D0FC7" w:rsidRDefault="006C103B">
            <w:pPr>
              <w:kinsoku/>
              <w:autoSpaceDE/>
              <w:autoSpaceDN/>
              <w:adjustRightInd/>
              <w:snapToGrid/>
              <w:jc w:val="center"/>
              <w:textAlignment w:val="auto"/>
              <w:rPr>
                <w:rFonts w:ascii="Times New Roman" w:eastAsia="仿宋_GB2312" w:hAnsi="Times New Roman" w:cs="Times New Roman"/>
                <w:bCs/>
                <w:snapToGrid/>
                <w:color w:val="auto"/>
                <w:lang w:eastAsia="zh-CN"/>
              </w:rPr>
            </w:pPr>
          </w:p>
        </w:tc>
        <w:tc>
          <w:tcPr>
            <w:tcW w:w="647" w:type="pct"/>
            <w:tcBorders>
              <w:top w:val="single" w:sz="4" w:space="0" w:color="auto"/>
              <w:left w:val="nil"/>
              <w:bottom w:val="single" w:sz="4" w:space="0" w:color="auto"/>
              <w:right w:val="single" w:sz="4" w:space="0" w:color="auto"/>
            </w:tcBorders>
            <w:vAlign w:val="center"/>
          </w:tcPr>
          <w:p w:rsidR="006C103B" w:rsidRPr="008D0FC7" w:rsidRDefault="006C103B">
            <w:pPr>
              <w:kinsoku/>
              <w:autoSpaceDE/>
              <w:autoSpaceDN/>
              <w:adjustRightInd/>
              <w:snapToGrid/>
              <w:jc w:val="center"/>
              <w:textAlignment w:val="auto"/>
              <w:rPr>
                <w:rFonts w:ascii="Times New Roman" w:eastAsia="仿宋_GB2312" w:hAnsi="Times New Roman" w:cs="Times New Roman"/>
                <w:bCs/>
                <w:snapToGrid/>
                <w:color w:val="auto"/>
                <w:lang w:eastAsia="zh-CN"/>
              </w:rPr>
            </w:pPr>
          </w:p>
        </w:tc>
        <w:tc>
          <w:tcPr>
            <w:tcW w:w="776" w:type="pct"/>
            <w:tcBorders>
              <w:top w:val="single" w:sz="4" w:space="0" w:color="auto"/>
              <w:left w:val="nil"/>
              <w:bottom w:val="single" w:sz="4" w:space="0" w:color="auto"/>
              <w:right w:val="single" w:sz="4" w:space="0" w:color="auto"/>
            </w:tcBorders>
            <w:vAlign w:val="center"/>
          </w:tcPr>
          <w:p w:rsidR="006C103B" w:rsidRPr="008D0FC7" w:rsidRDefault="006C103B">
            <w:pPr>
              <w:kinsoku/>
              <w:autoSpaceDE/>
              <w:autoSpaceDN/>
              <w:adjustRightInd/>
              <w:snapToGrid/>
              <w:jc w:val="center"/>
              <w:textAlignment w:val="auto"/>
              <w:rPr>
                <w:rFonts w:ascii="Times New Roman" w:eastAsia="仿宋_GB2312" w:hAnsi="Times New Roman" w:cs="Times New Roman"/>
                <w:bCs/>
                <w:snapToGrid/>
                <w:color w:val="auto"/>
                <w:lang w:eastAsia="zh-CN"/>
              </w:rPr>
            </w:pPr>
          </w:p>
        </w:tc>
        <w:tc>
          <w:tcPr>
            <w:tcW w:w="1017" w:type="pct"/>
            <w:tcBorders>
              <w:top w:val="single" w:sz="4" w:space="0" w:color="auto"/>
              <w:left w:val="single" w:sz="4" w:space="0" w:color="auto"/>
              <w:bottom w:val="single" w:sz="4" w:space="0" w:color="auto"/>
              <w:right w:val="single" w:sz="4" w:space="0" w:color="auto"/>
            </w:tcBorders>
            <w:vAlign w:val="center"/>
          </w:tcPr>
          <w:p w:rsidR="006C103B" w:rsidRPr="008D0FC7" w:rsidRDefault="006C103B">
            <w:pPr>
              <w:kinsoku/>
              <w:autoSpaceDE/>
              <w:autoSpaceDN/>
              <w:adjustRightInd/>
              <w:snapToGrid/>
              <w:jc w:val="center"/>
              <w:textAlignment w:val="auto"/>
              <w:rPr>
                <w:rFonts w:ascii="Times New Roman" w:eastAsia="仿宋_GB2312" w:hAnsi="Times New Roman" w:cs="Times New Roman"/>
                <w:b/>
                <w:bCs/>
                <w:snapToGrid/>
                <w:color w:val="auto"/>
                <w:lang w:eastAsia="zh-CN"/>
              </w:rPr>
            </w:pPr>
          </w:p>
        </w:tc>
      </w:tr>
    </w:tbl>
    <w:p w:rsidR="006C103B" w:rsidRPr="008D0FC7" w:rsidRDefault="00F07650" w:rsidP="006F10BA">
      <w:pPr>
        <w:widowControl w:val="0"/>
        <w:kinsoku/>
        <w:autoSpaceDE/>
        <w:autoSpaceDN/>
        <w:adjustRightInd/>
        <w:spacing w:line="360" w:lineRule="auto"/>
        <w:ind w:firstLineChars="200" w:firstLine="482"/>
        <w:jc w:val="both"/>
        <w:textAlignment w:val="auto"/>
        <w:rPr>
          <w:rFonts w:ascii="Times New Roman" w:eastAsia="仿宋_GB2312" w:hAnsi="Times New Roman" w:cs="Times New Roman"/>
          <w:b/>
          <w:snapToGrid/>
          <w:color w:val="auto"/>
          <w:kern w:val="2"/>
          <w:sz w:val="28"/>
          <w:szCs w:val="20"/>
          <w:lang w:eastAsia="zh-CN"/>
        </w:rPr>
      </w:pPr>
      <w:r w:rsidRPr="008D0FC7">
        <w:rPr>
          <w:rFonts w:ascii="Times New Roman" w:eastAsia="仿宋_GB2312" w:hAnsi="Times New Roman" w:cs="Times New Roman" w:hint="eastAsia"/>
          <w:b/>
          <w:bCs/>
          <w:snapToGrid/>
          <w:color w:val="auto"/>
          <w:kern w:val="2"/>
          <w:sz w:val="24"/>
          <w:szCs w:val="20"/>
          <w:lang w:eastAsia="zh-CN"/>
        </w:rPr>
        <w:t>注：</w:t>
      </w:r>
      <w:r w:rsidRPr="008D0FC7">
        <w:rPr>
          <w:rFonts w:ascii="Times New Roman" w:eastAsia="仿宋_GB2312" w:hAnsi="Times New Roman" w:cs="Times New Roman" w:hint="eastAsia"/>
          <w:snapToGrid/>
          <w:color w:val="auto"/>
          <w:kern w:val="2"/>
          <w:sz w:val="24"/>
          <w:szCs w:val="20"/>
          <w:lang w:eastAsia="zh-CN"/>
        </w:rPr>
        <w:t>报价清单表包含本项目的报价由投标人自行报价，以固定总额计算。投标报价</w:t>
      </w:r>
      <w:bookmarkStart w:id="484" w:name="OLE_LINK26"/>
      <w:bookmarkStart w:id="485" w:name="OLE_LINK27"/>
      <w:r w:rsidR="00524E2D" w:rsidRPr="008D0FC7">
        <w:rPr>
          <w:rFonts w:ascii="Times New Roman" w:eastAsia="仿宋_GB2312" w:hAnsi="Times New Roman" w:cs="Times New Roman" w:hint="eastAsia"/>
          <w:snapToGrid/>
          <w:color w:val="auto"/>
          <w:kern w:val="2"/>
          <w:sz w:val="24"/>
          <w:szCs w:val="20"/>
          <w:lang w:eastAsia="zh-CN"/>
        </w:rPr>
        <w:t>包括劳务单位按国家有关技术标准、规范以及招标文件、合同文件规定完成全部的设计制图劳务工作所需的一切费用，包含但不限于完成劳务工作内容及其附属工作、辅助工作、缺陷完善工作等发生的所有人工及差旅费、设施设备搬迁及运输费、设施设备使用及维修维护费、安全生产费、环保措施费、资料收集、外业内业工作所需的用水用电用房、外部协调、场地环境及五通一平、保险费、管理费及利润、税金以及招标文件、合同明示或暗示的所有责任、义务和风险费</w:t>
      </w:r>
      <w:bookmarkEnd w:id="484"/>
      <w:bookmarkEnd w:id="485"/>
      <w:r w:rsidRPr="008D0FC7">
        <w:rPr>
          <w:rFonts w:ascii="Times New Roman" w:eastAsia="仿宋_GB2312" w:hAnsi="Times New Roman" w:cs="Times New Roman" w:hint="eastAsia"/>
          <w:snapToGrid/>
          <w:color w:val="auto"/>
          <w:kern w:val="2"/>
          <w:sz w:val="24"/>
          <w:szCs w:val="20"/>
          <w:lang w:eastAsia="zh-CN"/>
        </w:rPr>
        <w:t>。投标人应结合自身因素、招标文件的规定和本招标文件提供的资料，充分考虑整个项目</w:t>
      </w:r>
      <w:r w:rsidR="00524E2D" w:rsidRPr="008D0FC7">
        <w:rPr>
          <w:rFonts w:ascii="Times New Roman" w:eastAsia="仿宋_GB2312" w:hAnsi="Times New Roman" w:cs="Times New Roman"/>
          <w:snapToGrid/>
          <w:color w:val="auto"/>
          <w:kern w:val="2"/>
          <w:sz w:val="24"/>
          <w:szCs w:val="20"/>
          <w:lang w:eastAsia="zh-CN"/>
        </w:rPr>
        <w:t>设计</w:t>
      </w:r>
      <w:r w:rsidRPr="008D0FC7">
        <w:rPr>
          <w:rFonts w:ascii="Times New Roman" w:eastAsia="仿宋_GB2312" w:hAnsi="Times New Roman" w:cs="Times New Roman" w:hint="eastAsia"/>
          <w:snapToGrid/>
          <w:color w:val="auto"/>
          <w:kern w:val="2"/>
          <w:sz w:val="24"/>
          <w:szCs w:val="20"/>
          <w:lang w:eastAsia="zh-CN"/>
        </w:rPr>
        <w:t>阶段的相关变化因素或风险进行投标报价，中标后及合同实施期间不予调整（项目终止或取消除外）。投标人应根据本招标项目工程特点和工作内容，充分考虑报价。投标人报价清单必须包含本项目所有工作内容，必要时，可对上述报价清单表的内容进行添加。</w:t>
      </w:r>
    </w:p>
    <w:p w:rsidR="006C103B" w:rsidRPr="008D0FC7" w:rsidRDefault="00F07650">
      <w:pPr>
        <w:widowControl w:val="0"/>
        <w:kinsoku/>
        <w:autoSpaceDE/>
        <w:autoSpaceDN/>
        <w:adjustRightInd/>
        <w:snapToGrid/>
        <w:spacing w:line="440" w:lineRule="exact"/>
        <w:ind w:firstLineChars="1200" w:firstLine="2880"/>
        <w:jc w:val="both"/>
        <w:textAlignment w:val="auto"/>
        <w:rPr>
          <w:rFonts w:ascii="Times New Roman" w:eastAsia="仿宋_GB2312" w:hAnsi="Times New Roman" w:cs="Times New Roman"/>
          <w:snapToGrid/>
          <w:color w:val="auto"/>
          <w:kern w:val="2"/>
          <w:sz w:val="24"/>
          <w:szCs w:val="24"/>
          <w:u w:val="single"/>
          <w:lang w:eastAsia="zh-CN"/>
        </w:rPr>
      </w:pPr>
      <w:r w:rsidRPr="008D0FC7">
        <w:rPr>
          <w:rFonts w:ascii="Times New Roman" w:eastAsia="仿宋_GB2312" w:hAnsi="Times New Roman" w:cs="Times New Roman" w:hint="eastAsia"/>
          <w:snapToGrid/>
          <w:color w:val="auto"/>
          <w:kern w:val="2"/>
          <w:sz w:val="24"/>
          <w:szCs w:val="24"/>
          <w:lang w:eastAsia="zh-CN"/>
        </w:rPr>
        <w:t>投标人：</w:t>
      </w:r>
      <w:r w:rsidRPr="008D0FC7">
        <w:rPr>
          <w:rFonts w:ascii="Times New Roman" w:eastAsia="仿宋_GB2312" w:hAnsi="Times New Roman" w:cs="Times New Roman"/>
          <w:snapToGrid/>
          <w:color w:val="auto"/>
          <w:kern w:val="2"/>
          <w:sz w:val="24"/>
          <w:szCs w:val="24"/>
          <w:u w:val="single"/>
          <w:lang w:eastAsia="zh-CN"/>
        </w:rPr>
        <w:t xml:space="preserve">              </w:t>
      </w:r>
      <w:r w:rsidRPr="008D0FC7">
        <w:rPr>
          <w:rFonts w:ascii="Times New Roman" w:eastAsia="仿宋_GB2312" w:hAnsi="Times New Roman" w:cs="Times New Roman" w:hint="eastAsia"/>
          <w:snapToGrid/>
          <w:color w:val="auto"/>
          <w:kern w:val="2"/>
          <w:sz w:val="24"/>
          <w:szCs w:val="24"/>
          <w:u w:val="single"/>
          <w:lang w:eastAsia="zh-CN"/>
        </w:rPr>
        <w:t>（全称盖单位电子章）</w:t>
      </w:r>
    </w:p>
    <w:p w:rsidR="006C103B" w:rsidRPr="008D0FC7" w:rsidRDefault="00F07650">
      <w:pPr>
        <w:widowControl w:val="0"/>
        <w:kinsoku/>
        <w:autoSpaceDE/>
        <w:autoSpaceDN/>
        <w:adjustRightInd/>
        <w:snapToGrid/>
        <w:spacing w:line="440" w:lineRule="exact"/>
        <w:jc w:val="right"/>
        <w:textAlignment w:val="auto"/>
        <w:rPr>
          <w:rFonts w:ascii="Times New Roman" w:eastAsia="仿宋_GB2312" w:hAnsi="Times New Roman" w:cs="Times New Roman"/>
          <w:snapToGrid/>
          <w:color w:val="auto"/>
          <w:kern w:val="2"/>
          <w:sz w:val="24"/>
          <w:szCs w:val="24"/>
          <w:u w:val="single"/>
          <w:lang w:eastAsia="zh-CN"/>
        </w:rPr>
      </w:pPr>
      <w:r w:rsidRPr="008D0FC7">
        <w:rPr>
          <w:rFonts w:ascii="Times New Roman" w:eastAsia="仿宋_GB2312" w:hAnsi="Times New Roman" w:cs="Times New Roman" w:hint="eastAsia"/>
          <w:snapToGrid/>
          <w:color w:val="auto"/>
          <w:kern w:val="2"/>
          <w:sz w:val="24"/>
          <w:szCs w:val="24"/>
          <w:lang w:eastAsia="zh-CN"/>
        </w:rPr>
        <w:t>法定代表人或授权的代理人：</w:t>
      </w:r>
      <w:r w:rsidRPr="008D0FC7">
        <w:rPr>
          <w:rFonts w:ascii="Times New Roman" w:eastAsia="仿宋_GB2312" w:hAnsi="Times New Roman" w:cs="Times New Roman"/>
          <w:snapToGrid/>
          <w:color w:val="auto"/>
          <w:kern w:val="2"/>
          <w:sz w:val="24"/>
          <w:szCs w:val="24"/>
          <w:u w:val="single"/>
          <w:lang w:eastAsia="zh-CN"/>
        </w:rPr>
        <w:t xml:space="preserve">            </w:t>
      </w:r>
      <w:r w:rsidRPr="008D0FC7">
        <w:rPr>
          <w:rFonts w:ascii="Times New Roman" w:eastAsia="仿宋_GB2312" w:hAnsi="Times New Roman" w:cs="Times New Roman" w:hint="eastAsia"/>
          <w:snapToGrid/>
          <w:color w:val="auto"/>
          <w:kern w:val="2"/>
          <w:sz w:val="24"/>
          <w:szCs w:val="24"/>
          <w:u w:val="single"/>
          <w:lang w:eastAsia="zh-CN"/>
        </w:rPr>
        <w:t>（签字）</w:t>
      </w:r>
    </w:p>
    <w:p w:rsidR="006C103B" w:rsidRPr="008D0FC7" w:rsidRDefault="00F07650">
      <w:pPr>
        <w:widowControl w:val="0"/>
        <w:kinsoku/>
        <w:autoSpaceDE/>
        <w:autoSpaceDN/>
        <w:adjustRightInd/>
        <w:snapToGrid/>
        <w:spacing w:line="440" w:lineRule="exact"/>
        <w:ind w:firstLineChars="1200" w:firstLine="2880"/>
        <w:jc w:val="both"/>
        <w:textAlignment w:val="auto"/>
        <w:rPr>
          <w:rFonts w:ascii="Times New Roman" w:eastAsia="仿宋_GB2312" w:hAnsi="Times New Roman" w:cs="Times New Roman"/>
          <w:snapToGrid/>
          <w:color w:val="auto"/>
          <w:kern w:val="2"/>
          <w:sz w:val="24"/>
          <w:szCs w:val="24"/>
          <w:lang w:eastAsia="zh-CN"/>
        </w:rPr>
      </w:pPr>
      <w:r w:rsidRPr="008D0FC7">
        <w:rPr>
          <w:rFonts w:ascii="Times New Roman" w:eastAsia="仿宋_GB2312" w:hAnsi="Times New Roman" w:cs="Times New Roman"/>
          <w:snapToGrid/>
          <w:color w:val="auto"/>
          <w:kern w:val="2"/>
          <w:sz w:val="24"/>
          <w:szCs w:val="24"/>
          <w:u w:val="single"/>
          <w:lang w:eastAsia="zh-CN"/>
        </w:rPr>
        <w:t xml:space="preserve">           </w:t>
      </w:r>
      <w:r w:rsidRPr="008D0FC7">
        <w:rPr>
          <w:rFonts w:ascii="Times New Roman" w:eastAsia="仿宋_GB2312" w:hAnsi="Times New Roman" w:cs="Times New Roman" w:hint="eastAsia"/>
          <w:snapToGrid/>
          <w:color w:val="auto"/>
          <w:kern w:val="2"/>
          <w:sz w:val="24"/>
          <w:szCs w:val="24"/>
          <w:lang w:eastAsia="zh-CN"/>
        </w:rPr>
        <w:t>年</w:t>
      </w:r>
      <w:r w:rsidRPr="008D0FC7">
        <w:rPr>
          <w:rFonts w:ascii="Times New Roman" w:eastAsia="仿宋_GB2312" w:hAnsi="Times New Roman" w:cs="Times New Roman"/>
          <w:snapToGrid/>
          <w:color w:val="auto"/>
          <w:kern w:val="2"/>
          <w:sz w:val="24"/>
          <w:szCs w:val="24"/>
          <w:lang w:eastAsia="zh-CN"/>
        </w:rPr>
        <w:t xml:space="preserve"> </w:t>
      </w:r>
      <w:r w:rsidRPr="008D0FC7">
        <w:rPr>
          <w:rFonts w:ascii="Times New Roman" w:eastAsia="仿宋_GB2312" w:hAnsi="Times New Roman" w:cs="Times New Roman"/>
          <w:snapToGrid/>
          <w:color w:val="auto"/>
          <w:kern w:val="2"/>
          <w:sz w:val="24"/>
          <w:szCs w:val="24"/>
          <w:u w:val="single"/>
          <w:lang w:eastAsia="zh-CN"/>
        </w:rPr>
        <w:t xml:space="preserve">          </w:t>
      </w:r>
      <w:r w:rsidRPr="008D0FC7">
        <w:rPr>
          <w:rFonts w:ascii="Times New Roman" w:eastAsia="仿宋_GB2312" w:hAnsi="Times New Roman" w:cs="Times New Roman" w:hint="eastAsia"/>
          <w:snapToGrid/>
          <w:color w:val="auto"/>
          <w:kern w:val="2"/>
          <w:sz w:val="24"/>
          <w:szCs w:val="24"/>
          <w:lang w:eastAsia="zh-CN"/>
        </w:rPr>
        <w:t>月</w:t>
      </w:r>
      <w:r w:rsidRPr="008D0FC7">
        <w:rPr>
          <w:rFonts w:ascii="Times New Roman" w:eastAsia="仿宋_GB2312" w:hAnsi="Times New Roman" w:cs="Times New Roman"/>
          <w:snapToGrid/>
          <w:color w:val="auto"/>
          <w:kern w:val="2"/>
          <w:sz w:val="24"/>
          <w:szCs w:val="24"/>
          <w:u w:val="single"/>
          <w:lang w:eastAsia="zh-CN"/>
        </w:rPr>
        <w:t xml:space="preserve">           </w:t>
      </w:r>
      <w:r w:rsidRPr="008D0FC7">
        <w:rPr>
          <w:rFonts w:ascii="Times New Roman" w:eastAsia="仿宋_GB2312" w:hAnsi="Times New Roman" w:cs="Times New Roman" w:hint="eastAsia"/>
          <w:snapToGrid/>
          <w:color w:val="auto"/>
          <w:kern w:val="2"/>
          <w:sz w:val="24"/>
          <w:szCs w:val="24"/>
          <w:lang w:eastAsia="zh-CN"/>
        </w:rPr>
        <w:t>日</w:t>
      </w:r>
    </w:p>
    <w:p w:rsidR="006C103B" w:rsidRPr="008D0FC7" w:rsidRDefault="00F07650">
      <w:pPr>
        <w:pStyle w:val="2"/>
        <w:kinsoku/>
        <w:ind w:firstLine="480"/>
        <w:rPr>
          <w:rFonts w:ascii="Times New Roman" w:eastAsia="仿宋_GB2312" w:hAnsi="Times New Roman" w:cs="Times New Roman"/>
          <w:bCs/>
          <w:snapToGrid/>
          <w:color w:val="auto"/>
          <w:kern w:val="2"/>
          <w:sz w:val="22"/>
          <w:szCs w:val="22"/>
          <w:lang w:eastAsia="zh-CN"/>
        </w:rPr>
      </w:pPr>
      <w:r w:rsidRPr="008D0FC7">
        <w:rPr>
          <w:rFonts w:ascii="Times New Roman" w:eastAsia="仿宋_GB2312" w:hAnsi="Times New Roman" w:cs="Times New Roman" w:hint="eastAsia"/>
          <w:bCs/>
          <w:color w:val="auto"/>
          <w:sz w:val="24"/>
          <w:szCs w:val="20"/>
          <w:lang w:eastAsia="zh-CN"/>
        </w:rPr>
        <w:t>注：</w:t>
      </w:r>
      <w:r w:rsidRPr="008D0FC7">
        <w:rPr>
          <w:rFonts w:ascii="Times New Roman" w:eastAsia="仿宋_GB2312" w:hAnsi="Times New Roman" w:cs="Times New Roman" w:hint="eastAsia"/>
          <w:bCs/>
          <w:snapToGrid/>
          <w:color w:val="auto"/>
          <w:kern w:val="2"/>
          <w:sz w:val="22"/>
          <w:szCs w:val="22"/>
          <w:lang w:eastAsia="zh-CN"/>
        </w:rPr>
        <w:t>法定代表人的签字为个人电子签名章或个人电子印章。</w:t>
      </w:r>
    </w:p>
    <w:p w:rsidR="006C103B" w:rsidRPr="008D0FC7" w:rsidRDefault="00F07650">
      <w:pPr>
        <w:pStyle w:val="20"/>
        <w:widowControl w:val="0"/>
        <w:kinsoku/>
        <w:topLinePunct/>
        <w:autoSpaceDE/>
        <w:autoSpaceDN/>
        <w:adjustRightInd/>
        <w:snapToGrid/>
        <w:spacing w:beforeLines="0" w:before="200" w:afterLines="0" w:after="260" w:line="413" w:lineRule="auto"/>
        <w:ind w:firstLine="562"/>
        <w:jc w:val="center"/>
        <w:textAlignment w:val="auto"/>
        <w:rPr>
          <w:rFonts w:eastAsia="仿宋_GB2312"/>
          <w:b/>
          <w:snapToGrid/>
          <w:color w:val="auto"/>
          <w:kern w:val="2"/>
          <w:sz w:val="28"/>
          <w:szCs w:val="28"/>
          <w:lang w:eastAsia="zh-CN"/>
        </w:rPr>
      </w:pPr>
      <w:bookmarkStart w:id="486" w:name="_Toc22226"/>
      <w:bookmarkStart w:id="487" w:name="_Toc7211"/>
      <w:bookmarkStart w:id="488" w:name="_Toc6963"/>
      <w:bookmarkStart w:id="489" w:name="_Toc7326"/>
      <w:bookmarkStart w:id="490" w:name="_Toc224911130"/>
      <w:r w:rsidRPr="008D0FC7">
        <w:rPr>
          <w:rFonts w:eastAsia="仿宋_GB2312" w:hint="eastAsia"/>
          <w:b/>
          <w:snapToGrid/>
          <w:color w:val="auto"/>
          <w:kern w:val="2"/>
          <w:sz w:val="28"/>
          <w:szCs w:val="28"/>
          <w:lang w:eastAsia="zh-CN"/>
        </w:rPr>
        <w:lastRenderedPageBreak/>
        <w:t>五、资格审查资料</w:t>
      </w:r>
      <w:bookmarkEnd w:id="486"/>
      <w:bookmarkEnd w:id="487"/>
      <w:bookmarkEnd w:id="488"/>
      <w:bookmarkEnd w:id="489"/>
      <w:bookmarkEnd w:id="490"/>
    </w:p>
    <w:p w:rsidR="006C103B" w:rsidRPr="008D0FC7" w:rsidRDefault="00F07650">
      <w:pPr>
        <w:widowControl w:val="0"/>
        <w:kinsoku/>
        <w:snapToGrid/>
        <w:spacing w:beforeLines="50" w:before="156" w:afterLines="50" w:after="156" w:line="360" w:lineRule="auto"/>
        <w:textAlignment w:val="auto"/>
        <w:rPr>
          <w:rFonts w:ascii="Times New Roman" w:eastAsia="仿宋_GB2312" w:hAnsi="Times New Roman" w:cs="Times New Roman"/>
          <w:b/>
          <w:snapToGrid/>
          <w:color w:val="auto"/>
          <w:kern w:val="2"/>
          <w:sz w:val="24"/>
          <w:szCs w:val="24"/>
          <w:lang w:eastAsia="zh-CN"/>
        </w:rPr>
      </w:pPr>
      <w:r w:rsidRPr="008D0FC7">
        <w:rPr>
          <w:rFonts w:ascii="Times New Roman" w:eastAsia="仿宋_GB2312" w:hAnsi="Times New Roman" w:cs="Times New Roman" w:hint="eastAsia"/>
          <w:b/>
          <w:snapToGrid/>
          <w:color w:val="auto"/>
          <w:kern w:val="2"/>
          <w:sz w:val="24"/>
          <w:szCs w:val="24"/>
          <w:lang w:eastAsia="zh-CN"/>
        </w:rPr>
        <w:t>（一）基本情况表</w:t>
      </w:r>
    </w:p>
    <w:tbl>
      <w:tblPr>
        <w:tblW w:w="8886"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046"/>
        <w:gridCol w:w="898"/>
        <w:gridCol w:w="1026"/>
        <w:gridCol w:w="1287"/>
        <w:gridCol w:w="414"/>
        <w:gridCol w:w="873"/>
        <w:gridCol w:w="828"/>
        <w:gridCol w:w="284"/>
        <w:gridCol w:w="1230"/>
      </w:tblGrid>
      <w:tr w:rsidR="006C103B" w:rsidRPr="008D0FC7">
        <w:trPr>
          <w:trHeight w:val="19"/>
          <w:jc w:val="center"/>
        </w:trPr>
        <w:tc>
          <w:tcPr>
            <w:tcW w:w="2046" w:type="dxa"/>
            <w:tcBorders>
              <w:top w:val="single" w:sz="4" w:space="0" w:color="auto"/>
              <w:bottom w:val="single" w:sz="4" w:space="0" w:color="auto"/>
              <w:right w:val="single" w:sz="4" w:space="0" w:color="auto"/>
            </w:tcBorders>
            <w:vAlign w:val="center"/>
          </w:tcPr>
          <w:p w:rsidR="006C103B" w:rsidRPr="008D0FC7" w:rsidRDefault="00F07650">
            <w:pPr>
              <w:widowControl w:val="0"/>
              <w:kinsoku/>
              <w:topLinePunct/>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r w:rsidRPr="008D0FC7">
              <w:rPr>
                <w:rFonts w:ascii="Times New Roman" w:eastAsia="仿宋_GB2312" w:hAnsi="Times New Roman" w:cs="Times New Roman" w:hint="eastAsia"/>
                <w:snapToGrid/>
                <w:color w:val="auto"/>
                <w:kern w:val="2"/>
                <w:szCs w:val="20"/>
                <w:lang w:eastAsia="zh-CN"/>
              </w:rPr>
              <w:t>投标人名称</w:t>
            </w:r>
          </w:p>
        </w:tc>
        <w:tc>
          <w:tcPr>
            <w:tcW w:w="6840" w:type="dxa"/>
            <w:gridSpan w:val="8"/>
            <w:tcBorders>
              <w:top w:val="single" w:sz="4" w:space="0" w:color="auto"/>
              <w:left w:val="single" w:sz="4" w:space="0" w:color="auto"/>
              <w:bottom w:val="single" w:sz="4" w:space="0" w:color="auto"/>
            </w:tcBorders>
            <w:vAlign w:val="center"/>
          </w:tcPr>
          <w:p w:rsidR="006C103B" w:rsidRPr="008D0FC7" w:rsidRDefault="006C103B">
            <w:pPr>
              <w:widowControl w:val="0"/>
              <w:kinsoku/>
              <w:topLinePunct/>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r>
      <w:tr w:rsidR="006C103B" w:rsidRPr="008D0FC7">
        <w:trPr>
          <w:trHeight w:val="19"/>
          <w:jc w:val="center"/>
        </w:trPr>
        <w:tc>
          <w:tcPr>
            <w:tcW w:w="2046" w:type="dxa"/>
            <w:tcBorders>
              <w:top w:val="single" w:sz="4" w:space="0" w:color="auto"/>
              <w:bottom w:val="single" w:sz="4" w:space="0" w:color="auto"/>
              <w:right w:val="single" w:sz="4" w:space="0" w:color="auto"/>
            </w:tcBorders>
            <w:vAlign w:val="center"/>
          </w:tcPr>
          <w:p w:rsidR="006C103B" w:rsidRPr="008D0FC7" w:rsidRDefault="00F07650">
            <w:pPr>
              <w:widowControl w:val="0"/>
              <w:kinsoku/>
              <w:topLinePunct/>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r w:rsidRPr="008D0FC7">
              <w:rPr>
                <w:rFonts w:ascii="Times New Roman" w:eastAsia="仿宋_GB2312" w:hAnsi="Times New Roman" w:cs="Times New Roman" w:hint="eastAsia"/>
                <w:snapToGrid/>
                <w:color w:val="auto"/>
                <w:kern w:val="2"/>
                <w:szCs w:val="20"/>
                <w:lang w:eastAsia="zh-CN"/>
              </w:rPr>
              <w:t>注册地址</w:t>
            </w:r>
          </w:p>
        </w:tc>
        <w:tc>
          <w:tcPr>
            <w:tcW w:w="3211" w:type="dxa"/>
            <w:gridSpan w:val="3"/>
            <w:tcBorders>
              <w:top w:val="single" w:sz="4" w:space="0" w:color="auto"/>
              <w:left w:val="single" w:sz="4" w:space="0" w:color="auto"/>
              <w:bottom w:val="single" w:sz="4" w:space="0" w:color="auto"/>
              <w:right w:val="single" w:sz="4" w:space="0" w:color="auto"/>
            </w:tcBorders>
            <w:vAlign w:val="center"/>
          </w:tcPr>
          <w:p w:rsidR="006C103B" w:rsidRPr="008D0FC7" w:rsidRDefault="006C103B">
            <w:pPr>
              <w:widowControl w:val="0"/>
              <w:kinsoku/>
              <w:topLinePunct/>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1287" w:type="dxa"/>
            <w:gridSpan w:val="2"/>
            <w:tcBorders>
              <w:top w:val="single" w:sz="4" w:space="0" w:color="auto"/>
              <w:left w:val="single" w:sz="4" w:space="0" w:color="auto"/>
              <w:bottom w:val="single" w:sz="4" w:space="0" w:color="auto"/>
              <w:right w:val="single" w:sz="4" w:space="0" w:color="auto"/>
            </w:tcBorders>
            <w:vAlign w:val="center"/>
          </w:tcPr>
          <w:p w:rsidR="006C103B" w:rsidRPr="008D0FC7" w:rsidRDefault="00F07650">
            <w:pPr>
              <w:widowControl w:val="0"/>
              <w:kinsoku/>
              <w:topLinePunct/>
              <w:autoSpaceDE/>
              <w:autoSpaceDN/>
              <w:adjustRightInd/>
              <w:snapToGrid/>
              <w:spacing w:before="100" w:beforeAutospacing="1" w:after="100" w:afterAutospacing="1" w:line="440" w:lineRule="exact"/>
              <w:jc w:val="center"/>
              <w:textAlignment w:val="auto"/>
              <w:rPr>
                <w:rFonts w:ascii="Times New Roman" w:eastAsia="仿宋_GB2312" w:hAnsi="Times New Roman" w:cs="Times New Roman"/>
                <w:snapToGrid/>
                <w:color w:val="auto"/>
                <w:kern w:val="2"/>
                <w:szCs w:val="20"/>
                <w:lang w:eastAsia="zh-CN"/>
              </w:rPr>
            </w:pPr>
            <w:r w:rsidRPr="008D0FC7">
              <w:rPr>
                <w:rFonts w:ascii="Times New Roman" w:eastAsia="仿宋_GB2312" w:hAnsi="Times New Roman" w:cs="Times New Roman" w:hint="eastAsia"/>
                <w:snapToGrid/>
                <w:color w:val="auto"/>
                <w:kern w:val="2"/>
                <w:szCs w:val="20"/>
                <w:lang w:eastAsia="zh-CN"/>
              </w:rPr>
              <w:t>邮政编码</w:t>
            </w:r>
          </w:p>
        </w:tc>
        <w:tc>
          <w:tcPr>
            <w:tcW w:w="2342" w:type="dxa"/>
            <w:gridSpan w:val="3"/>
            <w:tcBorders>
              <w:top w:val="single" w:sz="4" w:space="0" w:color="auto"/>
              <w:left w:val="single" w:sz="4" w:space="0" w:color="auto"/>
              <w:bottom w:val="single" w:sz="4" w:space="0" w:color="auto"/>
            </w:tcBorders>
            <w:vAlign w:val="center"/>
          </w:tcPr>
          <w:p w:rsidR="006C103B" w:rsidRPr="008D0FC7" w:rsidRDefault="006C103B">
            <w:pPr>
              <w:widowControl w:val="0"/>
              <w:kinsoku/>
              <w:topLinePunct/>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r>
      <w:tr w:rsidR="006C103B" w:rsidRPr="008D0FC7">
        <w:trPr>
          <w:trHeight w:val="19"/>
          <w:jc w:val="center"/>
        </w:trPr>
        <w:tc>
          <w:tcPr>
            <w:tcW w:w="2046" w:type="dxa"/>
            <w:vMerge w:val="restart"/>
            <w:tcBorders>
              <w:top w:val="single" w:sz="4" w:space="0" w:color="auto"/>
              <w:bottom w:val="single" w:sz="4" w:space="0" w:color="auto"/>
              <w:right w:val="single" w:sz="4" w:space="0" w:color="auto"/>
            </w:tcBorders>
            <w:vAlign w:val="center"/>
          </w:tcPr>
          <w:p w:rsidR="006C103B" w:rsidRPr="008D0FC7" w:rsidRDefault="00F07650">
            <w:pPr>
              <w:widowControl w:val="0"/>
              <w:kinsoku/>
              <w:topLinePunct/>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r w:rsidRPr="008D0FC7">
              <w:rPr>
                <w:rFonts w:ascii="Times New Roman" w:eastAsia="仿宋_GB2312" w:hAnsi="Times New Roman" w:cs="Times New Roman" w:hint="eastAsia"/>
                <w:snapToGrid/>
                <w:color w:val="auto"/>
                <w:kern w:val="2"/>
                <w:szCs w:val="20"/>
                <w:lang w:eastAsia="zh-CN"/>
              </w:rPr>
              <w:t>联系方式</w:t>
            </w:r>
          </w:p>
        </w:tc>
        <w:tc>
          <w:tcPr>
            <w:tcW w:w="898" w:type="dxa"/>
            <w:tcBorders>
              <w:top w:val="single" w:sz="4" w:space="0" w:color="auto"/>
              <w:left w:val="single" w:sz="4" w:space="0" w:color="auto"/>
              <w:bottom w:val="single" w:sz="4" w:space="0" w:color="auto"/>
              <w:right w:val="single" w:sz="4" w:space="0" w:color="auto"/>
            </w:tcBorders>
            <w:vAlign w:val="center"/>
          </w:tcPr>
          <w:p w:rsidR="006C103B" w:rsidRPr="008D0FC7" w:rsidRDefault="00F07650">
            <w:pPr>
              <w:widowControl w:val="0"/>
              <w:kinsoku/>
              <w:topLinePunct/>
              <w:autoSpaceDE/>
              <w:autoSpaceDN/>
              <w:adjustRightInd/>
              <w:snapToGrid/>
              <w:spacing w:before="100" w:beforeAutospacing="1" w:after="100" w:afterAutospacing="1" w:line="440" w:lineRule="exact"/>
              <w:jc w:val="center"/>
              <w:textAlignment w:val="auto"/>
              <w:rPr>
                <w:rFonts w:ascii="Times New Roman" w:eastAsia="仿宋_GB2312" w:hAnsi="Times New Roman" w:cs="Times New Roman"/>
                <w:snapToGrid/>
                <w:color w:val="auto"/>
                <w:kern w:val="2"/>
                <w:szCs w:val="20"/>
                <w:lang w:eastAsia="zh-CN"/>
              </w:rPr>
            </w:pPr>
            <w:r w:rsidRPr="008D0FC7">
              <w:rPr>
                <w:rFonts w:ascii="Times New Roman" w:eastAsia="仿宋_GB2312" w:hAnsi="Times New Roman" w:cs="Times New Roman" w:hint="eastAsia"/>
                <w:snapToGrid/>
                <w:color w:val="auto"/>
                <w:kern w:val="2"/>
                <w:szCs w:val="20"/>
                <w:lang w:eastAsia="zh-CN"/>
              </w:rPr>
              <w:t>联系人</w:t>
            </w:r>
          </w:p>
        </w:tc>
        <w:tc>
          <w:tcPr>
            <w:tcW w:w="2313" w:type="dxa"/>
            <w:gridSpan w:val="2"/>
            <w:tcBorders>
              <w:top w:val="single" w:sz="4" w:space="0" w:color="auto"/>
              <w:left w:val="single" w:sz="4" w:space="0" w:color="auto"/>
              <w:bottom w:val="single" w:sz="4" w:space="0" w:color="auto"/>
              <w:right w:val="single" w:sz="4" w:space="0" w:color="auto"/>
            </w:tcBorders>
            <w:vAlign w:val="center"/>
          </w:tcPr>
          <w:p w:rsidR="006C103B" w:rsidRPr="008D0FC7" w:rsidRDefault="006C103B">
            <w:pPr>
              <w:widowControl w:val="0"/>
              <w:kinsoku/>
              <w:topLinePunct/>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1287" w:type="dxa"/>
            <w:gridSpan w:val="2"/>
            <w:tcBorders>
              <w:top w:val="single" w:sz="4" w:space="0" w:color="auto"/>
              <w:left w:val="single" w:sz="4" w:space="0" w:color="auto"/>
              <w:bottom w:val="single" w:sz="4" w:space="0" w:color="auto"/>
              <w:right w:val="single" w:sz="4" w:space="0" w:color="auto"/>
            </w:tcBorders>
            <w:vAlign w:val="center"/>
          </w:tcPr>
          <w:p w:rsidR="006C103B" w:rsidRPr="008D0FC7" w:rsidRDefault="00F07650">
            <w:pPr>
              <w:widowControl w:val="0"/>
              <w:kinsoku/>
              <w:topLinePunct/>
              <w:autoSpaceDE/>
              <w:autoSpaceDN/>
              <w:adjustRightInd/>
              <w:snapToGrid/>
              <w:spacing w:before="100" w:beforeAutospacing="1" w:after="100" w:afterAutospacing="1" w:line="440" w:lineRule="exact"/>
              <w:jc w:val="center"/>
              <w:textAlignment w:val="auto"/>
              <w:rPr>
                <w:rFonts w:ascii="Times New Roman" w:eastAsia="仿宋_GB2312" w:hAnsi="Times New Roman" w:cs="Times New Roman"/>
                <w:snapToGrid/>
                <w:color w:val="auto"/>
                <w:kern w:val="2"/>
                <w:szCs w:val="20"/>
                <w:lang w:eastAsia="zh-CN"/>
              </w:rPr>
            </w:pPr>
            <w:r w:rsidRPr="008D0FC7">
              <w:rPr>
                <w:rFonts w:ascii="Times New Roman" w:eastAsia="仿宋_GB2312" w:hAnsi="Times New Roman" w:cs="Times New Roman" w:hint="eastAsia"/>
                <w:snapToGrid/>
                <w:color w:val="auto"/>
                <w:kern w:val="2"/>
                <w:szCs w:val="20"/>
                <w:lang w:eastAsia="zh-CN"/>
              </w:rPr>
              <w:t>电</w:t>
            </w:r>
            <w:r w:rsidRPr="008D0FC7">
              <w:rPr>
                <w:rFonts w:ascii="Times New Roman" w:eastAsia="仿宋_GB2312" w:hAnsi="Times New Roman" w:cs="Times New Roman"/>
                <w:snapToGrid/>
                <w:color w:val="auto"/>
                <w:kern w:val="2"/>
                <w:szCs w:val="20"/>
                <w:lang w:eastAsia="zh-CN"/>
              </w:rPr>
              <w:t xml:space="preserve"> </w:t>
            </w:r>
            <w:r w:rsidRPr="008D0FC7">
              <w:rPr>
                <w:rFonts w:ascii="Times New Roman" w:eastAsia="仿宋_GB2312" w:hAnsi="Times New Roman" w:cs="Times New Roman" w:hint="eastAsia"/>
                <w:snapToGrid/>
                <w:color w:val="auto"/>
                <w:kern w:val="2"/>
                <w:szCs w:val="20"/>
                <w:lang w:eastAsia="zh-CN"/>
              </w:rPr>
              <w:t>话</w:t>
            </w:r>
          </w:p>
        </w:tc>
        <w:tc>
          <w:tcPr>
            <w:tcW w:w="2342" w:type="dxa"/>
            <w:gridSpan w:val="3"/>
            <w:tcBorders>
              <w:top w:val="single" w:sz="4" w:space="0" w:color="auto"/>
              <w:left w:val="single" w:sz="4" w:space="0" w:color="auto"/>
              <w:bottom w:val="single" w:sz="4" w:space="0" w:color="auto"/>
            </w:tcBorders>
            <w:vAlign w:val="center"/>
          </w:tcPr>
          <w:p w:rsidR="006C103B" w:rsidRPr="008D0FC7" w:rsidRDefault="006C103B">
            <w:pPr>
              <w:widowControl w:val="0"/>
              <w:kinsoku/>
              <w:topLinePunct/>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r>
      <w:tr w:rsidR="006C103B" w:rsidRPr="008D0FC7">
        <w:trPr>
          <w:trHeight w:val="19"/>
          <w:jc w:val="center"/>
        </w:trPr>
        <w:tc>
          <w:tcPr>
            <w:tcW w:w="2046" w:type="dxa"/>
            <w:vMerge/>
            <w:tcBorders>
              <w:top w:val="single" w:sz="4" w:space="0" w:color="auto"/>
              <w:bottom w:val="single" w:sz="4" w:space="0" w:color="auto"/>
              <w:right w:val="single" w:sz="4" w:space="0" w:color="auto"/>
            </w:tcBorders>
            <w:vAlign w:val="center"/>
          </w:tcPr>
          <w:p w:rsidR="006C103B" w:rsidRPr="008D0FC7" w:rsidRDefault="006C103B">
            <w:pPr>
              <w:widowControl w:val="0"/>
              <w:kinsoku/>
              <w:autoSpaceDE/>
              <w:autoSpaceDN/>
              <w:adjustRightInd/>
              <w:snapToGrid/>
              <w:jc w:val="center"/>
              <w:textAlignment w:val="auto"/>
              <w:rPr>
                <w:rFonts w:ascii="Times New Roman" w:eastAsia="仿宋_GB2312" w:hAnsi="Times New Roman" w:cs="Times New Roman"/>
                <w:snapToGrid/>
                <w:color w:val="auto"/>
                <w:kern w:val="2"/>
                <w:szCs w:val="20"/>
                <w:lang w:eastAsia="zh-CN"/>
              </w:rPr>
            </w:pPr>
          </w:p>
        </w:tc>
        <w:tc>
          <w:tcPr>
            <w:tcW w:w="898" w:type="dxa"/>
            <w:tcBorders>
              <w:top w:val="single" w:sz="4" w:space="0" w:color="auto"/>
              <w:left w:val="single" w:sz="4" w:space="0" w:color="auto"/>
              <w:bottom w:val="single" w:sz="4" w:space="0" w:color="auto"/>
              <w:right w:val="single" w:sz="4" w:space="0" w:color="auto"/>
            </w:tcBorders>
            <w:vAlign w:val="center"/>
          </w:tcPr>
          <w:p w:rsidR="006C103B" w:rsidRPr="008D0FC7" w:rsidRDefault="00F07650">
            <w:pPr>
              <w:widowControl w:val="0"/>
              <w:kinsoku/>
              <w:topLinePunct/>
              <w:autoSpaceDE/>
              <w:autoSpaceDN/>
              <w:adjustRightInd/>
              <w:snapToGrid/>
              <w:spacing w:before="100" w:beforeAutospacing="1" w:after="100" w:afterAutospacing="1" w:line="440" w:lineRule="exact"/>
              <w:jc w:val="center"/>
              <w:textAlignment w:val="auto"/>
              <w:rPr>
                <w:rFonts w:ascii="Times New Roman" w:eastAsia="仿宋_GB2312" w:hAnsi="Times New Roman" w:cs="Times New Roman"/>
                <w:snapToGrid/>
                <w:color w:val="auto"/>
                <w:kern w:val="2"/>
                <w:szCs w:val="20"/>
                <w:lang w:eastAsia="zh-CN"/>
              </w:rPr>
            </w:pPr>
            <w:r w:rsidRPr="008D0FC7">
              <w:rPr>
                <w:rFonts w:ascii="Times New Roman" w:eastAsia="仿宋_GB2312" w:hAnsi="Times New Roman" w:cs="Times New Roman" w:hint="eastAsia"/>
                <w:snapToGrid/>
                <w:color w:val="auto"/>
                <w:kern w:val="2"/>
                <w:szCs w:val="20"/>
                <w:lang w:eastAsia="zh-CN"/>
              </w:rPr>
              <w:t>传</w:t>
            </w:r>
            <w:r w:rsidRPr="008D0FC7">
              <w:rPr>
                <w:rFonts w:ascii="Times New Roman" w:eastAsia="仿宋_GB2312" w:hAnsi="Times New Roman" w:cs="Times New Roman"/>
                <w:snapToGrid/>
                <w:color w:val="auto"/>
                <w:kern w:val="2"/>
                <w:szCs w:val="20"/>
                <w:lang w:eastAsia="zh-CN"/>
              </w:rPr>
              <w:t xml:space="preserve">  </w:t>
            </w:r>
            <w:r w:rsidRPr="008D0FC7">
              <w:rPr>
                <w:rFonts w:ascii="Times New Roman" w:eastAsia="仿宋_GB2312" w:hAnsi="Times New Roman" w:cs="Times New Roman" w:hint="eastAsia"/>
                <w:snapToGrid/>
                <w:color w:val="auto"/>
                <w:kern w:val="2"/>
                <w:szCs w:val="20"/>
                <w:lang w:eastAsia="zh-CN"/>
              </w:rPr>
              <w:t>真</w:t>
            </w:r>
          </w:p>
        </w:tc>
        <w:tc>
          <w:tcPr>
            <w:tcW w:w="2313" w:type="dxa"/>
            <w:gridSpan w:val="2"/>
            <w:tcBorders>
              <w:top w:val="single" w:sz="4" w:space="0" w:color="auto"/>
              <w:left w:val="single" w:sz="4" w:space="0" w:color="auto"/>
              <w:bottom w:val="single" w:sz="4" w:space="0" w:color="auto"/>
              <w:right w:val="single" w:sz="4" w:space="0" w:color="auto"/>
            </w:tcBorders>
            <w:vAlign w:val="center"/>
          </w:tcPr>
          <w:p w:rsidR="006C103B" w:rsidRPr="008D0FC7" w:rsidRDefault="006C103B">
            <w:pPr>
              <w:widowControl w:val="0"/>
              <w:kinsoku/>
              <w:topLinePunct/>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1287" w:type="dxa"/>
            <w:gridSpan w:val="2"/>
            <w:tcBorders>
              <w:top w:val="single" w:sz="4" w:space="0" w:color="auto"/>
              <w:left w:val="single" w:sz="4" w:space="0" w:color="auto"/>
              <w:bottom w:val="single" w:sz="4" w:space="0" w:color="auto"/>
              <w:right w:val="single" w:sz="4" w:space="0" w:color="auto"/>
            </w:tcBorders>
            <w:vAlign w:val="center"/>
          </w:tcPr>
          <w:p w:rsidR="006C103B" w:rsidRPr="008D0FC7" w:rsidRDefault="00F07650">
            <w:pPr>
              <w:widowControl w:val="0"/>
              <w:kinsoku/>
              <w:topLinePunct/>
              <w:autoSpaceDE/>
              <w:autoSpaceDN/>
              <w:adjustRightInd/>
              <w:snapToGrid/>
              <w:spacing w:before="100" w:beforeAutospacing="1" w:after="100" w:afterAutospacing="1" w:line="440" w:lineRule="exact"/>
              <w:jc w:val="center"/>
              <w:textAlignment w:val="auto"/>
              <w:rPr>
                <w:rFonts w:ascii="Times New Roman" w:eastAsia="仿宋_GB2312" w:hAnsi="Times New Roman" w:cs="Times New Roman"/>
                <w:snapToGrid/>
                <w:color w:val="auto"/>
                <w:kern w:val="2"/>
                <w:szCs w:val="20"/>
                <w:lang w:eastAsia="zh-CN"/>
              </w:rPr>
            </w:pPr>
            <w:r w:rsidRPr="008D0FC7">
              <w:rPr>
                <w:rFonts w:ascii="Times New Roman" w:eastAsia="仿宋_GB2312" w:hAnsi="Times New Roman" w:cs="Times New Roman" w:hint="eastAsia"/>
                <w:snapToGrid/>
                <w:color w:val="auto"/>
                <w:kern w:val="2"/>
                <w:szCs w:val="20"/>
                <w:lang w:eastAsia="zh-CN"/>
              </w:rPr>
              <w:t>网</w:t>
            </w:r>
            <w:r w:rsidRPr="008D0FC7">
              <w:rPr>
                <w:rFonts w:ascii="Times New Roman" w:eastAsia="仿宋_GB2312" w:hAnsi="Times New Roman" w:cs="Times New Roman"/>
                <w:snapToGrid/>
                <w:color w:val="auto"/>
                <w:kern w:val="2"/>
                <w:szCs w:val="20"/>
                <w:lang w:eastAsia="zh-CN"/>
              </w:rPr>
              <w:t xml:space="preserve"> </w:t>
            </w:r>
            <w:r w:rsidRPr="008D0FC7">
              <w:rPr>
                <w:rFonts w:ascii="Times New Roman" w:eastAsia="仿宋_GB2312" w:hAnsi="Times New Roman" w:cs="Times New Roman" w:hint="eastAsia"/>
                <w:snapToGrid/>
                <w:color w:val="auto"/>
                <w:kern w:val="2"/>
                <w:szCs w:val="20"/>
                <w:lang w:eastAsia="zh-CN"/>
              </w:rPr>
              <w:t>址</w:t>
            </w:r>
          </w:p>
        </w:tc>
        <w:tc>
          <w:tcPr>
            <w:tcW w:w="2342" w:type="dxa"/>
            <w:gridSpan w:val="3"/>
            <w:tcBorders>
              <w:top w:val="single" w:sz="4" w:space="0" w:color="auto"/>
              <w:left w:val="single" w:sz="4" w:space="0" w:color="auto"/>
              <w:bottom w:val="single" w:sz="4" w:space="0" w:color="auto"/>
            </w:tcBorders>
            <w:vAlign w:val="center"/>
          </w:tcPr>
          <w:p w:rsidR="006C103B" w:rsidRPr="008D0FC7" w:rsidRDefault="006C103B">
            <w:pPr>
              <w:widowControl w:val="0"/>
              <w:kinsoku/>
              <w:topLinePunct/>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r>
      <w:tr w:rsidR="006C103B" w:rsidRPr="008D0FC7">
        <w:trPr>
          <w:trHeight w:val="19"/>
          <w:jc w:val="center"/>
        </w:trPr>
        <w:tc>
          <w:tcPr>
            <w:tcW w:w="2046" w:type="dxa"/>
            <w:tcBorders>
              <w:top w:val="single" w:sz="4" w:space="0" w:color="auto"/>
              <w:bottom w:val="single" w:sz="4" w:space="0" w:color="auto"/>
              <w:right w:val="single" w:sz="4" w:space="0" w:color="auto"/>
            </w:tcBorders>
            <w:vAlign w:val="center"/>
          </w:tcPr>
          <w:p w:rsidR="006C103B" w:rsidRPr="008D0FC7" w:rsidRDefault="00F07650">
            <w:pPr>
              <w:widowControl w:val="0"/>
              <w:kinsoku/>
              <w:topLinePunct/>
              <w:autoSpaceDE/>
              <w:autoSpaceDN/>
              <w:adjustRightInd/>
              <w:snapToGrid/>
              <w:spacing w:before="100" w:beforeAutospacing="1" w:after="100" w:afterAutospacing="1" w:line="440" w:lineRule="exact"/>
              <w:jc w:val="center"/>
              <w:textAlignment w:val="auto"/>
              <w:rPr>
                <w:rFonts w:ascii="Times New Roman" w:eastAsia="仿宋_GB2312" w:hAnsi="Times New Roman" w:cs="Times New Roman"/>
                <w:snapToGrid/>
                <w:color w:val="auto"/>
                <w:kern w:val="2"/>
                <w:szCs w:val="20"/>
                <w:lang w:eastAsia="zh-CN"/>
              </w:rPr>
            </w:pPr>
            <w:r w:rsidRPr="008D0FC7">
              <w:rPr>
                <w:rFonts w:ascii="Times New Roman" w:eastAsia="仿宋_GB2312" w:hAnsi="Times New Roman" w:cs="Times New Roman" w:hint="eastAsia"/>
                <w:snapToGrid/>
                <w:color w:val="auto"/>
                <w:kern w:val="2"/>
                <w:szCs w:val="20"/>
                <w:lang w:eastAsia="zh-CN"/>
              </w:rPr>
              <w:t>法定代表人</w:t>
            </w:r>
          </w:p>
        </w:tc>
        <w:tc>
          <w:tcPr>
            <w:tcW w:w="898" w:type="dxa"/>
            <w:tcBorders>
              <w:top w:val="single" w:sz="4" w:space="0" w:color="auto"/>
              <w:left w:val="single" w:sz="4" w:space="0" w:color="auto"/>
              <w:bottom w:val="single" w:sz="4" w:space="0" w:color="auto"/>
              <w:right w:val="single" w:sz="4" w:space="0" w:color="auto"/>
            </w:tcBorders>
            <w:vAlign w:val="center"/>
          </w:tcPr>
          <w:p w:rsidR="006C103B" w:rsidRPr="008D0FC7" w:rsidRDefault="00F07650">
            <w:pPr>
              <w:widowControl w:val="0"/>
              <w:kinsoku/>
              <w:topLinePunct/>
              <w:autoSpaceDE/>
              <w:autoSpaceDN/>
              <w:adjustRightInd/>
              <w:snapToGrid/>
              <w:spacing w:before="100" w:beforeAutospacing="1" w:after="100" w:afterAutospacing="1" w:line="440" w:lineRule="exact"/>
              <w:jc w:val="center"/>
              <w:textAlignment w:val="auto"/>
              <w:rPr>
                <w:rFonts w:ascii="Times New Roman" w:eastAsia="仿宋_GB2312" w:hAnsi="Times New Roman" w:cs="Times New Roman"/>
                <w:snapToGrid/>
                <w:color w:val="auto"/>
                <w:kern w:val="2"/>
                <w:szCs w:val="20"/>
                <w:lang w:eastAsia="zh-CN"/>
              </w:rPr>
            </w:pPr>
            <w:r w:rsidRPr="008D0FC7">
              <w:rPr>
                <w:rFonts w:ascii="Times New Roman" w:eastAsia="仿宋_GB2312" w:hAnsi="Times New Roman" w:cs="Times New Roman" w:hint="eastAsia"/>
                <w:snapToGrid/>
                <w:color w:val="auto"/>
                <w:kern w:val="2"/>
                <w:szCs w:val="20"/>
                <w:lang w:eastAsia="zh-CN"/>
              </w:rPr>
              <w:t>姓名</w:t>
            </w:r>
          </w:p>
        </w:tc>
        <w:tc>
          <w:tcPr>
            <w:tcW w:w="1026" w:type="dxa"/>
            <w:tcBorders>
              <w:top w:val="single" w:sz="4" w:space="0" w:color="auto"/>
              <w:left w:val="single" w:sz="4" w:space="0" w:color="auto"/>
              <w:bottom w:val="single" w:sz="4" w:space="0" w:color="auto"/>
              <w:right w:val="single" w:sz="4" w:space="0" w:color="auto"/>
            </w:tcBorders>
            <w:vAlign w:val="center"/>
          </w:tcPr>
          <w:p w:rsidR="006C103B" w:rsidRPr="008D0FC7" w:rsidRDefault="006C103B">
            <w:pPr>
              <w:widowControl w:val="0"/>
              <w:kinsoku/>
              <w:topLinePunct/>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1287" w:type="dxa"/>
            <w:tcBorders>
              <w:top w:val="single" w:sz="4" w:space="0" w:color="auto"/>
              <w:left w:val="single" w:sz="4" w:space="0" w:color="auto"/>
              <w:bottom w:val="single" w:sz="4" w:space="0" w:color="auto"/>
              <w:right w:val="single" w:sz="4" w:space="0" w:color="auto"/>
            </w:tcBorders>
            <w:vAlign w:val="center"/>
          </w:tcPr>
          <w:p w:rsidR="006C103B" w:rsidRPr="008D0FC7" w:rsidRDefault="00F07650">
            <w:pPr>
              <w:widowControl w:val="0"/>
              <w:kinsoku/>
              <w:topLinePunct/>
              <w:autoSpaceDE/>
              <w:autoSpaceDN/>
              <w:adjustRightInd/>
              <w:snapToGrid/>
              <w:spacing w:before="100" w:beforeAutospacing="1" w:after="100" w:afterAutospacing="1" w:line="440" w:lineRule="exact"/>
              <w:jc w:val="center"/>
              <w:textAlignment w:val="auto"/>
              <w:rPr>
                <w:rFonts w:ascii="Times New Roman" w:eastAsia="仿宋_GB2312" w:hAnsi="Times New Roman" w:cs="Times New Roman"/>
                <w:snapToGrid/>
                <w:color w:val="auto"/>
                <w:kern w:val="2"/>
                <w:szCs w:val="20"/>
                <w:lang w:eastAsia="zh-CN"/>
              </w:rPr>
            </w:pPr>
            <w:r w:rsidRPr="008D0FC7">
              <w:rPr>
                <w:rFonts w:ascii="Times New Roman" w:eastAsia="仿宋_GB2312" w:hAnsi="Times New Roman" w:cs="Times New Roman" w:hint="eastAsia"/>
                <w:snapToGrid/>
                <w:color w:val="auto"/>
                <w:kern w:val="2"/>
                <w:szCs w:val="20"/>
                <w:lang w:eastAsia="zh-CN"/>
              </w:rPr>
              <w:t>技术职称</w:t>
            </w:r>
          </w:p>
        </w:tc>
        <w:tc>
          <w:tcPr>
            <w:tcW w:w="1287" w:type="dxa"/>
            <w:gridSpan w:val="2"/>
            <w:tcBorders>
              <w:top w:val="single" w:sz="4" w:space="0" w:color="auto"/>
              <w:left w:val="single" w:sz="4" w:space="0" w:color="auto"/>
              <w:bottom w:val="single" w:sz="4" w:space="0" w:color="auto"/>
              <w:right w:val="single" w:sz="4" w:space="0" w:color="auto"/>
            </w:tcBorders>
            <w:vAlign w:val="center"/>
          </w:tcPr>
          <w:p w:rsidR="006C103B" w:rsidRPr="008D0FC7" w:rsidRDefault="006C103B">
            <w:pPr>
              <w:widowControl w:val="0"/>
              <w:kinsoku/>
              <w:topLinePunct/>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1112" w:type="dxa"/>
            <w:gridSpan w:val="2"/>
            <w:tcBorders>
              <w:top w:val="single" w:sz="4" w:space="0" w:color="auto"/>
              <w:left w:val="single" w:sz="4" w:space="0" w:color="auto"/>
              <w:bottom w:val="single" w:sz="4" w:space="0" w:color="auto"/>
              <w:right w:val="single" w:sz="4" w:space="0" w:color="auto"/>
            </w:tcBorders>
            <w:vAlign w:val="center"/>
          </w:tcPr>
          <w:p w:rsidR="006C103B" w:rsidRPr="008D0FC7" w:rsidRDefault="00F07650">
            <w:pPr>
              <w:widowControl w:val="0"/>
              <w:kinsoku/>
              <w:topLinePunct/>
              <w:autoSpaceDE/>
              <w:autoSpaceDN/>
              <w:adjustRightInd/>
              <w:snapToGrid/>
              <w:spacing w:before="100" w:beforeAutospacing="1" w:after="100" w:afterAutospacing="1" w:line="440" w:lineRule="exact"/>
              <w:jc w:val="center"/>
              <w:textAlignment w:val="auto"/>
              <w:rPr>
                <w:rFonts w:ascii="Times New Roman" w:eastAsia="仿宋_GB2312" w:hAnsi="Times New Roman" w:cs="Times New Roman"/>
                <w:snapToGrid/>
                <w:color w:val="auto"/>
                <w:kern w:val="2"/>
                <w:szCs w:val="20"/>
                <w:lang w:eastAsia="zh-CN"/>
              </w:rPr>
            </w:pPr>
            <w:r w:rsidRPr="008D0FC7">
              <w:rPr>
                <w:rFonts w:ascii="Times New Roman" w:eastAsia="仿宋_GB2312" w:hAnsi="Times New Roman" w:cs="Times New Roman" w:hint="eastAsia"/>
                <w:snapToGrid/>
                <w:color w:val="auto"/>
                <w:kern w:val="2"/>
                <w:szCs w:val="20"/>
                <w:lang w:eastAsia="zh-CN"/>
              </w:rPr>
              <w:t>电话</w:t>
            </w:r>
          </w:p>
        </w:tc>
        <w:tc>
          <w:tcPr>
            <w:tcW w:w="1230" w:type="dxa"/>
            <w:tcBorders>
              <w:top w:val="single" w:sz="4" w:space="0" w:color="auto"/>
              <w:left w:val="single" w:sz="4" w:space="0" w:color="auto"/>
              <w:bottom w:val="single" w:sz="4" w:space="0" w:color="auto"/>
            </w:tcBorders>
            <w:vAlign w:val="center"/>
          </w:tcPr>
          <w:p w:rsidR="006C103B" w:rsidRPr="008D0FC7" w:rsidRDefault="006C103B">
            <w:pPr>
              <w:widowControl w:val="0"/>
              <w:kinsoku/>
              <w:topLinePunct/>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r>
      <w:tr w:rsidR="006C103B" w:rsidRPr="008D0FC7">
        <w:trPr>
          <w:trHeight w:val="19"/>
          <w:jc w:val="center"/>
        </w:trPr>
        <w:tc>
          <w:tcPr>
            <w:tcW w:w="2046" w:type="dxa"/>
            <w:tcBorders>
              <w:top w:val="single" w:sz="4" w:space="0" w:color="auto"/>
              <w:bottom w:val="single" w:sz="4" w:space="0" w:color="auto"/>
              <w:right w:val="single" w:sz="4" w:space="0" w:color="auto"/>
            </w:tcBorders>
            <w:vAlign w:val="center"/>
          </w:tcPr>
          <w:p w:rsidR="006C103B" w:rsidRPr="008D0FC7" w:rsidRDefault="00F07650">
            <w:pPr>
              <w:widowControl w:val="0"/>
              <w:kinsoku/>
              <w:topLinePunct/>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r w:rsidRPr="008D0FC7">
              <w:rPr>
                <w:rFonts w:ascii="Times New Roman" w:eastAsia="仿宋_GB2312" w:hAnsi="Times New Roman" w:cs="Times New Roman" w:hint="eastAsia"/>
                <w:snapToGrid/>
                <w:color w:val="auto"/>
                <w:kern w:val="2"/>
                <w:lang w:eastAsia="zh-CN"/>
              </w:rPr>
              <w:t>技术负责人</w:t>
            </w:r>
          </w:p>
        </w:tc>
        <w:tc>
          <w:tcPr>
            <w:tcW w:w="898" w:type="dxa"/>
            <w:tcBorders>
              <w:top w:val="single" w:sz="4" w:space="0" w:color="auto"/>
              <w:left w:val="single" w:sz="4" w:space="0" w:color="auto"/>
              <w:bottom w:val="single" w:sz="4" w:space="0" w:color="auto"/>
              <w:right w:val="single" w:sz="4" w:space="0" w:color="auto"/>
            </w:tcBorders>
            <w:vAlign w:val="center"/>
          </w:tcPr>
          <w:p w:rsidR="006C103B" w:rsidRPr="008D0FC7" w:rsidRDefault="00F07650">
            <w:pPr>
              <w:widowControl w:val="0"/>
              <w:kinsoku/>
              <w:topLinePunct/>
              <w:autoSpaceDE/>
              <w:autoSpaceDN/>
              <w:adjustRightInd/>
              <w:snapToGrid/>
              <w:spacing w:before="100" w:beforeAutospacing="1" w:after="100" w:afterAutospacing="1" w:line="440" w:lineRule="exact"/>
              <w:jc w:val="center"/>
              <w:textAlignment w:val="auto"/>
              <w:rPr>
                <w:rFonts w:ascii="Times New Roman" w:eastAsia="仿宋_GB2312" w:hAnsi="Times New Roman" w:cs="Times New Roman"/>
                <w:snapToGrid/>
                <w:color w:val="auto"/>
                <w:kern w:val="2"/>
                <w:szCs w:val="20"/>
                <w:lang w:eastAsia="zh-CN"/>
              </w:rPr>
            </w:pPr>
            <w:r w:rsidRPr="008D0FC7">
              <w:rPr>
                <w:rFonts w:ascii="Times New Roman" w:eastAsia="仿宋_GB2312" w:hAnsi="Times New Roman" w:cs="Times New Roman" w:hint="eastAsia"/>
                <w:snapToGrid/>
                <w:color w:val="auto"/>
                <w:kern w:val="2"/>
                <w:szCs w:val="20"/>
                <w:lang w:eastAsia="zh-CN"/>
              </w:rPr>
              <w:t>姓名</w:t>
            </w:r>
          </w:p>
        </w:tc>
        <w:tc>
          <w:tcPr>
            <w:tcW w:w="1026" w:type="dxa"/>
            <w:tcBorders>
              <w:top w:val="single" w:sz="4" w:space="0" w:color="auto"/>
              <w:left w:val="single" w:sz="4" w:space="0" w:color="auto"/>
              <w:bottom w:val="single" w:sz="4" w:space="0" w:color="auto"/>
              <w:right w:val="single" w:sz="4" w:space="0" w:color="auto"/>
            </w:tcBorders>
            <w:vAlign w:val="center"/>
          </w:tcPr>
          <w:p w:rsidR="006C103B" w:rsidRPr="008D0FC7" w:rsidRDefault="006C103B">
            <w:pPr>
              <w:widowControl w:val="0"/>
              <w:kinsoku/>
              <w:topLinePunct/>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1287" w:type="dxa"/>
            <w:tcBorders>
              <w:top w:val="single" w:sz="4" w:space="0" w:color="auto"/>
              <w:left w:val="single" w:sz="4" w:space="0" w:color="auto"/>
              <w:bottom w:val="single" w:sz="4" w:space="0" w:color="auto"/>
              <w:right w:val="single" w:sz="4" w:space="0" w:color="auto"/>
            </w:tcBorders>
            <w:vAlign w:val="center"/>
          </w:tcPr>
          <w:p w:rsidR="006C103B" w:rsidRPr="008D0FC7" w:rsidRDefault="00F07650">
            <w:pPr>
              <w:widowControl w:val="0"/>
              <w:kinsoku/>
              <w:topLinePunct/>
              <w:autoSpaceDE/>
              <w:autoSpaceDN/>
              <w:adjustRightInd/>
              <w:snapToGrid/>
              <w:spacing w:before="100" w:beforeAutospacing="1" w:after="100" w:afterAutospacing="1" w:line="440" w:lineRule="exact"/>
              <w:jc w:val="center"/>
              <w:textAlignment w:val="auto"/>
              <w:rPr>
                <w:rFonts w:ascii="Times New Roman" w:eastAsia="仿宋_GB2312" w:hAnsi="Times New Roman" w:cs="Times New Roman"/>
                <w:snapToGrid/>
                <w:color w:val="auto"/>
                <w:kern w:val="2"/>
                <w:szCs w:val="20"/>
                <w:lang w:eastAsia="zh-CN"/>
              </w:rPr>
            </w:pPr>
            <w:r w:rsidRPr="008D0FC7">
              <w:rPr>
                <w:rFonts w:ascii="Times New Roman" w:eastAsia="仿宋_GB2312" w:hAnsi="Times New Roman" w:cs="Times New Roman" w:hint="eastAsia"/>
                <w:snapToGrid/>
                <w:color w:val="auto"/>
                <w:kern w:val="2"/>
                <w:szCs w:val="20"/>
                <w:lang w:eastAsia="zh-CN"/>
              </w:rPr>
              <w:t>技术职称</w:t>
            </w:r>
          </w:p>
        </w:tc>
        <w:tc>
          <w:tcPr>
            <w:tcW w:w="1287" w:type="dxa"/>
            <w:gridSpan w:val="2"/>
            <w:tcBorders>
              <w:top w:val="single" w:sz="4" w:space="0" w:color="auto"/>
              <w:left w:val="single" w:sz="4" w:space="0" w:color="auto"/>
              <w:bottom w:val="single" w:sz="4" w:space="0" w:color="auto"/>
              <w:right w:val="single" w:sz="4" w:space="0" w:color="auto"/>
            </w:tcBorders>
            <w:vAlign w:val="center"/>
          </w:tcPr>
          <w:p w:rsidR="006C103B" w:rsidRPr="008D0FC7" w:rsidRDefault="006C103B">
            <w:pPr>
              <w:widowControl w:val="0"/>
              <w:kinsoku/>
              <w:topLinePunct/>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1112" w:type="dxa"/>
            <w:gridSpan w:val="2"/>
            <w:tcBorders>
              <w:top w:val="single" w:sz="4" w:space="0" w:color="auto"/>
              <w:left w:val="single" w:sz="4" w:space="0" w:color="auto"/>
              <w:bottom w:val="single" w:sz="4" w:space="0" w:color="auto"/>
              <w:right w:val="single" w:sz="4" w:space="0" w:color="auto"/>
            </w:tcBorders>
            <w:vAlign w:val="center"/>
          </w:tcPr>
          <w:p w:rsidR="006C103B" w:rsidRPr="008D0FC7" w:rsidRDefault="00F07650">
            <w:pPr>
              <w:widowControl w:val="0"/>
              <w:kinsoku/>
              <w:topLinePunct/>
              <w:autoSpaceDE/>
              <w:autoSpaceDN/>
              <w:adjustRightInd/>
              <w:snapToGrid/>
              <w:spacing w:before="100" w:beforeAutospacing="1" w:after="100" w:afterAutospacing="1" w:line="440" w:lineRule="exact"/>
              <w:jc w:val="center"/>
              <w:textAlignment w:val="auto"/>
              <w:rPr>
                <w:rFonts w:ascii="Times New Roman" w:eastAsia="仿宋_GB2312" w:hAnsi="Times New Roman" w:cs="Times New Roman"/>
                <w:snapToGrid/>
                <w:color w:val="auto"/>
                <w:kern w:val="2"/>
                <w:szCs w:val="20"/>
                <w:lang w:eastAsia="zh-CN"/>
              </w:rPr>
            </w:pPr>
            <w:r w:rsidRPr="008D0FC7">
              <w:rPr>
                <w:rFonts w:ascii="Times New Roman" w:eastAsia="仿宋_GB2312" w:hAnsi="Times New Roman" w:cs="Times New Roman" w:hint="eastAsia"/>
                <w:snapToGrid/>
                <w:color w:val="auto"/>
                <w:kern w:val="2"/>
                <w:szCs w:val="20"/>
                <w:lang w:eastAsia="zh-CN"/>
              </w:rPr>
              <w:t>电话</w:t>
            </w:r>
          </w:p>
        </w:tc>
        <w:tc>
          <w:tcPr>
            <w:tcW w:w="1230" w:type="dxa"/>
            <w:tcBorders>
              <w:top w:val="single" w:sz="4" w:space="0" w:color="auto"/>
              <w:left w:val="single" w:sz="4" w:space="0" w:color="auto"/>
              <w:bottom w:val="single" w:sz="4" w:space="0" w:color="auto"/>
            </w:tcBorders>
            <w:vAlign w:val="center"/>
          </w:tcPr>
          <w:p w:rsidR="006C103B" w:rsidRPr="008D0FC7" w:rsidRDefault="006C103B">
            <w:pPr>
              <w:widowControl w:val="0"/>
              <w:kinsoku/>
              <w:topLinePunct/>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r>
      <w:tr w:rsidR="006C103B" w:rsidRPr="008D0FC7">
        <w:trPr>
          <w:trHeight w:val="19"/>
          <w:jc w:val="center"/>
        </w:trPr>
        <w:tc>
          <w:tcPr>
            <w:tcW w:w="2046" w:type="dxa"/>
            <w:tcBorders>
              <w:top w:val="single" w:sz="4" w:space="0" w:color="auto"/>
              <w:bottom w:val="single" w:sz="4" w:space="0" w:color="auto"/>
              <w:right w:val="single" w:sz="4" w:space="0" w:color="auto"/>
            </w:tcBorders>
            <w:vAlign w:val="center"/>
          </w:tcPr>
          <w:p w:rsidR="006C103B" w:rsidRPr="008D0FC7" w:rsidRDefault="00F07650">
            <w:pPr>
              <w:widowControl w:val="0"/>
              <w:kinsoku/>
              <w:topLinePunct/>
              <w:autoSpaceDE/>
              <w:autoSpaceDN/>
              <w:adjustRightInd/>
              <w:snapToGrid/>
              <w:spacing w:line="440" w:lineRule="exact"/>
              <w:jc w:val="center"/>
              <w:textAlignment w:val="auto"/>
              <w:rPr>
                <w:rFonts w:ascii="Times New Roman" w:eastAsia="仿宋_GB2312" w:hAnsi="Times New Roman" w:cs="Times New Roman"/>
                <w:snapToGrid/>
                <w:color w:val="auto"/>
                <w:kern w:val="2"/>
                <w:lang w:eastAsia="zh-CN"/>
              </w:rPr>
            </w:pPr>
            <w:r w:rsidRPr="008D0FC7">
              <w:rPr>
                <w:rFonts w:ascii="Times New Roman" w:eastAsia="仿宋_GB2312" w:hAnsi="Times New Roman" w:cs="Times New Roman" w:hint="eastAsia"/>
                <w:color w:val="auto"/>
              </w:rPr>
              <w:t>企业资质证书</w:t>
            </w:r>
          </w:p>
        </w:tc>
        <w:tc>
          <w:tcPr>
            <w:tcW w:w="6840" w:type="dxa"/>
            <w:gridSpan w:val="8"/>
            <w:tcBorders>
              <w:top w:val="single" w:sz="4" w:space="0" w:color="auto"/>
              <w:left w:val="single" w:sz="4" w:space="0" w:color="auto"/>
              <w:bottom w:val="single" w:sz="4" w:space="0" w:color="auto"/>
            </w:tcBorders>
            <w:vAlign w:val="center"/>
          </w:tcPr>
          <w:p w:rsidR="006C103B" w:rsidRPr="008D0FC7" w:rsidRDefault="00F07650">
            <w:pPr>
              <w:widowControl w:val="0"/>
              <w:kinsoku/>
              <w:topLinePunct/>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r w:rsidRPr="008D0FC7">
              <w:rPr>
                <w:rFonts w:ascii="Times New Roman" w:eastAsia="仿宋_GB2312" w:hAnsi="Times New Roman" w:cs="Times New Roman" w:hint="eastAsia"/>
                <w:color w:val="auto"/>
                <w:lang w:eastAsia="zh-CN"/>
              </w:rPr>
              <w:t>类型：</w:t>
            </w:r>
            <w:r w:rsidRPr="008D0FC7">
              <w:rPr>
                <w:rFonts w:ascii="Times New Roman" w:eastAsia="仿宋_GB2312" w:hAnsi="Times New Roman" w:cs="Times New Roman"/>
                <w:color w:val="auto"/>
                <w:lang w:eastAsia="zh-CN"/>
              </w:rPr>
              <w:t xml:space="preserve">                    </w:t>
            </w:r>
            <w:r w:rsidRPr="008D0FC7">
              <w:rPr>
                <w:rFonts w:ascii="Times New Roman" w:eastAsia="仿宋_GB2312" w:hAnsi="Times New Roman" w:cs="Times New Roman" w:hint="eastAsia"/>
                <w:color w:val="auto"/>
                <w:lang w:eastAsia="zh-CN"/>
              </w:rPr>
              <w:t>等级：</w:t>
            </w:r>
            <w:r w:rsidRPr="008D0FC7">
              <w:rPr>
                <w:rFonts w:ascii="Times New Roman" w:eastAsia="仿宋_GB2312" w:hAnsi="Times New Roman" w:cs="Times New Roman"/>
                <w:color w:val="auto"/>
                <w:lang w:eastAsia="zh-CN"/>
              </w:rPr>
              <w:t xml:space="preserve">      </w:t>
            </w:r>
            <w:r w:rsidRPr="008D0FC7">
              <w:rPr>
                <w:rFonts w:ascii="Times New Roman" w:eastAsia="仿宋_GB2312" w:hAnsi="Times New Roman" w:cs="Times New Roman" w:hint="eastAsia"/>
                <w:color w:val="auto"/>
                <w:lang w:eastAsia="zh-CN"/>
              </w:rPr>
              <w:t>证书号：</w:t>
            </w:r>
          </w:p>
        </w:tc>
      </w:tr>
      <w:tr w:rsidR="006C103B" w:rsidRPr="008D0FC7">
        <w:trPr>
          <w:trHeight w:val="19"/>
          <w:jc w:val="center"/>
        </w:trPr>
        <w:tc>
          <w:tcPr>
            <w:tcW w:w="2046" w:type="dxa"/>
            <w:tcBorders>
              <w:top w:val="single" w:sz="4" w:space="0" w:color="auto"/>
              <w:bottom w:val="single" w:sz="4" w:space="0" w:color="auto"/>
              <w:right w:val="single" w:sz="4" w:space="0" w:color="auto"/>
            </w:tcBorders>
            <w:vAlign w:val="center"/>
          </w:tcPr>
          <w:p w:rsidR="006C103B" w:rsidRPr="008D0FC7" w:rsidRDefault="00F07650">
            <w:pPr>
              <w:widowControl w:val="0"/>
              <w:kinsoku/>
              <w:topLinePunct/>
              <w:autoSpaceDE/>
              <w:autoSpaceDN/>
              <w:adjustRightInd/>
              <w:snapToGrid/>
              <w:spacing w:before="100" w:beforeAutospacing="1" w:after="100" w:afterAutospacing="1" w:line="440" w:lineRule="exact"/>
              <w:jc w:val="center"/>
              <w:textAlignment w:val="auto"/>
              <w:rPr>
                <w:rFonts w:ascii="Times New Roman" w:eastAsia="仿宋_GB2312" w:hAnsi="Times New Roman" w:cs="Times New Roman"/>
                <w:snapToGrid/>
                <w:color w:val="auto"/>
                <w:kern w:val="2"/>
                <w:szCs w:val="20"/>
                <w:lang w:eastAsia="zh-CN"/>
              </w:rPr>
            </w:pPr>
            <w:r w:rsidRPr="008D0FC7">
              <w:rPr>
                <w:rFonts w:ascii="Times New Roman" w:eastAsia="仿宋_GB2312" w:hAnsi="Times New Roman" w:cs="Times New Roman" w:hint="eastAsia"/>
                <w:snapToGrid/>
                <w:color w:val="auto"/>
                <w:kern w:val="2"/>
                <w:szCs w:val="20"/>
                <w:lang w:eastAsia="zh-CN"/>
              </w:rPr>
              <w:t>质量管理体系证书（如有）</w:t>
            </w:r>
          </w:p>
        </w:tc>
        <w:tc>
          <w:tcPr>
            <w:tcW w:w="6840" w:type="dxa"/>
            <w:gridSpan w:val="8"/>
            <w:tcBorders>
              <w:top w:val="single" w:sz="4" w:space="0" w:color="auto"/>
              <w:left w:val="single" w:sz="4" w:space="0" w:color="auto"/>
              <w:bottom w:val="single" w:sz="4" w:space="0" w:color="auto"/>
            </w:tcBorders>
            <w:vAlign w:val="center"/>
          </w:tcPr>
          <w:p w:rsidR="006C103B" w:rsidRPr="008D0FC7" w:rsidRDefault="00F07650">
            <w:pPr>
              <w:widowControl w:val="0"/>
              <w:kinsoku/>
              <w:topLinePunct/>
              <w:autoSpaceDE/>
              <w:autoSpaceDN/>
              <w:adjustRightInd/>
              <w:snapToGrid/>
              <w:spacing w:before="100" w:beforeAutospacing="1" w:after="100" w:afterAutospacing="1" w:line="440" w:lineRule="exact"/>
              <w:ind w:firstLineChars="50" w:firstLine="105"/>
              <w:jc w:val="center"/>
              <w:textAlignment w:val="auto"/>
              <w:rPr>
                <w:rFonts w:ascii="Times New Roman" w:eastAsia="仿宋_GB2312" w:hAnsi="Times New Roman" w:cs="Times New Roman"/>
                <w:snapToGrid/>
                <w:color w:val="auto"/>
                <w:kern w:val="2"/>
                <w:szCs w:val="20"/>
                <w:lang w:eastAsia="zh-CN"/>
              </w:rPr>
            </w:pPr>
            <w:r w:rsidRPr="008D0FC7">
              <w:rPr>
                <w:rFonts w:ascii="Times New Roman" w:eastAsia="仿宋_GB2312" w:hAnsi="Times New Roman" w:cs="Times New Roman" w:hint="eastAsia"/>
                <w:snapToGrid/>
                <w:color w:val="auto"/>
                <w:kern w:val="2"/>
                <w:szCs w:val="20"/>
                <w:lang w:eastAsia="zh-CN"/>
              </w:rPr>
              <w:t>类型：</w:t>
            </w:r>
            <w:r w:rsidRPr="008D0FC7">
              <w:rPr>
                <w:rFonts w:ascii="Times New Roman" w:eastAsia="仿宋_GB2312" w:hAnsi="Times New Roman" w:cs="Times New Roman"/>
                <w:snapToGrid/>
                <w:color w:val="auto"/>
                <w:kern w:val="2"/>
                <w:szCs w:val="20"/>
                <w:lang w:eastAsia="zh-CN"/>
              </w:rPr>
              <w:t xml:space="preserve">                    </w:t>
            </w:r>
            <w:r w:rsidRPr="008D0FC7">
              <w:rPr>
                <w:rFonts w:ascii="Times New Roman" w:eastAsia="仿宋_GB2312" w:hAnsi="Times New Roman" w:cs="Times New Roman" w:hint="eastAsia"/>
                <w:snapToGrid/>
                <w:color w:val="auto"/>
                <w:kern w:val="2"/>
                <w:szCs w:val="20"/>
                <w:lang w:eastAsia="zh-CN"/>
              </w:rPr>
              <w:t>等级：</w:t>
            </w:r>
            <w:r w:rsidRPr="008D0FC7">
              <w:rPr>
                <w:rFonts w:ascii="Times New Roman" w:eastAsia="仿宋_GB2312" w:hAnsi="Times New Roman" w:cs="Times New Roman"/>
                <w:snapToGrid/>
                <w:color w:val="auto"/>
                <w:kern w:val="2"/>
                <w:szCs w:val="20"/>
                <w:lang w:eastAsia="zh-CN"/>
              </w:rPr>
              <w:t xml:space="preserve">      </w:t>
            </w:r>
            <w:r w:rsidRPr="008D0FC7">
              <w:rPr>
                <w:rFonts w:ascii="Times New Roman" w:eastAsia="仿宋_GB2312" w:hAnsi="Times New Roman" w:cs="Times New Roman" w:hint="eastAsia"/>
                <w:snapToGrid/>
                <w:color w:val="auto"/>
                <w:kern w:val="2"/>
                <w:szCs w:val="20"/>
                <w:lang w:eastAsia="zh-CN"/>
              </w:rPr>
              <w:t>证书号：</w:t>
            </w:r>
          </w:p>
        </w:tc>
      </w:tr>
      <w:tr w:rsidR="006C103B" w:rsidRPr="008D0FC7">
        <w:trPr>
          <w:trHeight w:val="19"/>
          <w:jc w:val="center"/>
        </w:trPr>
        <w:tc>
          <w:tcPr>
            <w:tcW w:w="2046" w:type="dxa"/>
            <w:tcBorders>
              <w:top w:val="single" w:sz="4" w:space="0" w:color="auto"/>
              <w:bottom w:val="single" w:sz="4" w:space="0" w:color="auto"/>
              <w:right w:val="single" w:sz="4" w:space="0" w:color="auto"/>
            </w:tcBorders>
            <w:vAlign w:val="center"/>
          </w:tcPr>
          <w:p w:rsidR="006C103B" w:rsidRPr="008D0FC7" w:rsidRDefault="00F07650">
            <w:pPr>
              <w:widowControl w:val="0"/>
              <w:kinsoku/>
              <w:topLinePunct/>
              <w:autoSpaceDE/>
              <w:autoSpaceDN/>
              <w:adjustRightInd/>
              <w:snapToGrid/>
              <w:spacing w:before="100" w:beforeAutospacing="1" w:after="100" w:afterAutospacing="1" w:line="440" w:lineRule="exact"/>
              <w:jc w:val="center"/>
              <w:textAlignment w:val="auto"/>
              <w:rPr>
                <w:rFonts w:ascii="Times New Roman" w:eastAsia="仿宋_GB2312" w:hAnsi="Times New Roman" w:cs="Times New Roman"/>
                <w:snapToGrid/>
                <w:color w:val="auto"/>
                <w:kern w:val="2"/>
                <w:szCs w:val="20"/>
                <w:lang w:eastAsia="zh-CN"/>
              </w:rPr>
            </w:pPr>
            <w:r w:rsidRPr="008D0FC7">
              <w:rPr>
                <w:rFonts w:ascii="Times New Roman" w:eastAsia="仿宋_GB2312" w:hAnsi="Times New Roman" w:cs="Times New Roman" w:hint="eastAsia"/>
                <w:snapToGrid/>
                <w:color w:val="auto"/>
                <w:kern w:val="2"/>
                <w:szCs w:val="20"/>
                <w:lang w:eastAsia="zh-CN"/>
              </w:rPr>
              <w:t>营业执照号</w:t>
            </w:r>
          </w:p>
        </w:tc>
        <w:tc>
          <w:tcPr>
            <w:tcW w:w="3211" w:type="dxa"/>
            <w:gridSpan w:val="3"/>
            <w:tcBorders>
              <w:top w:val="single" w:sz="4" w:space="0" w:color="auto"/>
              <w:left w:val="single" w:sz="4" w:space="0" w:color="auto"/>
              <w:bottom w:val="single" w:sz="4" w:space="0" w:color="auto"/>
              <w:right w:val="single" w:sz="4" w:space="0" w:color="auto"/>
            </w:tcBorders>
            <w:vAlign w:val="center"/>
          </w:tcPr>
          <w:p w:rsidR="006C103B" w:rsidRPr="008D0FC7" w:rsidRDefault="006C103B">
            <w:pPr>
              <w:widowControl w:val="0"/>
              <w:kinsoku/>
              <w:topLinePunct/>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3629" w:type="dxa"/>
            <w:gridSpan w:val="5"/>
            <w:tcBorders>
              <w:top w:val="single" w:sz="4" w:space="0" w:color="auto"/>
              <w:left w:val="single" w:sz="4" w:space="0" w:color="auto"/>
              <w:bottom w:val="single" w:sz="4" w:space="0" w:color="auto"/>
            </w:tcBorders>
            <w:vAlign w:val="center"/>
          </w:tcPr>
          <w:p w:rsidR="006C103B" w:rsidRPr="008D0FC7" w:rsidRDefault="00F07650">
            <w:pPr>
              <w:widowControl w:val="0"/>
              <w:kinsoku/>
              <w:topLinePunct/>
              <w:autoSpaceDE/>
              <w:autoSpaceDN/>
              <w:adjustRightInd/>
              <w:snapToGrid/>
              <w:spacing w:before="100" w:beforeAutospacing="1" w:after="100" w:afterAutospacing="1" w:line="440" w:lineRule="exact"/>
              <w:jc w:val="center"/>
              <w:textAlignment w:val="auto"/>
              <w:rPr>
                <w:rFonts w:ascii="Times New Roman" w:eastAsia="仿宋_GB2312" w:hAnsi="Times New Roman" w:cs="Times New Roman"/>
                <w:snapToGrid/>
                <w:color w:val="auto"/>
                <w:kern w:val="2"/>
                <w:szCs w:val="20"/>
                <w:lang w:eastAsia="zh-CN"/>
              </w:rPr>
            </w:pPr>
            <w:r w:rsidRPr="008D0FC7">
              <w:rPr>
                <w:rFonts w:ascii="Times New Roman" w:eastAsia="仿宋_GB2312" w:hAnsi="Times New Roman" w:cs="Times New Roman" w:hint="eastAsia"/>
                <w:snapToGrid/>
                <w:color w:val="auto"/>
                <w:kern w:val="2"/>
                <w:szCs w:val="20"/>
                <w:lang w:eastAsia="zh-CN"/>
              </w:rPr>
              <w:t>员工总人数：</w:t>
            </w:r>
          </w:p>
        </w:tc>
      </w:tr>
      <w:tr w:rsidR="006C103B" w:rsidRPr="008D0FC7">
        <w:trPr>
          <w:trHeight w:val="19"/>
          <w:jc w:val="center"/>
        </w:trPr>
        <w:tc>
          <w:tcPr>
            <w:tcW w:w="2046" w:type="dxa"/>
            <w:tcBorders>
              <w:top w:val="single" w:sz="4" w:space="0" w:color="auto"/>
              <w:bottom w:val="single" w:sz="4" w:space="0" w:color="auto"/>
              <w:right w:val="single" w:sz="4" w:space="0" w:color="auto"/>
            </w:tcBorders>
            <w:vAlign w:val="center"/>
          </w:tcPr>
          <w:p w:rsidR="006C103B" w:rsidRPr="008D0FC7" w:rsidRDefault="00F07650">
            <w:pPr>
              <w:widowControl w:val="0"/>
              <w:kinsoku/>
              <w:topLinePunct/>
              <w:autoSpaceDE/>
              <w:autoSpaceDN/>
              <w:adjustRightInd/>
              <w:snapToGrid/>
              <w:spacing w:before="100" w:beforeAutospacing="1" w:after="100" w:afterAutospacing="1" w:line="440" w:lineRule="exact"/>
              <w:jc w:val="center"/>
              <w:textAlignment w:val="auto"/>
              <w:rPr>
                <w:rFonts w:ascii="Times New Roman" w:eastAsia="仿宋_GB2312" w:hAnsi="Times New Roman" w:cs="Times New Roman"/>
                <w:snapToGrid/>
                <w:color w:val="auto"/>
                <w:kern w:val="2"/>
                <w:szCs w:val="20"/>
                <w:lang w:eastAsia="zh-CN"/>
              </w:rPr>
            </w:pPr>
            <w:r w:rsidRPr="008D0FC7">
              <w:rPr>
                <w:rFonts w:ascii="Times New Roman" w:eastAsia="仿宋_GB2312" w:hAnsi="Times New Roman" w:cs="Times New Roman" w:hint="eastAsia"/>
                <w:snapToGrid/>
                <w:color w:val="auto"/>
                <w:kern w:val="2"/>
                <w:szCs w:val="20"/>
                <w:lang w:eastAsia="zh-CN"/>
              </w:rPr>
              <w:t>注册资本</w:t>
            </w:r>
          </w:p>
        </w:tc>
        <w:tc>
          <w:tcPr>
            <w:tcW w:w="3211" w:type="dxa"/>
            <w:gridSpan w:val="3"/>
            <w:tcBorders>
              <w:top w:val="single" w:sz="4" w:space="0" w:color="auto"/>
              <w:left w:val="single" w:sz="4" w:space="0" w:color="auto"/>
              <w:bottom w:val="single" w:sz="4" w:space="0" w:color="auto"/>
              <w:right w:val="single" w:sz="4" w:space="0" w:color="auto"/>
            </w:tcBorders>
            <w:vAlign w:val="center"/>
          </w:tcPr>
          <w:p w:rsidR="006C103B" w:rsidRPr="008D0FC7" w:rsidRDefault="006C103B">
            <w:pPr>
              <w:widowControl w:val="0"/>
              <w:kinsoku/>
              <w:topLinePunct/>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414" w:type="dxa"/>
            <w:vMerge w:val="restart"/>
            <w:tcBorders>
              <w:top w:val="single" w:sz="4" w:space="0" w:color="auto"/>
              <w:left w:val="single" w:sz="4" w:space="0" w:color="auto"/>
              <w:right w:val="single" w:sz="4" w:space="0" w:color="auto"/>
            </w:tcBorders>
            <w:vAlign w:val="center"/>
          </w:tcPr>
          <w:p w:rsidR="006C103B" w:rsidRPr="008D0FC7" w:rsidRDefault="00F07650">
            <w:pPr>
              <w:widowControl w:val="0"/>
              <w:kinsoku/>
              <w:topLinePunct/>
              <w:autoSpaceDE/>
              <w:autoSpaceDN/>
              <w:adjustRightInd/>
              <w:snapToGrid/>
              <w:spacing w:before="100" w:beforeAutospacing="1" w:after="100" w:afterAutospacing="1" w:line="440" w:lineRule="exact"/>
              <w:jc w:val="center"/>
              <w:textAlignment w:val="auto"/>
              <w:rPr>
                <w:rFonts w:ascii="Times New Roman" w:eastAsia="仿宋_GB2312" w:hAnsi="Times New Roman" w:cs="Times New Roman"/>
                <w:snapToGrid/>
                <w:color w:val="auto"/>
                <w:kern w:val="2"/>
                <w:szCs w:val="20"/>
                <w:lang w:eastAsia="zh-CN"/>
              </w:rPr>
            </w:pPr>
            <w:r w:rsidRPr="008D0FC7">
              <w:rPr>
                <w:rFonts w:ascii="Times New Roman" w:eastAsia="仿宋_GB2312" w:hAnsi="Times New Roman" w:cs="Times New Roman" w:hint="eastAsia"/>
                <w:snapToGrid/>
                <w:color w:val="auto"/>
                <w:kern w:val="2"/>
                <w:szCs w:val="20"/>
                <w:lang w:eastAsia="zh-CN"/>
              </w:rPr>
              <w:t>其中</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6C103B" w:rsidRPr="008D0FC7" w:rsidRDefault="00F07650">
            <w:pPr>
              <w:widowControl w:val="0"/>
              <w:kinsoku/>
              <w:topLinePunct/>
              <w:autoSpaceDE/>
              <w:autoSpaceDN/>
              <w:adjustRightInd/>
              <w:snapToGrid/>
              <w:spacing w:before="100" w:beforeAutospacing="1" w:after="100" w:afterAutospacing="1" w:line="440" w:lineRule="exact"/>
              <w:jc w:val="center"/>
              <w:textAlignment w:val="auto"/>
              <w:rPr>
                <w:rFonts w:ascii="Times New Roman" w:eastAsia="仿宋_GB2312" w:hAnsi="Times New Roman" w:cs="Times New Roman"/>
                <w:snapToGrid/>
                <w:color w:val="auto"/>
                <w:kern w:val="2"/>
                <w:szCs w:val="20"/>
                <w:lang w:eastAsia="zh-CN"/>
              </w:rPr>
            </w:pPr>
            <w:r w:rsidRPr="008D0FC7">
              <w:rPr>
                <w:rFonts w:ascii="Times New Roman" w:eastAsia="仿宋_GB2312" w:hAnsi="Times New Roman" w:cs="Times New Roman" w:hint="eastAsia"/>
                <w:snapToGrid/>
                <w:color w:val="auto"/>
                <w:kern w:val="2"/>
                <w:szCs w:val="20"/>
                <w:lang w:eastAsia="zh-CN"/>
              </w:rPr>
              <w:t>高级职称人员</w:t>
            </w:r>
          </w:p>
        </w:tc>
        <w:tc>
          <w:tcPr>
            <w:tcW w:w="1514" w:type="dxa"/>
            <w:gridSpan w:val="2"/>
            <w:tcBorders>
              <w:top w:val="single" w:sz="4" w:space="0" w:color="auto"/>
              <w:left w:val="single" w:sz="4" w:space="0" w:color="auto"/>
              <w:bottom w:val="single" w:sz="4" w:space="0" w:color="auto"/>
            </w:tcBorders>
            <w:vAlign w:val="center"/>
          </w:tcPr>
          <w:p w:rsidR="006C103B" w:rsidRPr="008D0FC7" w:rsidRDefault="006C103B">
            <w:pPr>
              <w:widowControl w:val="0"/>
              <w:kinsoku/>
              <w:topLinePunct/>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r>
      <w:tr w:rsidR="006C103B" w:rsidRPr="008D0FC7">
        <w:trPr>
          <w:trHeight w:val="19"/>
          <w:jc w:val="center"/>
        </w:trPr>
        <w:tc>
          <w:tcPr>
            <w:tcW w:w="2046" w:type="dxa"/>
            <w:tcBorders>
              <w:top w:val="single" w:sz="4" w:space="0" w:color="auto"/>
              <w:bottom w:val="single" w:sz="4" w:space="0" w:color="auto"/>
              <w:right w:val="single" w:sz="4" w:space="0" w:color="auto"/>
            </w:tcBorders>
            <w:vAlign w:val="center"/>
          </w:tcPr>
          <w:p w:rsidR="006C103B" w:rsidRPr="008D0FC7" w:rsidRDefault="00F07650">
            <w:pPr>
              <w:widowControl w:val="0"/>
              <w:kinsoku/>
              <w:topLinePunct/>
              <w:autoSpaceDE/>
              <w:autoSpaceDN/>
              <w:adjustRightInd/>
              <w:snapToGrid/>
              <w:spacing w:before="100" w:beforeAutospacing="1" w:after="100" w:afterAutospacing="1" w:line="440" w:lineRule="exact"/>
              <w:jc w:val="center"/>
              <w:textAlignment w:val="auto"/>
              <w:rPr>
                <w:rFonts w:ascii="Times New Roman" w:eastAsia="仿宋_GB2312" w:hAnsi="Times New Roman" w:cs="Times New Roman"/>
                <w:snapToGrid/>
                <w:color w:val="auto"/>
                <w:kern w:val="2"/>
                <w:szCs w:val="20"/>
                <w:lang w:eastAsia="zh-CN"/>
              </w:rPr>
            </w:pPr>
            <w:r w:rsidRPr="008D0FC7">
              <w:rPr>
                <w:rFonts w:ascii="Times New Roman" w:eastAsia="仿宋_GB2312" w:hAnsi="Times New Roman" w:cs="Times New Roman" w:hint="eastAsia"/>
                <w:snapToGrid/>
                <w:color w:val="auto"/>
                <w:kern w:val="2"/>
                <w:szCs w:val="20"/>
                <w:lang w:eastAsia="zh-CN"/>
              </w:rPr>
              <w:t>成立日期</w:t>
            </w:r>
          </w:p>
        </w:tc>
        <w:tc>
          <w:tcPr>
            <w:tcW w:w="3211" w:type="dxa"/>
            <w:gridSpan w:val="3"/>
            <w:tcBorders>
              <w:top w:val="single" w:sz="4" w:space="0" w:color="auto"/>
              <w:left w:val="single" w:sz="4" w:space="0" w:color="auto"/>
              <w:bottom w:val="single" w:sz="4" w:space="0" w:color="auto"/>
              <w:right w:val="single" w:sz="4" w:space="0" w:color="auto"/>
            </w:tcBorders>
            <w:vAlign w:val="center"/>
          </w:tcPr>
          <w:p w:rsidR="006C103B" w:rsidRPr="008D0FC7" w:rsidRDefault="006C103B">
            <w:pPr>
              <w:widowControl w:val="0"/>
              <w:kinsoku/>
              <w:topLinePunct/>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414" w:type="dxa"/>
            <w:vMerge/>
            <w:tcBorders>
              <w:left w:val="single" w:sz="4" w:space="0" w:color="auto"/>
              <w:right w:val="single" w:sz="4" w:space="0" w:color="auto"/>
            </w:tcBorders>
            <w:vAlign w:val="center"/>
          </w:tcPr>
          <w:p w:rsidR="006C103B" w:rsidRPr="008D0FC7" w:rsidRDefault="006C103B">
            <w:pPr>
              <w:widowControl w:val="0"/>
              <w:kinsoku/>
              <w:autoSpaceDE/>
              <w:autoSpaceDN/>
              <w:adjustRightInd/>
              <w:snapToGrid/>
              <w:jc w:val="center"/>
              <w:textAlignment w:val="auto"/>
              <w:rPr>
                <w:rFonts w:ascii="Times New Roman" w:eastAsia="仿宋_GB2312" w:hAnsi="Times New Roman" w:cs="Times New Roman"/>
                <w:snapToGrid/>
                <w:color w:val="auto"/>
                <w:kern w:val="2"/>
                <w:szCs w:val="20"/>
                <w:lang w:eastAsia="zh-CN"/>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6C103B" w:rsidRPr="008D0FC7" w:rsidRDefault="00F07650">
            <w:pPr>
              <w:widowControl w:val="0"/>
              <w:kinsoku/>
              <w:topLinePunct/>
              <w:autoSpaceDE/>
              <w:autoSpaceDN/>
              <w:adjustRightInd/>
              <w:snapToGrid/>
              <w:spacing w:before="100" w:beforeAutospacing="1" w:after="100" w:afterAutospacing="1" w:line="440" w:lineRule="exact"/>
              <w:jc w:val="center"/>
              <w:textAlignment w:val="auto"/>
              <w:rPr>
                <w:rFonts w:ascii="Times New Roman" w:eastAsia="仿宋_GB2312" w:hAnsi="Times New Roman" w:cs="Times New Roman"/>
                <w:snapToGrid/>
                <w:color w:val="auto"/>
                <w:kern w:val="2"/>
                <w:szCs w:val="20"/>
                <w:lang w:eastAsia="zh-CN"/>
              </w:rPr>
            </w:pPr>
            <w:r w:rsidRPr="008D0FC7">
              <w:rPr>
                <w:rFonts w:ascii="Times New Roman" w:eastAsia="仿宋_GB2312" w:hAnsi="Times New Roman" w:cs="Times New Roman" w:hint="eastAsia"/>
                <w:snapToGrid/>
                <w:color w:val="auto"/>
                <w:kern w:val="2"/>
                <w:szCs w:val="20"/>
                <w:lang w:eastAsia="zh-CN"/>
              </w:rPr>
              <w:t>中级职称人员</w:t>
            </w:r>
          </w:p>
        </w:tc>
        <w:tc>
          <w:tcPr>
            <w:tcW w:w="1514" w:type="dxa"/>
            <w:gridSpan w:val="2"/>
            <w:tcBorders>
              <w:top w:val="single" w:sz="4" w:space="0" w:color="auto"/>
              <w:left w:val="single" w:sz="4" w:space="0" w:color="auto"/>
              <w:bottom w:val="single" w:sz="4" w:space="0" w:color="auto"/>
            </w:tcBorders>
            <w:vAlign w:val="center"/>
          </w:tcPr>
          <w:p w:rsidR="006C103B" w:rsidRPr="008D0FC7" w:rsidRDefault="006C103B">
            <w:pPr>
              <w:widowControl w:val="0"/>
              <w:kinsoku/>
              <w:topLinePunct/>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r>
      <w:tr w:rsidR="006C103B" w:rsidRPr="008D0FC7">
        <w:trPr>
          <w:trHeight w:val="19"/>
          <w:jc w:val="center"/>
        </w:trPr>
        <w:tc>
          <w:tcPr>
            <w:tcW w:w="2046" w:type="dxa"/>
            <w:tcBorders>
              <w:top w:val="single" w:sz="4" w:space="0" w:color="auto"/>
              <w:bottom w:val="single" w:sz="4" w:space="0" w:color="auto"/>
              <w:right w:val="single" w:sz="4" w:space="0" w:color="auto"/>
            </w:tcBorders>
            <w:vAlign w:val="center"/>
          </w:tcPr>
          <w:p w:rsidR="006C103B" w:rsidRPr="008D0FC7" w:rsidRDefault="00F07650">
            <w:pPr>
              <w:widowControl w:val="0"/>
              <w:kinsoku/>
              <w:topLinePunct/>
              <w:autoSpaceDE/>
              <w:autoSpaceDN/>
              <w:adjustRightInd/>
              <w:snapToGrid/>
              <w:spacing w:before="100" w:beforeAutospacing="1" w:after="100" w:afterAutospacing="1" w:line="440" w:lineRule="exact"/>
              <w:jc w:val="center"/>
              <w:textAlignment w:val="auto"/>
              <w:rPr>
                <w:rFonts w:ascii="Times New Roman" w:eastAsia="仿宋_GB2312" w:hAnsi="Times New Roman" w:cs="Times New Roman"/>
                <w:snapToGrid/>
                <w:color w:val="auto"/>
                <w:kern w:val="2"/>
                <w:szCs w:val="20"/>
                <w:lang w:eastAsia="zh-CN"/>
              </w:rPr>
            </w:pPr>
            <w:r w:rsidRPr="008D0FC7">
              <w:rPr>
                <w:rFonts w:ascii="Times New Roman" w:eastAsia="仿宋_GB2312" w:hAnsi="Times New Roman" w:cs="Times New Roman" w:hint="eastAsia"/>
                <w:snapToGrid/>
                <w:color w:val="auto"/>
                <w:kern w:val="2"/>
                <w:szCs w:val="20"/>
                <w:lang w:eastAsia="zh-CN"/>
              </w:rPr>
              <w:t>基本账户开户银行</w:t>
            </w:r>
          </w:p>
        </w:tc>
        <w:tc>
          <w:tcPr>
            <w:tcW w:w="3211" w:type="dxa"/>
            <w:gridSpan w:val="3"/>
            <w:tcBorders>
              <w:top w:val="single" w:sz="4" w:space="0" w:color="auto"/>
              <w:left w:val="single" w:sz="4" w:space="0" w:color="auto"/>
              <w:bottom w:val="single" w:sz="4" w:space="0" w:color="auto"/>
              <w:right w:val="single" w:sz="4" w:space="0" w:color="auto"/>
            </w:tcBorders>
            <w:vAlign w:val="center"/>
          </w:tcPr>
          <w:p w:rsidR="006C103B" w:rsidRPr="008D0FC7" w:rsidRDefault="006C103B">
            <w:pPr>
              <w:widowControl w:val="0"/>
              <w:kinsoku/>
              <w:topLinePunct/>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414" w:type="dxa"/>
            <w:vMerge/>
            <w:tcBorders>
              <w:left w:val="single" w:sz="4" w:space="0" w:color="auto"/>
              <w:right w:val="single" w:sz="4" w:space="0" w:color="auto"/>
            </w:tcBorders>
            <w:vAlign w:val="center"/>
          </w:tcPr>
          <w:p w:rsidR="006C103B" w:rsidRPr="008D0FC7" w:rsidRDefault="006C103B">
            <w:pPr>
              <w:widowControl w:val="0"/>
              <w:kinsoku/>
              <w:autoSpaceDE/>
              <w:autoSpaceDN/>
              <w:adjustRightInd/>
              <w:snapToGrid/>
              <w:jc w:val="center"/>
              <w:textAlignment w:val="auto"/>
              <w:rPr>
                <w:rFonts w:ascii="Times New Roman" w:eastAsia="仿宋_GB2312" w:hAnsi="Times New Roman" w:cs="Times New Roman"/>
                <w:snapToGrid/>
                <w:color w:val="auto"/>
                <w:kern w:val="2"/>
                <w:szCs w:val="20"/>
                <w:lang w:eastAsia="zh-CN"/>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6C103B" w:rsidRPr="008D0FC7" w:rsidRDefault="00F07650">
            <w:pPr>
              <w:widowControl w:val="0"/>
              <w:kinsoku/>
              <w:topLinePunct/>
              <w:autoSpaceDE/>
              <w:autoSpaceDN/>
              <w:adjustRightInd/>
              <w:snapToGrid/>
              <w:spacing w:before="100" w:beforeAutospacing="1" w:after="100" w:afterAutospacing="1" w:line="440" w:lineRule="exact"/>
              <w:jc w:val="center"/>
              <w:textAlignment w:val="auto"/>
              <w:rPr>
                <w:rFonts w:ascii="Times New Roman" w:eastAsia="仿宋_GB2312" w:hAnsi="Times New Roman" w:cs="Times New Roman"/>
                <w:snapToGrid/>
                <w:color w:val="auto"/>
                <w:kern w:val="2"/>
                <w:szCs w:val="20"/>
                <w:lang w:eastAsia="zh-CN"/>
              </w:rPr>
            </w:pPr>
            <w:r w:rsidRPr="008D0FC7">
              <w:rPr>
                <w:rFonts w:ascii="Times New Roman" w:eastAsia="仿宋_GB2312" w:hAnsi="Times New Roman" w:cs="Times New Roman" w:hint="eastAsia"/>
                <w:snapToGrid/>
                <w:color w:val="auto"/>
                <w:kern w:val="2"/>
                <w:szCs w:val="20"/>
                <w:lang w:eastAsia="zh-CN"/>
              </w:rPr>
              <w:t>技术人员数量</w:t>
            </w:r>
          </w:p>
        </w:tc>
        <w:tc>
          <w:tcPr>
            <w:tcW w:w="1514" w:type="dxa"/>
            <w:gridSpan w:val="2"/>
            <w:tcBorders>
              <w:top w:val="single" w:sz="4" w:space="0" w:color="auto"/>
              <w:left w:val="single" w:sz="4" w:space="0" w:color="auto"/>
              <w:bottom w:val="single" w:sz="4" w:space="0" w:color="auto"/>
            </w:tcBorders>
            <w:vAlign w:val="center"/>
          </w:tcPr>
          <w:p w:rsidR="006C103B" w:rsidRPr="008D0FC7" w:rsidRDefault="006C103B">
            <w:pPr>
              <w:widowControl w:val="0"/>
              <w:kinsoku/>
              <w:topLinePunct/>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r>
      <w:tr w:rsidR="006C103B" w:rsidRPr="008D0FC7">
        <w:trPr>
          <w:trHeight w:val="19"/>
          <w:jc w:val="center"/>
        </w:trPr>
        <w:tc>
          <w:tcPr>
            <w:tcW w:w="2046" w:type="dxa"/>
            <w:tcBorders>
              <w:top w:val="single" w:sz="4" w:space="0" w:color="auto"/>
              <w:bottom w:val="single" w:sz="4" w:space="0" w:color="auto"/>
              <w:right w:val="single" w:sz="4" w:space="0" w:color="auto"/>
            </w:tcBorders>
            <w:vAlign w:val="center"/>
          </w:tcPr>
          <w:p w:rsidR="006C103B" w:rsidRPr="008D0FC7" w:rsidRDefault="00F07650">
            <w:pPr>
              <w:widowControl w:val="0"/>
              <w:kinsoku/>
              <w:topLinePunct/>
              <w:autoSpaceDE/>
              <w:autoSpaceDN/>
              <w:adjustRightInd/>
              <w:snapToGrid/>
              <w:spacing w:before="100" w:beforeAutospacing="1" w:after="100" w:afterAutospacing="1" w:line="440" w:lineRule="exact"/>
              <w:jc w:val="center"/>
              <w:textAlignment w:val="auto"/>
              <w:rPr>
                <w:rFonts w:ascii="Times New Roman" w:eastAsia="仿宋_GB2312" w:hAnsi="Times New Roman" w:cs="Times New Roman"/>
                <w:snapToGrid/>
                <w:color w:val="auto"/>
                <w:kern w:val="2"/>
                <w:szCs w:val="20"/>
                <w:lang w:eastAsia="zh-CN"/>
              </w:rPr>
            </w:pPr>
            <w:r w:rsidRPr="008D0FC7">
              <w:rPr>
                <w:rFonts w:ascii="Times New Roman" w:eastAsia="仿宋_GB2312" w:hAnsi="Times New Roman" w:cs="Times New Roman" w:hint="eastAsia"/>
                <w:snapToGrid/>
                <w:color w:val="auto"/>
                <w:kern w:val="2"/>
                <w:szCs w:val="20"/>
                <w:lang w:eastAsia="zh-CN"/>
              </w:rPr>
              <w:t>基本账户银行账号</w:t>
            </w:r>
          </w:p>
        </w:tc>
        <w:tc>
          <w:tcPr>
            <w:tcW w:w="3211" w:type="dxa"/>
            <w:gridSpan w:val="3"/>
            <w:tcBorders>
              <w:top w:val="single" w:sz="4" w:space="0" w:color="auto"/>
              <w:left w:val="single" w:sz="4" w:space="0" w:color="auto"/>
              <w:bottom w:val="single" w:sz="4" w:space="0" w:color="auto"/>
              <w:right w:val="single" w:sz="4" w:space="0" w:color="auto"/>
            </w:tcBorders>
            <w:vAlign w:val="center"/>
          </w:tcPr>
          <w:p w:rsidR="006C103B" w:rsidRPr="008D0FC7" w:rsidRDefault="006C103B">
            <w:pPr>
              <w:widowControl w:val="0"/>
              <w:kinsoku/>
              <w:topLinePunct/>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414" w:type="dxa"/>
            <w:vMerge/>
            <w:tcBorders>
              <w:left w:val="single" w:sz="4" w:space="0" w:color="auto"/>
              <w:right w:val="single" w:sz="4" w:space="0" w:color="auto"/>
            </w:tcBorders>
            <w:vAlign w:val="center"/>
          </w:tcPr>
          <w:p w:rsidR="006C103B" w:rsidRPr="008D0FC7" w:rsidRDefault="006C103B">
            <w:pPr>
              <w:widowControl w:val="0"/>
              <w:kinsoku/>
              <w:autoSpaceDE/>
              <w:autoSpaceDN/>
              <w:adjustRightInd/>
              <w:snapToGrid/>
              <w:jc w:val="center"/>
              <w:textAlignment w:val="auto"/>
              <w:rPr>
                <w:rFonts w:ascii="Times New Roman" w:eastAsia="仿宋_GB2312" w:hAnsi="Times New Roman" w:cs="Times New Roman"/>
                <w:snapToGrid/>
                <w:color w:val="auto"/>
                <w:kern w:val="2"/>
                <w:szCs w:val="20"/>
                <w:lang w:eastAsia="zh-CN"/>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6C103B" w:rsidRPr="008D0FC7" w:rsidRDefault="00F07650">
            <w:pPr>
              <w:widowControl w:val="0"/>
              <w:kinsoku/>
              <w:topLinePunct/>
              <w:autoSpaceDE/>
              <w:autoSpaceDN/>
              <w:adjustRightInd/>
              <w:snapToGrid/>
              <w:spacing w:before="100" w:beforeAutospacing="1" w:after="100" w:afterAutospacing="1" w:line="440" w:lineRule="exact"/>
              <w:jc w:val="center"/>
              <w:textAlignment w:val="auto"/>
              <w:rPr>
                <w:rFonts w:ascii="Times New Roman" w:eastAsia="仿宋_GB2312" w:hAnsi="Times New Roman" w:cs="Times New Roman"/>
                <w:snapToGrid/>
                <w:color w:val="auto"/>
                <w:kern w:val="2"/>
                <w:szCs w:val="20"/>
                <w:lang w:eastAsia="zh-CN"/>
              </w:rPr>
            </w:pPr>
            <w:r w:rsidRPr="008D0FC7">
              <w:rPr>
                <w:rFonts w:ascii="Times New Roman" w:eastAsia="仿宋_GB2312" w:hAnsi="Times New Roman" w:cs="Times New Roman" w:hint="eastAsia"/>
                <w:snapToGrid/>
                <w:color w:val="auto"/>
                <w:kern w:val="2"/>
                <w:lang w:eastAsia="zh-CN"/>
              </w:rPr>
              <w:t>各类注册人员</w:t>
            </w:r>
          </w:p>
        </w:tc>
        <w:tc>
          <w:tcPr>
            <w:tcW w:w="1514" w:type="dxa"/>
            <w:gridSpan w:val="2"/>
            <w:tcBorders>
              <w:top w:val="single" w:sz="4" w:space="0" w:color="auto"/>
              <w:left w:val="single" w:sz="4" w:space="0" w:color="auto"/>
              <w:bottom w:val="single" w:sz="4" w:space="0" w:color="auto"/>
            </w:tcBorders>
            <w:vAlign w:val="center"/>
          </w:tcPr>
          <w:p w:rsidR="006C103B" w:rsidRPr="008D0FC7" w:rsidRDefault="006C103B">
            <w:pPr>
              <w:widowControl w:val="0"/>
              <w:kinsoku/>
              <w:topLinePunct/>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r>
      <w:tr w:rsidR="006C103B" w:rsidRPr="008D0FC7">
        <w:trPr>
          <w:trHeight w:val="19"/>
          <w:jc w:val="center"/>
        </w:trPr>
        <w:tc>
          <w:tcPr>
            <w:tcW w:w="2046" w:type="dxa"/>
            <w:tcBorders>
              <w:top w:val="single" w:sz="4" w:space="0" w:color="auto"/>
              <w:right w:val="single" w:sz="4" w:space="0" w:color="auto"/>
            </w:tcBorders>
            <w:vAlign w:val="center"/>
          </w:tcPr>
          <w:p w:rsidR="006C103B" w:rsidRPr="008D0FC7" w:rsidRDefault="00F07650">
            <w:pPr>
              <w:widowControl w:val="0"/>
              <w:kinsoku/>
              <w:topLinePunct/>
              <w:autoSpaceDE/>
              <w:autoSpaceDN/>
              <w:adjustRightInd/>
              <w:snapToGrid/>
              <w:spacing w:before="100" w:beforeAutospacing="1" w:after="100" w:afterAutospacing="1" w:line="440" w:lineRule="exact"/>
              <w:ind w:firstLineChars="100" w:firstLine="210"/>
              <w:jc w:val="center"/>
              <w:textAlignment w:val="auto"/>
              <w:rPr>
                <w:rFonts w:ascii="Times New Roman" w:eastAsia="仿宋_GB2312" w:hAnsi="Times New Roman" w:cs="Times New Roman"/>
                <w:snapToGrid/>
                <w:color w:val="auto"/>
                <w:kern w:val="2"/>
                <w:szCs w:val="20"/>
                <w:lang w:eastAsia="zh-CN"/>
              </w:rPr>
            </w:pPr>
            <w:r w:rsidRPr="008D0FC7">
              <w:rPr>
                <w:rFonts w:ascii="Times New Roman" w:eastAsia="仿宋_GB2312" w:hAnsi="Times New Roman" w:cs="Times New Roman" w:hint="eastAsia"/>
                <w:snapToGrid/>
                <w:color w:val="auto"/>
                <w:kern w:val="2"/>
                <w:szCs w:val="20"/>
                <w:lang w:eastAsia="zh-CN"/>
              </w:rPr>
              <w:t>经营范围</w:t>
            </w:r>
          </w:p>
        </w:tc>
        <w:tc>
          <w:tcPr>
            <w:tcW w:w="6840" w:type="dxa"/>
            <w:gridSpan w:val="8"/>
            <w:tcBorders>
              <w:top w:val="single" w:sz="4" w:space="0" w:color="auto"/>
              <w:left w:val="single" w:sz="4" w:space="0" w:color="auto"/>
            </w:tcBorders>
            <w:vAlign w:val="center"/>
          </w:tcPr>
          <w:p w:rsidR="006C103B" w:rsidRPr="008D0FC7" w:rsidRDefault="006C103B">
            <w:pPr>
              <w:widowControl w:val="0"/>
              <w:kinsoku/>
              <w:topLinePunct/>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r>
      <w:tr w:rsidR="006C103B" w:rsidRPr="008D0FC7">
        <w:trPr>
          <w:trHeight w:val="19"/>
          <w:jc w:val="center"/>
        </w:trPr>
        <w:tc>
          <w:tcPr>
            <w:tcW w:w="2046" w:type="dxa"/>
            <w:tcBorders>
              <w:top w:val="single" w:sz="4" w:space="0" w:color="auto"/>
              <w:right w:val="single" w:sz="4" w:space="0" w:color="auto"/>
            </w:tcBorders>
            <w:vAlign w:val="center"/>
          </w:tcPr>
          <w:p w:rsidR="006C103B" w:rsidRPr="008D0FC7" w:rsidRDefault="00F07650">
            <w:pPr>
              <w:widowControl w:val="0"/>
              <w:kinsoku/>
              <w:topLinePunct/>
              <w:autoSpaceDE/>
              <w:autoSpaceDN/>
              <w:adjustRightInd/>
              <w:snapToGrid/>
              <w:spacing w:before="100" w:beforeAutospacing="1" w:after="100" w:afterAutospacing="1" w:line="440" w:lineRule="exact"/>
              <w:jc w:val="center"/>
              <w:textAlignment w:val="auto"/>
              <w:rPr>
                <w:rFonts w:ascii="Times New Roman" w:eastAsia="仿宋_GB2312" w:hAnsi="Times New Roman" w:cs="Times New Roman"/>
                <w:snapToGrid/>
                <w:color w:val="auto"/>
                <w:kern w:val="2"/>
                <w:szCs w:val="20"/>
                <w:lang w:eastAsia="zh-CN"/>
              </w:rPr>
            </w:pPr>
            <w:r w:rsidRPr="008D0FC7">
              <w:rPr>
                <w:rFonts w:ascii="Times New Roman" w:eastAsia="仿宋_GB2312" w:hAnsi="Times New Roman" w:cs="Times New Roman" w:hint="eastAsia"/>
                <w:snapToGrid/>
                <w:color w:val="auto"/>
                <w:kern w:val="2"/>
                <w:lang w:eastAsia="zh-CN"/>
              </w:rPr>
              <w:t>投标人关联企业情况（包括但不限于与投标人法定代表人为同一人或者存在控股、管理关系的不同单位）</w:t>
            </w:r>
          </w:p>
        </w:tc>
        <w:tc>
          <w:tcPr>
            <w:tcW w:w="6840" w:type="dxa"/>
            <w:gridSpan w:val="8"/>
            <w:tcBorders>
              <w:top w:val="single" w:sz="4" w:space="0" w:color="auto"/>
              <w:left w:val="single" w:sz="4" w:space="0" w:color="auto"/>
            </w:tcBorders>
            <w:vAlign w:val="center"/>
          </w:tcPr>
          <w:p w:rsidR="006C103B" w:rsidRPr="008D0FC7" w:rsidRDefault="006C103B">
            <w:pPr>
              <w:widowControl w:val="0"/>
              <w:kinsoku/>
              <w:topLinePunct/>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r>
      <w:tr w:rsidR="006C103B" w:rsidRPr="008D0FC7">
        <w:trPr>
          <w:trHeight w:val="288"/>
          <w:jc w:val="center"/>
        </w:trPr>
        <w:tc>
          <w:tcPr>
            <w:tcW w:w="2046" w:type="dxa"/>
            <w:tcBorders>
              <w:top w:val="single" w:sz="4" w:space="0" w:color="auto"/>
              <w:bottom w:val="single" w:sz="4" w:space="0" w:color="auto"/>
              <w:right w:val="single" w:sz="4" w:space="0" w:color="auto"/>
            </w:tcBorders>
            <w:vAlign w:val="center"/>
          </w:tcPr>
          <w:p w:rsidR="006C103B" w:rsidRPr="008D0FC7" w:rsidRDefault="00F07650">
            <w:pPr>
              <w:widowControl w:val="0"/>
              <w:kinsoku/>
              <w:topLinePunct/>
              <w:autoSpaceDE/>
              <w:autoSpaceDN/>
              <w:adjustRightInd/>
              <w:snapToGrid/>
              <w:spacing w:before="100" w:beforeAutospacing="1" w:after="100" w:afterAutospacing="1" w:line="440" w:lineRule="exact"/>
              <w:jc w:val="center"/>
              <w:textAlignment w:val="auto"/>
              <w:rPr>
                <w:rFonts w:ascii="Times New Roman" w:eastAsia="仿宋_GB2312" w:hAnsi="Times New Roman" w:cs="Times New Roman"/>
                <w:snapToGrid/>
                <w:color w:val="auto"/>
                <w:kern w:val="2"/>
                <w:szCs w:val="20"/>
                <w:lang w:eastAsia="zh-CN"/>
              </w:rPr>
            </w:pPr>
            <w:r w:rsidRPr="008D0FC7">
              <w:rPr>
                <w:rFonts w:ascii="Times New Roman" w:eastAsia="仿宋_GB2312" w:hAnsi="Times New Roman" w:cs="Times New Roman" w:hint="eastAsia"/>
                <w:snapToGrid/>
                <w:color w:val="auto"/>
                <w:kern w:val="2"/>
                <w:szCs w:val="20"/>
                <w:lang w:eastAsia="zh-CN"/>
              </w:rPr>
              <w:t>备注</w:t>
            </w:r>
          </w:p>
        </w:tc>
        <w:tc>
          <w:tcPr>
            <w:tcW w:w="6840" w:type="dxa"/>
            <w:gridSpan w:val="8"/>
            <w:tcBorders>
              <w:top w:val="single" w:sz="4" w:space="0" w:color="auto"/>
              <w:left w:val="single" w:sz="4" w:space="0" w:color="auto"/>
              <w:bottom w:val="single" w:sz="4" w:space="0" w:color="auto"/>
            </w:tcBorders>
            <w:vAlign w:val="center"/>
          </w:tcPr>
          <w:p w:rsidR="006C103B" w:rsidRPr="008D0FC7" w:rsidRDefault="006C103B">
            <w:pPr>
              <w:widowControl w:val="0"/>
              <w:kinsoku/>
              <w:topLinePunct/>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r>
    </w:tbl>
    <w:p w:rsidR="006C103B" w:rsidRPr="008D0FC7" w:rsidRDefault="00F07650">
      <w:pPr>
        <w:widowControl w:val="0"/>
        <w:kinsoku/>
        <w:autoSpaceDE/>
        <w:autoSpaceDN/>
        <w:adjustRightInd/>
        <w:snapToGrid/>
        <w:spacing w:line="400" w:lineRule="exact"/>
        <w:jc w:val="both"/>
        <w:textAlignment w:val="auto"/>
        <w:rPr>
          <w:rFonts w:ascii="Times New Roman" w:eastAsia="仿宋_GB2312" w:hAnsi="Times New Roman" w:cs="Times New Roman"/>
          <w:snapToGrid/>
          <w:color w:val="auto"/>
          <w:kern w:val="2"/>
          <w:szCs w:val="20"/>
          <w:lang w:eastAsia="zh-CN"/>
        </w:rPr>
      </w:pPr>
      <w:r w:rsidRPr="008D0FC7">
        <w:rPr>
          <w:rFonts w:ascii="Times New Roman" w:eastAsia="仿宋_GB2312" w:hAnsi="Times New Roman" w:cs="Times New Roman" w:hint="eastAsia"/>
          <w:snapToGrid/>
          <w:color w:val="auto"/>
          <w:kern w:val="2"/>
          <w:szCs w:val="20"/>
          <w:lang w:eastAsia="zh-CN"/>
        </w:rPr>
        <w:t>注：投标人应根据投标人须知第</w:t>
      </w:r>
      <w:r w:rsidRPr="008D0FC7">
        <w:rPr>
          <w:rFonts w:ascii="Times New Roman" w:eastAsia="仿宋_GB2312" w:hAnsi="Times New Roman" w:cs="Times New Roman"/>
          <w:snapToGrid/>
          <w:color w:val="auto"/>
          <w:kern w:val="2"/>
          <w:szCs w:val="20"/>
          <w:lang w:eastAsia="zh-CN"/>
        </w:rPr>
        <w:t>3.5.1</w:t>
      </w:r>
      <w:r w:rsidRPr="008D0FC7">
        <w:rPr>
          <w:rFonts w:ascii="Times New Roman" w:eastAsia="仿宋_GB2312" w:hAnsi="Times New Roman" w:cs="Times New Roman" w:hint="eastAsia"/>
          <w:snapToGrid/>
          <w:color w:val="auto"/>
          <w:kern w:val="2"/>
          <w:szCs w:val="20"/>
          <w:lang w:eastAsia="zh-CN"/>
        </w:rPr>
        <w:t>项的要求在本表后附相关证明材料。投标人以现金形式提交投标保证金的，还应附基本账户开户许可证复印件。</w:t>
      </w:r>
    </w:p>
    <w:p w:rsidR="006C103B" w:rsidRPr="008D0FC7" w:rsidRDefault="006C103B">
      <w:pPr>
        <w:spacing w:line="440" w:lineRule="exact"/>
        <w:rPr>
          <w:rFonts w:ascii="Times New Roman" w:eastAsia="仿宋_GB2312" w:hAnsi="Times New Roman" w:cs="Times New Roman"/>
          <w:color w:val="auto"/>
          <w:u w:val="single"/>
          <w:lang w:eastAsia="zh-CN"/>
        </w:rPr>
        <w:sectPr w:rsidR="006C103B" w:rsidRPr="008D0FC7">
          <w:pgSz w:w="11906" w:h="16838"/>
          <w:pgMar w:top="1440" w:right="1797" w:bottom="1440" w:left="1985" w:header="851" w:footer="992" w:gutter="0"/>
          <w:cols w:space="720"/>
          <w:docGrid w:type="lines" w:linePitch="312"/>
        </w:sectPr>
      </w:pPr>
    </w:p>
    <w:p w:rsidR="006C103B" w:rsidRPr="008D0FC7" w:rsidRDefault="00F07650">
      <w:pPr>
        <w:widowControl w:val="0"/>
        <w:kinsoku/>
        <w:snapToGrid/>
        <w:spacing w:beforeLines="50" w:before="156" w:afterLines="50" w:after="156" w:line="360" w:lineRule="auto"/>
        <w:textAlignment w:val="auto"/>
        <w:rPr>
          <w:rFonts w:ascii="Times New Roman" w:eastAsia="仿宋_GB2312" w:hAnsi="Times New Roman" w:cs="Times New Roman"/>
          <w:b/>
          <w:snapToGrid/>
          <w:color w:val="auto"/>
          <w:kern w:val="2"/>
          <w:sz w:val="24"/>
          <w:szCs w:val="24"/>
          <w:lang w:eastAsia="zh-CN"/>
        </w:rPr>
      </w:pPr>
      <w:r w:rsidRPr="008D0FC7">
        <w:rPr>
          <w:rFonts w:ascii="Times New Roman" w:eastAsia="仿宋_GB2312" w:hAnsi="Times New Roman" w:cs="Times New Roman" w:hint="eastAsia"/>
          <w:b/>
          <w:snapToGrid/>
          <w:color w:val="auto"/>
          <w:kern w:val="2"/>
          <w:sz w:val="24"/>
          <w:szCs w:val="24"/>
          <w:lang w:eastAsia="zh-CN"/>
        </w:rPr>
        <w:lastRenderedPageBreak/>
        <w:t>（二）近年完成的类似项目情况表</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6253"/>
      </w:tblGrid>
      <w:tr w:rsidR="006C103B" w:rsidRPr="008D0FC7">
        <w:trPr>
          <w:trHeight w:val="670"/>
          <w:jc w:val="center"/>
        </w:trPr>
        <w:tc>
          <w:tcPr>
            <w:tcW w:w="2269" w:type="dxa"/>
            <w:vAlign w:val="center"/>
          </w:tcPr>
          <w:p w:rsidR="006C103B" w:rsidRPr="008D0FC7" w:rsidRDefault="00F07650">
            <w:pPr>
              <w:widowControl w:val="0"/>
              <w:kinsoku/>
              <w:topLinePunct/>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r w:rsidRPr="008D0FC7">
              <w:rPr>
                <w:rFonts w:ascii="Times New Roman" w:eastAsia="仿宋_GB2312" w:hAnsi="Times New Roman" w:cs="Times New Roman" w:hint="eastAsia"/>
                <w:snapToGrid/>
                <w:color w:val="auto"/>
                <w:kern w:val="2"/>
                <w:szCs w:val="20"/>
                <w:lang w:eastAsia="zh-CN"/>
              </w:rPr>
              <w:t>项目名称</w:t>
            </w:r>
          </w:p>
        </w:tc>
        <w:tc>
          <w:tcPr>
            <w:tcW w:w="6253" w:type="dxa"/>
          </w:tcPr>
          <w:p w:rsidR="006C103B" w:rsidRPr="008D0FC7" w:rsidRDefault="006C103B">
            <w:pPr>
              <w:widowControl w:val="0"/>
              <w:kinsoku/>
              <w:topLinePunct/>
              <w:autoSpaceDE/>
              <w:autoSpaceDN/>
              <w:adjustRightInd/>
              <w:snapToGrid/>
              <w:spacing w:line="440" w:lineRule="exact"/>
              <w:jc w:val="both"/>
              <w:textAlignment w:val="auto"/>
              <w:rPr>
                <w:rFonts w:ascii="Times New Roman" w:eastAsia="仿宋_GB2312" w:hAnsi="Times New Roman" w:cs="Times New Roman"/>
                <w:snapToGrid/>
                <w:color w:val="auto"/>
                <w:kern w:val="2"/>
                <w:szCs w:val="20"/>
                <w:lang w:eastAsia="zh-CN"/>
              </w:rPr>
            </w:pPr>
          </w:p>
        </w:tc>
      </w:tr>
      <w:tr w:rsidR="006C103B" w:rsidRPr="008D0FC7">
        <w:trPr>
          <w:trHeight w:val="670"/>
          <w:jc w:val="center"/>
        </w:trPr>
        <w:tc>
          <w:tcPr>
            <w:tcW w:w="2269" w:type="dxa"/>
            <w:vAlign w:val="center"/>
          </w:tcPr>
          <w:p w:rsidR="006C103B" w:rsidRPr="008D0FC7" w:rsidRDefault="00F07650">
            <w:pPr>
              <w:widowControl w:val="0"/>
              <w:kinsoku/>
              <w:topLinePunct/>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r w:rsidRPr="008D0FC7">
              <w:rPr>
                <w:rFonts w:ascii="Times New Roman" w:eastAsia="仿宋_GB2312" w:hAnsi="Times New Roman" w:cs="Times New Roman" w:hint="eastAsia"/>
                <w:snapToGrid/>
                <w:color w:val="auto"/>
                <w:kern w:val="2"/>
                <w:szCs w:val="20"/>
                <w:lang w:eastAsia="zh-CN"/>
              </w:rPr>
              <w:t>项目所在地</w:t>
            </w:r>
          </w:p>
        </w:tc>
        <w:tc>
          <w:tcPr>
            <w:tcW w:w="6253" w:type="dxa"/>
          </w:tcPr>
          <w:p w:rsidR="006C103B" w:rsidRPr="008D0FC7" w:rsidRDefault="006C103B">
            <w:pPr>
              <w:widowControl w:val="0"/>
              <w:kinsoku/>
              <w:topLinePunct/>
              <w:autoSpaceDE/>
              <w:autoSpaceDN/>
              <w:adjustRightInd/>
              <w:snapToGrid/>
              <w:spacing w:line="440" w:lineRule="exact"/>
              <w:jc w:val="both"/>
              <w:textAlignment w:val="auto"/>
              <w:rPr>
                <w:rFonts w:ascii="Times New Roman" w:eastAsia="仿宋_GB2312" w:hAnsi="Times New Roman" w:cs="Times New Roman"/>
                <w:snapToGrid/>
                <w:color w:val="auto"/>
                <w:kern w:val="2"/>
                <w:szCs w:val="20"/>
                <w:lang w:eastAsia="zh-CN"/>
              </w:rPr>
            </w:pPr>
          </w:p>
        </w:tc>
      </w:tr>
      <w:tr w:rsidR="006C103B" w:rsidRPr="008D0FC7">
        <w:trPr>
          <w:trHeight w:val="670"/>
          <w:jc w:val="center"/>
        </w:trPr>
        <w:tc>
          <w:tcPr>
            <w:tcW w:w="2269" w:type="dxa"/>
            <w:vAlign w:val="center"/>
          </w:tcPr>
          <w:p w:rsidR="006C103B" w:rsidRPr="008D0FC7" w:rsidRDefault="00F07650">
            <w:pPr>
              <w:widowControl w:val="0"/>
              <w:kinsoku/>
              <w:topLinePunct/>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r w:rsidRPr="008D0FC7">
              <w:rPr>
                <w:rFonts w:ascii="Times New Roman" w:eastAsia="仿宋_GB2312" w:hAnsi="Times New Roman" w:cs="Times New Roman" w:hint="eastAsia"/>
                <w:snapToGrid/>
                <w:color w:val="auto"/>
                <w:kern w:val="2"/>
                <w:szCs w:val="20"/>
                <w:lang w:eastAsia="zh-CN"/>
              </w:rPr>
              <w:t>发包人名称</w:t>
            </w:r>
          </w:p>
        </w:tc>
        <w:tc>
          <w:tcPr>
            <w:tcW w:w="6253" w:type="dxa"/>
          </w:tcPr>
          <w:p w:rsidR="006C103B" w:rsidRPr="008D0FC7" w:rsidRDefault="006C103B">
            <w:pPr>
              <w:widowControl w:val="0"/>
              <w:kinsoku/>
              <w:topLinePunct/>
              <w:autoSpaceDE/>
              <w:autoSpaceDN/>
              <w:adjustRightInd/>
              <w:snapToGrid/>
              <w:spacing w:line="440" w:lineRule="exact"/>
              <w:jc w:val="both"/>
              <w:textAlignment w:val="auto"/>
              <w:rPr>
                <w:rFonts w:ascii="Times New Roman" w:eastAsia="仿宋_GB2312" w:hAnsi="Times New Roman" w:cs="Times New Roman"/>
                <w:snapToGrid/>
                <w:color w:val="auto"/>
                <w:kern w:val="2"/>
                <w:szCs w:val="20"/>
                <w:lang w:eastAsia="zh-CN"/>
              </w:rPr>
            </w:pPr>
          </w:p>
        </w:tc>
      </w:tr>
      <w:tr w:rsidR="006C103B" w:rsidRPr="008D0FC7">
        <w:trPr>
          <w:trHeight w:val="670"/>
          <w:jc w:val="center"/>
        </w:trPr>
        <w:tc>
          <w:tcPr>
            <w:tcW w:w="2269" w:type="dxa"/>
            <w:vAlign w:val="center"/>
          </w:tcPr>
          <w:p w:rsidR="006C103B" w:rsidRPr="008D0FC7" w:rsidRDefault="00F07650">
            <w:pPr>
              <w:widowControl w:val="0"/>
              <w:kinsoku/>
              <w:topLinePunct/>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r w:rsidRPr="008D0FC7">
              <w:rPr>
                <w:rFonts w:ascii="Times New Roman" w:eastAsia="仿宋_GB2312" w:hAnsi="Times New Roman" w:cs="Times New Roman" w:hint="eastAsia"/>
                <w:snapToGrid/>
                <w:color w:val="auto"/>
                <w:kern w:val="2"/>
                <w:szCs w:val="20"/>
                <w:lang w:eastAsia="zh-CN"/>
              </w:rPr>
              <w:t>发包人地址</w:t>
            </w:r>
          </w:p>
        </w:tc>
        <w:tc>
          <w:tcPr>
            <w:tcW w:w="6253" w:type="dxa"/>
          </w:tcPr>
          <w:p w:rsidR="006C103B" w:rsidRPr="008D0FC7" w:rsidRDefault="006C103B">
            <w:pPr>
              <w:widowControl w:val="0"/>
              <w:kinsoku/>
              <w:topLinePunct/>
              <w:autoSpaceDE/>
              <w:autoSpaceDN/>
              <w:adjustRightInd/>
              <w:snapToGrid/>
              <w:spacing w:line="440" w:lineRule="exact"/>
              <w:jc w:val="both"/>
              <w:textAlignment w:val="auto"/>
              <w:rPr>
                <w:rFonts w:ascii="Times New Roman" w:eastAsia="仿宋_GB2312" w:hAnsi="Times New Roman" w:cs="Times New Roman"/>
                <w:snapToGrid/>
                <w:color w:val="auto"/>
                <w:kern w:val="2"/>
                <w:szCs w:val="20"/>
                <w:lang w:eastAsia="zh-CN"/>
              </w:rPr>
            </w:pPr>
          </w:p>
        </w:tc>
      </w:tr>
      <w:tr w:rsidR="006C103B" w:rsidRPr="008D0FC7">
        <w:trPr>
          <w:trHeight w:val="670"/>
          <w:jc w:val="center"/>
        </w:trPr>
        <w:tc>
          <w:tcPr>
            <w:tcW w:w="2269" w:type="dxa"/>
            <w:vAlign w:val="center"/>
          </w:tcPr>
          <w:p w:rsidR="006C103B" w:rsidRPr="008D0FC7" w:rsidRDefault="00F07650">
            <w:pPr>
              <w:widowControl w:val="0"/>
              <w:kinsoku/>
              <w:topLinePunct/>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r w:rsidRPr="008D0FC7">
              <w:rPr>
                <w:rFonts w:ascii="Times New Roman" w:eastAsia="仿宋_GB2312" w:hAnsi="Times New Roman" w:cs="Times New Roman" w:hint="eastAsia"/>
                <w:snapToGrid/>
                <w:color w:val="auto"/>
                <w:kern w:val="2"/>
                <w:szCs w:val="20"/>
                <w:lang w:eastAsia="zh-CN"/>
              </w:rPr>
              <w:t>发包人电话</w:t>
            </w:r>
          </w:p>
        </w:tc>
        <w:tc>
          <w:tcPr>
            <w:tcW w:w="6253" w:type="dxa"/>
          </w:tcPr>
          <w:p w:rsidR="006C103B" w:rsidRPr="008D0FC7" w:rsidRDefault="006C103B">
            <w:pPr>
              <w:widowControl w:val="0"/>
              <w:kinsoku/>
              <w:topLinePunct/>
              <w:autoSpaceDE/>
              <w:autoSpaceDN/>
              <w:adjustRightInd/>
              <w:snapToGrid/>
              <w:spacing w:line="440" w:lineRule="exact"/>
              <w:jc w:val="both"/>
              <w:textAlignment w:val="auto"/>
              <w:rPr>
                <w:rFonts w:ascii="Times New Roman" w:eastAsia="仿宋_GB2312" w:hAnsi="Times New Roman" w:cs="Times New Roman"/>
                <w:snapToGrid/>
                <w:color w:val="auto"/>
                <w:kern w:val="2"/>
                <w:szCs w:val="20"/>
                <w:lang w:eastAsia="zh-CN"/>
              </w:rPr>
            </w:pPr>
          </w:p>
        </w:tc>
      </w:tr>
      <w:tr w:rsidR="006C103B" w:rsidRPr="008D0FC7">
        <w:trPr>
          <w:trHeight w:val="670"/>
          <w:jc w:val="center"/>
        </w:trPr>
        <w:tc>
          <w:tcPr>
            <w:tcW w:w="2269" w:type="dxa"/>
            <w:vAlign w:val="center"/>
          </w:tcPr>
          <w:p w:rsidR="006C103B" w:rsidRPr="008D0FC7" w:rsidRDefault="00F07650">
            <w:pPr>
              <w:widowControl w:val="0"/>
              <w:kinsoku/>
              <w:topLinePunct/>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r w:rsidRPr="008D0FC7">
              <w:rPr>
                <w:rFonts w:ascii="Times New Roman" w:eastAsia="仿宋_GB2312" w:hAnsi="Times New Roman" w:cs="Times New Roman" w:hint="eastAsia"/>
                <w:snapToGrid/>
                <w:color w:val="auto"/>
                <w:kern w:val="2"/>
                <w:szCs w:val="20"/>
                <w:lang w:eastAsia="zh-CN"/>
              </w:rPr>
              <w:t>合同价格</w:t>
            </w:r>
          </w:p>
        </w:tc>
        <w:tc>
          <w:tcPr>
            <w:tcW w:w="6253" w:type="dxa"/>
          </w:tcPr>
          <w:p w:rsidR="006C103B" w:rsidRPr="008D0FC7" w:rsidRDefault="006C103B">
            <w:pPr>
              <w:widowControl w:val="0"/>
              <w:kinsoku/>
              <w:topLinePunct/>
              <w:autoSpaceDE/>
              <w:autoSpaceDN/>
              <w:adjustRightInd/>
              <w:snapToGrid/>
              <w:spacing w:line="440" w:lineRule="exact"/>
              <w:jc w:val="both"/>
              <w:textAlignment w:val="auto"/>
              <w:rPr>
                <w:rFonts w:ascii="Times New Roman" w:eastAsia="仿宋_GB2312" w:hAnsi="Times New Roman" w:cs="Times New Roman"/>
                <w:snapToGrid/>
                <w:color w:val="auto"/>
                <w:kern w:val="2"/>
                <w:szCs w:val="20"/>
                <w:lang w:eastAsia="zh-CN"/>
              </w:rPr>
            </w:pPr>
          </w:p>
        </w:tc>
      </w:tr>
      <w:tr w:rsidR="006C103B" w:rsidRPr="008D0FC7">
        <w:trPr>
          <w:trHeight w:val="670"/>
          <w:jc w:val="center"/>
        </w:trPr>
        <w:tc>
          <w:tcPr>
            <w:tcW w:w="2269" w:type="dxa"/>
            <w:vAlign w:val="center"/>
          </w:tcPr>
          <w:p w:rsidR="006C103B" w:rsidRPr="008D0FC7" w:rsidRDefault="00F07650">
            <w:pPr>
              <w:widowControl w:val="0"/>
              <w:kinsoku/>
              <w:topLinePunct/>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r w:rsidRPr="008D0FC7">
              <w:rPr>
                <w:rFonts w:ascii="Times New Roman" w:eastAsia="仿宋_GB2312" w:hAnsi="Times New Roman" w:cs="Times New Roman" w:hint="eastAsia"/>
                <w:snapToGrid/>
                <w:color w:val="auto"/>
                <w:kern w:val="2"/>
                <w:szCs w:val="20"/>
                <w:lang w:eastAsia="zh-CN"/>
              </w:rPr>
              <w:t>服务期限</w:t>
            </w:r>
          </w:p>
        </w:tc>
        <w:tc>
          <w:tcPr>
            <w:tcW w:w="6253" w:type="dxa"/>
          </w:tcPr>
          <w:p w:rsidR="006C103B" w:rsidRPr="008D0FC7" w:rsidRDefault="006C103B">
            <w:pPr>
              <w:widowControl w:val="0"/>
              <w:kinsoku/>
              <w:topLinePunct/>
              <w:autoSpaceDE/>
              <w:autoSpaceDN/>
              <w:adjustRightInd/>
              <w:snapToGrid/>
              <w:spacing w:line="440" w:lineRule="exact"/>
              <w:jc w:val="both"/>
              <w:textAlignment w:val="auto"/>
              <w:rPr>
                <w:rFonts w:ascii="Times New Roman" w:eastAsia="仿宋_GB2312" w:hAnsi="Times New Roman" w:cs="Times New Roman"/>
                <w:snapToGrid/>
                <w:color w:val="auto"/>
                <w:kern w:val="2"/>
                <w:szCs w:val="20"/>
                <w:lang w:eastAsia="zh-CN"/>
              </w:rPr>
            </w:pPr>
          </w:p>
        </w:tc>
      </w:tr>
      <w:tr w:rsidR="006C103B" w:rsidRPr="008D0FC7">
        <w:trPr>
          <w:trHeight w:val="670"/>
          <w:jc w:val="center"/>
        </w:trPr>
        <w:tc>
          <w:tcPr>
            <w:tcW w:w="2269" w:type="dxa"/>
            <w:vAlign w:val="center"/>
          </w:tcPr>
          <w:p w:rsidR="006C103B" w:rsidRPr="008D0FC7" w:rsidRDefault="00F07650">
            <w:pPr>
              <w:widowControl w:val="0"/>
              <w:kinsoku/>
              <w:topLinePunct/>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r w:rsidRPr="008D0FC7">
              <w:rPr>
                <w:rFonts w:ascii="Times New Roman" w:eastAsia="仿宋_GB2312" w:hAnsi="Times New Roman" w:cs="Times New Roman" w:hint="eastAsia"/>
                <w:snapToGrid/>
                <w:color w:val="auto"/>
                <w:kern w:val="2"/>
                <w:szCs w:val="20"/>
                <w:lang w:eastAsia="zh-CN"/>
              </w:rPr>
              <w:t>服务内容</w:t>
            </w:r>
          </w:p>
        </w:tc>
        <w:tc>
          <w:tcPr>
            <w:tcW w:w="6253" w:type="dxa"/>
          </w:tcPr>
          <w:p w:rsidR="006C103B" w:rsidRPr="008D0FC7" w:rsidRDefault="006C103B">
            <w:pPr>
              <w:widowControl w:val="0"/>
              <w:kinsoku/>
              <w:topLinePunct/>
              <w:autoSpaceDE/>
              <w:autoSpaceDN/>
              <w:adjustRightInd/>
              <w:snapToGrid/>
              <w:spacing w:line="440" w:lineRule="exact"/>
              <w:jc w:val="both"/>
              <w:textAlignment w:val="auto"/>
              <w:rPr>
                <w:rFonts w:ascii="Times New Roman" w:eastAsia="仿宋_GB2312" w:hAnsi="Times New Roman" w:cs="Times New Roman"/>
                <w:snapToGrid/>
                <w:color w:val="auto"/>
                <w:kern w:val="2"/>
                <w:szCs w:val="20"/>
                <w:lang w:eastAsia="zh-CN"/>
              </w:rPr>
            </w:pPr>
          </w:p>
        </w:tc>
      </w:tr>
      <w:tr w:rsidR="006C103B" w:rsidRPr="008D0FC7">
        <w:trPr>
          <w:trHeight w:val="670"/>
          <w:jc w:val="center"/>
        </w:trPr>
        <w:tc>
          <w:tcPr>
            <w:tcW w:w="2269" w:type="dxa"/>
            <w:vAlign w:val="center"/>
          </w:tcPr>
          <w:p w:rsidR="006C103B" w:rsidRPr="008D0FC7" w:rsidRDefault="00F07650">
            <w:pPr>
              <w:widowControl w:val="0"/>
              <w:kinsoku/>
              <w:topLinePunct/>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r w:rsidRPr="008D0FC7">
              <w:rPr>
                <w:rFonts w:ascii="Times New Roman" w:eastAsia="仿宋_GB2312" w:hAnsi="Times New Roman" w:cs="Times New Roman" w:hint="eastAsia"/>
                <w:snapToGrid/>
                <w:color w:val="auto"/>
                <w:kern w:val="2"/>
                <w:szCs w:val="20"/>
                <w:lang w:eastAsia="zh-CN"/>
              </w:rPr>
              <w:t>项目负责人</w:t>
            </w:r>
          </w:p>
        </w:tc>
        <w:tc>
          <w:tcPr>
            <w:tcW w:w="6253" w:type="dxa"/>
          </w:tcPr>
          <w:p w:rsidR="006C103B" w:rsidRPr="008D0FC7" w:rsidRDefault="006C103B">
            <w:pPr>
              <w:widowControl w:val="0"/>
              <w:kinsoku/>
              <w:topLinePunct/>
              <w:autoSpaceDE/>
              <w:autoSpaceDN/>
              <w:adjustRightInd/>
              <w:snapToGrid/>
              <w:spacing w:line="440" w:lineRule="exact"/>
              <w:jc w:val="both"/>
              <w:textAlignment w:val="auto"/>
              <w:rPr>
                <w:rFonts w:ascii="Times New Roman" w:eastAsia="仿宋_GB2312" w:hAnsi="Times New Roman" w:cs="Times New Roman"/>
                <w:snapToGrid/>
                <w:color w:val="auto"/>
                <w:kern w:val="2"/>
                <w:szCs w:val="20"/>
                <w:lang w:eastAsia="zh-CN"/>
              </w:rPr>
            </w:pPr>
          </w:p>
        </w:tc>
      </w:tr>
      <w:tr w:rsidR="006C103B" w:rsidRPr="008D0FC7">
        <w:trPr>
          <w:trHeight w:val="670"/>
          <w:jc w:val="center"/>
        </w:trPr>
        <w:tc>
          <w:tcPr>
            <w:tcW w:w="2269" w:type="dxa"/>
            <w:vAlign w:val="center"/>
          </w:tcPr>
          <w:p w:rsidR="006C103B" w:rsidRPr="008D0FC7" w:rsidRDefault="00F07650">
            <w:pPr>
              <w:widowControl w:val="0"/>
              <w:kinsoku/>
              <w:topLinePunct/>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r w:rsidRPr="008D0FC7">
              <w:rPr>
                <w:rFonts w:ascii="Times New Roman" w:eastAsia="仿宋_GB2312" w:hAnsi="Times New Roman" w:cs="Times New Roman" w:hint="eastAsia"/>
                <w:snapToGrid/>
                <w:color w:val="auto"/>
                <w:kern w:val="2"/>
                <w:szCs w:val="20"/>
                <w:lang w:eastAsia="zh-CN"/>
              </w:rPr>
              <w:t>项目描述</w:t>
            </w:r>
          </w:p>
        </w:tc>
        <w:tc>
          <w:tcPr>
            <w:tcW w:w="6253" w:type="dxa"/>
          </w:tcPr>
          <w:p w:rsidR="006C103B" w:rsidRPr="008D0FC7" w:rsidRDefault="006C103B">
            <w:pPr>
              <w:widowControl w:val="0"/>
              <w:kinsoku/>
              <w:topLinePunct/>
              <w:autoSpaceDE/>
              <w:autoSpaceDN/>
              <w:adjustRightInd/>
              <w:snapToGrid/>
              <w:spacing w:line="440" w:lineRule="exact"/>
              <w:jc w:val="both"/>
              <w:textAlignment w:val="auto"/>
              <w:rPr>
                <w:rFonts w:ascii="Times New Roman" w:eastAsia="仿宋_GB2312" w:hAnsi="Times New Roman" w:cs="Times New Roman"/>
                <w:snapToGrid/>
                <w:color w:val="auto"/>
                <w:kern w:val="2"/>
                <w:szCs w:val="20"/>
                <w:lang w:eastAsia="zh-CN"/>
              </w:rPr>
            </w:pPr>
          </w:p>
          <w:p w:rsidR="006C103B" w:rsidRPr="008D0FC7" w:rsidRDefault="006C103B">
            <w:pPr>
              <w:widowControl w:val="0"/>
              <w:kinsoku/>
              <w:topLinePunct/>
              <w:autoSpaceDE/>
              <w:autoSpaceDN/>
              <w:adjustRightInd/>
              <w:snapToGrid/>
              <w:spacing w:line="440" w:lineRule="exact"/>
              <w:jc w:val="both"/>
              <w:textAlignment w:val="auto"/>
              <w:rPr>
                <w:rFonts w:ascii="Times New Roman" w:eastAsia="仿宋_GB2312" w:hAnsi="Times New Roman" w:cs="Times New Roman"/>
                <w:snapToGrid/>
                <w:color w:val="auto"/>
                <w:kern w:val="2"/>
                <w:szCs w:val="20"/>
                <w:lang w:eastAsia="zh-CN"/>
              </w:rPr>
            </w:pPr>
          </w:p>
          <w:p w:rsidR="006C103B" w:rsidRPr="008D0FC7" w:rsidRDefault="006C103B">
            <w:pPr>
              <w:widowControl w:val="0"/>
              <w:kinsoku/>
              <w:topLinePunct/>
              <w:autoSpaceDE/>
              <w:autoSpaceDN/>
              <w:adjustRightInd/>
              <w:snapToGrid/>
              <w:spacing w:line="440" w:lineRule="exact"/>
              <w:jc w:val="both"/>
              <w:textAlignment w:val="auto"/>
              <w:rPr>
                <w:rFonts w:ascii="Times New Roman" w:eastAsia="仿宋_GB2312" w:hAnsi="Times New Roman" w:cs="Times New Roman"/>
                <w:snapToGrid/>
                <w:color w:val="auto"/>
                <w:kern w:val="2"/>
                <w:szCs w:val="20"/>
                <w:lang w:eastAsia="zh-CN"/>
              </w:rPr>
            </w:pPr>
          </w:p>
          <w:p w:rsidR="006C103B" w:rsidRPr="008D0FC7" w:rsidRDefault="006C103B">
            <w:pPr>
              <w:widowControl w:val="0"/>
              <w:kinsoku/>
              <w:topLinePunct/>
              <w:autoSpaceDE/>
              <w:autoSpaceDN/>
              <w:adjustRightInd/>
              <w:snapToGrid/>
              <w:spacing w:line="440" w:lineRule="exact"/>
              <w:jc w:val="both"/>
              <w:textAlignment w:val="auto"/>
              <w:rPr>
                <w:rFonts w:ascii="Times New Roman" w:eastAsia="仿宋_GB2312" w:hAnsi="Times New Roman" w:cs="Times New Roman"/>
                <w:snapToGrid/>
                <w:color w:val="auto"/>
                <w:kern w:val="2"/>
                <w:szCs w:val="20"/>
                <w:lang w:eastAsia="zh-CN"/>
              </w:rPr>
            </w:pPr>
          </w:p>
          <w:p w:rsidR="006C103B" w:rsidRPr="008D0FC7" w:rsidRDefault="006C103B">
            <w:pPr>
              <w:widowControl w:val="0"/>
              <w:kinsoku/>
              <w:topLinePunct/>
              <w:autoSpaceDE/>
              <w:autoSpaceDN/>
              <w:adjustRightInd/>
              <w:snapToGrid/>
              <w:spacing w:line="440" w:lineRule="exact"/>
              <w:jc w:val="both"/>
              <w:textAlignment w:val="auto"/>
              <w:rPr>
                <w:rFonts w:ascii="Times New Roman" w:eastAsia="仿宋_GB2312" w:hAnsi="Times New Roman" w:cs="Times New Roman"/>
                <w:snapToGrid/>
                <w:color w:val="auto"/>
                <w:kern w:val="2"/>
                <w:szCs w:val="20"/>
                <w:lang w:eastAsia="zh-CN"/>
              </w:rPr>
            </w:pPr>
          </w:p>
          <w:p w:rsidR="006C103B" w:rsidRPr="008D0FC7" w:rsidRDefault="006C103B">
            <w:pPr>
              <w:widowControl w:val="0"/>
              <w:kinsoku/>
              <w:topLinePunct/>
              <w:autoSpaceDE/>
              <w:autoSpaceDN/>
              <w:adjustRightInd/>
              <w:snapToGrid/>
              <w:spacing w:line="440" w:lineRule="exact"/>
              <w:jc w:val="both"/>
              <w:textAlignment w:val="auto"/>
              <w:rPr>
                <w:rFonts w:ascii="Times New Roman" w:eastAsia="仿宋_GB2312" w:hAnsi="Times New Roman" w:cs="Times New Roman"/>
                <w:snapToGrid/>
                <w:color w:val="auto"/>
                <w:kern w:val="2"/>
                <w:szCs w:val="20"/>
                <w:lang w:eastAsia="zh-CN"/>
              </w:rPr>
            </w:pPr>
          </w:p>
          <w:p w:rsidR="006C103B" w:rsidRPr="008D0FC7" w:rsidRDefault="006C103B">
            <w:pPr>
              <w:widowControl w:val="0"/>
              <w:kinsoku/>
              <w:topLinePunct/>
              <w:autoSpaceDE/>
              <w:autoSpaceDN/>
              <w:adjustRightInd/>
              <w:snapToGrid/>
              <w:spacing w:line="440" w:lineRule="exact"/>
              <w:jc w:val="both"/>
              <w:textAlignment w:val="auto"/>
              <w:rPr>
                <w:rFonts w:ascii="Times New Roman" w:eastAsia="仿宋_GB2312" w:hAnsi="Times New Roman" w:cs="Times New Roman"/>
                <w:snapToGrid/>
                <w:color w:val="auto"/>
                <w:kern w:val="2"/>
                <w:szCs w:val="20"/>
                <w:lang w:eastAsia="zh-CN"/>
              </w:rPr>
            </w:pPr>
          </w:p>
        </w:tc>
      </w:tr>
      <w:tr w:rsidR="006C103B" w:rsidRPr="008D0FC7">
        <w:trPr>
          <w:trHeight w:val="670"/>
          <w:jc w:val="center"/>
        </w:trPr>
        <w:tc>
          <w:tcPr>
            <w:tcW w:w="2269" w:type="dxa"/>
            <w:vAlign w:val="center"/>
          </w:tcPr>
          <w:p w:rsidR="006C103B" w:rsidRPr="008D0FC7" w:rsidRDefault="00F07650">
            <w:pPr>
              <w:widowControl w:val="0"/>
              <w:kinsoku/>
              <w:topLinePunct/>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r w:rsidRPr="008D0FC7">
              <w:rPr>
                <w:rFonts w:ascii="Times New Roman" w:eastAsia="仿宋_GB2312" w:hAnsi="Times New Roman" w:cs="Times New Roman" w:hint="eastAsia"/>
                <w:snapToGrid/>
                <w:color w:val="auto"/>
                <w:kern w:val="2"/>
                <w:szCs w:val="20"/>
                <w:lang w:eastAsia="zh-CN"/>
              </w:rPr>
              <w:t>备注</w:t>
            </w:r>
          </w:p>
        </w:tc>
        <w:tc>
          <w:tcPr>
            <w:tcW w:w="6253" w:type="dxa"/>
          </w:tcPr>
          <w:p w:rsidR="006C103B" w:rsidRPr="008D0FC7" w:rsidRDefault="006C103B">
            <w:pPr>
              <w:widowControl w:val="0"/>
              <w:kinsoku/>
              <w:topLinePunct/>
              <w:autoSpaceDE/>
              <w:autoSpaceDN/>
              <w:adjustRightInd/>
              <w:snapToGrid/>
              <w:spacing w:line="440" w:lineRule="exact"/>
              <w:jc w:val="both"/>
              <w:textAlignment w:val="auto"/>
              <w:rPr>
                <w:rFonts w:ascii="Times New Roman" w:eastAsia="仿宋_GB2312" w:hAnsi="Times New Roman" w:cs="Times New Roman"/>
                <w:snapToGrid/>
                <w:color w:val="auto"/>
                <w:kern w:val="2"/>
                <w:szCs w:val="20"/>
                <w:lang w:eastAsia="zh-CN"/>
              </w:rPr>
            </w:pPr>
          </w:p>
        </w:tc>
      </w:tr>
    </w:tbl>
    <w:p w:rsidR="006C103B" w:rsidRPr="008D0FC7" w:rsidRDefault="00F07650">
      <w:pPr>
        <w:widowControl w:val="0"/>
        <w:kinsoku/>
        <w:autoSpaceDE/>
        <w:autoSpaceDN/>
        <w:adjustRightInd/>
        <w:snapToGrid/>
        <w:spacing w:line="440" w:lineRule="exact"/>
        <w:jc w:val="both"/>
        <w:textAlignment w:val="auto"/>
        <w:rPr>
          <w:rFonts w:ascii="Times New Roman" w:eastAsia="仿宋_GB2312" w:hAnsi="Times New Roman" w:cs="Times New Roman"/>
          <w:snapToGrid/>
          <w:color w:val="auto"/>
          <w:kern w:val="2"/>
          <w:szCs w:val="20"/>
          <w:lang w:eastAsia="zh-CN"/>
        </w:rPr>
      </w:pPr>
      <w:r w:rsidRPr="008D0FC7">
        <w:rPr>
          <w:rFonts w:ascii="Times New Roman" w:eastAsia="仿宋_GB2312" w:hAnsi="Times New Roman" w:cs="Times New Roman" w:hint="eastAsia"/>
          <w:snapToGrid/>
          <w:color w:val="auto"/>
          <w:kern w:val="2"/>
          <w:szCs w:val="20"/>
          <w:lang w:eastAsia="zh-CN"/>
        </w:rPr>
        <w:t>注：投标人应根据投标人须知第</w:t>
      </w:r>
      <w:r w:rsidRPr="008D0FC7">
        <w:rPr>
          <w:rFonts w:ascii="Times New Roman" w:eastAsia="仿宋_GB2312" w:hAnsi="Times New Roman" w:cs="Times New Roman"/>
          <w:snapToGrid/>
          <w:color w:val="auto"/>
          <w:kern w:val="2"/>
          <w:szCs w:val="20"/>
          <w:lang w:eastAsia="zh-CN"/>
        </w:rPr>
        <w:t>3.5.2</w:t>
      </w:r>
      <w:r w:rsidRPr="008D0FC7">
        <w:rPr>
          <w:rFonts w:ascii="Times New Roman" w:eastAsia="仿宋_GB2312" w:hAnsi="Times New Roman" w:cs="Times New Roman" w:hint="eastAsia"/>
          <w:snapToGrid/>
          <w:color w:val="auto"/>
          <w:kern w:val="2"/>
          <w:szCs w:val="20"/>
          <w:lang w:eastAsia="zh-CN"/>
        </w:rPr>
        <w:t>项的要求在本表后附相关证明材料。</w:t>
      </w:r>
    </w:p>
    <w:p w:rsidR="006C103B" w:rsidRPr="008D0FC7" w:rsidRDefault="006C103B">
      <w:pPr>
        <w:widowControl w:val="0"/>
        <w:kinsoku/>
        <w:autoSpaceDE/>
        <w:autoSpaceDN/>
        <w:adjustRightInd/>
        <w:snapToGrid/>
        <w:spacing w:line="440" w:lineRule="exact"/>
        <w:jc w:val="both"/>
        <w:textAlignment w:val="auto"/>
        <w:rPr>
          <w:rFonts w:ascii="Times New Roman" w:eastAsia="仿宋_GB2312" w:hAnsi="Times New Roman" w:cs="Times New Roman"/>
          <w:snapToGrid/>
          <w:color w:val="auto"/>
          <w:kern w:val="2"/>
          <w:szCs w:val="20"/>
          <w:lang w:eastAsia="zh-CN"/>
        </w:rPr>
      </w:pPr>
    </w:p>
    <w:p w:rsidR="006C103B" w:rsidRPr="008D0FC7" w:rsidRDefault="006C103B">
      <w:pPr>
        <w:widowControl w:val="0"/>
        <w:kinsoku/>
        <w:autoSpaceDE/>
        <w:autoSpaceDN/>
        <w:adjustRightInd/>
        <w:snapToGrid/>
        <w:spacing w:line="440" w:lineRule="exact"/>
        <w:jc w:val="both"/>
        <w:textAlignment w:val="auto"/>
        <w:rPr>
          <w:rFonts w:ascii="Times New Roman" w:eastAsia="仿宋_GB2312" w:hAnsi="Times New Roman" w:cs="Times New Roman"/>
          <w:snapToGrid/>
          <w:color w:val="auto"/>
          <w:kern w:val="2"/>
          <w:szCs w:val="20"/>
          <w:lang w:eastAsia="zh-CN"/>
        </w:rPr>
      </w:pPr>
    </w:p>
    <w:p w:rsidR="006C103B" w:rsidRPr="008D0FC7" w:rsidRDefault="006C103B">
      <w:pPr>
        <w:topLinePunct/>
        <w:spacing w:line="440" w:lineRule="exact"/>
        <w:rPr>
          <w:rFonts w:ascii="Times New Roman" w:eastAsia="仿宋_GB2312" w:hAnsi="Times New Roman" w:cs="Times New Roman"/>
          <w:color w:val="auto"/>
          <w:lang w:eastAsia="zh-CN"/>
        </w:rPr>
        <w:sectPr w:rsidR="006C103B" w:rsidRPr="008D0FC7">
          <w:pgSz w:w="11906" w:h="16838"/>
          <w:pgMar w:top="1440" w:right="1797" w:bottom="1440" w:left="1985" w:header="851" w:footer="992" w:gutter="0"/>
          <w:cols w:space="720"/>
          <w:docGrid w:type="lines" w:linePitch="312"/>
        </w:sectPr>
      </w:pPr>
    </w:p>
    <w:p w:rsidR="006C103B" w:rsidRPr="008D0FC7" w:rsidRDefault="003509FE">
      <w:pPr>
        <w:widowControl w:val="0"/>
        <w:kinsoku/>
        <w:snapToGrid/>
        <w:spacing w:beforeLines="50" w:before="156" w:afterLines="50" w:after="156" w:line="360" w:lineRule="auto"/>
        <w:textAlignment w:val="auto"/>
        <w:rPr>
          <w:rFonts w:ascii="Times New Roman" w:eastAsia="仿宋_GB2312" w:hAnsi="Times New Roman" w:cs="Times New Roman"/>
          <w:b/>
          <w:snapToGrid/>
          <w:color w:val="auto"/>
          <w:kern w:val="2"/>
          <w:sz w:val="24"/>
          <w:szCs w:val="24"/>
          <w:lang w:eastAsia="zh-CN"/>
        </w:rPr>
      </w:pPr>
      <w:r w:rsidRPr="008D0FC7">
        <w:rPr>
          <w:rFonts w:ascii="Times New Roman" w:eastAsia="仿宋_GB2312" w:hAnsi="Times New Roman" w:cs="Times New Roman" w:hint="eastAsia"/>
          <w:b/>
          <w:snapToGrid/>
          <w:color w:val="auto"/>
          <w:kern w:val="2"/>
          <w:sz w:val="24"/>
          <w:szCs w:val="24"/>
          <w:lang w:eastAsia="zh-CN"/>
        </w:rPr>
        <w:lastRenderedPageBreak/>
        <w:t>（三</w:t>
      </w:r>
      <w:r w:rsidR="00F07650" w:rsidRPr="008D0FC7">
        <w:rPr>
          <w:rFonts w:ascii="Times New Roman" w:eastAsia="仿宋_GB2312" w:hAnsi="Times New Roman" w:cs="Times New Roman" w:hint="eastAsia"/>
          <w:b/>
          <w:snapToGrid/>
          <w:color w:val="auto"/>
          <w:kern w:val="2"/>
          <w:sz w:val="24"/>
          <w:szCs w:val="24"/>
          <w:lang w:eastAsia="zh-CN"/>
        </w:rPr>
        <w:t>）投标人的信誉情况</w:t>
      </w:r>
    </w:p>
    <w:p w:rsidR="006C103B" w:rsidRPr="008D0FC7" w:rsidRDefault="00F07650">
      <w:pPr>
        <w:widowControl w:val="0"/>
        <w:kinsoku/>
        <w:autoSpaceDE/>
        <w:autoSpaceDN/>
        <w:adjustRightInd/>
        <w:snapToGrid/>
        <w:spacing w:line="440" w:lineRule="exact"/>
        <w:ind w:firstLineChars="200" w:firstLine="480"/>
        <w:jc w:val="both"/>
        <w:textAlignment w:val="auto"/>
        <w:rPr>
          <w:rFonts w:ascii="Times New Roman" w:eastAsia="仿宋_GB2312" w:hAnsi="Times New Roman" w:cs="Times New Roman"/>
          <w:snapToGrid/>
          <w:color w:val="auto"/>
          <w:kern w:val="2"/>
          <w:sz w:val="24"/>
          <w:szCs w:val="22"/>
          <w:lang w:eastAsia="zh-CN"/>
        </w:rPr>
      </w:pPr>
      <w:r w:rsidRPr="008D0FC7">
        <w:rPr>
          <w:rFonts w:ascii="Times New Roman" w:eastAsia="仿宋_GB2312" w:hAnsi="Times New Roman" w:cs="Times New Roman"/>
          <w:snapToGrid/>
          <w:color w:val="auto"/>
          <w:kern w:val="2"/>
          <w:sz w:val="24"/>
          <w:szCs w:val="22"/>
          <w:lang w:eastAsia="zh-CN"/>
        </w:rPr>
        <w:t>1.</w:t>
      </w:r>
      <w:r w:rsidRPr="008D0FC7">
        <w:rPr>
          <w:rFonts w:ascii="Times New Roman" w:eastAsia="仿宋_GB2312" w:hAnsi="Times New Roman" w:cs="Times New Roman" w:hint="eastAsia"/>
          <w:snapToGrid/>
          <w:color w:val="auto"/>
          <w:kern w:val="2"/>
          <w:sz w:val="24"/>
          <w:szCs w:val="22"/>
          <w:lang w:eastAsia="zh-CN"/>
        </w:rPr>
        <w:t>提供投标人没有正受到责令停产、停业的行政处罚或正处于财产被接管、冻结，破产的状态的承诺函</w:t>
      </w:r>
      <w:r w:rsidRPr="008D0FC7">
        <w:rPr>
          <w:rFonts w:ascii="Times New Roman" w:eastAsia="仿宋_GB2312" w:hAnsi="Times New Roman" w:cs="Times New Roman" w:hint="eastAsia"/>
          <w:snapToGrid/>
          <w:color w:val="auto"/>
          <w:kern w:val="2"/>
          <w:sz w:val="24"/>
          <w:szCs w:val="32"/>
          <w:lang w:eastAsia="zh-CN"/>
        </w:rPr>
        <w:t>（承诺函格式附后）。</w:t>
      </w:r>
    </w:p>
    <w:p w:rsidR="006C103B" w:rsidRPr="008D0FC7" w:rsidRDefault="00F07650">
      <w:pPr>
        <w:widowControl w:val="0"/>
        <w:kinsoku/>
        <w:autoSpaceDE/>
        <w:autoSpaceDN/>
        <w:adjustRightInd/>
        <w:snapToGrid/>
        <w:spacing w:line="440" w:lineRule="exact"/>
        <w:ind w:firstLineChars="200" w:firstLine="480"/>
        <w:jc w:val="both"/>
        <w:textAlignment w:val="auto"/>
        <w:rPr>
          <w:rFonts w:ascii="Times New Roman" w:eastAsia="仿宋_GB2312" w:hAnsi="Times New Roman" w:cs="Times New Roman"/>
          <w:snapToGrid/>
          <w:color w:val="auto"/>
          <w:kern w:val="2"/>
          <w:sz w:val="24"/>
          <w:szCs w:val="22"/>
          <w:lang w:eastAsia="zh-CN"/>
        </w:rPr>
      </w:pPr>
      <w:r w:rsidRPr="008D0FC7">
        <w:rPr>
          <w:rFonts w:ascii="Times New Roman" w:eastAsia="仿宋_GB2312" w:hAnsi="Times New Roman" w:cs="Times New Roman"/>
          <w:snapToGrid/>
          <w:color w:val="auto"/>
          <w:kern w:val="2"/>
          <w:sz w:val="24"/>
          <w:szCs w:val="22"/>
          <w:lang w:eastAsia="zh-CN"/>
        </w:rPr>
        <w:t>2.</w:t>
      </w:r>
      <w:r w:rsidRPr="008D0FC7">
        <w:rPr>
          <w:rFonts w:ascii="Times New Roman" w:eastAsia="仿宋_GB2312" w:hAnsi="Times New Roman" w:cs="Times New Roman" w:hint="eastAsia"/>
          <w:snapToGrid/>
          <w:color w:val="auto"/>
          <w:kern w:val="2"/>
          <w:sz w:val="24"/>
          <w:szCs w:val="22"/>
          <w:lang w:eastAsia="zh-CN"/>
        </w:rPr>
        <w:t>“信用中国”网站中投标人失信被执行人或黑名单记录的查询网页信息资料（黑白或彩色）；</w:t>
      </w:r>
    </w:p>
    <w:p w:rsidR="006C103B" w:rsidRPr="008D0FC7" w:rsidRDefault="00F07650">
      <w:pPr>
        <w:widowControl w:val="0"/>
        <w:kinsoku/>
        <w:autoSpaceDE/>
        <w:autoSpaceDN/>
        <w:adjustRightInd/>
        <w:snapToGrid/>
        <w:spacing w:line="440" w:lineRule="exact"/>
        <w:ind w:firstLineChars="200" w:firstLine="480"/>
        <w:jc w:val="both"/>
        <w:textAlignment w:val="auto"/>
        <w:rPr>
          <w:rFonts w:ascii="Times New Roman" w:eastAsia="仿宋_GB2312" w:hAnsi="Times New Roman" w:cs="Times New Roman"/>
          <w:snapToGrid/>
          <w:color w:val="auto"/>
          <w:kern w:val="2"/>
          <w:sz w:val="24"/>
          <w:szCs w:val="22"/>
          <w:lang w:eastAsia="zh-CN"/>
        </w:rPr>
      </w:pPr>
      <w:r w:rsidRPr="008D0FC7">
        <w:rPr>
          <w:rFonts w:ascii="Times New Roman" w:eastAsia="仿宋_GB2312" w:hAnsi="Times New Roman" w:cs="Times New Roman"/>
          <w:snapToGrid/>
          <w:color w:val="auto"/>
          <w:kern w:val="2"/>
          <w:sz w:val="24"/>
          <w:szCs w:val="22"/>
          <w:lang w:eastAsia="zh-CN"/>
        </w:rPr>
        <w:t>3.</w:t>
      </w:r>
      <w:r w:rsidRPr="008D0FC7">
        <w:rPr>
          <w:rFonts w:ascii="Times New Roman" w:eastAsia="仿宋_GB2312" w:hAnsi="Times New Roman" w:cs="Times New Roman" w:hint="eastAsia"/>
          <w:snapToGrid/>
          <w:color w:val="auto"/>
          <w:kern w:val="2"/>
          <w:sz w:val="24"/>
          <w:szCs w:val="22"/>
          <w:lang w:eastAsia="zh-CN"/>
        </w:rPr>
        <w:t>“国家企业信用信息公示系统”网站中投标人在“列入严重违法失信企业名单（黑名单）信息”相关查询网页信息资料（黑白或彩色）；</w:t>
      </w:r>
    </w:p>
    <w:p w:rsidR="006C103B" w:rsidRPr="008D0FC7" w:rsidRDefault="00F07650">
      <w:pPr>
        <w:widowControl w:val="0"/>
        <w:kinsoku/>
        <w:autoSpaceDE/>
        <w:autoSpaceDN/>
        <w:adjustRightInd/>
        <w:snapToGrid/>
        <w:spacing w:line="440" w:lineRule="exact"/>
        <w:ind w:firstLine="480"/>
        <w:jc w:val="both"/>
        <w:textAlignment w:val="auto"/>
        <w:rPr>
          <w:rFonts w:ascii="Times New Roman" w:eastAsia="仿宋_GB2312" w:hAnsi="Times New Roman" w:cs="Times New Roman"/>
          <w:snapToGrid/>
          <w:color w:val="auto"/>
          <w:kern w:val="2"/>
          <w:sz w:val="24"/>
          <w:szCs w:val="22"/>
          <w:lang w:eastAsia="zh-CN"/>
        </w:rPr>
      </w:pPr>
      <w:r w:rsidRPr="008D0FC7">
        <w:rPr>
          <w:rFonts w:ascii="Times New Roman" w:eastAsia="仿宋_GB2312" w:hAnsi="Times New Roman" w:cs="Times New Roman"/>
          <w:snapToGrid/>
          <w:color w:val="auto"/>
          <w:kern w:val="2"/>
          <w:sz w:val="24"/>
          <w:szCs w:val="22"/>
          <w:lang w:eastAsia="zh-CN"/>
        </w:rPr>
        <w:t>4.</w:t>
      </w:r>
      <w:r w:rsidRPr="008D0FC7">
        <w:rPr>
          <w:rFonts w:ascii="Times New Roman" w:eastAsia="仿宋_GB2312" w:hAnsi="Times New Roman" w:cs="Times New Roman" w:hint="eastAsia"/>
          <w:snapToGrid/>
          <w:color w:val="auto"/>
          <w:kern w:val="2"/>
          <w:sz w:val="24"/>
          <w:szCs w:val="22"/>
          <w:lang w:eastAsia="zh-CN"/>
        </w:rPr>
        <w:t>提供在蜀道投资集团有限责任公司协作方资源库内的截图，并加盖公章）；</w:t>
      </w:r>
    </w:p>
    <w:p w:rsidR="006C103B" w:rsidRPr="008D0FC7" w:rsidRDefault="00F07650">
      <w:pPr>
        <w:spacing w:line="440" w:lineRule="exact"/>
        <w:ind w:firstLineChars="200" w:firstLine="480"/>
        <w:rPr>
          <w:rFonts w:ascii="Times New Roman" w:eastAsia="仿宋_GB2312" w:hAnsi="Times New Roman" w:cs="Times New Roman"/>
          <w:snapToGrid/>
          <w:color w:val="auto"/>
          <w:kern w:val="2"/>
          <w:sz w:val="24"/>
          <w:szCs w:val="32"/>
          <w:lang w:eastAsia="zh-CN"/>
        </w:rPr>
      </w:pPr>
      <w:r w:rsidRPr="008D0FC7">
        <w:rPr>
          <w:rFonts w:ascii="Times New Roman" w:eastAsia="仿宋_GB2312" w:hAnsi="Times New Roman" w:cs="Times New Roman"/>
          <w:snapToGrid/>
          <w:color w:val="auto"/>
          <w:kern w:val="2"/>
          <w:sz w:val="24"/>
          <w:szCs w:val="32"/>
          <w:lang w:eastAsia="zh-CN"/>
        </w:rPr>
        <w:t>5.</w:t>
      </w:r>
      <w:r w:rsidRPr="008D0FC7">
        <w:rPr>
          <w:rFonts w:ascii="Times New Roman" w:eastAsia="仿宋_GB2312" w:hAnsi="Times New Roman" w:cs="Times New Roman" w:hint="eastAsia"/>
          <w:snapToGrid/>
          <w:color w:val="auto"/>
          <w:kern w:val="2"/>
          <w:sz w:val="24"/>
          <w:szCs w:val="32"/>
          <w:lang w:eastAsia="zh-CN"/>
        </w:rPr>
        <w:t>提供投标人、法定代表人、项目负责人无行贿犯罪的承诺函（承诺函格式附后）。</w:t>
      </w:r>
    </w:p>
    <w:p w:rsidR="006C103B" w:rsidRPr="008D0FC7" w:rsidRDefault="006C103B">
      <w:pPr>
        <w:pStyle w:val="2"/>
        <w:ind w:firstLine="480"/>
        <w:rPr>
          <w:rFonts w:ascii="Times New Roman" w:eastAsia="仿宋_GB2312" w:hAnsi="Times New Roman" w:cs="Times New Roman"/>
          <w:snapToGrid/>
          <w:color w:val="auto"/>
          <w:kern w:val="2"/>
          <w:sz w:val="24"/>
          <w:szCs w:val="32"/>
          <w:lang w:eastAsia="zh-CN"/>
        </w:rPr>
      </w:pPr>
    </w:p>
    <w:p w:rsidR="006C103B" w:rsidRPr="008D0FC7" w:rsidRDefault="006C103B">
      <w:pPr>
        <w:pStyle w:val="2"/>
        <w:ind w:firstLine="480"/>
        <w:rPr>
          <w:rFonts w:ascii="Times New Roman" w:eastAsia="仿宋_GB2312" w:hAnsi="Times New Roman" w:cs="Times New Roman"/>
          <w:snapToGrid/>
          <w:color w:val="auto"/>
          <w:kern w:val="2"/>
          <w:sz w:val="24"/>
          <w:szCs w:val="32"/>
          <w:lang w:eastAsia="zh-CN"/>
        </w:rPr>
      </w:pPr>
    </w:p>
    <w:p w:rsidR="006C103B" w:rsidRPr="008D0FC7" w:rsidRDefault="006C103B">
      <w:pPr>
        <w:pStyle w:val="2"/>
        <w:ind w:firstLine="480"/>
        <w:rPr>
          <w:rFonts w:ascii="Times New Roman" w:eastAsia="仿宋_GB2312" w:hAnsi="Times New Roman" w:cs="Times New Roman"/>
          <w:snapToGrid/>
          <w:color w:val="auto"/>
          <w:kern w:val="2"/>
          <w:sz w:val="24"/>
          <w:szCs w:val="32"/>
          <w:lang w:eastAsia="zh-CN"/>
        </w:rPr>
      </w:pPr>
    </w:p>
    <w:p w:rsidR="006C103B" w:rsidRPr="008D0FC7" w:rsidRDefault="006C103B">
      <w:pPr>
        <w:pStyle w:val="2"/>
        <w:ind w:firstLine="480"/>
        <w:rPr>
          <w:rFonts w:ascii="Times New Roman" w:eastAsia="仿宋_GB2312" w:hAnsi="Times New Roman" w:cs="Times New Roman"/>
          <w:snapToGrid/>
          <w:color w:val="auto"/>
          <w:kern w:val="2"/>
          <w:sz w:val="24"/>
          <w:szCs w:val="32"/>
          <w:lang w:eastAsia="zh-CN"/>
        </w:rPr>
      </w:pPr>
    </w:p>
    <w:p w:rsidR="006C103B" w:rsidRPr="008D0FC7" w:rsidRDefault="006C103B">
      <w:pPr>
        <w:pStyle w:val="2"/>
        <w:ind w:firstLine="480"/>
        <w:rPr>
          <w:rFonts w:ascii="Times New Roman" w:eastAsia="仿宋_GB2312" w:hAnsi="Times New Roman" w:cs="Times New Roman"/>
          <w:snapToGrid/>
          <w:color w:val="auto"/>
          <w:kern w:val="2"/>
          <w:sz w:val="24"/>
          <w:szCs w:val="32"/>
          <w:lang w:eastAsia="zh-CN"/>
        </w:rPr>
      </w:pPr>
    </w:p>
    <w:p w:rsidR="006C103B" w:rsidRPr="008D0FC7" w:rsidRDefault="006C103B">
      <w:pPr>
        <w:pStyle w:val="2"/>
        <w:ind w:firstLine="480"/>
        <w:rPr>
          <w:rFonts w:ascii="Times New Roman" w:eastAsia="仿宋_GB2312" w:hAnsi="Times New Roman" w:cs="Times New Roman"/>
          <w:snapToGrid/>
          <w:color w:val="auto"/>
          <w:kern w:val="2"/>
          <w:sz w:val="24"/>
          <w:szCs w:val="32"/>
          <w:lang w:eastAsia="zh-CN"/>
        </w:rPr>
      </w:pPr>
    </w:p>
    <w:p w:rsidR="006C103B" w:rsidRPr="008D0FC7" w:rsidRDefault="006C103B">
      <w:pPr>
        <w:pStyle w:val="2"/>
        <w:ind w:firstLine="480"/>
        <w:rPr>
          <w:rFonts w:ascii="Times New Roman" w:eastAsia="仿宋_GB2312" w:hAnsi="Times New Roman" w:cs="Times New Roman"/>
          <w:snapToGrid/>
          <w:color w:val="auto"/>
          <w:kern w:val="2"/>
          <w:sz w:val="24"/>
          <w:szCs w:val="32"/>
          <w:lang w:eastAsia="zh-CN"/>
        </w:rPr>
      </w:pPr>
    </w:p>
    <w:p w:rsidR="006C103B" w:rsidRPr="008D0FC7" w:rsidRDefault="006C103B">
      <w:pPr>
        <w:pStyle w:val="2"/>
        <w:ind w:firstLine="480"/>
        <w:rPr>
          <w:rFonts w:ascii="Times New Roman" w:eastAsia="仿宋_GB2312" w:hAnsi="Times New Roman" w:cs="Times New Roman"/>
          <w:snapToGrid/>
          <w:color w:val="auto"/>
          <w:kern w:val="2"/>
          <w:sz w:val="24"/>
          <w:szCs w:val="32"/>
          <w:lang w:eastAsia="zh-CN"/>
        </w:rPr>
      </w:pPr>
    </w:p>
    <w:p w:rsidR="006C103B" w:rsidRPr="008D0FC7" w:rsidRDefault="006C103B">
      <w:pPr>
        <w:pStyle w:val="2"/>
        <w:ind w:firstLine="480"/>
        <w:rPr>
          <w:rFonts w:ascii="Times New Roman" w:eastAsia="仿宋_GB2312" w:hAnsi="Times New Roman" w:cs="Times New Roman"/>
          <w:snapToGrid/>
          <w:color w:val="auto"/>
          <w:kern w:val="2"/>
          <w:sz w:val="24"/>
          <w:szCs w:val="32"/>
          <w:lang w:eastAsia="zh-CN"/>
        </w:rPr>
      </w:pPr>
    </w:p>
    <w:p w:rsidR="006C103B" w:rsidRPr="008D0FC7" w:rsidRDefault="006C103B">
      <w:pPr>
        <w:pStyle w:val="2"/>
        <w:ind w:firstLine="480"/>
        <w:rPr>
          <w:rFonts w:ascii="Times New Roman" w:eastAsia="仿宋_GB2312" w:hAnsi="Times New Roman" w:cs="Times New Roman"/>
          <w:snapToGrid/>
          <w:color w:val="auto"/>
          <w:kern w:val="2"/>
          <w:sz w:val="24"/>
          <w:szCs w:val="32"/>
          <w:lang w:eastAsia="zh-CN"/>
        </w:rPr>
      </w:pPr>
    </w:p>
    <w:p w:rsidR="006C103B" w:rsidRPr="008D0FC7" w:rsidRDefault="006C103B">
      <w:pPr>
        <w:pStyle w:val="2"/>
        <w:ind w:firstLine="480"/>
        <w:rPr>
          <w:rFonts w:ascii="Times New Roman" w:eastAsia="仿宋_GB2312" w:hAnsi="Times New Roman" w:cs="Times New Roman"/>
          <w:snapToGrid/>
          <w:color w:val="auto"/>
          <w:kern w:val="2"/>
          <w:sz w:val="24"/>
          <w:szCs w:val="32"/>
          <w:lang w:eastAsia="zh-CN"/>
        </w:rPr>
      </w:pPr>
    </w:p>
    <w:p w:rsidR="006C103B" w:rsidRPr="008D0FC7" w:rsidRDefault="006C103B">
      <w:pPr>
        <w:pStyle w:val="2"/>
        <w:ind w:firstLine="480"/>
        <w:rPr>
          <w:rFonts w:ascii="Times New Roman" w:eastAsia="仿宋_GB2312" w:hAnsi="Times New Roman" w:cs="Times New Roman"/>
          <w:snapToGrid/>
          <w:color w:val="auto"/>
          <w:kern w:val="2"/>
          <w:sz w:val="24"/>
          <w:szCs w:val="32"/>
          <w:lang w:eastAsia="zh-CN"/>
        </w:rPr>
      </w:pPr>
    </w:p>
    <w:p w:rsidR="006C103B" w:rsidRPr="008D0FC7" w:rsidRDefault="006C103B">
      <w:pPr>
        <w:pStyle w:val="2"/>
        <w:ind w:firstLine="480"/>
        <w:rPr>
          <w:rFonts w:ascii="Times New Roman" w:eastAsia="仿宋_GB2312" w:hAnsi="Times New Roman" w:cs="Times New Roman"/>
          <w:snapToGrid/>
          <w:color w:val="auto"/>
          <w:kern w:val="2"/>
          <w:sz w:val="24"/>
          <w:szCs w:val="32"/>
          <w:lang w:eastAsia="zh-CN"/>
        </w:rPr>
      </w:pPr>
    </w:p>
    <w:p w:rsidR="006C103B" w:rsidRPr="008D0FC7" w:rsidRDefault="006C103B">
      <w:pPr>
        <w:pStyle w:val="2"/>
        <w:ind w:firstLine="480"/>
        <w:rPr>
          <w:rFonts w:ascii="Times New Roman" w:eastAsia="仿宋_GB2312" w:hAnsi="Times New Roman" w:cs="Times New Roman"/>
          <w:snapToGrid/>
          <w:color w:val="auto"/>
          <w:kern w:val="2"/>
          <w:sz w:val="24"/>
          <w:szCs w:val="32"/>
          <w:lang w:eastAsia="zh-CN"/>
        </w:rPr>
      </w:pPr>
    </w:p>
    <w:p w:rsidR="006C103B" w:rsidRPr="008D0FC7" w:rsidRDefault="006C103B">
      <w:pPr>
        <w:pStyle w:val="2"/>
        <w:ind w:firstLine="480"/>
        <w:rPr>
          <w:rFonts w:ascii="Times New Roman" w:eastAsia="仿宋_GB2312" w:hAnsi="Times New Roman" w:cs="Times New Roman"/>
          <w:snapToGrid/>
          <w:color w:val="auto"/>
          <w:kern w:val="2"/>
          <w:sz w:val="24"/>
          <w:szCs w:val="32"/>
          <w:lang w:eastAsia="zh-CN"/>
        </w:rPr>
      </w:pPr>
    </w:p>
    <w:p w:rsidR="006C103B" w:rsidRPr="008D0FC7" w:rsidRDefault="006C103B">
      <w:pPr>
        <w:pStyle w:val="2"/>
        <w:ind w:firstLine="480"/>
        <w:rPr>
          <w:rFonts w:ascii="Times New Roman" w:eastAsia="仿宋_GB2312" w:hAnsi="Times New Roman" w:cs="Times New Roman"/>
          <w:snapToGrid/>
          <w:color w:val="auto"/>
          <w:kern w:val="2"/>
          <w:sz w:val="24"/>
          <w:szCs w:val="32"/>
          <w:lang w:eastAsia="zh-CN"/>
        </w:rPr>
      </w:pPr>
    </w:p>
    <w:p w:rsidR="003D2A62" w:rsidRPr="008D0FC7" w:rsidRDefault="003D2A62" w:rsidP="006F10BA">
      <w:pPr>
        <w:rPr>
          <w:rFonts w:eastAsiaTheme="minorEastAsia"/>
          <w:color w:val="auto"/>
          <w:lang w:eastAsia="zh-CN"/>
        </w:rPr>
      </w:pPr>
    </w:p>
    <w:p w:rsidR="003D2A62" w:rsidRPr="008D0FC7" w:rsidRDefault="003D2A62" w:rsidP="006F10BA">
      <w:pPr>
        <w:pStyle w:val="2"/>
        <w:ind w:firstLine="560"/>
        <w:rPr>
          <w:rFonts w:eastAsiaTheme="minorEastAsia"/>
          <w:color w:val="auto"/>
          <w:lang w:eastAsia="zh-CN"/>
        </w:rPr>
      </w:pPr>
    </w:p>
    <w:p w:rsidR="006C103B" w:rsidRPr="008D0FC7" w:rsidRDefault="006C103B">
      <w:pPr>
        <w:pStyle w:val="2"/>
        <w:ind w:firstLine="480"/>
        <w:rPr>
          <w:rFonts w:ascii="Times New Roman" w:eastAsia="仿宋_GB2312" w:hAnsi="Times New Roman" w:cs="Times New Roman"/>
          <w:snapToGrid/>
          <w:color w:val="auto"/>
          <w:kern w:val="2"/>
          <w:sz w:val="24"/>
          <w:szCs w:val="32"/>
          <w:lang w:eastAsia="zh-CN"/>
        </w:rPr>
      </w:pPr>
    </w:p>
    <w:p w:rsidR="006C103B" w:rsidRPr="008D0FC7" w:rsidRDefault="006C103B">
      <w:pPr>
        <w:pStyle w:val="2"/>
        <w:ind w:firstLine="480"/>
        <w:rPr>
          <w:rFonts w:ascii="Times New Roman" w:eastAsia="仿宋_GB2312" w:hAnsi="Times New Roman" w:cs="Times New Roman"/>
          <w:snapToGrid/>
          <w:color w:val="auto"/>
          <w:kern w:val="2"/>
          <w:sz w:val="24"/>
          <w:szCs w:val="32"/>
          <w:lang w:eastAsia="zh-CN"/>
        </w:rPr>
      </w:pPr>
    </w:p>
    <w:p w:rsidR="006C103B" w:rsidRPr="008D0FC7" w:rsidRDefault="006C103B">
      <w:pPr>
        <w:pStyle w:val="2"/>
        <w:ind w:firstLine="480"/>
        <w:rPr>
          <w:rFonts w:ascii="Times New Roman" w:eastAsia="仿宋_GB2312" w:hAnsi="Times New Roman" w:cs="Times New Roman"/>
          <w:snapToGrid/>
          <w:color w:val="auto"/>
          <w:kern w:val="2"/>
          <w:sz w:val="24"/>
          <w:szCs w:val="32"/>
          <w:lang w:eastAsia="zh-CN"/>
        </w:rPr>
      </w:pPr>
    </w:p>
    <w:p w:rsidR="006C103B" w:rsidRPr="008D0FC7" w:rsidRDefault="00F07650">
      <w:pPr>
        <w:widowControl w:val="0"/>
        <w:kinsoku/>
        <w:snapToGrid/>
        <w:spacing w:beforeLines="50" w:before="156" w:afterLines="50" w:after="156" w:line="360" w:lineRule="auto"/>
        <w:jc w:val="center"/>
        <w:textAlignment w:val="auto"/>
        <w:rPr>
          <w:rFonts w:ascii="Times New Roman" w:eastAsia="仿宋_GB2312" w:hAnsi="Times New Roman" w:cs="Times New Roman"/>
          <w:b/>
          <w:snapToGrid/>
          <w:color w:val="auto"/>
          <w:kern w:val="2"/>
          <w:sz w:val="24"/>
          <w:szCs w:val="24"/>
          <w:lang w:eastAsia="zh-CN"/>
        </w:rPr>
      </w:pPr>
      <w:r w:rsidRPr="008D0FC7">
        <w:rPr>
          <w:rFonts w:ascii="Times New Roman" w:eastAsia="仿宋_GB2312" w:hAnsi="Times New Roman" w:cs="Times New Roman" w:hint="eastAsia"/>
          <w:b/>
          <w:snapToGrid/>
          <w:color w:val="auto"/>
          <w:kern w:val="2"/>
          <w:sz w:val="24"/>
          <w:szCs w:val="24"/>
          <w:lang w:eastAsia="zh-CN"/>
        </w:rPr>
        <w:lastRenderedPageBreak/>
        <w:t>未受到责令停产、停业的行政处罚或正处于财产被接管、冻结，破产的状态的承诺函</w:t>
      </w:r>
    </w:p>
    <w:p w:rsidR="006C103B" w:rsidRPr="008D0FC7" w:rsidRDefault="006C103B">
      <w:pPr>
        <w:widowControl w:val="0"/>
        <w:kinsoku/>
        <w:snapToGrid/>
        <w:spacing w:beforeLines="50" w:before="156" w:afterLines="50" w:after="156" w:line="360" w:lineRule="auto"/>
        <w:jc w:val="center"/>
        <w:textAlignment w:val="auto"/>
        <w:rPr>
          <w:rFonts w:ascii="Times New Roman" w:eastAsia="仿宋_GB2312" w:hAnsi="Times New Roman" w:cs="Times New Roman"/>
          <w:b/>
          <w:snapToGrid/>
          <w:color w:val="auto"/>
          <w:kern w:val="2"/>
          <w:sz w:val="24"/>
          <w:szCs w:val="24"/>
          <w:lang w:eastAsia="zh-CN"/>
        </w:rPr>
      </w:pPr>
    </w:p>
    <w:p w:rsidR="006C103B" w:rsidRPr="008D0FC7" w:rsidRDefault="00F07650">
      <w:pPr>
        <w:widowControl w:val="0"/>
        <w:kinsoku/>
        <w:autoSpaceDE/>
        <w:autoSpaceDN/>
        <w:adjustRightInd/>
        <w:snapToGrid/>
        <w:spacing w:line="440" w:lineRule="exact"/>
        <w:jc w:val="both"/>
        <w:textAlignment w:val="auto"/>
        <w:rPr>
          <w:rFonts w:ascii="Times New Roman" w:eastAsia="仿宋_GB2312" w:hAnsi="Times New Roman" w:cs="Times New Roman"/>
          <w:snapToGrid/>
          <w:color w:val="auto"/>
          <w:kern w:val="2"/>
          <w:sz w:val="24"/>
          <w:szCs w:val="24"/>
          <w:lang w:eastAsia="zh-CN"/>
        </w:rPr>
      </w:pPr>
      <w:r w:rsidRPr="008D0FC7">
        <w:rPr>
          <w:rFonts w:ascii="Times New Roman" w:eastAsia="仿宋_GB2312" w:hAnsi="Times New Roman" w:cs="Times New Roman" w:hint="eastAsia"/>
          <w:snapToGrid/>
          <w:color w:val="auto"/>
          <w:kern w:val="2"/>
          <w:sz w:val="24"/>
          <w:szCs w:val="24"/>
          <w:u w:val="single"/>
          <w:lang w:eastAsia="zh-CN"/>
        </w:rPr>
        <w:t>四川省交通勘察设计研究院有限公司</w:t>
      </w:r>
      <w:r w:rsidRPr="008D0FC7">
        <w:rPr>
          <w:rFonts w:ascii="Times New Roman" w:eastAsia="仿宋_GB2312" w:hAnsi="Times New Roman" w:cs="Times New Roman" w:hint="eastAsia"/>
          <w:snapToGrid/>
          <w:color w:val="auto"/>
          <w:kern w:val="2"/>
          <w:sz w:val="24"/>
          <w:szCs w:val="24"/>
          <w:lang w:eastAsia="zh-CN"/>
        </w:rPr>
        <w:t>：</w:t>
      </w:r>
    </w:p>
    <w:p w:rsidR="006C103B" w:rsidRPr="008D0FC7" w:rsidRDefault="006C103B">
      <w:pPr>
        <w:widowControl w:val="0"/>
        <w:kinsoku/>
        <w:autoSpaceDE/>
        <w:autoSpaceDN/>
        <w:adjustRightInd/>
        <w:snapToGrid/>
        <w:spacing w:line="440" w:lineRule="exact"/>
        <w:ind w:firstLineChars="257" w:firstLine="617"/>
        <w:jc w:val="both"/>
        <w:textAlignment w:val="auto"/>
        <w:rPr>
          <w:rFonts w:ascii="Times New Roman" w:eastAsia="仿宋_GB2312" w:hAnsi="Times New Roman" w:cs="Times New Roman"/>
          <w:snapToGrid/>
          <w:color w:val="auto"/>
          <w:kern w:val="2"/>
          <w:sz w:val="24"/>
          <w:szCs w:val="24"/>
          <w:lang w:eastAsia="zh-CN"/>
        </w:rPr>
      </w:pPr>
    </w:p>
    <w:p w:rsidR="006C103B" w:rsidRPr="008D0FC7" w:rsidRDefault="00F07650">
      <w:pPr>
        <w:widowControl w:val="0"/>
        <w:kinsoku/>
        <w:autoSpaceDE/>
        <w:autoSpaceDN/>
        <w:adjustRightInd/>
        <w:snapToGrid/>
        <w:spacing w:line="440" w:lineRule="exact"/>
        <w:ind w:firstLineChars="257" w:firstLine="617"/>
        <w:jc w:val="both"/>
        <w:textAlignment w:val="auto"/>
        <w:rPr>
          <w:rFonts w:ascii="Times New Roman" w:eastAsia="仿宋_GB2312" w:hAnsi="Times New Roman" w:cs="Times New Roman"/>
          <w:snapToGrid/>
          <w:color w:val="auto"/>
          <w:kern w:val="2"/>
          <w:sz w:val="24"/>
          <w:szCs w:val="24"/>
          <w:lang w:eastAsia="zh-CN"/>
        </w:rPr>
      </w:pPr>
      <w:r w:rsidRPr="008D0FC7">
        <w:rPr>
          <w:rFonts w:ascii="Times New Roman" w:eastAsia="仿宋_GB2312" w:hAnsi="Times New Roman" w:cs="Times New Roman" w:hint="eastAsia"/>
          <w:snapToGrid/>
          <w:color w:val="auto"/>
          <w:kern w:val="2"/>
          <w:sz w:val="24"/>
          <w:szCs w:val="24"/>
          <w:lang w:eastAsia="zh-CN"/>
        </w:rPr>
        <w:t>我单位</w:t>
      </w:r>
      <w:r w:rsidRPr="008D0FC7">
        <w:rPr>
          <w:rFonts w:ascii="Times New Roman" w:eastAsia="仿宋_GB2312" w:hAnsi="Times New Roman" w:cs="Times New Roman"/>
          <w:snapToGrid/>
          <w:color w:val="auto"/>
          <w:kern w:val="2"/>
          <w:sz w:val="24"/>
          <w:szCs w:val="24"/>
          <w:u w:val="single"/>
          <w:lang w:eastAsia="zh-CN"/>
        </w:rPr>
        <w:t xml:space="preserve">   </w:t>
      </w:r>
      <w:r w:rsidRPr="008D0FC7">
        <w:rPr>
          <w:rFonts w:ascii="Times New Roman" w:eastAsia="仿宋_GB2312" w:hAnsi="Times New Roman" w:cs="Times New Roman" w:hint="eastAsia"/>
          <w:snapToGrid/>
          <w:color w:val="auto"/>
          <w:kern w:val="2"/>
          <w:sz w:val="24"/>
          <w:szCs w:val="24"/>
          <w:u w:val="single"/>
          <w:lang w:eastAsia="zh-CN"/>
        </w:rPr>
        <w:t>（投标人名称）</w:t>
      </w:r>
      <w:r w:rsidRPr="008D0FC7">
        <w:rPr>
          <w:rFonts w:ascii="Times New Roman" w:eastAsia="仿宋_GB2312" w:hAnsi="Times New Roman" w:cs="Times New Roman"/>
          <w:snapToGrid/>
          <w:color w:val="auto"/>
          <w:kern w:val="2"/>
          <w:sz w:val="24"/>
          <w:szCs w:val="24"/>
          <w:u w:val="single"/>
          <w:lang w:eastAsia="zh-CN"/>
        </w:rPr>
        <w:t xml:space="preserve">   </w:t>
      </w:r>
      <w:r w:rsidRPr="008D0FC7">
        <w:rPr>
          <w:rFonts w:ascii="Times New Roman" w:eastAsia="仿宋_GB2312" w:hAnsi="Times New Roman" w:cs="Times New Roman" w:hint="eastAsia"/>
          <w:snapToGrid/>
          <w:color w:val="auto"/>
          <w:kern w:val="2"/>
          <w:sz w:val="24"/>
          <w:szCs w:val="24"/>
          <w:u w:val="single"/>
          <w:lang w:eastAsia="zh-CN"/>
        </w:rPr>
        <w:t>（营业执照或事业单位法人证书编号）</w:t>
      </w:r>
      <w:r w:rsidRPr="008D0FC7">
        <w:rPr>
          <w:rFonts w:ascii="Times New Roman" w:eastAsia="仿宋_GB2312" w:hAnsi="Times New Roman" w:cs="Times New Roman" w:hint="eastAsia"/>
          <w:snapToGrid/>
          <w:color w:val="auto"/>
          <w:kern w:val="2"/>
          <w:sz w:val="24"/>
          <w:szCs w:val="24"/>
          <w:lang w:eastAsia="zh-CN"/>
        </w:rPr>
        <w:t>在</w:t>
      </w:r>
      <w:r w:rsidRPr="008D0FC7">
        <w:rPr>
          <w:rFonts w:ascii="Times New Roman" w:eastAsia="仿宋_GB2312" w:hAnsi="Times New Roman" w:cs="Times New Roman"/>
          <w:snapToGrid/>
          <w:color w:val="auto"/>
          <w:kern w:val="2"/>
          <w:sz w:val="24"/>
          <w:szCs w:val="24"/>
          <w:lang w:eastAsia="zh-CN"/>
        </w:rPr>
        <w:t>202</w:t>
      </w:r>
      <w:r w:rsidR="003D2A62" w:rsidRPr="008D0FC7">
        <w:rPr>
          <w:rFonts w:ascii="Times New Roman" w:eastAsia="仿宋_GB2312" w:hAnsi="Times New Roman" w:cs="Times New Roman"/>
          <w:snapToGrid/>
          <w:color w:val="auto"/>
          <w:kern w:val="2"/>
          <w:sz w:val="24"/>
          <w:szCs w:val="24"/>
          <w:lang w:eastAsia="zh-CN"/>
        </w:rPr>
        <w:t>3</w:t>
      </w:r>
      <w:r w:rsidRPr="008D0FC7">
        <w:rPr>
          <w:rFonts w:ascii="Times New Roman" w:eastAsia="仿宋_GB2312" w:hAnsi="Times New Roman" w:cs="Times New Roman" w:hint="eastAsia"/>
          <w:snapToGrid/>
          <w:color w:val="auto"/>
          <w:kern w:val="2"/>
          <w:sz w:val="24"/>
          <w:szCs w:val="24"/>
          <w:lang w:eastAsia="zh-CN"/>
        </w:rPr>
        <w:t>年</w:t>
      </w:r>
      <w:r w:rsidRPr="008D0FC7">
        <w:rPr>
          <w:rFonts w:ascii="Times New Roman" w:eastAsia="仿宋_GB2312" w:hAnsi="Times New Roman" w:cs="Times New Roman"/>
          <w:snapToGrid/>
          <w:color w:val="auto"/>
          <w:kern w:val="2"/>
          <w:sz w:val="24"/>
          <w:szCs w:val="24"/>
          <w:lang w:eastAsia="zh-CN"/>
        </w:rPr>
        <w:t>01</w:t>
      </w:r>
      <w:r w:rsidRPr="008D0FC7">
        <w:rPr>
          <w:rFonts w:ascii="Times New Roman" w:eastAsia="仿宋_GB2312" w:hAnsi="Times New Roman" w:cs="Times New Roman" w:hint="eastAsia"/>
          <w:snapToGrid/>
          <w:color w:val="auto"/>
          <w:kern w:val="2"/>
          <w:sz w:val="24"/>
          <w:szCs w:val="24"/>
          <w:lang w:eastAsia="zh-CN"/>
        </w:rPr>
        <w:t>月</w:t>
      </w:r>
      <w:r w:rsidRPr="008D0FC7">
        <w:rPr>
          <w:rFonts w:ascii="Times New Roman" w:eastAsia="仿宋_GB2312" w:hAnsi="Times New Roman" w:cs="Times New Roman"/>
          <w:snapToGrid/>
          <w:color w:val="auto"/>
          <w:kern w:val="2"/>
          <w:sz w:val="24"/>
          <w:szCs w:val="24"/>
          <w:lang w:eastAsia="zh-CN"/>
        </w:rPr>
        <w:t>01</w:t>
      </w:r>
      <w:r w:rsidRPr="008D0FC7">
        <w:rPr>
          <w:rFonts w:ascii="Times New Roman" w:eastAsia="仿宋_GB2312" w:hAnsi="Times New Roman" w:cs="Times New Roman" w:hint="eastAsia"/>
          <w:snapToGrid/>
          <w:color w:val="auto"/>
          <w:kern w:val="2"/>
          <w:sz w:val="24"/>
          <w:szCs w:val="24"/>
          <w:lang w:eastAsia="zh-CN"/>
        </w:rPr>
        <w:t>日至本项目投标截止日期间，未受到责令停产、停业的行政处罚</w:t>
      </w:r>
      <w:r w:rsidRPr="008D0FC7">
        <w:rPr>
          <w:rFonts w:ascii="Times New Roman" w:eastAsia="仿宋_GB2312" w:hAnsi="Times New Roman" w:cs="Times New Roman"/>
          <w:snapToGrid/>
          <w:color w:val="auto"/>
          <w:kern w:val="2"/>
          <w:sz w:val="24"/>
          <w:szCs w:val="24"/>
          <w:lang w:eastAsia="zh-CN"/>
        </w:rPr>
        <w:t>,</w:t>
      </w:r>
      <w:r w:rsidRPr="008D0FC7">
        <w:rPr>
          <w:rFonts w:ascii="Times New Roman" w:eastAsia="仿宋_GB2312" w:hAnsi="Times New Roman" w:cs="Times New Roman" w:hint="eastAsia"/>
          <w:snapToGrid/>
          <w:color w:val="auto"/>
          <w:kern w:val="2"/>
          <w:sz w:val="24"/>
          <w:szCs w:val="24"/>
          <w:lang w:eastAsia="zh-CN"/>
        </w:rPr>
        <w:t>也未处于财产被接管、冻结，破产的状态。若在中标合同签订之前发现我单位存在以上情况，可取消我单位中标候选人或中标人资格，并不予退还我单位投标保证金。若在合同执行期间发现我单位或法定代人在上述期间存在以上情况，可从合同款或履约保证金中扣除签约合同价的</w:t>
      </w:r>
      <w:r w:rsidRPr="008D0FC7">
        <w:rPr>
          <w:rFonts w:ascii="Times New Roman" w:eastAsia="仿宋_GB2312" w:hAnsi="Times New Roman" w:cs="Times New Roman"/>
          <w:snapToGrid/>
          <w:color w:val="auto"/>
          <w:kern w:val="2"/>
          <w:sz w:val="24"/>
          <w:szCs w:val="24"/>
          <w:u w:val="single"/>
          <w:lang w:eastAsia="zh-CN"/>
        </w:rPr>
        <w:t xml:space="preserve">5% </w:t>
      </w:r>
      <w:r w:rsidRPr="008D0FC7">
        <w:rPr>
          <w:rFonts w:ascii="Times New Roman" w:eastAsia="仿宋_GB2312" w:hAnsi="Times New Roman" w:cs="Times New Roman" w:hint="eastAsia"/>
          <w:snapToGrid/>
          <w:color w:val="auto"/>
          <w:kern w:val="2"/>
          <w:sz w:val="24"/>
          <w:szCs w:val="24"/>
          <w:lang w:eastAsia="zh-CN"/>
        </w:rPr>
        <w:t>作为违约金。</w:t>
      </w:r>
    </w:p>
    <w:p w:rsidR="006C103B" w:rsidRPr="008D0FC7" w:rsidRDefault="00F07650">
      <w:pPr>
        <w:widowControl w:val="0"/>
        <w:kinsoku/>
        <w:autoSpaceDE/>
        <w:autoSpaceDN/>
        <w:adjustRightInd/>
        <w:snapToGrid/>
        <w:spacing w:line="440" w:lineRule="exact"/>
        <w:jc w:val="both"/>
        <w:textAlignment w:val="auto"/>
        <w:rPr>
          <w:rFonts w:ascii="Times New Roman" w:eastAsia="仿宋_GB2312" w:hAnsi="Times New Roman" w:cs="Times New Roman"/>
          <w:snapToGrid/>
          <w:color w:val="auto"/>
          <w:kern w:val="2"/>
          <w:sz w:val="24"/>
          <w:szCs w:val="24"/>
          <w:lang w:eastAsia="zh-CN"/>
        </w:rPr>
      </w:pPr>
      <w:r w:rsidRPr="008D0FC7">
        <w:rPr>
          <w:rFonts w:ascii="Times New Roman" w:eastAsia="仿宋_GB2312" w:hAnsi="Times New Roman" w:cs="Times New Roman"/>
          <w:snapToGrid/>
          <w:color w:val="auto"/>
          <w:kern w:val="2"/>
          <w:sz w:val="24"/>
          <w:szCs w:val="24"/>
          <w:lang w:eastAsia="zh-CN"/>
        </w:rPr>
        <w:tab/>
      </w:r>
      <w:r w:rsidRPr="008D0FC7">
        <w:rPr>
          <w:rFonts w:ascii="Times New Roman" w:eastAsia="仿宋_GB2312" w:hAnsi="Times New Roman" w:cs="Times New Roman" w:hint="eastAsia"/>
          <w:snapToGrid/>
          <w:color w:val="auto"/>
          <w:kern w:val="2"/>
          <w:sz w:val="24"/>
          <w:szCs w:val="24"/>
          <w:lang w:eastAsia="zh-CN"/>
        </w:rPr>
        <w:t>特此承诺。</w:t>
      </w:r>
    </w:p>
    <w:p w:rsidR="006C103B" w:rsidRPr="008D0FC7" w:rsidRDefault="006C103B">
      <w:pPr>
        <w:widowControl w:val="0"/>
        <w:kinsoku/>
        <w:autoSpaceDE/>
        <w:autoSpaceDN/>
        <w:adjustRightInd/>
        <w:snapToGrid/>
        <w:spacing w:line="440" w:lineRule="exact"/>
        <w:jc w:val="both"/>
        <w:textAlignment w:val="auto"/>
        <w:rPr>
          <w:rFonts w:ascii="Times New Roman" w:eastAsia="仿宋_GB2312" w:hAnsi="Times New Roman" w:cs="Times New Roman"/>
          <w:snapToGrid/>
          <w:color w:val="auto"/>
          <w:kern w:val="2"/>
          <w:sz w:val="24"/>
          <w:szCs w:val="24"/>
          <w:lang w:eastAsia="zh-CN"/>
        </w:rPr>
      </w:pPr>
    </w:p>
    <w:p w:rsidR="006C103B" w:rsidRPr="008D0FC7" w:rsidRDefault="006C103B">
      <w:pPr>
        <w:widowControl w:val="0"/>
        <w:kinsoku/>
        <w:autoSpaceDE/>
        <w:autoSpaceDN/>
        <w:adjustRightInd/>
        <w:snapToGrid/>
        <w:spacing w:line="440" w:lineRule="exact"/>
        <w:jc w:val="both"/>
        <w:textAlignment w:val="auto"/>
        <w:rPr>
          <w:rFonts w:ascii="Times New Roman" w:eastAsia="仿宋_GB2312" w:hAnsi="Times New Roman" w:cs="Times New Roman"/>
          <w:snapToGrid/>
          <w:color w:val="auto"/>
          <w:kern w:val="2"/>
          <w:sz w:val="24"/>
          <w:szCs w:val="24"/>
          <w:lang w:eastAsia="zh-CN"/>
        </w:rPr>
      </w:pPr>
    </w:p>
    <w:p w:rsidR="006C103B" w:rsidRPr="008D0FC7" w:rsidRDefault="00F07650">
      <w:pPr>
        <w:widowControl w:val="0"/>
        <w:kinsoku/>
        <w:autoSpaceDE/>
        <w:autoSpaceDN/>
        <w:adjustRightInd/>
        <w:snapToGrid/>
        <w:spacing w:line="440" w:lineRule="exact"/>
        <w:ind w:firstLineChars="1200" w:firstLine="2880"/>
        <w:jc w:val="both"/>
        <w:textAlignment w:val="auto"/>
        <w:rPr>
          <w:rFonts w:ascii="Times New Roman" w:eastAsia="仿宋_GB2312" w:hAnsi="Times New Roman" w:cs="Times New Roman"/>
          <w:snapToGrid/>
          <w:color w:val="auto"/>
          <w:kern w:val="2"/>
          <w:sz w:val="24"/>
          <w:szCs w:val="24"/>
          <w:u w:val="single"/>
          <w:lang w:eastAsia="zh-CN"/>
        </w:rPr>
      </w:pPr>
      <w:r w:rsidRPr="008D0FC7">
        <w:rPr>
          <w:rFonts w:ascii="Times New Roman" w:eastAsia="仿宋_GB2312" w:hAnsi="Times New Roman" w:cs="Times New Roman" w:hint="eastAsia"/>
          <w:snapToGrid/>
          <w:color w:val="auto"/>
          <w:kern w:val="2"/>
          <w:sz w:val="24"/>
          <w:szCs w:val="24"/>
          <w:lang w:eastAsia="zh-CN"/>
        </w:rPr>
        <w:t>投标人：</w:t>
      </w:r>
      <w:r w:rsidRPr="008D0FC7">
        <w:rPr>
          <w:rFonts w:ascii="Times New Roman" w:eastAsia="仿宋_GB2312" w:hAnsi="Times New Roman" w:cs="Times New Roman"/>
          <w:snapToGrid/>
          <w:color w:val="auto"/>
          <w:kern w:val="2"/>
          <w:sz w:val="24"/>
          <w:szCs w:val="24"/>
          <w:u w:val="single"/>
          <w:lang w:eastAsia="zh-CN"/>
        </w:rPr>
        <w:t xml:space="preserve">             </w:t>
      </w:r>
      <w:r w:rsidRPr="008D0FC7">
        <w:rPr>
          <w:rFonts w:ascii="Times New Roman" w:eastAsia="仿宋_GB2312" w:hAnsi="Times New Roman" w:cs="Times New Roman" w:hint="eastAsia"/>
          <w:snapToGrid/>
          <w:color w:val="auto"/>
          <w:kern w:val="2"/>
          <w:sz w:val="24"/>
          <w:szCs w:val="24"/>
          <w:u w:val="single"/>
          <w:lang w:eastAsia="zh-CN"/>
        </w:rPr>
        <w:t>（全称并盖单位电子章）</w:t>
      </w:r>
      <w:r w:rsidRPr="008D0FC7">
        <w:rPr>
          <w:rFonts w:ascii="Times New Roman" w:eastAsia="仿宋_GB2312" w:hAnsi="Times New Roman" w:cs="Times New Roman"/>
          <w:snapToGrid/>
          <w:color w:val="auto"/>
          <w:kern w:val="2"/>
          <w:sz w:val="24"/>
          <w:szCs w:val="24"/>
          <w:u w:val="single"/>
          <w:lang w:eastAsia="zh-CN"/>
        </w:rPr>
        <w:t xml:space="preserve">           </w:t>
      </w:r>
    </w:p>
    <w:p w:rsidR="006C103B" w:rsidRPr="008D0FC7" w:rsidRDefault="00F07650">
      <w:pPr>
        <w:widowControl w:val="0"/>
        <w:kinsoku/>
        <w:autoSpaceDE/>
        <w:autoSpaceDN/>
        <w:adjustRightInd/>
        <w:snapToGrid/>
        <w:spacing w:line="440" w:lineRule="exact"/>
        <w:ind w:firstLineChars="1200" w:firstLine="2880"/>
        <w:jc w:val="both"/>
        <w:textAlignment w:val="auto"/>
        <w:rPr>
          <w:rFonts w:ascii="Times New Roman" w:eastAsia="仿宋_GB2312" w:hAnsi="Times New Roman" w:cs="Times New Roman"/>
          <w:snapToGrid/>
          <w:color w:val="auto"/>
          <w:kern w:val="2"/>
          <w:sz w:val="24"/>
          <w:szCs w:val="24"/>
          <w:u w:val="single"/>
          <w:lang w:eastAsia="zh-CN"/>
        </w:rPr>
      </w:pPr>
      <w:r w:rsidRPr="008D0FC7">
        <w:rPr>
          <w:rFonts w:ascii="Times New Roman" w:eastAsia="仿宋_GB2312" w:hAnsi="Times New Roman" w:cs="Times New Roman" w:hint="eastAsia"/>
          <w:snapToGrid/>
          <w:color w:val="auto"/>
          <w:kern w:val="2"/>
          <w:sz w:val="24"/>
          <w:szCs w:val="24"/>
          <w:lang w:eastAsia="zh-CN"/>
        </w:rPr>
        <w:t>法定代表人或授权的代理人：</w:t>
      </w:r>
      <w:r w:rsidRPr="008D0FC7">
        <w:rPr>
          <w:rFonts w:ascii="Times New Roman" w:eastAsia="仿宋_GB2312" w:hAnsi="Times New Roman" w:cs="Times New Roman"/>
          <w:snapToGrid/>
          <w:color w:val="auto"/>
          <w:kern w:val="2"/>
          <w:sz w:val="24"/>
          <w:szCs w:val="24"/>
          <w:u w:val="single"/>
          <w:lang w:eastAsia="zh-CN"/>
        </w:rPr>
        <w:t xml:space="preserve">           </w:t>
      </w:r>
      <w:r w:rsidRPr="008D0FC7">
        <w:rPr>
          <w:rFonts w:ascii="Times New Roman" w:eastAsia="仿宋_GB2312" w:hAnsi="Times New Roman" w:cs="Times New Roman" w:hint="eastAsia"/>
          <w:snapToGrid/>
          <w:color w:val="auto"/>
          <w:kern w:val="2"/>
          <w:sz w:val="24"/>
          <w:szCs w:val="24"/>
          <w:u w:val="single"/>
          <w:lang w:eastAsia="zh-CN"/>
        </w:rPr>
        <w:t>（签字）</w:t>
      </w:r>
    </w:p>
    <w:p w:rsidR="006C103B" w:rsidRPr="008D0FC7" w:rsidRDefault="00F07650">
      <w:pPr>
        <w:widowControl w:val="0"/>
        <w:kinsoku/>
        <w:autoSpaceDE/>
        <w:autoSpaceDN/>
        <w:adjustRightInd/>
        <w:snapToGrid/>
        <w:spacing w:line="440" w:lineRule="exact"/>
        <w:ind w:firstLineChars="1200" w:firstLine="2880"/>
        <w:jc w:val="both"/>
        <w:textAlignment w:val="auto"/>
        <w:rPr>
          <w:rFonts w:ascii="Times New Roman" w:eastAsia="仿宋_GB2312" w:hAnsi="Times New Roman" w:cs="Times New Roman"/>
          <w:snapToGrid/>
          <w:color w:val="auto"/>
          <w:kern w:val="2"/>
          <w:sz w:val="24"/>
          <w:szCs w:val="24"/>
          <w:lang w:eastAsia="zh-CN"/>
        </w:rPr>
      </w:pPr>
      <w:r w:rsidRPr="008D0FC7">
        <w:rPr>
          <w:rFonts w:ascii="Times New Roman" w:eastAsia="仿宋_GB2312" w:hAnsi="Times New Roman" w:cs="Times New Roman"/>
          <w:snapToGrid/>
          <w:color w:val="auto"/>
          <w:kern w:val="2"/>
          <w:sz w:val="24"/>
          <w:szCs w:val="24"/>
          <w:u w:val="single"/>
          <w:lang w:eastAsia="zh-CN"/>
        </w:rPr>
        <w:t xml:space="preserve">           </w:t>
      </w:r>
      <w:r w:rsidRPr="008D0FC7">
        <w:rPr>
          <w:rFonts w:ascii="Times New Roman" w:eastAsia="仿宋_GB2312" w:hAnsi="Times New Roman" w:cs="Times New Roman" w:hint="eastAsia"/>
          <w:snapToGrid/>
          <w:color w:val="auto"/>
          <w:kern w:val="2"/>
          <w:sz w:val="24"/>
          <w:szCs w:val="24"/>
          <w:lang w:eastAsia="zh-CN"/>
        </w:rPr>
        <w:t>年</w:t>
      </w:r>
      <w:r w:rsidRPr="008D0FC7">
        <w:rPr>
          <w:rFonts w:ascii="Times New Roman" w:eastAsia="仿宋_GB2312" w:hAnsi="Times New Roman" w:cs="Times New Roman"/>
          <w:snapToGrid/>
          <w:color w:val="auto"/>
          <w:kern w:val="2"/>
          <w:sz w:val="24"/>
          <w:szCs w:val="24"/>
          <w:lang w:eastAsia="zh-CN"/>
        </w:rPr>
        <w:t xml:space="preserve"> </w:t>
      </w:r>
      <w:r w:rsidRPr="008D0FC7">
        <w:rPr>
          <w:rFonts w:ascii="Times New Roman" w:eastAsia="仿宋_GB2312" w:hAnsi="Times New Roman" w:cs="Times New Roman"/>
          <w:snapToGrid/>
          <w:color w:val="auto"/>
          <w:kern w:val="2"/>
          <w:sz w:val="24"/>
          <w:szCs w:val="24"/>
          <w:u w:val="single"/>
          <w:lang w:eastAsia="zh-CN"/>
        </w:rPr>
        <w:t xml:space="preserve">          </w:t>
      </w:r>
      <w:r w:rsidRPr="008D0FC7">
        <w:rPr>
          <w:rFonts w:ascii="Times New Roman" w:eastAsia="仿宋_GB2312" w:hAnsi="Times New Roman" w:cs="Times New Roman" w:hint="eastAsia"/>
          <w:snapToGrid/>
          <w:color w:val="auto"/>
          <w:kern w:val="2"/>
          <w:sz w:val="24"/>
          <w:szCs w:val="24"/>
          <w:lang w:eastAsia="zh-CN"/>
        </w:rPr>
        <w:t>月</w:t>
      </w:r>
      <w:r w:rsidRPr="008D0FC7">
        <w:rPr>
          <w:rFonts w:ascii="Times New Roman" w:eastAsia="仿宋_GB2312" w:hAnsi="Times New Roman" w:cs="Times New Roman"/>
          <w:snapToGrid/>
          <w:color w:val="auto"/>
          <w:kern w:val="2"/>
          <w:sz w:val="24"/>
          <w:szCs w:val="24"/>
          <w:u w:val="single"/>
          <w:lang w:eastAsia="zh-CN"/>
        </w:rPr>
        <w:t xml:space="preserve">           </w:t>
      </w:r>
      <w:r w:rsidRPr="008D0FC7">
        <w:rPr>
          <w:rFonts w:ascii="Times New Roman" w:eastAsia="仿宋_GB2312" w:hAnsi="Times New Roman" w:cs="Times New Roman" w:hint="eastAsia"/>
          <w:snapToGrid/>
          <w:color w:val="auto"/>
          <w:kern w:val="2"/>
          <w:sz w:val="24"/>
          <w:szCs w:val="24"/>
          <w:lang w:eastAsia="zh-CN"/>
        </w:rPr>
        <w:t>日</w:t>
      </w:r>
    </w:p>
    <w:p w:rsidR="006C103B" w:rsidRPr="008D0FC7" w:rsidRDefault="006C103B">
      <w:pPr>
        <w:widowControl w:val="0"/>
        <w:kinsoku/>
        <w:snapToGrid/>
        <w:spacing w:beforeLines="50" w:before="156" w:afterLines="50" w:after="156" w:line="360" w:lineRule="auto"/>
        <w:jc w:val="center"/>
        <w:textAlignment w:val="auto"/>
        <w:rPr>
          <w:rFonts w:ascii="Times New Roman" w:eastAsia="仿宋_GB2312" w:hAnsi="Times New Roman" w:cs="Times New Roman"/>
          <w:b/>
          <w:snapToGrid/>
          <w:color w:val="auto"/>
          <w:kern w:val="2"/>
          <w:sz w:val="24"/>
          <w:szCs w:val="24"/>
          <w:lang w:eastAsia="zh-CN"/>
        </w:rPr>
      </w:pPr>
    </w:p>
    <w:p w:rsidR="006C103B" w:rsidRPr="008D0FC7" w:rsidRDefault="006C103B">
      <w:pPr>
        <w:widowControl w:val="0"/>
        <w:kinsoku/>
        <w:snapToGrid/>
        <w:spacing w:beforeLines="50" w:before="156" w:afterLines="50" w:after="156" w:line="360" w:lineRule="auto"/>
        <w:jc w:val="center"/>
        <w:textAlignment w:val="auto"/>
        <w:rPr>
          <w:rFonts w:ascii="Times New Roman" w:eastAsia="仿宋_GB2312" w:hAnsi="Times New Roman" w:cs="Times New Roman"/>
          <w:b/>
          <w:snapToGrid/>
          <w:color w:val="auto"/>
          <w:kern w:val="2"/>
          <w:sz w:val="24"/>
          <w:szCs w:val="24"/>
          <w:lang w:eastAsia="zh-CN"/>
        </w:rPr>
      </w:pPr>
    </w:p>
    <w:p w:rsidR="006C103B" w:rsidRPr="008D0FC7" w:rsidRDefault="006C103B">
      <w:pPr>
        <w:widowControl w:val="0"/>
        <w:kinsoku/>
        <w:snapToGrid/>
        <w:spacing w:beforeLines="50" w:before="156" w:afterLines="50" w:after="156" w:line="360" w:lineRule="auto"/>
        <w:jc w:val="center"/>
        <w:textAlignment w:val="auto"/>
        <w:rPr>
          <w:rFonts w:ascii="Times New Roman" w:eastAsia="仿宋_GB2312" w:hAnsi="Times New Roman" w:cs="Times New Roman"/>
          <w:b/>
          <w:snapToGrid/>
          <w:color w:val="auto"/>
          <w:kern w:val="2"/>
          <w:sz w:val="24"/>
          <w:szCs w:val="24"/>
          <w:lang w:eastAsia="zh-CN"/>
        </w:rPr>
      </w:pPr>
    </w:p>
    <w:p w:rsidR="006C103B" w:rsidRPr="008D0FC7" w:rsidRDefault="006C103B">
      <w:pPr>
        <w:widowControl w:val="0"/>
        <w:kinsoku/>
        <w:snapToGrid/>
        <w:spacing w:beforeLines="50" w:before="156" w:afterLines="50" w:after="156" w:line="360" w:lineRule="auto"/>
        <w:jc w:val="center"/>
        <w:textAlignment w:val="auto"/>
        <w:rPr>
          <w:rFonts w:ascii="Times New Roman" w:eastAsia="仿宋_GB2312" w:hAnsi="Times New Roman" w:cs="Times New Roman"/>
          <w:b/>
          <w:snapToGrid/>
          <w:color w:val="auto"/>
          <w:kern w:val="2"/>
          <w:sz w:val="24"/>
          <w:szCs w:val="24"/>
          <w:lang w:eastAsia="zh-CN"/>
        </w:rPr>
      </w:pPr>
    </w:p>
    <w:p w:rsidR="006C103B" w:rsidRPr="008D0FC7" w:rsidRDefault="006C103B">
      <w:pPr>
        <w:widowControl w:val="0"/>
        <w:kinsoku/>
        <w:snapToGrid/>
        <w:spacing w:beforeLines="50" w:before="156" w:afterLines="50" w:after="156" w:line="360" w:lineRule="auto"/>
        <w:jc w:val="center"/>
        <w:textAlignment w:val="auto"/>
        <w:rPr>
          <w:rFonts w:ascii="Times New Roman" w:eastAsia="仿宋_GB2312" w:hAnsi="Times New Roman" w:cs="Times New Roman"/>
          <w:b/>
          <w:snapToGrid/>
          <w:color w:val="auto"/>
          <w:kern w:val="2"/>
          <w:sz w:val="24"/>
          <w:szCs w:val="24"/>
          <w:lang w:eastAsia="zh-CN"/>
        </w:rPr>
      </w:pPr>
    </w:p>
    <w:p w:rsidR="006C103B" w:rsidRPr="008D0FC7" w:rsidRDefault="006C103B">
      <w:pPr>
        <w:widowControl w:val="0"/>
        <w:kinsoku/>
        <w:snapToGrid/>
        <w:spacing w:beforeLines="50" w:before="156" w:afterLines="50" w:after="156" w:line="360" w:lineRule="auto"/>
        <w:jc w:val="center"/>
        <w:textAlignment w:val="auto"/>
        <w:rPr>
          <w:rFonts w:ascii="Times New Roman" w:eastAsia="仿宋_GB2312" w:hAnsi="Times New Roman" w:cs="Times New Roman"/>
          <w:b/>
          <w:snapToGrid/>
          <w:color w:val="auto"/>
          <w:kern w:val="2"/>
          <w:sz w:val="24"/>
          <w:szCs w:val="24"/>
          <w:lang w:eastAsia="zh-CN"/>
        </w:rPr>
      </w:pPr>
    </w:p>
    <w:p w:rsidR="006C103B" w:rsidRPr="008D0FC7" w:rsidRDefault="006C103B">
      <w:pPr>
        <w:widowControl w:val="0"/>
        <w:kinsoku/>
        <w:snapToGrid/>
        <w:spacing w:beforeLines="50" w:before="156" w:afterLines="50" w:after="156" w:line="360" w:lineRule="auto"/>
        <w:jc w:val="center"/>
        <w:textAlignment w:val="auto"/>
        <w:rPr>
          <w:rFonts w:ascii="Times New Roman" w:eastAsia="仿宋_GB2312" w:hAnsi="Times New Roman" w:cs="Times New Roman"/>
          <w:b/>
          <w:snapToGrid/>
          <w:color w:val="auto"/>
          <w:kern w:val="2"/>
          <w:sz w:val="24"/>
          <w:szCs w:val="24"/>
          <w:lang w:eastAsia="zh-CN"/>
        </w:rPr>
      </w:pPr>
    </w:p>
    <w:p w:rsidR="006C103B" w:rsidRPr="008D0FC7" w:rsidRDefault="00F07650">
      <w:pPr>
        <w:widowControl w:val="0"/>
        <w:kinsoku/>
        <w:autoSpaceDE/>
        <w:autoSpaceDN/>
        <w:adjustRightInd/>
        <w:spacing w:line="360" w:lineRule="auto"/>
        <w:jc w:val="both"/>
        <w:textAlignment w:val="auto"/>
        <w:rPr>
          <w:rFonts w:ascii="Times New Roman" w:eastAsia="仿宋_GB2312" w:hAnsi="Times New Roman" w:cs="Times New Roman"/>
          <w:snapToGrid/>
          <w:color w:val="auto"/>
          <w:kern w:val="2"/>
          <w:sz w:val="28"/>
          <w:szCs w:val="20"/>
          <w:lang w:eastAsia="zh-CN"/>
        </w:rPr>
      </w:pPr>
      <w:r w:rsidRPr="008D0FC7">
        <w:rPr>
          <w:rFonts w:ascii="Times New Roman" w:eastAsia="仿宋_GB2312" w:hAnsi="Times New Roman" w:cs="Times New Roman" w:hint="eastAsia"/>
          <w:snapToGrid/>
          <w:color w:val="auto"/>
          <w:kern w:val="2"/>
          <w:sz w:val="24"/>
          <w:szCs w:val="20"/>
          <w:lang w:eastAsia="zh-CN"/>
        </w:rPr>
        <w:t>注：法定代表人签字为个人电子签名章或个人电子印章</w:t>
      </w:r>
      <w:r w:rsidRPr="008D0FC7">
        <w:rPr>
          <w:rFonts w:ascii="Times New Roman" w:eastAsia="仿宋_GB2312" w:hAnsi="Times New Roman" w:cs="Times New Roman" w:hint="eastAsia"/>
          <w:snapToGrid/>
          <w:color w:val="auto"/>
          <w:kern w:val="2"/>
          <w:sz w:val="24"/>
          <w:szCs w:val="24"/>
          <w:lang w:eastAsia="zh-CN"/>
        </w:rPr>
        <w:t>。</w:t>
      </w:r>
    </w:p>
    <w:p w:rsidR="006C103B" w:rsidRPr="008D0FC7" w:rsidRDefault="00F07650">
      <w:pPr>
        <w:widowControl w:val="0"/>
        <w:kinsoku/>
        <w:snapToGrid/>
        <w:spacing w:beforeLines="50" w:before="156" w:afterLines="50" w:after="156" w:line="360" w:lineRule="auto"/>
        <w:jc w:val="center"/>
        <w:textAlignment w:val="auto"/>
        <w:rPr>
          <w:rFonts w:ascii="Times New Roman" w:eastAsia="仿宋_GB2312" w:hAnsi="Times New Roman" w:cs="Times New Roman"/>
          <w:b/>
          <w:snapToGrid/>
          <w:color w:val="auto"/>
          <w:kern w:val="2"/>
          <w:sz w:val="24"/>
          <w:szCs w:val="24"/>
          <w:lang w:eastAsia="zh-CN"/>
        </w:rPr>
      </w:pPr>
      <w:r w:rsidRPr="008D0FC7">
        <w:rPr>
          <w:rFonts w:ascii="Times New Roman" w:eastAsia="仿宋_GB2312" w:hAnsi="Times New Roman" w:cs="Times New Roman"/>
          <w:b/>
          <w:snapToGrid/>
          <w:color w:val="auto"/>
          <w:kern w:val="2"/>
          <w:sz w:val="24"/>
          <w:szCs w:val="24"/>
          <w:lang w:eastAsia="zh-CN"/>
        </w:rPr>
        <w:br w:type="page"/>
      </w:r>
    </w:p>
    <w:p w:rsidR="006C103B" w:rsidRPr="008D0FC7" w:rsidRDefault="00F07650">
      <w:pPr>
        <w:spacing w:beforeLines="50" w:before="156" w:afterLines="50" w:after="156" w:line="360" w:lineRule="auto"/>
        <w:jc w:val="center"/>
        <w:rPr>
          <w:rFonts w:ascii="Times New Roman" w:eastAsia="仿宋_GB2312" w:hAnsi="Times New Roman" w:cs="Times New Roman"/>
          <w:b/>
          <w:color w:val="auto"/>
          <w:sz w:val="24"/>
          <w:szCs w:val="24"/>
        </w:rPr>
      </w:pPr>
      <w:r w:rsidRPr="008D0FC7">
        <w:rPr>
          <w:rFonts w:ascii="Times New Roman" w:eastAsia="仿宋_GB2312" w:hAnsi="Times New Roman" w:cs="Times New Roman" w:hint="eastAsia"/>
          <w:b/>
          <w:color w:val="auto"/>
          <w:sz w:val="24"/>
          <w:szCs w:val="24"/>
        </w:rPr>
        <w:lastRenderedPageBreak/>
        <w:t>在“信用中国”网站（</w:t>
      </w:r>
      <w:r w:rsidRPr="008D0FC7">
        <w:rPr>
          <w:rFonts w:ascii="Times New Roman" w:eastAsia="仿宋_GB2312" w:hAnsi="Times New Roman" w:cs="Times New Roman"/>
          <w:b/>
          <w:color w:val="auto"/>
          <w:sz w:val="24"/>
          <w:szCs w:val="24"/>
        </w:rPr>
        <w:t>http</w:t>
      </w:r>
      <w:r w:rsidRPr="008D0FC7">
        <w:rPr>
          <w:rFonts w:ascii="Times New Roman" w:eastAsia="仿宋_GB2312" w:hAnsi="Times New Roman" w:cs="Times New Roman"/>
          <w:b/>
          <w:color w:val="auto"/>
          <w:sz w:val="24"/>
          <w:szCs w:val="24"/>
        </w:rPr>
        <w:t>：</w:t>
      </w:r>
      <w:r w:rsidRPr="008D0FC7">
        <w:rPr>
          <w:rFonts w:ascii="Times New Roman" w:eastAsia="仿宋_GB2312" w:hAnsi="Times New Roman" w:cs="Times New Roman"/>
          <w:b/>
          <w:color w:val="auto"/>
          <w:sz w:val="24"/>
          <w:szCs w:val="24"/>
        </w:rPr>
        <w:t>//www.creditchina.gov.cn/</w:t>
      </w:r>
      <w:r w:rsidRPr="008D0FC7">
        <w:rPr>
          <w:rFonts w:ascii="Times New Roman" w:eastAsia="仿宋_GB2312" w:hAnsi="Times New Roman" w:cs="Times New Roman"/>
          <w:b/>
          <w:color w:val="auto"/>
          <w:sz w:val="24"/>
          <w:szCs w:val="24"/>
        </w:rPr>
        <w:t>）查询</w:t>
      </w:r>
      <w:r w:rsidRPr="008D0FC7">
        <w:rPr>
          <w:rFonts w:ascii="Times New Roman" w:eastAsia="仿宋_GB2312" w:hAnsi="Times New Roman" w:cs="Times New Roman"/>
          <w:b/>
          <w:color w:val="auto"/>
          <w:sz w:val="24"/>
          <w:szCs w:val="24"/>
        </w:rPr>
        <w:t>“</w:t>
      </w:r>
      <w:r w:rsidRPr="008D0FC7">
        <w:rPr>
          <w:rFonts w:ascii="Times New Roman" w:eastAsia="仿宋_GB2312" w:hAnsi="Times New Roman" w:cs="Times New Roman"/>
          <w:b/>
          <w:color w:val="auto"/>
          <w:sz w:val="24"/>
          <w:szCs w:val="24"/>
        </w:rPr>
        <w:t>失信被执行人</w:t>
      </w:r>
      <w:r w:rsidRPr="008D0FC7">
        <w:rPr>
          <w:rFonts w:ascii="Times New Roman" w:eastAsia="仿宋_GB2312" w:hAnsi="Times New Roman" w:cs="Times New Roman"/>
          <w:b/>
          <w:color w:val="auto"/>
          <w:sz w:val="24"/>
          <w:szCs w:val="24"/>
        </w:rPr>
        <w:t>”</w:t>
      </w:r>
      <w:r w:rsidRPr="008D0FC7">
        <w:rPr>
          <w:rFonts w:ascii="Times New Roman" w:eastAsia="仿宋_GB2312" w:hAnsi="Times New Roman" w:cs="Times New Roman"/>
          <w:b/>
          <w:color w:val="auto"/>
          <w:sz w:val="24"/>
          <w:szCs w:val="24"/>
        </w:rPr>
        <w:t>链接中国执行信息公开网（</w:t>
      </w:r>
      <w:r w:rsidRPr="008D0FC7">
        <w:rPr>
          <w:rFonts w:ascii="Times New Roman" w:eastAsia="仿宋_GB2312" w:hAnsi="Times New Roman" w:cs="Times New Roman"/>
          <w:b/>
          <w:color w:val="auto"/>
          <w:sz w:val="24"/>
          <w:szCs w:val="24"/>
        </w:rPr>
        <w:t>http://zxgk.court.gov.cn/shixin/</w:t>
      </w:r>
      <w:r w:rsidRPr="008D0FC7">
        <w:rPr>
          <w:rFonts w:ascii="Times New Roman" w:eastAsia="仿宋_GB2312" w:hAnsi="Times New Roman" w:cs="Times New Roman"/>
          <w:b/>
          <w:color w:val="auto"/>
          <w:sz w:val="24"/>
          <w:szCs w:val="24"/>
        </w:rPr>
        <w:t>）中未被列入失信被执行人查询示例</w:t>
      </w:r>
    </w:p>
    <w:p w:rsidR="006C103B" w:rsidRPr="008D0FC7" w:rsidRDefault="00F07650">
      <w:pPr>
        <w:jc w:val="center"/>
        <w:rPr>
          <w:rFonts w:ascii="Times New Roman" w:hAnsi="Times New Roman" w:cs="Times New Roman"/>
          <w:color w:val="auto"/>
        </w:rPr>
      </w:pPr>
      <w:r w:rsidRPr="008D0FC7">
        <w:rPr>
          <w:rFonts w:ascii="Times New Roman" w:hAnsi="Times New Roman" w:cs="Times New Roman"/>
          <w:noProof/>
          <w:color w:val="auto"/>
          <w:lang w:eastAsia="zh-CN"/>
        </w:rPr>
        <w:drawing>
          <wp:inline distT="0" distB="0" distL="0" distR="0">
            <wp:extent cx="5158740" cy="2986405"/>
            <wp:effectExtent l="0" t="0" r="3810" b="4445"/>
            <wp:docPr id="1480388192" name="图片 1" descr="图形用户界面, 网站&#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388192" name="图片 1" descr="图形用户界面, 网站&#10;&#10;AI 生成的内容可能不正确。"/>
                    <pic:cNvPicPr>
                      <a:picLocks noChangeAspect="1"/>
                    </pic:cNvPicPr>
                  </pic:nvPicPr>
                  <pic:blipFill>
                    <a:blip r:embed="rId16"/>
                    <a:stretch>
                      <a:fillRect/>
                    </a:stretch>
                  </pic:blipFill>
                  <pic:spPr>
                    <a:xfrm>
                      <a:off x="0" y="0"/>
                      <a:ext cx="5158740" cy="2986405"/>
                    </a:xfrm>
                    <a:prstGeom prst="rect">
                      <a:avLst/>
                    </a:prstGeom>
                  </pic:spPr>
                </pic:pic>
              </a:graphicData>
            </a:graphic>
          </wp:inline>
        </w:drawing>
      </w:r>
    </w:p>
    <w:p w:rsidR="006C103B" w:rsidRPr="008D0FC7" w:rsidRDefault="006C103B">
      <w:pPr>
        <w:pStyle w:val="2"/>
        <w:ind w:firstLine="560"/>
        <w:rPr>
          <w:rFonts w:ascii="Times New Roman" w:hAnsi="Times New Roman" w:cs="Times New Roman"/>
          <w:color w:val="auto"/>
        </w:rPr>
      </w:pPr>
    </w:p>
    <w:p w:rsidR="006C103B" w:rsidRPr="008D0FC7" w:rsidRDefault="00F07650">
      <w:pPr>
        <w:spacing w:beforeLines="50" w:before="156" w:afterLines="50" w:after="156" w:line="360" w:lineRule="auto"/>
        <w:jc w:val="center"/>
        <w:rPr>
          <w:rFonts w:ascii="Times New Roman" w:hAnsi="Times New Roman" w:cs="Times New Roman"/>
          <w:color w:val="auto"/>
        </w:rPr>
      </w:pPr>
      <w:r w:rsidRPr="008D0FC7">
        <w:rPr>
          <w:rFonts w:ascii="Times New Roman" w:hAnsi="Times New Roman" w:cs="Times New Roman"/>
          <w:noProof/>
          <w:color w:val="auto"/>
          <w:lang w:eastAsia="zh-CN"/>
        </w:rPr>
        <w:drawing>
          <wp:inline distT="0" distB="0" distL="0" distR="0">
            <wp:extent cx="5158740" cy="3591560"/>
            <wp:effectExtent l="0" t="0" r="3810" b="8890"/>
            <wp:docPr id="2121713991" name="图片 1" descr="图形用户界面, 网站&#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713991" name="图片 1" descr="图形用户界面, 网站&#10;&#10;AI 生成的内容可能不正确。"/>
                    <pic:cNvPicPr>
                      <a:picLocks noChangeAspect="1"/>
                    </pic:cNvPicPr>
                  </pic:nvPicPr>
                  <pic:blipFill>
                    <a:blip r:embed="rId17"/>
                    <a:stretch>
                      <a:fillRect/>
                    </a:stretch>
                  </pic:blipFill>
                  <pic:spPr>
                    <a:xfrm>
                      <a:off x="0" y="0"/>
                      <a:ext cx="5158740" cy="3591560"/>
                    </a:xfrm>
                    <a:prstGeom prst="rect">
                      <a:avLst/>
                    </a:prstGeom>
                  </pic:spPr>
                </pic:pic>
              </a:graphicData>
            </a:graphic>
          </wp:inline>
        </w:drawing>
      </w:r>
    </w:p>
    <w:p w:rsidR="006C103B" w:rsidRPr="008D0FC7" w:rsidRDefault="006C103B">
      <w:pPr>
        <w:widowControl w:val="0"/>
        <w:kinsoku/>
        <w:snapToGrid/>
        <w:spacing w:beforeLines="50" w:before="156" w:afterLines="50" w:after="156" w:line="360" w:lineRule="auto"/>
        <w:jc w:val="center"/>
        <w:textAlignment w:val="auto"/>
        <w:rPr>
          <w:rFonts w:ascii="Times New Roman" w:eastAsia="仿宋_GB2312" w:hAnsi="Times New Roman" w:cs="Times New Roman"/>
          <w:b/>
          <w:snapToGrid/>
          <w:color w:val="auto"/>
          <w:kern w:val="2"/>
          <w:sz w:val="24"/>
          <w:szCs w:val="24"/>
          <w:lang w:eastAsia="zh-CN"/>
        </w:rPr>
      </w:pPr>
    </w:p>
    <w:p w:rsidR="006C103B" w:rsidRPr="008D0FC7" w:rsidRDefault="006C103B">
      <w:pPr>
        <w:pStyle w:val="2"/>
        <w:kinsoku/>
        <w:ind w:firstLineChars="0" w:firstLine="0"/>
        <w:jc w:val="center"/>
        <w:rPr>
          <w:rFonts w:ascii="Times New Roman" w:hAnsi="Times New Roman" w:cs="Times New Roman"/>
          <w:color w:val="auto"/>
          <w:lang w:eastAsia="zh-CN"/>
        </w:rPr>
      </w:pPr>
    </w:p>
    <w:p w:rsidR="006C103B" w:rsidRPr="008D0FC7" w:rsidRDefault="00F07650">
      <w:pPr>
        <w:widowControl w:val="0"/>
        <w:kinsoku/>
        <w:snapToGrid/>
        <w:spacing w:beforeLines="50" w:before="156" w:afterLines="50" w:after="156" w:line="360" w:lineRule="auto"/>
        <w:jc w:val="center"/>
        <w:textAlignment w:val="auto"/>
        <w:rPr>
          <w:rFonts w:ascii="Times New Roman" w:eastAsia="仿宋_GB2312" w:hAnsi="Times New Roman" w:cs="Times New Roman"/>
          <w:b/>
          <w:snapToGrid/>
          <w:color w:val="auto"/>
          <w:kern w:val="2"/>
          <w:sz w:val="24"/>
          <w:szCs w:val="24"/>
          <w:lang w:eastAsia="zh-CN"/>
        </w:rPr>
      </w:pPr>
      <w:r w:rsidRPr="008D0FC7">
        <w:rPr>
          <w:rFonts w:ascii="Times New Roman" w:eastAsia="仿宋_GB2312" w:hAnsi="Times New Roman" w:cs="Times New Roman" w:hint="eastAsia"/>
          <w:b/>
          <w:snapToGrid/>
          <w:color w:val="auto"/>
          <w:kern w:val="2"/>
          <w:sz w:val="24"/>
          <w:szCs w:val="24"/>
          <w:lang w:eastAsia="zh-CN"/>
        </w:rPr>
        <w:lastRenderedPageBreak/>
        <w:t>“国家企业信用信息公示系统”网站中投标人（单位）在“列入严重违法失信企业名单（黑名单）信息”的相关查询网页信息资料查询示例</w:t>
      </w:r>
    </w:p>
    <w:p w:rsidR="006C103B" w:rsidRPr="008D0FC7" w:rsidRDefault="006C103B">
      <w:pPr>
        <w:kinsoku/>
        <w:spacing w:line="440" w:lineRule="exact"/>
        <w:rPr>
          <w:rFonts w:ascii="Times New Roman" w:eastAsia="仿宋_GB2312" w:hAnsi="Times New Roman" w:cs="Times New Roman"/>
          <w:b/>
          <w:color w:val="auto"/>
          <w:sz w:val="24"/>
          <w:szCs w:val="24"/>
          <w:lang w:eastAsia="zh-CN"/>
        </w:rPr>
      </w:pPr>
    </w:p>
    <w:p w:rsidR="006C103B" w:rsidRPr="008D0FC7" w:rsidRDefault="006C103B">
      <w:pPr>
        <w:rPr>
          <w:rFonts w:ascii="Times New Roman" w:eastAsia="仿宋_GB2312" w:hAnsi="Times New Roman" w:cs="Times New Roman"/>
          <w:b/>
          <w:color w:val="auto"/>
          <w:sz w:val="24"/>
          <w:szCs w:val="24"/>
          <w:lang w:eastAsia="zh-CN"/>
        </w:rPr>
      </w:pPr>
    </w:p>
    <w:p w:rsidR="006C103B" w:rsidRPr="008D0FC7" w:rsidRDefault="00F07650">
      <w:pPr>
        <w:pStyle w:val="2"/>
        <w:ind w:firstLine="560"/>
        <w:rPr>
          <w:rFonts w:ascii="Times New Roman" w:hAnsi="Times New Roman" w:cs="Times New Roman"/>
          <w:color w:val="auto"/>
          <w:lang w:eastAsia="zh-CN"/>
        </w:rPr>
      </w:pPr>
      <w:r w:rsidRPr="008D0FC7">
        <w:rPr>
          <w:rFonts w:ascii="Times New Roman" w:hAnsi="Times New Roman" w:cs="Times New Roman"/>
          <w:noProof/>
          <w:color w:val="auto"/>
          <w:lang w:eastAsia="zh-CN"/>
        </w:rPr>
        <w:drawing>
          <wp:anchor distT="0" distB="0" distL="114300" distR="114300" simplePos="0" relativeHeight="251664384" behindDoc="0" locked="0" layoutInCell="1" allowOverlap="1">
            <wp:simplePos x="0" y="0"/>
            <wp:positionH relativeFrom="column">
              <wp:posOffset>-7620</wp:posOffset>
            </wp:positionH>
            <wp:positionV relativeFrom="paragraph">
              <wp:posOffset>320040</wp:posOffset>
            </wp:positionV>
            <wp:extent cx="5158740" cy="2559685"/>
            <wp:effectExtent l="0" t="0" r="3810" b="12065"/>
            <wp:wrapSquare wrapText="bothSides"/>
            <wp:docPr id="160507383" name="图片 1" descr="图形用户界面, 文本, 应用程序, 电子邮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07383" name="图片 1" descr="图形用户界面, 文本, 应用程序, 电子邮件&#10;&#10;AI 生成的内容可能不正确。"/>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58740" cy="2559685"/>
                    </a:xfrm>
                    <a:prstGeom prst="rect">
                      <a:avLst/>
                    </a:prstGeom>
                  </pic:spPr>
                </pic:pic>
              </a:graphicData>
            </a:graphic>
          </wp:anchor>
        </w:drawing>
      </w:r>
    </w:p>
    <w:p w:rsidR="006C103B" w:rsidRPr="008D0FC7" w:rsidRDefault="006C103B">
      <w:pPr>
        <w:pStyle w:val="2"/>
        <w:ind w:firstLine="560"/>
        <w:rPr>
          <w:rFonts w:ascii="Times New Roman" w:hAnsi="Times New Roman" w:cs="Times New Roman"/>
          <w:color w:val="auto"/>
          <w:lang w:eastAsia="zh-CN"/>
        </w:rPr>
      </w:pPr>
    </w:p>
    <w:p w:rsidR="006C103B" w:rsidRPr="008D0FC7" w:rsidRDefault="006C103B">
      <w:pPr>
        <w:rPr>
          <w:rFonts w:ascii="Times New Roman" w:hAnsi="Times New Roman" w:cs="Times New Roman"/>
          <w:color w:val="auto"/>
          <w:lang w:eastAsia="zh-CN"/>
        </w:rPr>
      </w:pPr>
    </w:p>
    <w:p w:rsidR="006C103B" w:rsidRPr="008D0FC7" w:rsidRDefault="00F07650">
      <w:pPr>
        <w:spacing w:line="240" w:lineRule="atLeast"/>
        <w:rPr>
          <w:rFonts w:ascii="Times New Roman" w:eastAsia="仿宋_GB2312" w:hAnsi="Times New Roman" w:cs="Times New Roman"/>
          <w:b/>
          <w:color w:val="auto"/>
          <w:sz w:val="24"/>
          <w:szCs w:val="24"/>
        </w:rPr>
      </w:pPr>
      <w:r w:rsidRPr="008D0FC7">
        <w:rPr>
          <w:rFonts w:ascii="Times New Roman" w:hAnsi="Times New Roman" w:cs="Times New Roman"/>
          <w:noProof/>
          <w:color w:val="auto"/>
          <w:lang w:eastAsia="zh-CN"/>
        </w:rPr>
        <w:drawing>
          <wp:inline distT="0" distB="0" distL="0" distR="0">
            <wp:extent cx="5158740" cy="2510790"/>
            <wp:effectExtent l="0" t="0" r="3810" b="3810"/>
            <wp:docPr id="1974035588" name="图片 1" descr="图形用户界面, 应用程序, 电子邮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035588" name="图片 1" descr="图形用户界面, 应用程序, 电子邮件&#10;&#10;AI 生成的内容可能不正确。"/>
                    <pic:cNvPicPr>
                      <a:picLocks noChangeAspect="1"/>
                    </pic:cNvPicPr>
                  </pic:nvPicPr>
                  <pic:blipFill>
                    <a:blip r:embed="rId19"/>
                    <a:stretch>
                      <a:fillRect/>
                    </a:stretch>
                  </pic:blipFill>
                  <pic:spPr>
                    <a:xfrm>
                      <a:off x="0" y="0"/>
                      <a:ext cx="5158740" cy="2510790"/>
                    </a:xfrm>
                    <a:prstGeom prst="rect">
                      <a:avLst/>
                    </a:prstGeom>
                  </pic:spPr>
                </pic:pic>
              </a:graphicData>
            </a:graphic>
          </wp:inline>
        </w:drawing>
      </w:r>
    </w:p>
    <w:p w:rsidR="006C103B" w:rsidRPr="008D0FC7" w:rsidRDefault="006C103B">
      <w:pPr>
        <w:pStyle w:val="2"/>
        <w:kinsoku/>
        <w:ind w:firstLine="560"/>
        <w:rPr>
          <w:rFonts w:ascii="Times New Roman" w:hAnsi="Times New Roman" w:cs="Times New Roman"/>
          <w:color w:val="auto"/>
          <w:lang w:eastAsia="zh-CN"/>
        </w:rPr>
        <w:sectPr w:rsidR="006C103B" w:rsidRPr="008D0FC7">
          <w:pgSz w:w="11906" w:h="16838"/>
          <w:pgMar w:top="1440" w:right="1797" w:bottom="1440" w:left="1985" w:header="851" w:footer="992" w:gutter="0"/>
          <w:cols w:space="720"/>
          <w:docGrid w:type="lines" w:linePitch="312"/>
        </w:sectPr>
      </w:pPr>
    </w:p>
    <w:p w:rsidR="006C103B" w:rsidRPr="008D0FC7" w:rsidRDefault="00F07650">
      <w:pPr>
        <w:widowControl w:val="0"/>
        <w:kinsoku/>
        <w:snapToGrid/>
        <w:spacing w:beforeLines="50" w:before="156" w:afterLines="50" w:after="156" w:line="360" w:lineRule="auto"/>
        <w:jc w:val="center"/>
        <w:textAlignment w:val="auto"/>
        <w:rPr>
          <w:rFonts w:ascii="Times New Roman" w:eastAsia="仿宋_GB2312" w:hAnsi="Times New Roman" w:cs="Times New Roman"/>
          <w:b/>
          <w:snapToGrid/>
          <w:color w:val="auto"/>
          <w:kern w:val="2"/>
          <w:sz w:val="24"/>
          <w:szCs w:val="24"/>
          <w:lang w:eastAsia="zh-CN"/>
        </w:rPr>
      </w:pPr>
      <w:r w:rsidRPr="008D0FC7">
        <w:rPr>
          <w:rFonts w:ascii="Times New Roman" w:eastAsia="仿宋_GB2312" w:hAnsi="Times New Roman" w:cs="Times New Roman" w:hint="eastAsia"/>
          <w:b/>
          <w:snapToGrid/>
          <w:color w:val="auto"/>
          <w:kern w:val="2"/>
          <w:sz w:val="24"/>
          <w:szCs w:val="24"/>
          <w:lang w:eastAsia="zh-CN"/>
        </w:rPr>
        <w:lastRenderedPageBreak/>
        <w:t>在蜀道投资集团有限责任公司协作方资源库内的查询示例</w:t>
      </w:r>
    </w:p>
    <w:p w:rsidR="006C103B" w:rsidRPr="008D0FC7" w:rsidRDefault="00F07650">
      <w:pPr>
        <w:spacing w:line="360" w:lineRule="auto"/>
        <w:jc w:val="right"/>
        <w:rPr>
          <w:rFonts w:ascii="Times New Roman" w:hAnsi="Times New Roman" w:cs="Times New Roman"/>
          <w:color w:val="auto"/>
        </w:rPr>
      </w:pPr>
      <w:r w:rsidRPr="008D0FC7">
        <w:rPr>
          <w:rFonts w:ascii="Times New Roman" w:hAnsi="Times New Roman" w:cs="Times New Roman"/>
          <w:noProof/>
          <w:color w:val="auto"/>
          <w:lang w:eastAsia="zh-CN"/>
        </w:rPr>
        <w:drawing>
          <wp:inline distT="0" distB="0" distL="114300" distR="114300">
            <wp:extent cx="5276850" cy="1905000"/>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0"/>
                    <a:stretch>
                      <a:fillRect/>
                    </a:stretch>
                  </pic:blipFill>
                  <pic:spPr>
                    <a:xfrm>
                      <a:off x="0" y="0"/>
                      <a:ext cx="5276850" cy="1905000"/>
                    </a:xfrm>
                    <a:prstGeom prst="rect">
                      <a:avLst/>
                    </a:prstGeom>
                    <a:noFill/>
                    <a:ln>
                      <a:noFill/>
                    </a:ln>
                  </pic:spPr>
                </pic:pic>
              </a:graphicData>
            </a:graphic>
          </wp:inline>
        </w:drawing>
      </w:r>
    </w:p>
    <w:p w:rsidR="006C103B" w:rsidRPr="008D0FC7" w:rsidRDefault="006C103B">
      <w:pPr>
        <w:spacing w:line="360" w:lineRule="auto"/>
        <w:jc w:val="right"/>
        <w:rPr>
          <w:rFonts w:ascii="Times New Roman" w:hAnsi="Times New Roman" w:cs="Times New Roman"/>
          <w:color w:val="auto"/>
        </w:rPr>
      </w:pPr>
    </w:p>
    <w:p w:rsidR="006C103B" w:rsidRPr="008D0FC7" w:rsidRDefault="00F07650">
      <w:pPr>
        <w:widowControl w:val="0"/>
        <w:kinsoku/>
        <w:snapToGrid/>
        <w:spacing w:beforeLines="50" w:before="156" w:afterLines="50" w:after="156" w:line="360" w:lineRule="auto"/>
        <w:jc w:val="center"/>
        <w:textAlignment w:val="auto"/>
        <w:rPr>
          <w:rFonts w:ascii="Times New Roman" w:eastAsia="仿宋_GB2312" w:hAnsi="Times New Roman" w:cs="Times New Roman"/>
          <w:b/>
          <w:snapToGrid/>
          <w:color w:val="auto"/>
          <w:kern w:val="2"/>
          <w:sz w:val="24"/>
          <w:szCs w:val="24"/>
          <w:lang w:eastAsia="zh-CN"/>
        </w:rPr>
      </w:pPr>
      <w:r w:rsidRPr="008D0FC7">
        <w:rPr>
          <w:rFonts w:ascii="Times New Roman" w:hAnsi="Times New Roman" w:cs="Times New Roman"/>
          <w:noProof/>
          <w:color w:val="auto"/>
          <w:lang w:eastAsia="zh-CN"/>
        </w:rPr>
        <w:drawing>
          <wp:inline distT="0" distB="0" distL="114300" distR="114300">
            <wp:extent cx="5238750" cy="316230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21"/>
                    <a:stretch>
                      <a:fillRect/>
                    </a:stretch>
                  </pic:blipFill>
                  <pic:spPr>
                    <a:xfrm>
                      <a:off x="0" y="0"/>
                      <a:ext cx="5238750" cy="3162300"/>
                    </a:xfrm>
                    <a:prstGeom prst="rect">
                      <a:avLst/>
                    </a:prstGeom>
                    <a:noFill/>
                    <a:ln>
                      <a:noFill/>
                    </a:ln>
                  </pic:spPr>
                </pic:pic>
              </a:graphicData>
            </a:graphic>
          </wp:inline>
        </w:drawing>
      </w:r>
    </w:p>
    <w:p w:rsidR="006C103B" w:rsidRPr="008D0FC7" w:rsidRDefault="006C103B">
      <w:pPr>
        <w:widowControl w:val="0"/>
        <w:kinsoku/>
        <w:snapToGrid/>
        <w:spacing w:beforeLines="50" w:before="156" w:afterLines="50" w:after="156" w:line="360" w:lineRule="auto"/>
        <w:jc w:val="center"/>
        <w:textAlignment w:val="auto"/>
        <w:rPr>
          <w:rFonts w:ascii="Times New Roman" w:eastAsia="仿宋_GB2312" w:hAnsi="Times New Roman" w:cs="Times New Roman"/>
          <w:b/>
          <w:snapToGrid/>
          <w:color w:val="auto"/>
          <w:kern w:val="2"/>
          <w:sz w:val="24"/>
          <w:szCs w:val="24"/>
          <w:lang w:eastAsia="zh-CN"/>
        </w:rPr>
      </w:pPr>
    </w:p>
    <w:p w:rsidR="006C103B" w:rsidRPr="008D0FC7" w:rsidRDefault="006C103B">
      <w:pPr>
        <w:widowControl w:val="0"/>
        <w:kinsoku/>
        <w:snapToGrid/>
        <w:spacing w:beforeLines="50" w:before="156" w:afterLines="50" w:after="156" w:line="360" w:lineRule="auto"/>
        <w:jc w:val="center"/>
        <w:textAlignment w:val="auto"/>
        <w:rPr>
          <w:rFonts w:ascii="Times New Roman" w:eastAsia="仿宋_GB2312" w:hAnsi="Times New Roman" w:cs="Times New Roman"/>
          <w:b/>
          <w:snapToGrid/>
          <w:color w:val="auto"/>
          <w:kern w:val="2"/>
          <w:sz w:val="24"/>
          <w:szCs w:val="24"/>
          <w:lang w:eastAsia="zh-CN"/>
        </w:rPr>
      </w:pPr>
    </w:p>
    <w:p w:rsidR="006C103B" w:rsidRPr="008D0FC7" w:rsidRDefault="006C103B">
      <w:pPr>
        <w:widowControl w:val="0"/>
        <w:kinsoku/>
        <w:snapToGrid/>
        <w:spacing w:beforeLines="50" w:before="156" w:afterLines="50" w:after="156" w:line="360" w:lineRule="auto"/>
        <w:jc w:val="center"/>
        <w:textAlignment w:val="auto"/>
        <w:rPr>
          <w:rFonts w:ascii="Times New Roman" w:eastAsia="仿宋_GB2312" w:hAnsi="Times New Roman" w:cs="Times New Roman"/>
          <w:b/>
          <w:snapToGrid/>
          <w:color w:val="auto"/>
          <w:kern w:val="2"/>
          <w:sz w:val="24"/>
          <w:szCs w:val="24"/>
          <w:lang w:eastAsia="zh-CN"/>
        </w:rPr>
      </w:pPr>
    </w:p>
    <w:p w:rsidR="006C103B" w:rsidRPr="008D0FC7" w:rsidRDefault="006C103B">
      <w:pPr>
        <w:widowControl w:val="0"/>
        <w:kinsoku/>
        <w:snapToGrid/>
        <w:spacing w:beforeLines="50" w:before="156" w:afterLines="50" w:after="156" w:line="360" w:lineRule="auto"/>
        <w:jc w:val="center"/>
        <w:textAlignment w:val="auto"/>
        <w:rPr>
          <w:rFonts w:ascii="Times New Roman" w:eastAsia="仿宋_GB2312" w:hAnsi="Times New Roman" w:cs="Times New Roman"/>
          <w:b/>
          <w:snapToGrid/>
          <w:color w:val="auto"/>
          <w:kern w:val="2"/>
          <w:sz w:val="24"/>
          <w:szCs w:val="24"/>
          <w:lang w:eastAsia="zh-CN"/>
        </w:rPr>
      </w:pPr>
    </w:p>
    <w:p w:rsidR="006C103B" w:rsidRPr="008D0FC7" w:rsidRDefault="006C103B">
      <w:pPr>
        <w:widowControl w:val="0"/>
        <w:kinsoku/>
        <w:snapToGrid/>
        <w:spacing w:beforeLines="50" w:before="156" w:afterLines="50" w:after="156" w:line="360" w:lineRule="auto"/>
        <w:jc w:val="center"/>
        <w:textAlignment w:val="auto"/>
        <w:rPr>
          <w:rFonts w:ascii="Times New Roman" w:eastAsia="仿宋_GB2312" w:hAnsi="Times New Roman" w:cs="Times New Roman"/>
          <w:b/>
          <w:snapToGrid/>
          <w:color w:val="auto"/>
          <w:kern w:val="2"/>
          <w:sz w:val="24"/>
          <w:szCs w:val="24"/>
          <w:lang w:eastAsia="zh-CN"/>
        </w:rPr>
      </w:pPr>
    </w:p>
    <w:p w:rsidR="006C103B" w:rsidRPr="008D0FC7" w:rsidRDefault="006C103B">
      <w:pPr>
        <w:widowControl w:val="0"/>
        <w:kinsoku/>
        <w:snapToGrid/>
        <w:spacing w:beforeLines="50" w:before="156" w:afterLines="50" w:after="156" w:line="360" w:lineRule="auto"/>
        <w:jc w:val="center"/>
        <w:textAlignment w:val="auto"/>
        <w:rPr>
          <w:rFonts w:ascii="Times New Roman" w:eastAsia="仿宋_GB2312" w:hAnsi="Times New Roman" w:cs="Times New Roman"/>
          <w:b/>
          <w:snapToGrid/>
          <w:color w:val="auto"/>
          <w:kern w:val="2"/>
          <w:sz w:val="24"/>
          <w:szCs w:val="24"/>
          <w:lang w:eastAsia="zh-CN"/>
        </w:rPr>
      </w:pPr>
    </w:p>
    <w:p w:rsidR="006C103B" w:rsidRPr="008D0FC7" w:rsidRDefault="006C103B">
      <w:pPr>
        <w:widowControl w:val="0"/>
        <w:kinsoku/>
        <w:snapToGrid/>
        <w:spacing w:beforeLines="50" w:before="156" w:afterLines="50" w:after="156" w:line="360" w:lineRule="auto"/>
        <w:jc w:val="center"/>
        <w:textAlignment w:val="auto"/>
        <w:rPr>
          <w:rFonts w:ascii="Times New Roman" w:eastAsia="仿宋_GB2312" w:hAnsi="Times New Roman" w:cs="Times New Roman"/>
          <w:b/>
          <w:snapToGrid/>
          <w:color w:val="auto"/>
          <w:kern w:val="2"/>
          <w:sz w:val="24"/>
          <w:szCs w:val="24"/>
          <w:lang w:eastAsia="zh-CN"/>
        </w:rPr>
      </w:pPr>
    </w:p>
    <w:p w:rsidR="006C103B" w:rsidRPr="008D0FC7" w:rsidRDefault="00F07650">
      <w:pPr>
        <w:widowControl w:val="0"/>
        <w:kinsoku/>
        <w:snapToGrid/>
        <w:spacing w:beforeLines="50" w:before="156" w:afterLines="50" w:after="156" w:line="360" w:lineRule="auto"/>
        <w:jc w:val="center"/>
        <w:textAlignment w:val="auto"/>
        <w:rPr>
          <w:rFonts w:ascii="Times New Roman" w:eastAsia="仿宋_GB2312" w:hAnsi="Times New Roman" w:cs="Times New Roman"/>
          <w:b/>
          <w:snapToGrid/>
          <w:color w:val="auto"/>
          <w:kern w:val="2"/>
          <w:sz w:val="24"/>
          <w:szCs w:val="24"/>
          <w:lang w:eastAsia="zh-CN"/>
        </w:rPr>
      </w:pPr>
      <w:r w:rsidRPr="008D0FC7">
        <w:rPr>
          <w:rFonts w:ascii="Times New Roman" w:eastAsia="仿宋_GB2312" w:hAnsi="Times New Roman" w:cs="Times New Roman" w:hint="eastAsia"/>
          <w:b/>
          <w:snapToGrid/>
          <w:color w:val="auto"/>
          <w:kern w:val="2"/>
          <w:sz w:val="24"/>
          <w:szCs w:val="24"/>
          <w:lang w:eastAsia="zh-CN"/>
        </w:rPr>
        <w:lastRenderedPageBreak/>
        <w:t>未行贿犯罪档案记录承诺函</w:t>
      </w:r>
    </w:p>
    <w:p w:rsidR="006C103B" w:rsidRPr="008D0FC7" w:rsidRDefault="006C103B">
      <w:pPr>
        <w:widowControl w:val="0"/>
        <w:kinsoku/>
        <w:autoSpaceDE/>
        <w:autoSpaceDN/>
        <w:adjustRightInd/>
        <w:snapToGrid/>
        <w:spacing w:line="440" w:lineRule="exact"/>
        <w:jc w:val="both"/>
        <w:textAlignment w:val="auto"/>
        <w:rPr>
          <w:rFonts w:ascii="Times New Roman" w:eastAsia="仿宋_GB2312" w:hAnsi="Times New Roman" w:cs="Times New Roman"/>
          <w:snapToGrid/>
          <w:color w:val="auto"/>
          <w:kern w:val="2"/>
          <w:szCs w:val="24"/>
          <w:u w:val="single"/>
          <w:lang w:eastAsia="zh-CN"/>
        </w:rPr>
      </w:pPr>
    </w:p>
    <w:p w:rsidR="006C103B" w:rsidRPr="008D0FC7" w:rsidRDefault="00F07650">
      <w:pPr>
        <w:widowControl w:val="0"/>
        <w:kinsoku/>
        <w:autoSpaceDE/>
        <w:autoSpaceDN/>
        <w:adjustRightInd/>
        <w:snapToGrid/>
        <w:spacing w:line="440" w:lineRule="exact"/>
        <w:jc w:val="both"/>
        <w:textAlignment w:val="auto"/>
        <w:rPr>
          <w:rFonts w:ascii="Times New Roman" w:eastAsia="仿宋_GB2312" w:hAnsi="Times New Roman" w:cs="Times New Roman"/>
          <w:snapToGrid/>
          <w:color w:val="auto"/>
          <w:kern w:val="2"/>
          <w:sz w:val="24"/>
          <w:szCs w:val="24"/>
          <w:lang w:eastAsia="zh-CN"/>
        </w:rPr>
      </w:pPr>
      <w:r w:rsidRPr="008D0FC7">
        <w:rPr>
          <w:rFonts w:ascii="Times New Roman" w:eastAsia="仿宋_GB2312" w:hAnsi="Times New Roman" w:cs="Times New Roman" w:hint="eastAsia"/>
          <w:snapToGrid/>
          <w:color w:val="auto"/>
          <w:kern w:val="2"/>
          <w:sz w:val="24"/>
          <w:szCs w:val="24"/>
          <w:u w:val="single"/>
          <w:lang w:eastAsia="zh-CN"/>
        </w:rPr>
        <w:t>四川省交通勘察设计研究院有限公司</w:t>
      </w:r>
      <w:r w:rsidRPr="008D0FC7">
        <w:rPr>
          <w:rFonts w:ascii="Times New Roman" w:eastAsia="仿宋_GB2312" w:hAnsi="Times New Roman" w:cs="Times New Roman" w:hint="eastAsia"/>
          <w:snapToGrid/>
          <w:color w:val="auto"/>
          <w:kern w:val="2"/>
          <w:sz w:val="24"/>
          <w:szCs w:val="24"/>
          <w:lang w:eastAsia="zh-CN"/>
        </w:rPr>
        <w:t>：</w:t>
      </w:r>
    </w:p>
    <w:p w:rsidR="006C103B" w:rsidRPr="008D0FC7" w:rsidRDefault="006C103B">
      <w:pPr>
        <w:widowControl w:val="0"/>
        <w:kinsoku/>
        <w:autoSpaceDE/>
        <w:autoSpaceDN/>
        <w:adjustRightInd/>
        <w:snapToGrid/>
        <w:spacing w:line="440" w:lineRule="exact"/>
        <w:ind w:firstLineChars="257" w:firstLine="617"/>
        <w:jc w:val="both"/>
        <w:textAlignment w:val="auto"/>
        <w:rPr>
          <w:rFonts w:ascii="Times New Roman" w:eastAsia="仿宋_GB2312" w:hAnsi="Times New Roman" w:cs="Times New Roman"/>
          <w:snapToGrid/>
          <w:color w:val="auto"/>
          <w:kern w:val="2"/>
          <w:sz w:val="24"/>
          <w:szCs w:val="24"/>
          <w:lang w:eastAsia="zh-CN"/>
        </w:rPr>
      </w:pPr>
    </w:p>
    <w:p w:rsidR="006C103B" w:rsidRPr="008D0FC7" w:rsidRDefault="00F07650">
      <w:pPr>
        <w:widowControl w:val="0"/>
        <w:kinsoku/>
        <w:autoSpaceDE/>
        <w:autoSpaceDN/>
        <w:adjustRightInd/>
        <w:snapToGrid/>
        <w:spacing w:line="440" w:lineRule="exact"/>
        <w:ind w:firstLineChars="257" w:firstLine="617"/>
        <w:jc w:val="both"/>
        <w:textAlignment w:val="auto"/>
        <w:rPr>
          <w:rFonts w:ascii="Times New Roman" w:eastAsia="仿宋_GB2312" w:hAnsi="Times New Roman" w:cs="Times New Roman"/>
          <w:snapToGrid/>
          <w:color w:val="auto"/>
          <w:kern w:val="2"/>
          <w:sz w:val="24"/>
          <w:szCs w:val="24"/>
          <w:lang w:eastAsia="zh-CN"/>
        </w:rPr>
      </w:pPr>
      <w:r w:rsidRPr="008D0FC7">
        <w:rPr>
          <w:rFonts w:ascii="Times New Roman" w:eastAsia="仿宋_GB2312" w:hAnsi="Times New Roman" w:cs="Times New Roman" w:hint="eastAsia"/>
          <w:snapToGrid/>
          <w:color w:val="auto"/>
          <w:kern w:val="2"/>
          <w:sz w:val="24"/>
          <w:szCs w:val="24"/>
          <w:lang w:eastAsia="zh-CN"/>
        </w:rPr>
        <w:t>我单位</w:t>
      </w:r>
      <w:r w:rsidRPr="008D0FC7">
        <w:rPr>
          <w:rFonts w:ascii="Times New Roman" w:eastAsia="仿宋_GB2312" w:hAnsi="Times New Roman" w:cs="Times New Roman"/>
          <w:snapToGrid/>
          <w:color w:val="auto"/>
          <w:kern w:val="2"/>
          <w:sz w:val="24"/>
          <w:szCs w:val="24"/>
          <w:u w:val="single"/>
          <w:lang w:eastAsia="zh-CN"/>
        </w:rPr>
        <w:t xml:space="preserve">   </w:t>
      </w:r>
      <w:r w:rsidRPr="008D0FC7">
        <w:rPr>
          <w:rFonts w:ascii="Times New Roman" w:eastAsia="仿宋_GB2312" w:hAnsi="Times New Roman" w:cs="Times New Roman" w:hint="eastAsia"/>
          <w:snapToGrid/>
          <w:color w:val="auto"/>
          <w:kern w:val="2"/>
          <w:sz w:val="24"/>
          <w:szCs w:val="24"/>
          <w:u w:val="single"/>
          <w:lang w:eastAsia="zh-CN"/>
        </w:rPr>
        <w:t>（投标人名称）</w:t>
      </w:r>
      <w:r w:rsidRPr="008D0FC7">
        <w:rPr>
          <w:rFonts w:ascii="Times New Roman" w:eastAsia="仿宋_GB2312" w:hAnsi="Times New Roman" w:cs="Times New Roman"/>
          <w:snapToGrid/>
          <w:color w:val="auto"/>
          <w:kern w:val="2"/>
          <w:sz w:val="24"/>
          <w:szCs w:val="24"/>
          <w:u w:val="single"/>
          <w:lang w:eastAsia="zh-CN"/>
        </w:rPr>
        <w:t xml:space="preserve">   </w:t>
      </w:r>
      <w:r w:rsidRPr="008D0FC7">
        <w:rPr>
          <w:rFonts w:ascii="Times New Roman" w:eastAsia="仿宋_GB2312" w:hAnsi="Times New Roman" w:cs="Times New Roman" w:hint="eastAsia"/>
          <w:snapToGrid/>
          <w:color w:val="auto"/>
          <w:kern w:val="2"/>
          <w:sz w:val="24"/>
          <w:szCs w:val="24"/>
          <w:u w:val="single"/>
          <w:lang w:eastAsia="zh-CN"/>
        </w:rPr>
        <w:t>（营业执照或事业单位法人证书编号）</w:t>
      </w:r>
      <w:r w:rsidRPr="008D0FC7">
        <w:rPr>
          <w:rFonts w:ascii="Times New Roman" w:eastAsia="仿宋_GB2312" w:hAnsi="Times New Roman" w:cs="Times New Roman" w:hint="eastAsia"/>
          <w:snapToGrid/>
          <w:color w:val="auto"/>
          <w:kern w:val="2"/>
          <w:sz w:val="24"/>
          <w:szCs w:val="24"/>
          <w:lang w:eastAsia="zh-CN"/>
        </w:rPr>
        <w:t>、法定代表人</w:t>
      </w:r>
      <w:r w:rsidRPr="008D0FC7">
        <w:rPr>
          <w:rFonts w:ascii="Times New Roman" w:eastAsia="仿宋_GB2312" w:hAnsi="Times New Roman" w:cs="Times New Roman" w:hint="eastAsia"/>
          <w:snapToGrid/>
          <w:color w:val="auto"/>
          <w:kern w:val="2"/>
          <w:sz w:val="24"/>
          <w:szCs w:val="24"/>
          <w:u w:val="single"/>
          <w:lang w:eastAsia="zh-CN"/>
        </w:rPr>
        <w:t>（姓名）</w:t>
      </w:r>
      <w:r w:rsidRPr="008D0FC7">
        <w:rPr>
          <w:rFonts w:ascii="Times New Roman" w:eastAsia="仿宋_GB2312" w:hAnsi="Times New Roman" w:cs="Times New Roman"/>
          <w:snapToGrid/>
          <w:color w:val="auto"/>
          <w:kern w:val="2"/>
          <w:sz w:val="24"/>
          <w:szCs w:val="24"/>
          <w:u w:val="single"/>
          <w:lang w:eastAsia="zh-CN"/>
        </w:rPr>
        <w:t xml:space="preserve">   </w:t>
      </w:r>
      <w:r w:rsidRPr="008D0FC7">
        <w:rPr>
          <w:rFonts w:ascii="Times New Roman" w:eastAsia="仿宋_GB2312" w:hAnsi="Times New Roman" w:cs="Times New Roman" w:hint="eastAsia"/>
          <w:snapToGrid/>
          <w:color w:val="auto"/>
          <w:kern w:val="2"/>
          <w:sz w:val="24"/>
          <w:szCs w:val="24"/>
          <w:u w:val="single"/>
          <w:lang w:eastAsia="zh-CN"/>
        </w:rPr>
        <w:t>（身份证号）</w:t>
      </w:r>
      <w:r w:rsidRPr="008D0FC7">
        <w:rPr>
          <w:rFonts w:ascii="Times New Roman" w:eastAsia="仿宋_GB2312" w:hAnsi="Times New Roman" w:cs="Times New Roman"/>
          <w:snapToGrid/>
          <w:color w:val="auto"/>
          <w:kern w:val="2"/>
          <w:sz w:val="24"/>
          <w:szCs w:val="24"/>
          <w:u w:val="single"/>
          <w:lang w:eastAsia="zh-CN"/>
        </w:rPr>
        <w:t xml:space="preserve">   </w:t>
      </w:r>
      <w:r w:rsidRPr="008D0FC7">
        <w:rPr>
          <w:rFonts w:ascii="Times New Roman" w:eastAsia="仿宋_GB2312" w:hAnsi="Times New Roman" w:cs="Times New Roman" w:hint="eastAsia"/>
          <w:snapToGrid/>
          <w:color w:val="auto"/>
          <w:kern w:val="2"/>
          <w:sz w:val="24"/>
          <w:szCs w:val="24"/>
          <w:lang w:eastAsia="zh-CN"/>
        </w:rPr>
        <w:t>、项目负责人</w:t>
      </w:r>
      <w:r w:rsidRPr="008D0FC7">
        <w:rPr>
          <w:rFonts w:ascii="Times New Roman" w:eastAsia="仿宋_GB2312" w:hAnsi="Times New Roman" w:cs="Times New Roman"/>
          <w:snapToGrid/>
          <w:color w:val="auto"/>
          <w:kern w:val="2"/>
          <w:sz w:val="24"/>
          <w:szCs w:val="24"/>
          <w:u w:val="single"/>
          <w:lang w:eastAsia="zh-CN"/>
        </w:rPr>
        <w:t xml:space="preserve">  </w:t>
      </w:r>
      <w:r w:rsidRPr="008D0FC7">
        <w:rPr>
          <w:rFonts w:ascii="Times New Roman" w:eastAsia="仿宋_GB2312" w:hAnsi="Times New Roman" w:cs="Times New Roman" w:hint="eastAsia"/>
          <w:snapToGrid/>
          <w:color w:val="auto"/>
          <w:kern w:val="2"/>
          <w:sz w:val="24"/>
          <w:szCs w:val="24"/>
          <w:u w:val="single"/>
          <w:lang w:eastAsia="zh-CN"/>
        </w:rPr>
        <w:t>（姓名）</w:t>
      </w:r>
      <w:r w:rsidRPr="008D0FC7">
        <w:rPr>
          <w:rFonts w:ascii="Times New Roman" w:eastAsia="仿宋_GB2312" w:hAnsi="Times New Roman" w:cs="Times New Roman"/>
          <w:snapToGrid/>
          <w:color w:val="auto"/>
          <w:kern w:val="2"/>
          <w:sz w:val="24"/>
          <w:szCs w:val="24"/>
          <w:u w:val="single"/>
          <w:lang w:eastAsia="zh-CN"/>
        </w:rPr>
        <w:t xml:space="preserve">   </w:t>
      </w:r>
      <w:r w:rsidRPr="008D0FC7">
        <w:rPr>
          <w:rFonts w:ascii="Times New Roman" w:eastAsia="仿宋_GB2312" w:hAnsi="Times New Roman" w:cs="Times New Roman" w:hint="eastAsia"/>
          <w:snapToGrid/>
          <w:color w:val="auto"/>
          <w:kern w:val="2"/>
          <w:sz w:val="24"/>
          <w:szCs w:val="24"/>
          <w:u w:val="single"/>
          <w:lang w:eastAsia="zh-CN"/>
        </w:rPr>
        <w:t>（身份证号）</w:t>
      </w:r>
      <w:r w:rsidRPr="008D0FC7">
        <w:rPr>
          <w:rFonts w:ascii="Times New Roman" w:eastAsia="仿宋_GB2312" w:hAnsi="Times New Roman" w:cs="Times New Roman"/>
          <w:snapToGrid/>
          <w:color w:val="auto"/>
          <w:kern w:val="2"/>
          <w:sz w:val="24"/>
          <w:szCs w:val="24"/>
          <w:u w:val="single"/>
          <w:lang w:eastAsia="zh-CN"/>
        </w:rPr>
        <w:t xml:space="preserve">   </w:t>
      </w:r>
      <w:r w:rsidRPr="008D0FC7">
        <w:rPr>
          <w:rFonts w:ascii="Times New Roman" w:eastAsia="仿宋_GB2312" w:hAnsi="Times New Roman" w:cs="Times New Roman" w:hint="eastAsia"/>
          <w:snapToGrid/>
          <w:color w:val="auto"/>
          <w:kern w:val="2"/>
          <w:sz w:val="24"/>
          <w:szCs w:val="24"/>
          <w:lang w:eastAsia="zh-CN"/>
        </w:rPr>
        <w:t>在</w:t>
      </w:r>
      <w:r w:rsidRPr="008D0FC7">
        <w:rPr>
          <w:rFonts w:ascii="Times New Roman" w:eastAsia="仿宋_GB2312" w:hAnsi="Times New Roman" w:cs="Times New Roman"/>
          <w:snapToGrid/>
          <w:color w:val="auto"/>
          <w:kern w:val="2"/>
          <w:sz w:val="24"/>
          <w:szCs w:val="24"/>
          <w:lang w:eastAsia="zh-CN"/>
        </w:rPr>
        <w:t>202</w:t>
      </w:r>
      <w:r w:rsidR="003D2A62" w:rsidRPr="008D0FC7">
        <w:rPr>
          <w:rFonts w:ascii="Times New Roman" w:eastAsia="仿宋_GB2312" w:hAnsi="Times New Roman" w:cs="Times New Roman"/>
          <w:snapToGrid/>
          <w:color w:val="auto"/>
          <w:kern w:val="2"/>
          <w:sz w:val="24"/>
          <w:szCs w:val="24"/>
          <w:lang w:eastAsia="zh-CN"/>
        </w:rPr>
        <w:t>3</w:t>
      </w:r>
      <w:r w:rsidRPr="008D0FC7">
        <w:rPr>
          <w:rFonts w:ascii="Times New Roman" w:eastAsia="仿宋_GB2312" w:hAnsi="Times New Roman" w:cs="Times New Roman" w:hint="eastAsia"/>
          <w:snapToGrid/>
          <w:color w:val="auto"/>
          <w:kern w:val="2"/>
          <w:sz w:val="24"/>
          <w:szCs w:val="24"/>
          <w:lang w:eastAsia="zh-CN"/>
        </w:rPr>
        <w:t>年</w:t>
      </w:r>
      <w:r w:rsidRPr="008D0FC7">
        <w:rPr>
          <w:rFonts w:ascii="Times New Roman" w:eastAsia="仿宋_GB2312" w:hAnsi="Times New Roman" w:cs="Times New Roman"/>
          <w:snapToGrid/>
          <w:color w:val="auto"/>
          <w:kern w:val="2"/>
          <w:sz w:val="24"/>
          <w:szCs w:val="24"/>
          <w:lang w:eastAsia="zh-CN"/>
        </w:rPr>
        <w:t>01</w:t>
      </w:r>
      <w:r w:rsidRPr="008D0FC7">
        <w:rPr>
          <w:rFonts w:ascii="Times New Roman" w:eastAsia="仿宋_GB2312" w:hAnsi="Times New Roman" w:cs="Times New Roman" w:hint="eastAsia"/>
          <w:snapToGrid/>
          <w:color w:val="auto"/>
          <w:kern w:val="2"/>
          <w:sz w:val="24"/>
          <w:szCs w:val="24"/>
          <w:lang w:eastAsia="zh-CN"/>
        </w:rPr>
        <w:t>月</w:t>
      </w:r>
      <w:r w:rsidRPr="008D0FC7">
        <w:rPr>
          <w:rFonts w:ascii="Times New Roman" w:eastAsia="仿宋_GB2312" w:hAnsi="Times New Roman" w:cs="Times New Roman"/>
          <w:snapToGrid/>
          <w:color w:val="auto"/>
          <w:kern w:val="2"/>
          <w:sz w:val="24"/>
          <w:szCs w:val="24"/>
          <w:lang w:eastAsia="zh-CN"/>
        </w:rPr>
        <w:t>01</w:t>
      </w:r>
      <w:r w:rsidRPr="008D0FC7">
        <w:rPr>
          <w:rFonts w:ascii="Times New Roman" w:eastAsia="仿宋_GB2312" w:hAnsi="Times New Roman" w:cs="Times New Roman" w:hint="eastAsia"/>
          <w:snapToGrid/>
          <w:color w:val="auto"/>
          <w:kern w:val="2"/>
          <w:sz w:val="24"/>
          <w:szCs w:val="24"/>
          <w:lang w:eastAsia="zh-CN"/>
        </w:rPr>
        <w:t>日至本项目投标截止日期间，没有被人民法院生效判决或裁定认定行贿犯罪（包括行贿罪、单位行贿罪、对单位行贿罪、介绍贿赂罪等）。若在中标合同签订之前发现我单位或法定代表人在上述期间存在行犯贿罪的，可取消我单位中标候选人或中标人资格。若在合同执行期间发现我单位或法定代人在上述期间存在行贿犯罪的，可从合同款或履约保证金中扣除签约合同价的</w:t>
      </w:r>
      <w:r w:rsidRPr="008D0FC7">
        <w:rPr>
          <w:rFonts w:ascii="Times New Roman" w:eastAsia="仿宋_GB2312" w:hAnsi="Times New Roman" w:cs="Times New Roman"/>
          <w:snapToGrid/>
          <w:color w:val="auto"/>
          <w:kern w:val="2"/>
          <w:sz w:val="24"/>
          <w:szCs w:val="24"/>
          <w:u w:val="single"/>
          <w:lang w:eastAsia="zh-CN"/>
        </w:rPr>
        <w:t xml:space="preserve">5% </w:t>
      </w:r>
      <w:r w:rsidRPr="008D0FC7">
        <w:rPr>
          <w:rFonts w:ascii="Times New Roman" w:eastAsia="仿宋_GB2312" w:hAnsi="Times New Roman" w:cs="Times New Roman" w:hint="eastAsia"/>
          <w:snapToGrid/>
          <w:color w:val="auto"/>
          <w:kern w:val="2"/>
          <w:sz w:val="24"/>
          <w:szCs w:val="24"/>
          <w:lang w:eastAsia="zh-CN"/>
        </w:rPr>
        <w:t>作为违约金。</w:t>
      </w:r>
    </w:p>
    <w:p w:rsidR="006C103B" w:rsidRPr="008D0FC7" w:rsidRDefault="00F07650">
      <w:pPr>
        <w:widowControl w:val="0"/>
        <w:kinsoku/>
        <w:autoSpaceDE/>
        <w:autoSpaceDN/>
        <w:adjustRightInd/>
        <w:snapToGrid/>
        <w:spacing w:line="440" w:lineRule="exact"/>
        <w:jc w:val="both"/>
        <w:textAlignment w:val="auto"/>
        <w:rPr>
          <w:rFonts w:ascii="Times New Roman" w:eastAsia="仿宋_GB2312" w:hAnsi="Times New Roman" w:cs="Times New Roman"/>
          <w:snapToGrid/>
          <w:color w:val="auto"/>
          <w:kern w:val="2"/>
          <w:sz w:val="24"/>
          <w:szCs w:val="24"/>
          <w:lang w:eastAsia="zh-CN"/>
        </w:rPr>
      </w:pPr>
      <w:r w:rsidRPr="008D0FC7">
        <w:rPr>
          <w:rFonts w:ascii="Times New Roman" w:eastAsia="仿宋_GB2312" w:hAnsi="Times New Roman" w:cs="Times New Roman"/>
          <w:snapToGrid/>
          <w:color w:val="auto"/>
          <w:kern w:val="2"/>
          <w:sz w:val="24"/>
          <w:szCs w:val="24"/>
          <w:lang w:eastAsia="zh-CN"/>
        </w:rPr>
        <w:tab/>
      </w:r>
      <w:r w:rsidRPr="008D0FC7">
        <w:rPr>
          <w:rFonts w:ascii="Times New Roman" w:eastAsia="仿宋_GB2312" w:hAnsi="Times New Roman" w:cs="Times New Roman" w:hint="eastAsia"/>
          <w:snapToGrid/>
          <w:color w:val="auto"/>
          <w:kern w:val="2"/>
          <w:sz w:val="24"/>
          <w:szCs w:val="24"/>
          <w:lang w:eastAsia="zh-CN"/>
        </w:rPr>
        <w:t>特此承诺。</w:t>
      </w:r>
    </w:p>
    <w:p w:rsidR="006C103B" w:rsidRPr="008D0FC7" w:rsidRDefault="006C103B">
      <w:pPr>
        <w:widowControl w:val="0"/>
        <w:kinsoku/>
        <w:autoSpaceDE/>
        <w:autoSpaceDN/>
        <w:adjustRightInd/>
        <w:snapToGrid/>
        <w:spacing w:line="440" w:lineRule="exact"/>
        <w:jc w:val="both"/>
        <w:textAlignment w:val="auto"/>
        <w:rPr>
          <w:rFonts w:ascii="Times New Roman" w:eastAsia="仿宋_GB2312" w:hAnsi="Times New Roman" w:cs="Times New Roman"/>
          <w:snapToGrid/>
          <w:color w:val="auto"/>
          <w:kern w:val="2"/>
          <w:sz w:val="24"/>
          <w:szCs w:val="24"/>
          <w:lang w:eastAsia="zh-CN"/>
        </w:rPr>
      </w:pPr>
    </w:p>
    <w:p w:rsidR="006C103B" w:rsidRPr="008D0FC7" w:rsidRDefault="006C103B">
      <w:pPr>
        <w:widowControl w:val="0"/>
        <w:kinsoku/>
        <w:autoSpaceDE/>
        <w:autoSpaceDN/>
        <w:adjustRightInd/>
        <w:snapToGrid/>
        <w:spacing w:line="440" w:lineRule="exact"/>
        <w:jc w:val="both"/>
        <w:textAlignment w:val="auto"/>
        <w:rPr>
          <w:rFonts w:ascii="Times New Roman" w:eastAsia="仿宋_GB2312" w:hAnsi="Times New Roman" w:cs="Times New Roman"/>
          <w:snapToGrid/>
          <w:color w:val="auto"/>
          <w:kern w:val="2"/>
          <w:sz w:val="24"/>
          <w:szCs w:val="24"/>
          <w:lang w:eastAsia="zh-CN"/>
        </w:rPr>
      </w:pPr>
    </w:p>
    <w:p w:rsidR="006C103B" w:rsidRPr="008D0FC7" w:rsidRDefault="00F07650">
      <w:pPr>
        <w:widowControl w:val="0"/>
        <w:kinsoku/>
        <w:autoSpaceDE/>
        <w:autoSpaceDN/>
        <w:adjustRightInd/>
        <w:snapToGrid/>
        <w:spacing w:line="440" w:lineRule="exact"/>
        <w:ind w:firstLineChars="1200" w:firstLine="2880"/>
        <w:jc w:val="both"/>
        <w:textAlignment w:val="auto"/>
        <w:rPr>
          <w:rFonts w:ascii="Times New Roman" w:eastAsia="仿宋_GB2312" w:hAnsi="Times New Roman" w:cs="Times New Roman"/>
          <w:snapToGrid/>
          <w:color w:val="auto"/>
          <w:kern w:val="2"/>
          <w:sz w:val="24"/>
          <w:szCs w:val="24"/>
          <w:u w:val="single"/>
          <w:lang w:eastAsia="zh-CN"/>
        </w:rPr>
      </w:pPr>
      <w:r w:rsidRPr="008D0FC7">
        <w:rPr>
          <w:rFonts w:ascii="Times New Roman" w:eastAsia="仿宋_GB2312" w:hAnsi="Times New Roman" w:cs="Times New Roman" w:hint="eastAsia"/>
          <w:snapToGrid/>
          <w:color w:val="auto"/>
          <w:kern w:val="2"/>
          <w:sz w:val="24"/>
          <w:szCs w:val="24"/>
          <w:lang w:eastAsia="zh-CN"/>
        </w:rPr>
        <w:t>投标人：</w:t>
      </w:r>
      <w:r w:rsidRPr="008D0FC7">
        <w:rPr>
          <w:rFonts w:ascii="Times New Roman" w:eastAsia="仿宋_GB2312" w:hAnsi="Times New Roman" w:cs="Times New Roman"/>
          <w:snapToGrid/>
          <w:color w:val="auto"/>
          <w:kern w:val="2"/>
          <w:sz w:val="24"/>
          <w:szCs w:val="24"/>
          <w:u w:val="single"/>
          <w:lang w:eastAsia="zh-CN"/>
        </w:rPr>
        <w:t xml:space="preserve">             </w:t>
      </w:r>
      <w:r w:rsidRPr="008D0FC7">
        <w:rPr>
          <w:rFonts w:ascii="Times New Roman" w:eastAsia="仿宋_GB2312" w:hAnsi="Times New Roman" w:cs="Times New Roman" w:hint="eastAsia"/>
          <w:snapToGrid/>
          <w:color w:val="auto"/>
          <w:kern w:val="2"/>
          <w:sz w:val="24"/>
          <w:szCs w:val="24"/>
          <w:u w:val="single"/>
          <w:lang w:eastAsia="zh-CN"/>
        </w:rPr>
        <w:t>（全称并盖单位电子章）</w:t>
      </w:r>
      <w:r w:rsidRPr="008D0FC7">
        <w:rPr>
          <w:rFonts w:ascii="Times New Roman" w:eastAsia="仿宋_GB2312" w:hAnsi="Times New Roman" w:cs="Times New Roman"/>
          <w:snapToGrid/>
          <w:color w:val="auto"/>
          <w:kern w:val="2"/>
          <w:sz w:val="24"/>
          <w:szCs w:val="24"/>
          <w:u w:val="single"/>
          <w:lang w:eastAsia="zh-CN"/>
        </w:rPr>
        <w:t xml:space="preserve">           </w:t>
      </w:r>
    </w:p>
    <w:p w:rsidR="006C103B" w:rsidRPr="008D0FC7" w:rsidRDefault="00F07650">
      <w:pPr>
        <w:widowControl w:val="0"/>
        <w:kinsoku/>
        <w:autoSpaceDE/>
        <w:autoSpaceDN/>
        <w:adjustRightInd/>
        <w:snapToGrid/>
        <w:spacing w:line="440" w:lineRule="exact"/>
        <w:ind w:firstLineChars="1200" w:firstLine="2880"/>
        <w:jc w:val="both"/>
        <w:textAlignment w:val="auto"/>
        <w:rPr>
          <w:rFonts w:ascii="Times New Roman" w:eastAsia="仿宋_GB2312" w:hAnsi="Times New Roman" w:cs="Times New Roman"/>
          <w:snapToGrid/>
          <w:color w:val="auto"/>
          <w:kern w:val="2"/>
          <w:sz w:val="24"/>
          <w:szCs w:val="24"/>
          <w:u w:val="single"/>
          <w:lang w:eastAsia="zh-CN"/>
        </w:rPr>
      </w:pPr>
      <w:r w:rsidRPr="008D0FC7">
        <w:rPr>
          <w:rFonts w:ascii="Times New Roman" w:eastAsia="仿宋_GB2312" w:hAnsi="Times New Roman" w:cs="Times New Roman" w:hint="eastAsia"/>
          <w:snapToGrid/>
          <w:color w:val="auto"/>
          <w:kern w:val="2"/>
          <w:sz w:val="24"/>
          <w:szCs w:val="24"/>
          <w:lang w:eastAsia="zh-CN"/>
        </w:rPr>
        <w:t>法定代表人或授权的代理人：</w:t>
      </w:r>
      <w:r w:rsidRPr="008D0FC7">
        <w:rPr>
          <w:rFonts w:ascii="Times New Roman" w:eastAsia="仿宋_GB2312" w:hAnsi="Times New Roman" w:cs="Times New Roman"/>
          <w:snapToGrid/>
          <w:color w:val="auto"/>
          <w:kern w:val="2"/>
          <w:sz w:val="24"/>
          <w:szCs w:val="24"/>
          <w:u w:val="single"/>
          <w:lang w:eastAsia="zh-CN"/>
        </w:rPr>
        <w:t xml:space="preserve">         </w:t>
      </w:r>
      <w:r w:rsidRPr="008D0FC7">
        <w:rPr>
          <w:rFonts w:ascii="Times New Roman" w:eastAsia="仿宋_GB2312" w:hAnsi="Times New Roman" w:cs="Times New Roman" w:hint="eastAsia"/>
          <w:snapToGrid/>
          <w:color w:val="auto"/>
          <w:kern w:val="2"/>
          <w:sz w:val="24"/>
          <w:szCs w:val="24"/>
          <w:u w:val="single"/>
          <w:lang w:eastAsia="zh-CN"/>
        </w:rPr>
        <w:t>（签字）</w:t>
      </w:r>
    </w:p>
    <w:p w:rsidR="006C103B" w:rsidRPr="008D0FC7" w:rsidRDefault="00F07650">
      <w:pPr>
        <w:widowControl w:val="0"/>
        <w:kinsoku/>
        <w:autoSpaceDE/>
        <w:autoSpaceDN/>
        <w:adjustRightInd/>
        <w:snapToGrid/>
        <w:spacing w:line="440" w:lineRule="exact"/>
        <w:ind w:firstLineChars="1200" w:firstLine="2880"/>
        <w:jc w:val="both"/>
        <w:textAlignment w:val="auto"/>
        <w:rPr>
          <w:rFonts w:ascii="Times New Roman" w:eastAsia="仿宋_GB2312" w:hAnsi="Times New Roman" w:cs="Times New Roman"/>
          <w:snapToGrid/>
          <w:color w:val="auto"/>
          <w:kern w:val="2"/>
          <w:sz w:val="24"/>
          <w:szCs w:val="24"/>
          <w:lang w:eastAsia="zh-CN"/>
        </w:rPr>
      </w:pPr>
      <w:r w:rsidRPr="008D0FC7">
        <w:rPr>
          <w:rFonts w:ascii="Times New Roman" w:eastAsia="仿宋_GB2312" w:hAnsi="Times New Roman" w:cs="Times New Roman"/>
          <w:snapToGrid/>
          <w:color w:val="auto"/>
          <w:kern w:val="2"/>
          <w:sz w:val="24"/>
          <w:szCs w:val="24"/>
          <w:u w:val="single"/>
          <w:lang w:eastAsia="zh-CN"/>
        </w:rPr>
        <w:t xml:space="preserve">           </w:t>
      </w:r>
      <w:r w:rsidRPr="008D0FC7">
        <w:rPr>
          <w:rFonts w:ascii="Times New Roman" w:eastAsia="仿宋_GB2312" w:hAnsi="Times New Roman" w:cs="Times New Roman" w:hint="eastAsia"/>
          <w:snapToGrid/>
          <w:color w:val="auto"/>
          <w:kern w:val="2"/>
          <w:sz w:val="24"/>
          <w:szCs w:val="24"/>
          <w:lang w:eastAsia="zh-CN"/>
        </w:rPr>
        <w:t>年</w:t>
      </w:r>
      <w:r w:rsidRPr="008D0FC7">
        <w:rPr>
          <w:rFonts w:ascii="Times New Roman" w:eastAsia="仿宋_GB2312" w:hAnsi="Times New Roman" w:cs="Times New Roman"/>
          <w:snapToGrid/>
          <w:color w:val="auto"/>
          <w:kern w:val="2"/>
          <w:sz w:val="24"/>
          <w:szCs w:val="24"/>
          <w:lang w:eastAsia="zh-CN"/>
        </w:rPr>
        <w:t xml:space="preserve"> </w:t>
      </w:r>
      <w:r w:rsidRPr="008D0FC7">
        <w:rPr>
          <w:rFonts w:ascii="Times New Roman" w:eastAsia="仿宋_GB2312" w:hAnsi="Times New Roman" w:cs="Times New Roman"/>
          <w:snapToGrid/>
          <w:color w:val="auto"/>
          <w:kern w:val="2"/>
          <w:sz w:val="24"/>
          <w:szCs w:val="24"/>
          <w:u w:val="single"/>
          <w:lang w:eastAsia="zh-CN"/>
        </w:rPr>
        <w:t xml:space="preserve">          </w:t>
      </w:r>
      <w:r w:rsidRPr="008D0FC7">
        <w:rPr>
          <w:rFonts w:ascii="Times New Roman" w:eastAsia="仿宋_GB2312" w:hAnsi="Times New Roman" w:cs="Times New Roman" w:hint="eastAsia"/>
          <w:snapToGrid/>
          <w:color w:val="auto"/>
          <w:kern w:val="2"/>
          <w:sz w:val="24"/>
          <w:szCs w:val="24"/>
          <w:lang w:eastAsia="zh-CN"/>
        </w:rPr>
        <w:t>月</w:t>
      </w:r>
      <w:r w:rsidRPr="008D0FC7">
        <w:rPr>
          <w:rFonts w:ascii="Times New Roman" w:eastAsia="仿宋_GB2312" w:hAnsi="Times New Roman" w:cs="Times New Roman"/>
          <w:snapToGrid/>
          <w:color w:val="auto"/>
          <w:kern w:val="2"/>
          <w:sz w:val="24"/>
          <w:szCs w:val="24"/>
          <w:u w:val="single"/>
          <w:lang w:eastAsia="zh-CN"/>
        </w:rPr>
        <w:t xml:space="preserve">           </w:t>
      </w:r>
      <w:r w:rsidRPr="008D0FC7">
        <w:rPr>
          <w:rFonts w:ascii="Times New Roman" w:eastAsia="仿宋_GB2312" w:hAnsi="Times New Roman" w:cs="Times New Roman" w:hint="eastAsia"/>
          <w:snapToGrid/>
          <w:color w:val="auto"/>
          <w:kern w:val="2"/>
          <w:sz w:val="24"/>
          <w:szCs w:val="24"/>
          <w:lang w:eastAsia="zh-CN"/>
        </w:rPr>
        <w:t>日</w:t>
      </w:r>
    </w:p>
    <w:p w:rsidR="006C103B" w:rsidRPr="008D0FC7" w:rsidRDefault="006C103B">
      <w:pPr>
        <w:kinsoku/>
        <w:spacing w:line="440" w:lineRule="exact"/>
        <w:rPr>
          <w:rFonts w:ascii="Times New Roman" w:eastAsia="仿宋_GB2312" w:hAnsi="Times New Roman" w:cs="Times New Roman"/>
          <w:color w:val="auto"/>
          <w:szCs w:val="24"/>
          <w:lang w:eastAsia="zh-CN"/>
        </w:rPr>
      </w:pPr>
    </w:p>
    <w:p w:rsidR="006C103B" w:rsidRPr="008D0FC7" w:rsidRDefault="006C103B">
      <w:pPr>
        <w:pStyle w:val="2"/>
        <w:kinsoku/>
        <w:ind w:firstLine="560"/>
        <w:rPr>
          <w:rFonts w:ascii="Times New Roman" w:eastAsia="仿宋_GB2312" w:hAnsi="Times New Roman" w:cs="Times New Roman"/>
          <w:color w:val="auto"/>
          <w:szCs w:val="24"/>
          <w:lang w:eastAsia="zh-CN"/>
        </w:rPr>
      </w:pPr>
    </w:p>
    <w:p w:rsidR="006C103B" w:rsidRPr="008D0FC7" w:rsidRDefault="00F07650">
      <w:pPr>
        <w:widowControl w:val="0"/>
        <w:kinsoku/>
        <w:autoSpaceDE/>
        <w:autoSpaceDN/>
        <w:adjustRightInd/>
        <w:spacing w:line="360" w:lineRule="auto"/>
        <w:jc w:val="both"/>
        <w:textAlignment w:val="auto"/>
        <w:rPr>
          <w:rFonts w:ascii="Times New Roman" w:eastAsia="仿宋_GB2312" w:hAnsi="Times New Roman" w:cs="Times New Roman"/>
          <w:snapToGrid/>
          <w:color w:val="auto"/>
          <w:kern w:val="2"/>
          <w:sz w:val="28"/>
          <w:szCs w:val="20"/>
          <w:lang w:eastAsia="zh-CN"/>
        </w:rPr>
      </w:pPr>
      <w:r w:rsidRPr="008D0FC7">
        <w:rPr>
          <w:rFonts w:ascii="Times New Roman" w:eastAsia="仿宋_GB2312" w:hAnsi="Times New Roman" w:cs="Times New Roman" w:hint="eastAsia"/>
          <w:snapToGrid/>
          <w:color w:val="auto"/>
          <w:kern w:val="2"/>
          <w:sz w:val="24"/>
          <w:szCs w:val="20"/>
          <w:lang w:eastAsia="zh-CN"/>
        </w:rPr>
        <w:t>注：法定代表人或授权代理人签字为个人电子签名章或个人电子印章</w:t>
      </w:r>
      <w:r w:rsidRPr="008D0FC7">
        <w:rPr>
          <w:rFonts w:ascii="Times New Roman" w:eastAsia="仿宋_GB2312" w:hAnsi="Times New Roman" w:cs="Times New Roman" w:hint="eastAsia"/>
          <w:snapToGrid/>
          <w:color w:val="auto"/>
          <w:kern w:val="2"/>
          <w:sz w:val="24"/>
          <w:szCs w:val="24"/>
          <w:lang w:eastAsia="zh-CN"/>
        </w:rPr>
        <w:t>。</w:t>
      </w:r>
    </w:p>
    <w:p w:rsidR="006C103B" w:rsidRPr="008D0FC7" w:rsidRDefault="006C103B">
      <w:pPr>
        <w:kinsoku/>
        <w:rPr>
          <w:rFonts w:ascii="Times New Roman" w:hAnsi="Times New Roman" w:cs="Times New Roman"/>
          <w:color w:val="auto"/>
          <w:lang w:eastAsia="zh-CN"/>
        </w:rPr>
        <w:sectPr w:rsidR="006C103B" w:rsidRPr="008D0FC7">
          <w:pgSz w:w="11906" w:h="16838"/>
          <w:pgMar w:top="1440" w:right="1797" w:bottom="1440" w:left="1985" w:header="851" w:footer="992" w:gutter="0"/>
          <w:cols w:space="720"/>
          <w:docGrid w:type="lines" w:linePitch="312"/>
        </w:sectPr>
      </w:pPr>
    </w:p>
    <w:p w:rsidR="006C103B" w:rsidRPr="008D0FC7" w:rsidRDefault="003509FE">
      <w:pPr>
        <w:widowControl w:val="0"/>
        <w:kinsoku/>
        <w:snapToGrid/>
        <w:spacing w:beforeLines="50" w:before="156" w:afterLines="50" w:after="156" w:line="360" w:lineRule="auto"/>
        <w:textAlignment w:val="auto"/>
        <w:rPr>
          <w:rFonts w:ascii="Times New Roman" w:eastAsia="仿宋_GB2312" w:hAnsi="Times New Roman" w:cs="Times New Roman"/>
          <w:b/>
          <w:snapToGrid/>
          <w:color w:val="auto"/>
          <w:kern w:val="2"/>
          <w:sz w:val="24"/>
          <w:szCs w:val="24"/>
          <w:lang w:eastAsia="zh-CN"/>
        </w:rPr>
      </w:pPr>
      <w:r w:rsidRPr="008D0FC7">
        <w:rPr>
          <w:rFonts w:ascii="Times New Roman" w:eastAsia="仿宋_GB2312" w:hAnsi="Times New Roman" w:cs="Times New Roman" w:hint="eastAsia"/>
          <w:b/>
          <w:snapToGrid/>
          <w:color w:val="auto"/>
          <w:kern w:val="2"/>
          <w:sz w:val="24"/>
          <w:szCs w:val="24"/>
          <w:lang w:eastAsia="zh-CN"/>
        </w:rPr>
        <w:lastRenderedPageBreak/>
        <w:t>（四</w:t>
      </w:r>
      <w:r w:rsidR="00F07650" w:rsidRPr="008D0FC7">
        <w:rPr>
          <w:rFonts w:ascii="Times New Roman" w:eastAsia="仿宋_GB2312" w:hAnsi="Times New Roman" w:cs="Times New Roman" w:hint="eastAsia"/>
          <w:b/>
          <w:snapToGrid/>
          <w:color w:val="auto"/>
          <w:kern w:val="2"/>
          <w:sz w:val="24"/>
          <w:szCs w:val="24"/>
          <w:lang w:eastAsia="zh-CN"/>
        </w:rPr>
        <w:t>）拟委任的主要人员汇总表</w:t>
      </w:r>
    </w:p>
    <w:tbl>
      <w:tblPr>
        <w:tblW w:w="80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1275"/>
        <w:gridCol w:w="992"/>
        <w:gridCol w:w="603"/>
        <w:gridCol w:w="488"/>
        <w:gridCol w:w="1134"/>
        <w:gridCol w:w="709"/>
        <w:gridCol w:w="871"/>
        <w:gridCol w:w="1134"/>
      </w:tblGrid>
      <w:tr w:rsidR="006C103B" w:rsidRPr="008D0FC7">
        <w:trPr>
          <w:jc w:val="center"/>
        </w:trPr>
        <w:tc>
          <w:tcPr>
            <w:tcW w:w="816" w:type="dxa"/>
            <w:vMerge w:val="restart"/>
            <w:vAlign w:val="center"/>
          </w:tcPr>
          <w:p w:rsidR="006C103B" w:rsidRPr="008D0FC7" w:rsidRDefault="00F07650">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r w:rsidRPr="008D0FC7">
              <w:rPr>
                <w:rFonts w:ascii="Times New Roman" w:eastAsia="仿宋_GB2312" w:hAnsi="Times New Roman" w:cs="Times New Roman" w:hint="eastAsia"/>
                <w:snapToGrid/>
                <w:color w:val="auto"/>
                <w:kern w:val="2"/>
                <w:szCs w:val="20"/>
                <w:lang w:eastAsia="zh-CN"/>
              </w:rPr>
              <w:t>序号</w:t>
            </w:r>
          </w:p>
        </w:tc>
        <w:tc>
          <w:tcPr>
            <w:tcW w:w="1275" w:type="dxa"/>
            <w:vMerge w:val="restart"/>
            <w:vAlign w:val="center"/>
          </w:tcPr>
          <w:p w:rsidR="006C103B" w:rsidRPr="008D0FC7" w:rsidRDefault="00F07650">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r w:rsidRPr="008D0FC7">
              <w:rPr>
                <w:rFonts w:ascii="Times New Roman" w:eastAsia="仿宋_GB2312" w:hAnsi="Times New Roman" w:cs="Times New Roman" w:hint="eastAsia"/>
                <w:snapToGrid/>
                <w:color w:val="auto"/>
                <w:kern w:val="2"/>
                <w:szCs w:val="20"/>
                <w:lang w:eastAsia="zh-CN"/>
              </w:rPr>
              <w:t>本项目任职</w:t>
            </w:r>
          </w:p>
        </w:tc>
        <w:tc>
          <w:tcPr>
            <w:tcW w:w="992" w:type="dxa"/>
            <w:vMerge w:val="restart"/>
            <w:vAlign w:val="center"/>
          </w:tcPr>
          <w:p w:rsidR="006C103B" w:rsidRPr="008D0FC7" w:rsidRDefault="00F07650">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r w:rsidRPr="008D0FC7">
              <w:rPr>
                <w:rFonts w:ascii="Times New Roman" w:eastAsia="仿宋_GB2312" w:hAnsi="Times New Roman" w:cs="Times New Roman" w:hint="eastAsia"/>
                <w:snapToGrid/>
                <w:color w:val="auto"/>
                <w:kern w:val="2"/>
                <w:szCs w:val="20"/>
                <w:lang w:eastAsia="zh-CN"/>
              </w:rPr>
              <w:t>姓名</w:t>
            </w:r>
          </w:p>
        </w:tc>
        <w:tc>
          <w:tcPr>
            <w:tcW w:w="603" w:type="dxa"/>
            <w:vMerge w:val="restart"/>
            <w:vAlign w:val="center"/>
          </w:tcPr>
          <w:p w:rsidR="006C103B" w:rsidRPr="008D0FC7" w:rsidRDefault="00F07650">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r w:rsidRPr="008D0FC7">
              <w:rPr>
                <w:rFonts w:ascii="Times New Roman" w:eastAsia="仿宋_GB2312" w:hAnsi="Times New Roman" w:cs="Times New Roman" w:hint="eastAsia"/>
                <w:snapToGrid/>
                <w:color w:val="auto"/>
                <w:kern w:val="2"/>
                <w:szCs w:val="20"/>
                <w:lang w:eastAsia="zh-CN"/>
              </w:rPr>
              <w:t>职称</w:t>
            </w:r>
          </w:p>
        </w:tc>
        <w:tc>
          <w:tcPr>
            <w:tcW w:w="488" w:type="dxa"/>
            <w:vMerge w:val="restart"/>
            <w:vAlign w:val="center"/>
          </w:tcPr>
          <w:p w:rsidR="006C103B" w:rsidRPr="008D0FC7" w:rsidRDefault="00F07650">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r w:rsidRPr="008D0FC7">
              <w:rPr>
                <w:rFonts w:ascii="Times New Roman" w:eastAsia="仿宋_GB2312" w:hAnsi="Times New Roman" w:cs="Times New Roman" w:hint="eastAsia"/>
                <w:snapToGrid/>
                <w:color w:val="auto"/>
                <w:kern w:val="2"/>
                <w:szCs w:val="20"/>
                <w:lang w:eastAsia="zh-CN"/>
              </w:rPr>
              <w:t>专业</w:t>
            </w:r>
          </w:p>
        </w:tc>
        <w:tc>
          <w:tcPr>
            <w:tcW w:w="2714" w:type="dxa"/>
            <w:gridSpan w:val="3"/>
            <w:vAlign w:val="center"/>
          </w:tcPr>
          <w:p w:rsidR="006C103B" w:rsidRPr="008D0FC7" w:rsidRDefault="00F07650">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r w:rsidRPr="008D0FC7">
              <w:rPr>
                <w:rFonts w:ascii="Times New Roman" w:eastAsia="仿宋_GB2312" w:hAnsi="Times New Roman" w:cs="Times New Roman" w:hint="eastAsia"/>
                <w:snapToGrid/>
                <w:color w:val="auto"/>
                <w:kern w:val="2"/>
                <w:szCs w:val="20"/>
                <w:lang w:eastAsia="zh-CN"/>
              </w:rPr>
              <w:t>执业或职业资格证明</w:t>
            </w:r>
          </w:p>
        </w:tc>
        <w:tc>
          <w:tcPr>
            <w:tcW w:w="1134" w:type="dxa"/>
            <w:vAlign w:val="center"/>
          </w:tcPr>
          <w:p w:rsidR="006C103B" w:rsidRPr="008D0FC7" w:rsidRDefault="00F07650">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r w:rsidRPr="008D0FC7">
              <w:rPr>
                <w:rFonts w:ascii="Times New Roman" w:eastAsia="仿宋_GB2312" w:hAnsi="Times New Roman" w:cs="Times New Roman" w:hint="eastAsia"/>
                <w:snapToGrid/>
                <w:color w:val="auto"/>
                <w:kern w:val="2"/>
                <w:szCs w:val="20"/>
                <w:lang w:eastAsia="zh-CN"/>
              </w:rPr>
              <w:t>备注</w:t>
            </w:r>
          </w:p>
        </w:tc>
      </w:tr>
      <w:tr w:rsidR="006C103B" w:rsidRPr="008D0FC7">
        <w:trPr>
          <w:jc w:val="center"/>
        </w:trPr>
        <w:tc>
          <w:tcPr>
            <w:tcW w:w="816" w:type="dxa"/>
            <w:vMerge/>
            <w:vAlign w:val="center"/>
          </w:tcPr>
          <w:p w:rsidR="006C103B" w:rsidRPr="008D0FC7" w:rsidRDefault="006C103B">
            <w:pPr>
              <w:widowControl w:val="0"/>
              <w:kinsoku/>
              <w:autoSpaceDE/>
              <w:autoSpaceDN/>
              <w:adjustRightInd/>
              <w:snapToGrid/>
              <w:jc w:val="both"/>
              <w:textAlignment w:val="auto"/>
              <w:rPr>
                <w:rFonts w:ascii="Times New Roman" w:eastAsia="仿宋_GB2312" w:hAnsi="Times New Roman" w:cs="Times New Roman"/>
                <w:snapToGrid/>
                <w:color w:val="auto"/>
                <w:kern w:val="2"/>
                <w:szCs w:val="20"/>
                <w:lang w:eastAsia="zh-CN"/>
              </w:rPr>
            </w:pPr>
          </w:p>
        </w:tc>
        <w:tc>
          <w:tcPr>
            <w:tcW w:w="1275" w:type="dxa"/>
            <w:vMerge/>
          </w:tcPr>
          <w:p w:rsidR="006C103B" w:rsidRPr="008D0FC7" w:rsidRDefault="006C103B">
            <w:pPr>
              <w:widowControl w:val="0"/>
              <w:kinsoku/>
              <w:autoSpaceDE/>
              <w:autoSpaceDN/>
              <w:adjustRightInd/>
              <w:snapToGrid/>
              <w:jc w:val="both"/>
              <w:textAlignment w:val="auto"/>
              <w:rPr>
                <w:rFonts w:ascii="Times New Roman" w:eastAsia="仿宋_GB2312" w:hAnsi="Times New Roman" w:cs="Times New Roman"/>
                <w:snapToGrid/>
                <w:color w:val="auto"/>
                <w:kern w:val="2"/>
                <w:szCs w:val="20"/>
                <w:lang w:eastAsia="zh-CN"/>
              </w:rPr>
            </w:pPr>
          </w:p>
        </w:tc>
        <w:tc>
          <w:tcPr>
            <w:tcW w:w="992" w:type="dxa"/>
            <w:vMerge/>
            <w:vAlign w:val="center"/>
          </w:tcPr>
          <w:p w:rsidR="006C103B" w:rsidRPr="008D0FC7" w:rsidRDefault="006C103B">
            <w:pPr>
              <w:widowControl w:val="0"/>
              <w:kinsoku/>
              <w:autoSpaceDE/>
              <w:autoSpaceDN/>
              <w:adjustRightInd/>
              <w:snapToGrid/>
              <w:jc w:val="both"/>
              <w:textAlignment w:val="auto"/>
              <w:rPr>
                <w:rFonts w:ascii="Times New Roman" w:eastAsia="仿宋_GB2312" w:hAnsi="Times New Roman" w:cs="Times New Roman"/>
                <w:snapToGrid/>
                <w:color w:val="auto"/>
                <w:kern w:val="2"/>
                <w:szCs w:val="20"/>
                <w:lang w:eastAsia="zh-CN"/>
              </w:rPr>
            </w:pPr>
          </w:p>
        </w:tc>
        <w:tc>
          <w:tcPr>
            <w:tcW w:w="603" w:type="dxa"/>
            <w:vMerge/>
            <w:vAlign w:val="center"/>
          </w:tcPr>
          <w:p w:rsidR="006C103B" w:rsidRPr="008D0FC7" w:rsidRDefault="006C103B">
            <w:pPr>
              <w:widowControl w:val="0"/>
              <w:kinsoku/>
              <w:autoSpaceDE/>
              <w:autoSpaceDN/>
              <w:adjustRightInd/>
              <w:snapToGrid/>
              <w:jc w:val="both"/>
              <w:textAlignment w:val="auto"/>
              <w:rPr>
                <w:rFonts w:ascii="Times New Roman" w:eastAsia="仿宋_GB2312" w:hAnsi="Times New Roman" w:cs="Times New Roman"/>
                <w:snapToGrid/>
                <w:color w:val="auto"/>
                <w:kern w:val="2"/>
                <w:szCs w:val="20"/>
                <w:lang w:eastAsia="zh-CN"/>
              </w:rPr>
            </w:pPr>
          </w:p>
        </w:tc>
        <w:tc>
          <w:tcPr>
            <w:tcW w:w="488" w:type="dxa"/>
            <w:vMerge/>
            <w:vAlign w:val="center"/>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1134" w:type="dxa"/>
            <w:vAlign w:val="center"/>
          </w:tcPr>
          <w:p w:rsidR="006C103B" w:rsidRPr="008D0FC7" w:rsidRDefault="00F07650">
            <w:pPr>
              <w:widowControl w:val="0"/>
              <w:kinsoku/>
              <w:autoSpaceDE/>
              <w:autoSpaceDN/>
              <w:adjustRightInd/>
              <w:snapToGrid/>
              <w:spacing w:before="100" w:beforeAutospacing="1" w:after="100" w:afterAutospacing="1" w:line="440" w:lineRule="exact"/>
              <w:jc w:val="center"/>
              <w:textAlignment w:val="auto"/>
              <w:rPr>
                <w:rFonts w:ascii="Times New Roman" w:eastAsia="仿宋_GB2312" w:hAnsi="Times New Roman" w:cs="Times New Roman"/>
                <w:snapToGrid/>
                <w:color w:val="auto"/>
                <w:kern w:val="2"/>
                <w:szCs w:val="20"/>
                <w:lang w:eastAsia="zh-CN"/>
              </w:rPr>
            </w:pPr>
            <w:r w:rsidRPr="008D0FC7">
              <w:rPr>
                <w:rFonts w:ascii="Times New Roman" w:eastAsia="仿宋_GB2312" w:hAnsi="Times New Roman" w:cs="Times New Roman" w:hint="eastAsia"/>
                <w:snapToGrid/>
                <w:color w:val="auto"/>
                <w:kern w:val="2"/>
                <w:szCs w:val="20"/>
                <w:lang w:eastAsia="zh-CN"/>
              </w:rPr>
              <w:t>证书名称</w:t>
            </w:r>
          </w:p>
        </w:tc>
        <w:tc>
          <w:tcPr>
            <w:tcW w:w="709" w:type="dxa"/>
            <w:vAlign w:val="center"/>
          </w:tcPr>
          <w:p w:rsidR="006C103B" w:rsidRPr="008D0FC7" w:rsidRDefault="00F07650">
            <w:pPr>
              <w:widowControl w:val="0"/>
              <w:kinsoku/>
              <w:autoSpaceDE/>
              <w:autoSpaceDN/>
              <w:adjustRightInd/>
              <w:snapToGrid/>
              <w:spacing w:before="100" w:beforeAutospacing="1" w:after="100" w:afterAutospacing="1" w:line="440" w:lineRule="exact"/>
              <w:jc w:val="center"/>
              <w:textAlignment w:val="auto"/>
              <w:rPr>
                <w:rFonts w:ascii="Times New Roman" w:eastAsia="仿宋_GB2312" w:hAnsi="Times New Roman" w:cs="Times New Roman"/>
                <w:snapToGrid/>
                <w:color w:val="auto"/>
                <w:kern w:val="2"/>
                <w:szCs w:val="20"/>
                <w:lang w:eastAsia="zh-CN"/>
              </w:rPr>
            </w:pPr>
            <w:r w:rsidRPr="008D0FC7">
              <w:rPr>
                <w:rFonts w:ascii="Times New Roman" w:eastAsia="仿宋_GB2312" w:hAnsi="Times New Roman" w:cs="Times New Roman" w:hint="eastAsia"/>
                <w:snapToGrid/>
                <w:color w:val="auto"/>
                <w:kern w:val="2"/>
                <w:szCs w:val="20"/>
                <w:lang w:eastAsia="zh-CN"/>
              </w:rPr>
              <w:t>级别</w:t>
            </w:r>
          </w:p>
        </w:tc>
        <w:tc>
          <w:tcPr>
            <w:tcW w:w="871" w:type="dxa"/>
            <w:vAlign w:val="center"/>
          </w:tcPr>
          <w:p w:rsidR="006C103B" w:rsidRPr="008D0FC7" w:rsidRDefault="00F07650">
            <w:pPr>
              <w:widowControl w:val="0"/>
              <w:kinsoku/>
              <w:autoSpaceDE/>
              <w:autoSpaceDN/>
              <w:adjustRightInd/>
              <w:snapToGrid/>
              <w:spacing w:before="100" w:beforeAutospacing="1" w:after="100" w:afterAutospacing="1" w:line="440" w:lineRule="exact"/>
              <w:jc w:val="center"/>
              <w:textAlignment w:val="auto"/>
              <w:rPr>
                <w:rFonts w:ascii="Times New Roman" w:eastAsia="仿宋_GB2312" w:hAnsi="Times New Roman" w:cs="Times New Roman"/>
                <w:snapToGrid/>
                <w:color w:val="auto"/>
                <w:kern w:val="2"/>
                <w:szCs w:val="20"/>
                <w:lang w:eastAsia="zh-CN"/>
              </w:rPr>
            </w:pPr>
            <w:r w:rsidRPr="008D0FC7">
              <w:rPr>
                <w:rFonts w:ascii="Times New Roman" w:eastAsia="仿宋_GB2312" w:hAnsi="Times New Roman" w:cs="Times New Roman" w:hint="eastAsia"/>
                <w:snapToGrid/>
                <w:color w:val="auto"/>
                <w:kern w:val="2"/>
                <w:szCs w:val="20"/>
                <w:lang w:eastAsia="zh-CN"/>
              </w:rPr>
              <w:t>证号</w:t>
            </w:r>
          </w:p>
        </w:tc>
        <w:tc>
          <w:tcPr>
            <w:tcW w:w="1134" w:type="dxa"/>
            <w:vAlign w:val="center"/>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r>
      <w:tr w:rsidR="006C103B" w:rsidRPr="008D0FC7">
        <w:trPr>
          <w:jc w:val="center"/>
        </w:trPr>
        <w:tc>
          <w:tcPr>
            <w:tcW w:w="816" w:type="dxa"/>
            <w:vAlign w:val="center"/>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1275"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992" w:type="dxa"/>
            <w:vAlign w:val="center"/>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603" w:type="dxa"/>
            <w:vAlign w:val="center"/>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488" w:type="dxa"/>
            <w:vAlign w:val="center"/>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1134" w:type="dxa"/>
            <w:vAlign w:val="center"/>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709" w:type="dxa"/>
            <w:vAlign w:val="center"/>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871" w:type="dxa"/>
            <w:vAlign w:val="center"/>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1134" w:type="dxa"/>
            <w:vAlign w:val="center"/>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r>
      <w:tr w:rsidR="006C103B" w:rsidRPr="008D0FC7">
        <w:trPr>
          <w:jc w:val="center"/>
        </w:trPr>
        <w:tc>
          <w:tcPr>
            <w:tcW w:w="816"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1275"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992"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603"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488"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1134"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709"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871"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1134"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r>
      <w:tr w:rsidR="006C103B" w:rsidRPr="008D0FC7">
        <w:trPr>
          <w:jc w:val="center"/>
        </w:trPr>
        <w:tc>
          <w:tcPr>
            <w:tcW w:w="816"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1275"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992"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603"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488"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1134"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709"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871"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1134"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r>
      <w:tr w:rsidR="006C103B" w:rsidRPr="008D0FC7">
        <w:trPr>
          <w:jc w:val="center"/>
        </w:trPr>
        <w:tc>
          <w:tcPr>
            <w:tcW w:w="816"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1275"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992"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603"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488"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1134"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709"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871"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1134"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r>
      <w:tr w:rsidR="006C103B" w:rsidRPr="008D0FC7">
        <w:trPr>
          <w:jc w:val="center"/>
        </w:trPr>
        <w:tc>
          <w:tcPr>
            <w:tcW w:w="816"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1275"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992"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603"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488"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1134"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709"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871"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1134"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r>
      <w:tr w:rsidR="006C103B" w:rsidRPr="008D0FC7">
        <w:trPr>
          <w:jc w:val="center"/>
        </w:trPr>
        <w:tc>
          <w:tcPr>
            <w:tcW w:w="816"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1275"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992"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603"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488"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1134"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709"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871"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1134"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r>
      <w:tr w:rsidR="006C103B" w:rsidRPr="008D0FC7">
        <w:trPr>
          <w:jc w:val="center"/>
        </w:trPr>
        <w:tc>
          <w:tcPr>
            <w:tcW w:w="816"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1275"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992"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603"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488"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1134"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709"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871"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1134"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r>
      <w:tr w:rsidR="006C103B" w:rsidRPr="008D0FC7">
        <w:trPr>
          <w:jc w:val="center"/>
        </w:trPr>
        <w:tc>
          <w:tcPr>
            <w:tcW w:w="816"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1275"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992"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603"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488"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1134"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709"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871"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1134"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r>
      <w:tr w:rsidR="006C103B" w:rsidRPr="008D0FC7">
        <w:trPr>
          <w:jc w:val="center"/>
        </w:trPr>
        <w:tc>
          <w:tcPr>
            <w:tcW w:w="816"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1275"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992"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603"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488"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1134"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709"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871"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1134"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r>
      <w:tr w:rsidR="006C103B" w:rsidRPr="008D0FC7">
        <w:trPr>
          <w:jc w:val="center"/>
        </w:trPr>
        <w:tc>
          <w:tcPr>
            <w:tcW w:w="816"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1275"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992"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603"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488"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1134"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709"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871"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1134"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r>
      <w:tr w:rsidR="006C103B" w:rsidRPr="008D0FC7">
        <w:trPr>
          <w:jc w:val="center"/>
        </w:trPr>
        <w:tc>
          <w:tcPr>
            <w:tcW w:w="816"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1275"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992"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603"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488"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1134"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709"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871"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1134"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r>
      <w:tr w:rsidR="006C103B" w:rsidRPr="008D0FC7">
        <w:trPr>
          <w:jc w:val="center"/>
        </w:trPr>
        <w:tc>
          <w:tcPr>
            <w:tcW w:w="816"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1275"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992"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603"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488"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1134"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709"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871"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1134"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r>
      <w:tr w:rsidR="006C103B" w:rsidRPr="008D0FC7">
        <w:trPr>
          <w:jc w:val="center"/>
        </w:trPr>
        <w:tc>
          <w:tcPr>
            <w:tcW w:w="816"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1275"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992"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603"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488"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1134"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709"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871"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1134"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r>
      <w:tr w:rsidR="006C103B" w:rsidRPr="008D0FC7">
        <w:trPr>
          <w:jc w:val="center"/>
        </w:trPr>
        <w:tc>
          <w:tcPr>
            <w:tcW w:w="816"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1275"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992"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603"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488"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1134"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709"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871"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1134"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r>
      <w:tr w:rsidR="006C103B" w:rsidRPr="008D0FC7">
        <w:trPr>
          <w:jc w:val="center"/>
        </w:trPr>
        <w:tc>
          <w:tcPr>
            <w:tcW w:w="816"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1275"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992"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603"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488"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1134"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709"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871"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1134"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r>
      <w:tr w:rsidR="006C103B" w:rsidRPr="008D0FC7">
        <w:trPr>
          <w:jc w:val="center"/>
        </w:trPr>
        <w:tc>
          <w:tcPr>
            <w:tcW w:w="816"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1275"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992"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603"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488"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1134"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709"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871"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1134"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r>
      <w:tr w:rsidR="006C103B" w:rsidRPr="008D0FC7">
        <w:trPr>
          <w:jc w:val="center"/>
        </w:trPr>
        <w:tc>
          <w:tcPr>
            <w:tcW w:w="816"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1275"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992"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603"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488"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1134"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709"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871"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1134"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r>
      <w:tr w:rsidR="006C103B" w:rsidRPr="008D0FC7">
        <w:trPr>
          <w:jc w:val="center"/>
        </w:trPr>
        <w:tc>
          <w:tcPr>
            <w:tcW w:w="816"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1275"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992"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603"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488"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1134"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709"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871"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1134"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r>
      <w:tr w:rsidR="006C103B" w:rsidRPr="008D0FC7">
        <w:trPr>
          <w:jc w:val="center"/>
        </w:trPr>
        <w:tc>
          <w:tcPr>
            <w:tcW w:w="816"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1275"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992"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603"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488"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1134"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709"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871"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1134"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r>
      <w:tr w:rsidR="006C103B" w:rsidRPr="008D0FC7">
        <w:trPr>
          <w:jc w:val="center"/>
        </w:trPr>
        <w:tc>
          <w:tcPr>
            <w:tcW w:w="816"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1275"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992"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603"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488"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1134"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709"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871"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1134"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r>
      <w:tr w:rsidR="006C103B" w:rsidRPr="008D0FC7">
        <w:trPr>
          <w:jc w:val="center"/>
        </w:trPr>
        <w:tc>
          <w:tcPr>
            <w:tcW w:w="816"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1275"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992"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603"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488"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1134"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709"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871"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1134" w:type="dxa"/>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r>
    </w:tbl>
    <w:p w:rsidR="006C103B" w:rsidRPr="008D0FC7" w:rsidRDefault="006C103B">
      <w:pPr>
        <w:widowControl w:val="0"/>
        <w:kinsoku/>
        <w:autoSpaceDE/>
        <w:autoSpaceDN/>
        <w:adjustRightInd/>
        <w:snapToGrid/>
        <w:spacing w:line="440" w:lineRule="exact"/>
        <w:jc w:val="both"/>
        <w:textAlignment w:val="auto"/>
        <w:rPr>
          <w:rFonts w:ascii="Times New Roman" w:eastAsia="仿宋_GB2312" w:hAnsi="Times New Roman" w:cs="Times New Roman"/>
          <w:snapToGrid/>
          <w:color w:val="auto"/>
          <w:kern w:val="2"/>
          <w:szCs w:val="20"/>
          <w:lang w:eastAsia="zh-CN"/>
        </w:rPr>
      </w:pPr>
    </w:p>
    <w:p w:rsidR="006C103B" w:rsidRPr="008D0FC7" w:rsidRDefault="006C103B">
      <w:pPr>
        <w:ind w:firstLine="137"/>
        <w:rPr>
          <w:rFonts w:ascii="Times New Roman" w:eastAsia="仿宋_GB2312" w:hAnsi="Times New Roman" w:cs="Times New Roman"/>
          <w:color w:val="auto"/>
        </w:rPr>
        <w:sectPr w:rsidR="006C103B" w:rsidRPr="008D0FC7">
          <w:pgSz w:w="11906" w:h="16838"/>
          <w:pgMar w:top="1440" w:right="1797" w:bottom="1440" w:left="1985" w:header="851" w:footer="992" w:gutter="0"/>
          <w:cols w:space="720"/>
          <w:docGrid w:type="lines" w:linePitch="312"/>
        </w:sectPr>
      </w:pPr>
    </w:p>
    <w:p w:rsidR="006C103B" w:rsidRPr="008D0FC7" w:rsidRDefault="003509FE">
      <w:pPr>
        <w:widowControl w:val="0"/>
        <w:kinsoku/>
        <w:snapToGrid/>
        <w:spacing w:beforeLines="50" w:before="156" w:afterLines="50" w:after="156" w:line="360" w:lineRule="auto"/>
        <w:textAlignment w:val="auto"/>
        <w:rPr>
          <w:rFonts w:ascii="Times New Roman" w:eastAsia="仿宋_GB2312" w:hAnsi="Times New Roman" w:cs="Times New Roman"/>
          <w:b/>
          <w:snapToGrid/>
          <w:color w:val="auto"/>
          <w:kern w:val="2"/>
          <w:sz w:val="24"/>
          <w:szCs w:val="24"/>
          <w:lang w:eastAsia="zh-CN"/>
        </w:rPr>
      </w:pPr>
      <w:r w:rsidRPr="008D0FC7">
        <w:rPr>
          <w:rFonts w:ascii="Times New Roman" w:eastAsia="仿宋_GB2312" w:hAnsi="Times New Roman" w:cs="Times New Roman" w:hint="eastAsia"/>
          <w:b/>
          <w:snapToGrid/>
          <w:color w:val="auto"/>
          <w:kern w:val="2"/>
          <w:sz w:val="24"/>
          <w:szCs w:val="24"/>
          <w:lang w:eastAsia="zh-CN"/>
        </w:rPr>
        <w:lastRenderedPageBreak/>
        <w:t>（五</w:t>
      </w:r>
      <w:r w:rsidR="00F07650" w:rsidRPr="008D0FC7">
        <w:rPr>
          <w:rFonts w:ascii="Times New Roman" w:eastAsia="仿宋_GB2312" w:hAnsi="Times New Roman" w:cs="Times New Roman" w:hint="eastAsia"/>
          <w:b/>
          <w:snapToGrid/>
          <w:color w:val="auto"/>
          <w:kern w:val="2"/>
          <w:sz w:val="24"/>
          <w:szCs w:val="24"/>
          <w:lang w:eastAsia="zh-CN"/>
        </w:rPr>
        <w:t>）主要人员简历表</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7"/>
        <w:gridCol w:w="357"/>
        <w:gridCol w:w="691"/>
        <w:gridCol w:w="958"/>
        <w:gridCol w:w="1065"/>
        <w:gridCol w:w="706"/>
        <w:gridCol w:w="1261"/>
        <w:gridCol w:w="401"/>
        <w:gridCol w:w="1896"/>
      </w:tblGrid>
      <w:tr w:rsidR="006C103B" w:rsidRPr="008D0FC7">
        <w:trPr>
          <w:trHeight w:val="751"/>
          <w:jc w:val="center"/>
        </w:trPr>
        <w:tc>
          <w:tcPr>
            <w:tcW w:w="1187" w:type="dxa"/>
            <w:vAlign w:val="center"/>
          </w:tcPr>
          <w:p w:rsidR="006C103B" w:rsidRPr="008D0FC7" w:rsidRDefault="00F07650">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r w:rsidRPr="008D0FC7">
              <w:rPr>
                <w:rFonts w:ascii="Times New Roman" w:eastAsia="仿宋_GB2312" w:hAnsi="Times New Roman" w:cs="Times New Roman" w:hint="eastAsia"/>
                <w:snapToGrid/>
                <w:color w:val="auto"/>
                <w:kern w:val="2"/>
                <w:szCs w:val="20"/>
                <w:lang w:eastAsia="zh-CN"/>
              </w:rPr>
              <w:t>姓</w:t>
            </w:r>
            <w:r w:rsidRPr="008D0FC7">
              <w:rPr>
                <w:rFonts w:ascii="Times New Roman" w:eastAsia="仿宋_GB2312" w:hAnsi="Times New Roman" w:cs="Times New Roman"/>
                <w:snapToGrid/>
                <w:color w:val="auto"/>
                <w:kern w:val="2"/>
                <w:szCs w:val="20"/>
                <w:lang w:eastAsia="zh-CN"/>
              </w:rPr>
              <w:t xml:space="preserve">  </w:t>
            </w:r>
            <w:r w:rsidRPr="008D0FC7">
              <w:rPr>
                <w:rFonts w:ascii="Times New Roman" w:eastAsia="仿宋_GB2312" w:hAnsi="Times New Roman" w:cs="Times New Roman" w:hint="eastAsia"/>
                <w:snapToGrid/>
                <w:color w:val="auto"/>
                <w:kern w:val="2"/>
                <w:szCs w:val="20"/>
                <w:lang w:eastAsia="zh-CN"/>
              </w:rPr>
              <w:t>名</w:t>
            </w:r>
          </w:p>
        </w:tc>
        <w:tc>
          <w:tcPr>
            <w:tcW w:w="1048" w:type="dxa"/>
            <w:gridSpan w:val="2"/>
            <w:vAlign w:val="center"/>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958" w:type="dxa"/>
            <w:vAlign w:val="center"/>
          </w:tcPr>
          <w:p w:rsidR="006C103B" w:rsidRPr="008D0FC7" w:rsidRDefault="00F07650">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r w:rsidRPr="008D0FC7">
              <w:rPr>
                <w:rFonts w:ascii="Times New Roman" w:eastAsia="仿宋_GB2312" w:hAnsi="Times New Roman" w:cs="Times New Roman" w:hint="eastAsia"/>
                <w:snapToGrid/>
                <w:color w:val="auto"/>
                <w:kern w:val="2"/>
                <w:szCs w:val="20"/>
                <w:lang w:eastAsia="zh-CN"/>
              </w:rPr>
              <w:t>年龄</w:t>
            </w:r>
          </w:p>
        </w:tc>
        <w:tc>
          <w:tcPr>
            <w:tcW w:w="1065" w:type="dxa"/>
            <w:vAlign w:val="center"/>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2368" w:type="dxa"/>
            <w:gridSpan w:val="3"/>
            <w:vAlign w:val="center"/>
          </w:tcPr>
          <w:p w:rsidR="006C103B" w:rsidRPr="008D0FC7" w:rsidRDefault="00F07650">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r w:rsidRPr="008D0FC7">
              <w:rPr>
                <w:rFonts w:ascii="Times New Roman" w:eastAsia="仿宋_GB2312" w:hAnsi="Times New Roman" w:cs="Times New Roman" w:hint="eastAsia"/>
                <w:snapToGrid/>
                <w:color w:val="auto"/>
                <w:kern w:val="2"/>
                <w:szCs w:val="20"/>
                <w:lang w:eastAsia="zh-CN"/>
              </w:rPr>
              <w:t>执业资格证书（或上岗证书）名称</w:t>
            </w:r>
          </w:p>
        </w:tc>
        <w:tc>
          <w:tcPr>
            <w:tcW w:w="1896" w:type="dxa"/>
            <w:vAlign w:val="center"/>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r>
      <w:tr w:rsidR="006C103B" w:rsidRPr="008D0FC7">
        <w:trPr>
          <w:trHeight w:val="689"/>
          <w:jc w:val="center"/>
        </w:trPr>
        <w:tc>
          <w:tcPr>
            <w:tcW w:w="1187" w:type="dxa"/>
            <w:vAlign w:val="center"/>
          </w:tcPr>
          <w:p w:rsidR="006C103B" w:rsidRPr="008D0FC7" w:rsidRDefault="00F07650">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r w:rsidRPr="008D0FC7">
              <w:rPr>
                <w:rFonts w:ascii="Times New Roman" w:eastAsia="仿宋_GB2312" w:hAnsi="Times New Roman" w:cs="Times New Roman" w:hint="eastAsia"/>
                <w:snapToGrid/>
                <w:color w:val="auto"/>
                <w:kern w:val="2"/>
                <w:szCs w:val="20"/>
                <w:lang w:eastAsia="zh-CN"/>
              </w:rPr>
              <w:t>职</w:t>
            </w:r>
            <w:r w:rsidRPr="008D0FC7">
              <w:rPr>
                <w:rFonts w:ascii="Times New Roman" w:eastAsia="仿宋_GB2312" w:hAnsi="Times New Roman" w:cs="Times New Roman"/>
                <w:snapToGrid/>
                <w:color w:val="auto"/>
                <w:kern w:val="2"/>
                <w:szCs w:val="20"/>
                <w:lang w:eastAsia="zh-CN"/>
              </w:rPr>
              <w:t xml:space="preserve">  </w:t>
            </w:r>
            <w:r w:rsidRPr="008D0FC7">
              <w:rPr>
                <w:rFonts w:ascii="Times New Roman" w:eastAsia="仿宋_GB2312" w:hAnsi="Times New Roman" w:cs="Times New Roman" w:hint="eastAsia"/>
                <w:snapToGrid/>
                <w:color w:val="auto"/>
                <w:kern w:val="2"/>
                <w:szCs w:val="20"/>
                <w:lang w:eastAsia="zh-CN"/>
              </w:rPr>
              <w:t>称</w:t>
            </w:r>
          </w:p>
        </w:tc>
        <w:tc>
          <w:tcPr>
            <w:tcW w:w="1048" w:type="dxa"/>
            <w:gridSpan w:val="2"/>
            <w:vAlign w:val="center"/>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958" w:type="dxa"/>
            <w:vAlign w:val="center"/>
          </w:tcPr>
          <w:p w:rsidR="006C103B" w:rsidRPr="008D0FC7" w:rsidRDefault="00F07650">
            <w:pPr>
              <w:widowControl w:val="0"/>
              <w:kinsoku/>
              <w:autoSpaceDE/>
              <w:autoSpaceDN/>
              <w:adjustRightInd/>
              <w:snapToGrid/>
              <w:spacing w:before="100" w:beforeAutospacing="1" w:after="100" w:afterAutospacing="1" w:line="440" w:lineRule="exact"/>
              <w:jc w:val="center"/>
              <w:textAlignment w:val="auto"/>
              <w:rPr>
                <w:rFonts w:ascii="Times New Roman" w:eastAsia="仿宋_GB2312" w:hAnsi="Times New Roman" w:cs="Times New Roman"/>
                <w:snapToGrid/>
                <w:color w:val="auto"/>
                <w:kern w:val="2"/>
                <w:szCs w:val="20"/>
                <w:lang w:eastAsia="zh-CN"/>
              </w:rPr>
            </w:pPr>
            <w:r w:rsidRPr="008D0FC7">
              <w:rPr>
                <w:rFonts w:ascii="Times New Roman" w:eastAsia="仿宋_GB2312" w:hAnsi="Times New Roman" w:cs="Times New Roman" w:hint="eastAsia"/>
                <w:snapToGrid/>
                <w:color w:val="auto"/>
                <w:kern w:val="2"/>
                <w:szCs w:val="20"/>
                <w:lang w:eastAsia="zh-CN"/>
              </w:rPr>
              <w:t>学历</w:t>
            </w:r>
          </w:p>
        </w:tc>
        <w:tc>
          <w:tcPr>
            <w:tcW w:w="1065" w:type="dxa"/>
            <w:vAlign w:val="center"/>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2368" w:type="dxa"/>
            <w:gridSpan w:val="3"/>
            <w:vAlign w:val="center"/>
          </w:tcPr>
          <w:p w:rsidR="006C103B" w:rsidRPr="008D0FC7" w:rsidRDefault="00F07650">
            <w:pPr>
              <w:widowControl w:val="0"/>
              <w:kinsoku/>
              <w:autoSpaceDE/>
              <w:autoSpaceDN/>
              <w:adjustRightInd/>
              <w:snapToGrid/>
              <w:spacing w:before="100" w:beforeAutospacing="1" w:after="100" w:afterAutospacing="1" w:line="440" w:lineRule="exact"/>
              <w:jc w:val="center"/>
              <w:textAlignment w:val="auto"/>
              <w:rPr>
                <w:rFonts w:ascii="Times New Roman" w:eastAsia="仿宋_GB2312" w:hAnsi="Times New Roman" w:cs="Times New Roman"/>
                <w:snapToGrid/>
                <w:color w:val="auto"/>
                <w:kern w:val="2"/>
                <w:szCs w:val="20"/>
                <w:lang w:eastAsia="zh-CN"/>
              </w:rPr>
            </w:pPr>
            <w:r w:rsidRPr="008D0FC7">
              <w:rPr>
                <w:rFonts w:ascii="Times New Roman" w:eastAsia="仿宋_GB2312" w:hAnsi="Times New Roman" w:cs="Times New Roman" w:hint="eastAsia"/>
                <w:snapToGrid/>
                <w:color w:val="auto"/>
                <w:kern w:val="2"/>
                <w:szCs w:val="20"/>
                <w:lang w:eastAsia="zh-CN"/>
              </w:rPr>
              <w:t>拟在本项目任职</w:t>
            </w:r>
          </w:p>
        </w:tc>
        <w:tc>
          <w:tcPr>
            <w:tcW w:w="1896" w:type="dxa"/>
            <w:vAlign w:val="center"/>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r>
      <w:tr w:rsidR="006C103B" w:rsidRPr="008D0FC7">
        <w:trPr>
          <w:trHeight w:val="689"/>
          <w:jc w:val="center"/>
        </w:trPr>
        <w:tc>
          <w:tcPr>
            <w:tcW w:w="1187" w:type="dxa"/>
            <w:vAlign w:val="center"/>
          </w:tcPr>
          <w:p w:rsidR="006C103B" w:rsidRPr="008D0FC7" w:rsidRDefault="00F07650">
            <w:pPr>
              <w:widowControl w:val="0"/>
              <w:kinsoku/>
              <w:autoSpaceDE/>
              <w:autoSpaceDN/>
              <w:adjustRightInd/>
              <w:snapToGrid/>
              <w:spacing w:before="100" w:beforeAutospacing="1" w:after="100" w:afterAutospacing="1" w:line="440" w:lineRule="exact"/>
              <w:jc w:val="center"/>
              <w:textAlignment w:val="auto"/>
              <w:rPr>
                <w:rFonts w:ascii="Times New Roman" w:eastAsia="仿宋_GB2312" w:hAnsi="Times New Roman" w:cs="Times New Roman"/>
                <w:snapToGrid/>
                <w:color w:val="auto"/>
                <w:kern w:val="2"/>
                <w:szCs w:val="20"/>
                <w:lang w:eastAsia="zh-CN"/>
              </w:rPr>
            </w:pPr>
            <w:r w:rsidRPr="008D0FC7">
              <w:rPr>
                <w:rFonts w:ascii="Times New Roman" w:eastAsia="仿宋_GB2312" w:hAnsi="Times New Roman" w:cs="Times New Roman" w:hint="eastAsia"/>
                <w:snapToGrid/>
                <w:color w:val="auto"/>
                <w:kern w:val="2"/>
                <w:szCs w:val="20"/>
                <w:lang w:eastAsia="zh-CN"/>
              </w:rPr>
              <w:t>工作年限</w:t>
            </w:r>
          </w:p>
        </w:tc>
        <w:tc>
          <w:tcPr>
            <w:tcW w:w="3071" w:type="dxa"/>
            <w:gridSpan w:val="4"/>
            <w:vAlign w:val="center"/>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c>
          <w:tcPr>
            <w:tcW w:w="2368" w:type="dxa"/>
            <w:gridSpan w:val="3"/>
            <w:vAlign w:val="center"/>
          </w:tcPr>
          <w:p w:rsidR="006C103B" w:rsidRPr="008D0FC7" w:rsidRDefault="00F07650">
            <w:pPr>
              <w:widowControl w:val="0"/>
              <w:kinsoku/>
              <w:autoSpaceDE/>
              <w:autoSpaceDN/>
              <w:adjustRightInd/>
              <w:snapToGrid/>
              <w:spacing w:before="100" w:beforeAutospacing="1" w:after="100" w:afterAutospacing="1" w:line="440" w:lineRule="exact"/>
              <w:jc w:val="center"/>
              <w:textAlignment w:val="auto"/>
              <w:rPr>
                <w:rFonts w:ascii="Times New Roman" w:eastAsia="仿宋_GB2312" w:hAnsi="Times New Roman" w:cs="Times New Roman"/>
                <w:snapToGrid/>
                <w:color w:val="auto"/>
                <w:kern w:val="2"/>
                <w:szCs w:val="20"/>
                <w:lang w:eastAsia="zh-CN"/>
              </w:rPr>
            </w:pPr>
            <w:r w:rsidRPr="008D0FC7">
              <w:rPr>
                <w:rFonts w:ascii="Times New Roman" w:eastAsia="仿宋_GB2312" w:hAnsi="Times New Roman" w:cs="Times New Roman" w:hint="eastAsia"/>
                <w:snapToGrid/>
                <w:color w:val="auto"/>
                <w:kern w:val="2"/>
                <w:szCs w:val="20"/>
                <w:lang w:eastAsia="zh-CN"/>
              </w:rPr>
              <w:t>从事相关工作年限</w:t>
            </w:r>
          </w:p>
        </w:tc>
        <w:tc>
          <w:tcPr>
            <w:tcW w:w="1896" w:type="dxa"/>
            <w:vAlign w:val="center"/>
          </w:tcPr>
          <w:p w:rsidR="006C103B" w:rsidRPr="008D0FC7" w:rsidRDefault="006C103B">
            <w:pPr>
              <w:widowControl w:val="0"/>
              <w:kinsoku/>
              <w:autoSpaceDE/>
              <w:autoSpaceDN/>
              <w:adjustRightInd/>
              <w:snapToGrid/>
              <w:spacing w:line="440" w:lineRule="exact"/>
              <w:jc w:val="center"/>
              <w:textAlignment w:val="auto"/>
              <w:rPr>
                <w:rFonts w:ascii="Times New Roman" w:eastAsia="仿宋_GB2312" w:hAnsi="Times New Roman" w:cs="Times New Roman"/>
                <w:snapToGrid/>
                <w:color w:val="auto"/>
                <w:kern w:val="2"/>
                <w:szCs w:val="20"/>
                <w:lang w:eastAsia="zh-CN"/>
              </w:rPr>
            </w:pPr>
          </w:p>
        </w:tc>
      </w:tr>
      <w:tr w:rsidR="006C103B" w:rsidRPr="008D0FC7">
        <w:trPr>
          <w:trHeight w:val="701"/>
          <w:jc w:val="center"/>
        </w:trPr>
        <w:tc>
          <w:tcPr>
            <w:tcW w:w="1187" w:type="dxa"/>
            <w:vAlign w:val="center"/>
          </w:tcPr>
          <w:p w:rsidR="006C103B" w:rsidRPr="008D0FC7" w:rsidRDefault="00F07650">
            <w:pPr>
              <w:widowControl w:val="0"/>
              <w:kinsoku/>
              <w:autoSpaceDE/>
              <w:autoSpaceDN/>
              <w:adjustRightInd/>
              <w:snapToGrid/>
              <w:spacing w:before="100" w:beforeAutospacing="1" w:after="100" w:afterAutospacing="1" w:line="440" w:lineRule="exact"/>
              <w:jc w:val="center"/>
              <w:textAlignment w:val="auto"/>
              <w:rPr>
                <w:rFonts w:ascii="Times New Roman" w:eastAsia="仿宋_GB2312" w:hAnsi="Times New Roman" w:cs="Times New Roman"/>
                <w:snapToGrid/>
                <w:color w:val="auto"/>
                <w:kern w:val="2"/>
                <w:szCs w:val="20"/>
                <w:lang w:eastAsia="zh-CN"/>
              </w:rPr>
            </w:pPr>
            <w:r w:rsidRPr="008D0FC7">
              <w:rPr>
                <w:rFonts w:ascii="Times New Roman" w:eastAsia="仿宋_GB2312" w:hAnsi="Times New Roman" w:cs="Times New Roman" w:hint="eastAsia"/>
                <w:snapToGrid/>
                <w:color w:val="auto"/>
                <w:kern w:val="2"/>
                <w:szCs w:val="20"/>
                <w:lang w:eastAsia="zh-CN"/>
              </w:rPr>
              <w:t>毕业学校</w:t>
            </w:r>
          </w:p>
        </w:tc>
        <w:tc>
          <w:tcPr>
            <w:tcW w:w="7335" w:type="dxa"/>
            <w:gridSpan w:val="8"/>
            <w:vAlign w:val="center"/>
          </w:tcPr>
          <w:p w:rsidR="006C103B" w:rsidRPr="008D0FC7" w:rsidRDefault="00F07650">
            <w:pPr>
              <w:widowControl w:val="0"/>
              <w:kinsoku/>
              <w:autoSpaceDE/>
              <w:autoSpaceDN/>
              <w:adjustRightInd/>
              <w:snapToGrid/>
              <w:spacing w:before="100" w:beforeAutospacing="1" w:after="100" w:afterAutospacing="1" w:line="440" w:lineRule="exact"/>
              <w:ind w:firstLineChars="550" w:firstLine="1155"/>
              <w:jc w:val="both"/>
              <w:textAlignment w:val="auto"/>
              <w:rPr>
                <w:rFonts w:ascii="Times New Roman" w:eastAsia="仿宋_GB2312" w:hAnsi="Times New Roman" w:cs="Times New Roman"/>
                <w:snapToGrid/>
                <w:color w:val="auto"/>
                <w:kern w:val="2"/>
                <w:szCs w:val="20"/>
                <w:lang w:eastAsia="zh-CN"/>
              </w:rPr>
            </w:pPr>
            <w:r w:rsidRPr="008D0FC7">
              <w:rPr>
                <w:rFonts w:ascii="Times New Roman" w:eastAsia="仿宋_GB2312" w:hAnsi="Times New Roman" w:cs="Times New Roman" w:hint="eastAsia"/>
                <w:snapToGrid/>
                <w:color w:val="auto"/>
                <w:kern w:val="2"/>
                <w:szCs w:val="20"/>
                <w:lang w:eastAsia="zh-CN"/>
              </w:rPr>
              <w:t>年毕业于</w:t>
            </w:r>
            <w:r w:rsidRPr="008D0FC7">
              <w:rPr>
                <w:rFonts w:ascii="Times New Roman" w:eastAsia="仿宋_GB2312" w:hAnsi="Times New Roman" w:cs="Times New Roman"/>
                <w:snapToGrid/>
                <w:color w:val="auto"/>
                <w:kern w:val="2"/>
                <w:szCs w:val="20"/>
                <w:lang w:eastAsia="zh-CN"/>
              </w:rPr>
              <w:t xml:space="preserve">            </w:t>
            </w:r>
            <w:r w:rsidRPr="008D0FC7">
              <w:rPr>
                <w:rFonts w:ascii="Times New Roman" w:eastAsia="仿宋_GB2312" w:hAnsi="Times New Roman" w:cs="Times New Roman" w:hint="eastAsia"/>
                <w:snapToGrid/>
                <w:color w:val="auto"/>
                <w:kern w:val="2"/>
                <w:szCs w:val="20"/>
                <w:lang w:eastAsia="zh-CN"/>
              </w:rPr>
              <w:t>学校</w:t>
            </w:r>
            <w:r w:rsidRPr="008D0FC7">
              <w:rPr>
                <w:rFonts w:ascii="Times New Roman" w:eastAsia="仿宋_GB2312" w:hAnsi="Times New Roman" w:cs="Times New Roman"/>
                <w:snapToGrid/>
                <w:color w:val="auto"/>
                <w:kern w:val="2"/>
                <w:szCs w:val="20"/>
                <w:lang w:eastAsia="zh-CN"/>
              </w:rPr>
              <w:t xml:space="preserve">        </w:t>
            </w:r>
            <w:r w:rsidRPr="008D0FC7">
              <w:rPr>
                <w:rFonts w:ascii="Times New Roman" w:eastAsia="仿宋_GB2312" w:hAnsi="Times New Roman" w:cs="Times New Roman" w:hint="eastAsia"/>
                <w:snapToGrid/>
                <w:color w:val="auto"/>
                <w:kern w:val="2"/>
                <w:szCs w:val="20"/>
                <w:lang w:eastAsia="zh-CN"/>
              </w:rPr>
              <w:t>专业</w:t>
            </w:r>
          </w:p>
        </w:tc>
      </w:tr>
      <w:tr w:rsidR="006C103B" w:rsidRPr="008D0FC7">
        <w:trPr>
          <w:trHeight w:val="684"/>
          <w:jc w:val="center"/>
        </w:trPr>
        <w:tc>
          <w:tcPr>
            <w:tcW w:w="8522" w:type="dxa"/>
            <w:gridSpan w:val="9"/>
            <w:vAlign w:val="center"/>
          </w:tcPr>
          <w:p w:rsidR="006C103B" w:rsidRPr="008D0FC7" w:rsidRDefault="00F07650">
            <w:pPr>
              <w:widowControl w:val="0"/>
              <w:kinsoku/>
              <w:autoSpaceDE/>
              <w:autoSpaceDN/>
              <w:adjustRightInd/>
              <w:snapToGrid/>
              <w:spacing w:before="100" w:beforeAutospacing="1" w:after="100" w:afterAutospacing="1" w:line="440" w:lineRule="exact"/>
              <w:textAlignment w:val="auto"/>
              <w:rPr>
                <w:rFonts w:ascii="Times New Roman" w:eastAsia="仿宋_GB2312" w:hAnsi="Times New Roman" w:cs="Times New Roman"/>
                <w:snapToGrid/>
                <w:color w:val="auto"/>
                <w:kern w:val="2"/>
                <w:szCs w:val="20"/>
                <w:lang w:eastAsia="zh-CN"/>
              </w:rPr>
            </w:pPr>
            <w:r w:rsidRPr="008D0FC7">
              <w:rPr>
                <w:rFonts w:ascii="Times New Roman" w:eastAsia="仿宋_GB2312" w:hAnsi="Times New Roman" w:cs="Times New Roman" w:hint="eastAsia"/>
                <w:snapToGrid/>
                <w:color w:val="auto"/>
                <w:kern w:val="2"/>
                <w:szCs w:val="20"/>
                <w:lang w:eastAsia="zh-CN"/>
              </w:rPr>
              <w:t>主要工作经历</w:t>
            </w:r>
          </w:p>
        </w:tc>
      </w:tr>
      <w:tr w:rsidR="006C103B" w:rsidRPr="008D0FC7">
        <w:trPr>
          <w:trHeight w:val="707"/>
          <w:jc w:val="center"/>
        </w:trPr>
        <w:tc>
          <w:tcPr>
            <w:tcW w:w="1544" w:type="dxa"/>
            <w:gridSpan w:val="2"/>
            <w:vAlign w:val="center"/>
          </w:tcPr>
          <w:p w:rsidR="006C103B" w:rsidRPr="008D0FC7" w:rsidRDefault="00F07650">
            <w:pPr>
              <w:widowControl w:val="0"/>
              <w:kinsoku/>
              <w:autoSpaceDE/>
              <w:autoSpaceDN/>
              <w:adjustRightInd/>
              <w:snapToGrid/>
              <w:spacing w:before="100" w:beforeAutospacing="1" w:after="100" w:afterAutospacing="1" w:line="440" w:lineRule="exact"/>
              <w:jc w:val="center"/>
              <w:textAlignment w:val="auto"/>
              <w:rPr>
                <w:rFonts w:ascii="Times New Roman" w:eastAsia="仿宋_GB2312" w:hAnsi="Times New Roman" w:cs="Times New Roman"/>
                <w:snapToGrid/>
                <w:color w:val="auto"/>
                <w:kern w:val="2"/>
                <w:szCs w:val="20"/>
                <w:lang w:eastAsia="zh-CN"/>
              </w:rPr>
            </w:pPr>
            <w:r w:rsidRPr="008D0FC7">
              <w:rPr>
                <w:rFonts w:ascii="Times New Roman" w:eastAsia="仿宋_GB2312" w:hAnsi="Times New Roman" w:cs="Times New Roman" w:hint="eastAsia"/>
                <w:snapToGrid/>
                <w:color w:val="auto"/>
                <w:kern w:val="2"/>
                <w:szCs w:val="20"/>
                <w:lang w:eastAsia="zh-CN"/>
              </w:rPr>
              <w:t>时</w:t>
            </w:r>
            <w:r w:rsidRPr="008D0FC7">
              <w:rPr>
                <w:rFonts w:ascii="Times New Roman" w:eastAsia="仿宋_GB2312" w:hAnsi="Times New Roman" w:cs="Times New Roman"/>
                <w:snapToGrid/>
                <w:color w:val="auto"/>
                <w:kern w:val="2"/>
                <w:szCs w:val="20"/>
                <w:lang w:eastAsia="zh-CN"/>
              </w:rPr>
              <w:t xml:space="preserve">  </w:t>
            </w:r>
            <w:r w:rsidRPr="008D0FC7">
              <w:rPr>
                <w:rFonts w:ascii="Times New Roman" w:eastAsia="仿宋_GB2312" w:hAnsi="Times New Roman" w:cs="Times New Roman" w:hint="eastAsia"/>
                <w:snapToGrid/>
                <w:color w:val="auto"/>
                <w:kern w:val="2"/>
                <w:szCs w:val="20"/>
                <w:lang w:eastAsia="zh-CN"/>
              </w:rPr>
              <w:t>间</w:t>
            </w:r>
          </w:p>
        </w:tc>
        <w:tc>
          <w:tcPr>
            <w:tcW w:w="3420" w:type="dxa"/>
            <w:gridSpan w:val="4"/>
            <w:vAlign w:val="center"/>
          </w:tcPr>
          <w:p w:rsidR="006C103B" w:rsidRPr="008D0FC7" w:rsidRDefault="00F07650">
            <w:pPr>
              <w:widowControl w:val="0"/>
              <w:kinsoku/>
              <w:autoSpaceDE/>
              <w:autoSpaceDN/>
              <w:adjustRightInd/>
              <w:snapToGrid/>
              <w:spacing w:before="100" w:beforeAutospacing="1" w:after="100" w:afterAutospacing="1" w:line="440" w:lineRule="exact"/>
              <w:jc w:val="center"/>
              <w:textAlignment w:val="auto"/>
              <w:rPr>
                <w:rFonts w:ascii="Times New Roman" w:eastAsia="仿宋_GB2312" w:hAnsi="Times New Roman" w:cs="Times New Roman"/>
                <w:snapToGrid/>
                <w:color w:val="auto"/>
                <w:kern w:val="2"/>
                <w:szCs w:val="20"/>
                <w:lang w:eastAsia="zh-CN"/>
              </w:rPr>
            </w:pPr>
            <w:r w:rsidRPr="008D0FC7">
              <w:rPr>
                <w:rFonts w:ascii="Times New Roman" w:eastAsia="仿宋_GB2312" w:hAnsi="Times New Roman" w:cs="Times New Roman" w:hint="eastAsia"/>
                <w:snapToGrid/>
                <w:color w:val="auto"/>
                <w:kern w:val="2"/>
                <w:szCs w:val="20"/>
                <w:lang w:eastAsia="zh-CN"/>
              </w:rPr>
              <w:t>参加过的类似项目</w:t>
            </w:r>
          </w:p>
        </w:tc>
        <w:tc>
          <w:tcPr>
            <w:tcW w:w="1261" w:type="dxa"/>
            <w:vAlign w:val="center"/>
          </w:tcPr>
          <w:p w:rsidR="006C103B" w:rsidRPr="008D0FC7" w:rsidRDefault="00F07650">
            <w:pPr>
              <w:widowControl w:val="0"/>
              <w:kinsoku/>
              <w:autoSpaceDE/>
              <w:autoSpaceDN/>
              <w:adjustRightInd/>
              <w:snapToGrid/>
              <w:spacing w:before="100" w:beforeAutospacing="1" w:after="100" w:afterAutospacing="1" w:line="440" w:lineRule="exact"/>
              <w:jc w:val="center"/>
              <w:textAlignment w:val="auto"/>
              <w:rPr>
                <w:rFonts w:ascii="Times New Roman" w:eastAsia="仿宋_GB2312" w:hAnsi="Times New Roman" w:cs="Times New Roman"/>
                <w:snapToGrid/>
                <w:color w:val="auto"/>
                <w:kern w:val="2"/>
                <w:szCs w:val="20"/>
                <w:lang w:eastAsia="zh-CN"/>
              </w:rPr>
            </w:pPr>
            <w:r w:rsidRPr="008D0FC7">
              <w:rPr>
                <w:rFonts w:ascii="Times New Roman" w:eastAsia="仿宋_GB2312" w:hAnsi="Times New Roman" w:cs="Times New Roman" w:hint="eastAsia"/>
                <w:snapToGrid/>
                <w:color w:val="auto"/>
                <w:kern w:val="2"/>
                <w:szCs w:val="20"/>
                <w:lang w:eastAsia="zh-CN"/>
              </w:rPr>
              <w:t>担任职务</w:t>
            </w:r>
          </w:p>
        </w:tc>
        <w:tc>
          <w:tcPr>
            <w:tcW w:w="2297" w:type="dxa"/>
            <w:gridSpan w:val="2"/>
            <w:vAlign w:val="center"/>
          </w:tcPr>
          <w:p w:rsidR="006C103B" w:rsidRPr="008D0FC7" w:rsidRDefault="00F07650">
            <w:pPr>
              <w:widowControl w:val="0"/>
              <w:kinsoku/>
              <w:autoSpaceDE/>
              <w:autoSpaceDN/>
              <w:adjustRightInd/>
              <w:snapToGrid/>
              <w:spacing w:before="100" w:beforeAutospacing="1" w:after="100" w:afterAutospacing="1" w:line="440" w:lineRule="exact"/>
              <w:jc w:val="center"/>
              <w:textAlignment w:val="auto"/>
              <w:rPr>
                <w:rFonts w:ascii="Times New Roman" w:eastAsia="仿宋_GB2312" w:hAnsi="Times New Roman" w:cs="Times New Roman"/>
                <w:snapToGrid/>
                <w:color w:val="auto"/>
                <w:kern w:val="2"/>
                <w:szCs w:val="20"/>
                <w:lang w:eastAsia="zh-CN"/>
              </w:rPr>
            </w:pPr>
            <w:r w:rsidRPr="008D0FC7">
              <w:rPr>
                <w:rFonts w:ascii="Times New Roman" w:eastAsia="仿宋_GB2312" w:hAnsi="Times New Roman" w:cs="Times New Roman" w:hint="eastAsia"/>
                <w:snapToGrid/>
                <w:color w:val="auto"/>
                <w:kern w:val="2"/>
                <w:szCs w:val="20"/>
                <w:lang w:eastAsia="zh-CN"/>
              </w:rPr>
              <w:t>发包人及联系电话</w:t>
            </w:r>
          </w:p>
        </w:tc>
      </w:tr>
      <w:tr w:rsidR="006C103B" w:rsidRPr="008D0FC7">
        <w:trPr>
          <w:trHeight w:val="690"/>
          <w:jc w:val="center"/>
        </w:trPr>
        <w:tc>
          <w:tcPr>
            <w:tcW w:w="1544" w:type="dxa"/>
            <w:gridSpan w:val="2"/>
          </w:tcPr>
          <w:p w:rsidR="006C103B" w:rsidRPr="008D0FC7" w:rsidRDefault="006C103B">
            <w:pPr>
              <w:widowControl w:val="0"/>
              <w:kinsoku/>
              <w:autoSpaceDE/>
              <w:autoSpaceDN/>
              <w:adjustRightInd/>
              <w:snapToGrid/>
              <w:spacing w:line="440" w:lineRule="exact"/>
              <w:jc w:val="both"/>
              <w:textAlignment w:val="auto"/>
              <w:rPr>
                <w:rFonts w:ascii="Times New Roman" w:eastAsia="仿宋_GB2312" w:hAnsi="Times New Roman" w:cs="Times New Roman"/>
                <w:snapToGrid/>
                <w:color w:val="auto"/>
                <w:kern w:val="2"/>
                <w:szCs w:val="20"/>
                <w:lang w:eastAsia="zh-CN"/>
              </w:rPr>
            </w:pPr>
          </w:p>
        </w:tc>
        <w:tc>
          <w:tcPr>
            <w:tcW w:w="3420" w:type="dxa"/>
            <w:gridSpan w:val="4"/>
          </w:tcPr>
          <w:p w:rsidR="006C103B" w:rsidRPr="008D0FC7" w:rsidRDefault="006C103B">
            <w:pPr>
              <w:widowControl w:val="0"/>
              <w:kinsoku/>
              <w:autoSpaceDE/>
              <w:autoSpaceDN/>
              <w:adjustRightInd/>
              <w:snapToGrid/>
              <w:spacing w:line="440" w:lineRule="exact"/>
              <w:jc w:val="both"/>
              <w:textAlignment w:val="auto"/>
              <w:rPr>
                <w:rFonts w:ascii="Times New Roman" w:eastAsia="仿宋_GB2312" w:hAnsi="Times New Roman" w:cs="Times New Roman"/>
                <w:snapToGrid/>
                <w:color w:val="auto"/>
                <w:kern w:val="2"/>
                <w:szCs w:val="20"/>
                <w:lang w:eastAsia="zh-CN"/>
              </w:rPr>
            </w:pPr>
          </w:p>
        </w:tc>
        <w:tc>
          <w:tcPr>
            <w:tcW w:w="1261" w:type="dxa"/>
          </w:tcPr>
          <w:p w:rsidR="006C103B" w:rsidRPr="008D0FC7" w:rsidRDefault="006C103B">
            <w:pPr>
              <w:widowControl w:val="0"/>
              <w:kinsoku/>
              <w:autoSpaceDE/>
              <w:autoSpaceDN/>
              <w:adjustRightInd/>
              <w:snapToGrid/>
              <w:spacing w:line="440" w:lineRule="exact"/>
              <w:jc w:val="both"/>
              <w:textAlignment w:val="auto"/>
              <w:rPr>
                <w:rFonts w:ascii="Times New Roman" w:eastAsia="仿宋_GB2312" w:hAnsi="Times New Roman" w:cs="Times New Roman"/>
                <w:snapToGrid/>
                <w:color w:val="auto"/>
                <w:kern w:val="2"/>
                <w:szCs w:val="20"/>
                <w:lang w:eastAsia="zh-CN"/>
              </w:rPr>
            </w:pPr>
          </w:p>
        </w:tc>
        <w:tc>
          <w:tcPr>
            <w:tcW w:w="2297" w:type="dxa"/>
            <w:gridSpan w:val="2"/>
          </w:tcPr>
          <w:p w:rsidR="006C103B" w:rsidRPr="008D0FC7" w:rsidRDefault="006C103B">
            <w:pPr>
              <w:widowControl w:val="0"/>
              <w:kinsoku/>
              <w:autoSpaceDE/>
              <w:autoSpaceDN/>
              <w:adjustRightInd/>
              <w:snapToGrid/>
              <w:spacing w:line="440" w:lineRule="exact"/>
              <w:jc w:val="both"/>
              <w:textAlignment w:val="auto"/>
              <w:rPr>
                <w:rFonts w:ascii="Times New Roman" w:eastAsia="仿宋_GB2312" w:hAnsi="Times New Roman" w:cs="Times New Roman"/>
                <w:snapToGrid/>
                <w:color w:val="auto"/>
                <w:kern w:val="2"/>
                <w:szCs w:val="20"/>
                <w:lang w:eastAsia="zh-CN"/>
              </w:rPr>
            </w:pPr>
          </w:p>
        </w:tc>
      </w:tr>
      <w:tr w:rsidR="006C103B" w:rsidRPr="008D0FC7">
        <w:trPr>
          <w:trHeight w:val="690"/>
          <w:jc w:val="center"/>
        </w:trPr>
        <w:tc>
          <w:tcPr>
            <w:tcW w:w="1544" w:type="dxa"/>
            <w:gridSpan w:val="2"/>
          </w:tcPr>
          <w:p w:rsidR="006C103B" w:rsidRPr="008D0FC7" w:rsidRDefault="006C103B">
            <w:pPr>
              <w:widowControl w:val="0"/>
              <w:kinsoku/>
              <w:autoSpaceDE/>
              <w:autoSpaceDN/>
              <w:adjustRightInd/>
              <w:snapToGrid/>
              <w:spacing w:line="440" w:lineRule="exact"/>
              <w:jc w:val="both"/>
              <w:textAlignment w:val="auto"/>
              <w:rPr>
                <w:rFonts w:ascii="Times New Roman" w:eastAsia="仿宋_GB2312" w:hAnsi="Times New Roman" w:cs="Times New Roman"/>
                <w:snapToGrid/>
                <w:color w:val="auto"/>
                <w:kern w:val="2"/>
                <w:szCs w:val="20"/>
                <w:lang w:eastAsia="zh-CN"/>
              </w:rPr>
            </w:pPr>
          </w:p>
        </w:tc>
        <w:tc>
          <w:tcPr>
            <w:tcW w:w="3420" w:type="dxa"/>
            <w:gridSpan w:val="4"/>
          </w:tcPr>
          <w:p w:rsidR="006C103B" w:rsidRPr="008D0FC7" w:rsidRDefault="006C103B">
            <w:pPr>
              <w:widowControl w:val="0"/>
              <w:kinsoku/>
              <w:autoSpaceDE/>
              <w:autoSpaceDN/>
              <w:adjustRightInd/>
              <w:snapToGrid/>
              <w:spacing w:line="440" w:lineRule="exact"/>
              <w:jc w:val="both"/>
              <w:textAlignment w:val="auto"/>
              <w:rPr>
                <w:rFonts w:ascii="Times New Roman" w:eastAsia="仿宋_GB2312" w:hAnsi="Times New Roman" w:cs="Times New Roman"/>
                <w:snapToGrid/>
                <w:color w:val="auto"/>
                <w:kern w:val="2"/>
                <w:szCs w:val="20"/>
                <w:lang w:eastAsia="zh-CN"/>
              </w:rPr>
            </w:pPr>
          </w:p>
        </w:tc>
        <w:tc>
          <w:tcPr>
            <w:tcW w:w="1261" w:type="dxa"/>
          </w:tcPr>
          <w:p w:rsidR="006C103B" w:rsidRPr="008D0FC7" w:rsidRDefault="006C103B">
            <w:pPr>
              <w:widowControl w:val="0"/>
              <w:kinsoku/>
              <w:autoSpaceDE/>
              <w:autoSpaceDN/>
              <w:adjustRightInd/>
              <w:snapToGrid/>
              <w:spacing w:line="440" w:lineRule="exact"/>
              <w:jc w:val="both"/>
              <w:textAlignment w:val="auto"/>
              <w:rPr>
                <w:rFonts w:ascii="Times New Roman" w:eastAsia="仿宋_GB2312" w:hAnsi="Times New Roman" w:cs="Times New Roman"/>
                <w:snapToGrid/>
                <w:color w:val="auto"/>
                <w:kern w:val="2"/>
                <w:szCs w:val="20"/>
                <w:lang w:eastAsia="zh-CN"/>
              </w:rPr>
            </w:pPr>
          </w:p>
        </w:tc>
        <w:tc>
          <w:tcPr>
            <w:tcW w:w="2297" w:type="dxa"/>
            <w:gridSpan w:val="2"/>
          </w:tcPr>
          <w:p w:rsidR="006C103B" w:rsidRPr="008D0FC7" w:rsidRDefault="006C103B">
            <w:pPr>
              <w:widowControl w:val="0"/>
              <w:kinsoku/>
              <w:autoSpaceDE/>
              <w:autoSpaceDN/>
              <w:adjustRightInd/>
              <w:snapToGrid/>
              <w:spacing w:line="440" w:lineRule="exact"/>
              <w:jc w:val="both"/>
              <w:textAlignment w:val="auto"/>
              <w:rPr>
                <w:rFonts w:ascii="Times New Roman" w:eastAsia="仿宋_GB2312" w:hAnsi="Times New Roman" w:cs="Times New Roman"/>
                <w:snapToGrid/>
                <w:color w:val="auto"/>
                <w:kern w:val="2"/>
                <w:szCs w:val="20"/>
                <w:lang w:eastAsia="zh-CN"/>
              </w:rPr>
            </w:pPr>
          </w:p>
        </w:tc>
      </w:tr>
      <w:tr w:rsidR="006C103B" w:rsidRPr="008D0FC7">
        <w:trPr>
          <w:trHeight w:val="690"/>
          <w:jc w:val="center"/>
        </w:trPr>
        <w:tc>
          <w:tcPr>
            <w:tcW w:w="1544" w:type="dxa"/>
            <w:gridSpan w:val="2"/>
          </w:tcPr>
          <w:p w:rsidR="006C103B" w:rsidRPr="008D0FC7" w:rsidRDefault="006C103B">
            <w:pPr>
              <w:widowControl w:val="0"/>
              <w:kinsoku/>
              <w:autoSpaceDE/>
              <w:autoSpaceDN/>
              <w:adjustRightInd/>
              <w:snapToGrid/>
              <w:spacing w:line="440" w:lineRule="exact"/>
              <w:jc w:val="both"/>
              <w:textAlignment w:val="auto"/>
              <w:rPr>
                <w:rFonts w:ascii="Times New Roman" w:eastAsia="仿宋_GB2312" w:hAnsi="Times New Roman" w:cs="Times New Roman"/>
                <w:snapToGrid/>
                <w:color w:val="auto"/>
                <w:kern w:val="2"/>
                <w:szCs w:val="20"/>
                <w:lang w:eastAsia="zh-CN"/>
              </w:rPr>
            </w:pPr>
          </w:p>
        </w:tc>
        <w:tc>
          <w:tcPr>
            <w:tcW w:w="3420" w:type="dxa"/>
            <w:gridSpan w:val="4"/>
          </w:tcPr>
          <w:p w:rsidR="006C103B" w:rsidRPr="008D0FC7" w:rsidRDefault="006C103B">
            <w:pPr>
              <w:widowControl w:val="0"/>
              <w:kinsoku/>
              <w:autoSpaceDE/>
              <w:autoSpaceDN/>
              <w:adjustRightInd/>
              <w:snapToGrid/>
              <w:spacing w:line="440" w:lineRule="exact"/>
              <w:jc w:val="both"/>
              <w:textAlignment w:val="auto"/>
              <w:rPr>
                <w:rFonts w:ascii="Times New Roman" w:eastAsia="仿宋_GB2312" w:hAnsi="Times New Roman" w:cs="Times New Roman"/>
                <w:snapToGrid/>
                <w:color w:val="auto"/>
                <w:kern w:val="2"/>
                <w:szCs w:val="20"/>
                <w:lang w:eastAsia="zh-CN"/>
              </w:rPr>
            </w:pPr>
          </w:p>
        </w:tc>
        <w:tc>
          <w:tcPr>
            <w:tcW w:w="1261" w:type="dxa"/>
          </w:tcPr>
          <w:p w:rsidR="006C103B" w:rsidRPr="008D0FC7" w:rsidRDefault="006C103B">
            <w:pPr>
              <w:widowControl w:val="0"/>
              <w:kinsoku/>
              <w:autoSpaceDE/>
              <w:autoSpaceDN/>
              <w:adjustRightInd/>
              <w:snapToGrid/>
              <w:spacing w:line="440" w:lineRule="exact"/>
              <w:jc w:val="both"/>
              <w:textAlignment w:val="auto"/>
              <w:rPr>
                <w:rFonts w:ascii="Times New Roman" w:eastAsia="仿宋_GB2312" w:hAnsi="Times New Roman" w:cs="Times New Roman"/>
                <w:snapToGrid/>
                <w:color w:val="auto"/>
                <w:kern w:val="2"/>
                <w:szCs w:val="20"/>
                <w:lang w:eastAsia="zh-CN"/>
              </w:rPr>
            </w:pPr>
          </w:p>
        </w:tc>
        <w:tc>
          <w:tcPr>
            <w:tcW w:w="2297" w:type="dxa"/>
            <w:gridSpan w:val="2"/>
          </w:tcPr>
          <w:p w:rsidR="006C103B" w:rsidRPr="008D0FC7" w:rsidRDefault="006C103B">
            <w:pPr>
              <w:widowControl w:val="0"/>
              <w:kinsoku/>
              <w:autoSpaceDE/>
              <w:autoSpaceDN/>
              <w:adjustRightInd/>
              <w:snapToGrid/>
              <w:spacing w:line="440" w:lineRule="exact"/>
              <w:jc w:val="both"/>
              <w:textAlignment w:val="auto"/>
              <w:rPr>
                <w:rFonts w:ascii="Times New Roman" w:eastAsia="仿宋_GB2312" w:hAnsi="Times New Roman" w:cs="Times New Roman"/>
                <w:snapToGrid/>
                <w:color w:val="auto"/>
                <w:kern w:val="2"/>
                <w:szCs w:val="20"/>
                <w:lang w:eastAsia="zh-CN"/>
              </w:rPr>
            </w:pPr>
          </w:p>
        </w:tc>
      </w:tr>
      <w:tr w:rsidR="006C103B" w:rsidRPr="008D0FC7">
        <w:trPr>
          <w:trHeight w:val="690"/>
          <w:jc w:val="center"/>
        </w:trPr>
        <w:tc>
          <w:tcPr>
            <w:tcW w:w="1544" w:type="dxa"/>
            <w:gridSpan w:val="2"/>
            <w:vAlign w:val="center"/>
          </w:tcPr>
          <w:p w:rsidR="006C103B" w:rsidRPr="008D0FC7" w:rsidRDefault="006C103B">
            <w:pPr>
              <w:widowControl w:val="0"/>
              <w:kinsoku/>
              <w:autoSpaceDE/>
              <w:autoSpaceDN/>
              <w:adjustRightInd/>
              <w:snapToGrid/>
              <w:spacing w:line="440" w:lineRule="exact"/>
              <w:jc w:val="both"/>
              <w:textAlignment w:val="auto"/>
              <w:rPr>
                <w:rFonts w:ascii="Times New Roman" w:eastAsia="仿宋_GB2312" w:hAnsi="Times New Roman" w:cs="Times New Roman"/>
                <w:snapToGrid/>
                <w:color w:val="auto"/>
                <w:kern w:val="2"/>
                <w:szCs w:val="20"/>
                <w:lang w:eastAsia="zh-CN"/>
              </w:rPr>
            </w:pPr>
          </w:p>
        </w:tc>
        <w:tc>
          <w:tcPr>
            <w:tcW w:w="3420" w:type="dxa"/>
            <w:gridSpan w:val="4"/>
            <w:vAlign w:val="center"/>
          </w:tcPr>
          <w:p w:rsidR="006C103B" w:rsidRPr="008D0FC7" w:rsidRDefault="006C103B">
            <w:pPr>
              <w:widowControl w:val="0"/>
              <w:kinsoku/>
              <w:autoSpaceDE/>
              <w:autoSpaceDN/>
              <w:adjustRightInd/>
              <w:snapToGrid/>
              <w:spacing w:line="440" w:lineRule="exact"/>
              <w:jc w:val="both"/>
              <w:textAlignment w:val="auto"/>
              <w:rPr>
                <w:rFonts w:ascii="Times New Roman" w:eastAsia="仿宋_GB2312" w:hAnsi="Times New Roman" w:cs="Times New Roman"/>
                <w:snapToGrid/>
                <w:color w:val="auto"/>
                <w:kern w:val="2"/>
                <w:szCs w:val="20"/>
                <w:lang w:eastAsia="zh-CN"/>
              </w:rPr>
            </w:pPr>
          </w:p>
        </w:tc>
        <w:tc>
          <w:tcPr>
            <w:tcW w:w="1261" w:type="dxa"/>
            <w:vAlign w:val="center"/>
          </w:tcPr>
          <w:p w:rsidR="006C103B" w:rsidRPr="008D0FC7" w:rsidRDefault="006C103B">
            <w:pPr>
              <w:widowControl w:val="0"/>
              <w:kinsoku/>
              <w:autoSpaceDE/>
              <w:autoSpaceDN/>
              <w:adjustRightInd/>
              <w:snapToGrid/>
              <w:spacing w:line="440" w:lineRule="exact"/>
              <w:jc w:val="both"/>
              <w:textAlignment w:val="auto"/>
              <w:rPr>
                <w:rFonts w:ascii="Times New Roman" w:eastAsia="仿宋_GB2312" w:hAnsi="Times New Roman" w:cs="Times New Roman"/>
                <w:snapToGrid/>
                <w:color w:val="auto"/>
                <w:kern w:val="2"/>
                <w:szCs w:val="20"/>
                <w:lang w:eastAsia="zh-CN"/>
              </w:rPr>
            </w:pPr>
          </w:p>
        </w:tc>
        <w:tc>
          <w:tcPr>
            <w:tcW w:w="2297" w:type="dxa"/>
            <w:gridSpan w:val="2"/>
            <w:vAlign w:val="center"/>
          </w:tcPr>
          <w:p w:rsidR="006C103B" w:rsidRPr="008D0FC7" w:rsidRDefault="006C103B">
            <w:pPr>
              <w:widowControl w:val="0"/>
              <w:kinsoku/>
              <w:autoSpaceDE/>
              <w:autoSpaceDN/>
              <w:adjustRightInd/>
              <w:snapToGrid/>
              <w:spacing w:line="440" w:lineRule="exact"/>
              <w:jc w:val="both"/>
              <w:textAlignment w:val="auto"/>
              <w:rPr>
                <w:rFonts w:ascii="Times New Roman" w:eastAsia="仿宋_GB2312" w:hAnsi="Times New Roman" w:cs="Times New Roman"/>
                <w:snapToGrid/>
                <w:color w:val="auto"/>
                <w:kern w:val="2"/>
                <w:szCs w:val="20"/>
                <w:lang w:eastAsia="zh-CN"/>
              </w:rPr>
            </w:pPr>
          </w:p>
        </w:tc>
      </w:tr>
      <w:tr w:rsidR="006C103B" w:rsidRPr="008D0FC7">
        <w:trPr>
          <w:trHeight w:val="690"/>
          <w:jc w:val="center"/>
        </w:trPr>
        <w:tc>
          <w:tcPr>
            <w:tcW w:w="1544" w:type="dxa"/>
            <w:gridSpan w:val="2"/>
            <w:vAlign w:val="center"/>
          </w:tcPr>
          <w:p w:rsidR="006C103B" w:rsidRPr="008D0FC7" w:rsidRDefault="006C103B">
            <w:pPr>
              <w:widowControl w:val="0"/>
              <w:kinsoku/>
              <w:autoSpaceDE/>
              <w:autoSpaceDN/>
              <w:adjustRightInd/>
              <w:snapToGrid/>
              <w:spacing w:line="440" w:lineRule="exact"/>
              <w:jc w:val="both"/>
              <w:textAlignment w:val="auto"/>
              <w:rPr>
                <w:rFonts w:ascii="Times New Roman" w:eastAsia="仿宋_GB2312" w:hAnsi="Times New Roman" w:cs="Times New Roman"/>
                <w:snapToGrid/>
                <w:color w:val="auto"/>
                <w:kern w:val="2"/>
                <w:szCs w:val="20"/>
                <w:lang w:eastAsia="zh-CN"/>
              </w:rPr>
            </w:pPr>
          </w:p>
        </w:tc>
        <w:tc>
          <w:tcPr>
            <w:tcW w:w="3420" w:type="dxa"/>
            <w:gridSpan w:val="4"/>
            <w:vAlign w:val="center"/>
          </w:tcPr>
          <w:p w:rsidR="006C103B" w:rsidRPr="008D0FC7" w:rsidRDefault="006C103B">
            <w:pPr>
              <w:widowControl w:val="0"/>
              <w:kinsoku/>
              <w:autoSpaceDE/>
              <w:autoSpaceDN/>
              <w:adjustRightInd/>
              <w:snapToGrid/>
              <w:spacing w:line="440" w:lineRule="exact"/>
              <w:jc w:val="both"/>
              <w:textAlignment w:val="auto"/>
              <w:rPr>
                <w:rFonts w:ascii="Times New Roman" w:eastAsia="仿宋_GB2312" w:hAnsi="Times New Roman" w:cs="Times New Roman"/>
                <w:snapToGrid/>
                <w:color w:val="auto"/>
                <w:kern w:val="2"/>
                <w:szCs w:val="20"/>
                <w:lang w:eastAsia="zh-CN"/>
              </w:rPr>
            </w:pPr>
          </w:p>
        </w:tc>
        <w:tc>
          <w:tcPr>
            <w:tcW w:w="1261" w:type="dxa"/>
            <w:vAlign w:val="center"/>
          </w:tcPr>
          <w:p w:rsidR="006C103B" w:rsidRPr="008D0FC7" w:rsidRDefault="006C103B">
            <w:pPr>
              <w:widowControl w:val="0"/>
              <w:kinsoku/>
              <w:autoSpaceDE/>
              <w:autoSpaceDN/>
              <w:adjustRightInd/>
              <w:snapToGrid/>
              <w:spacing w:line="440" w:lineRule="exact"/>
              <w:jc w:val="both"/>
              <w:textAlignment w:val="auto"/>
              <w:rPr>
                <w:rFonts w:ascii="Times New Roman" w:eastAsia="仿宋_GB2312" w:hAnsi="Times New Roman" w:cs="Times New Roman"/>
                <w:snapToGrid/>
                <w:color w:val="auto"/>
                <w:kern w:val="2"/>
                <w:szCs w:val="20"/>
                <w:lang w:eastAsia="zh-CN"/>
              </w:rPr>
            </w:pPr>
          </w:p>
        </w:tc>
        <w:tc>
          <w:tcPr>
            <w:tcW w:w="2297" w:type="dxa"/>
            <w:gridSpan w:val="2"/>
            <w:vAlign w:val="center"/>
          </w:tcPr>
          <w:p w:rsidR="006C103B" w:rsidRPr="008D0FC7" w:rsidRDefault="006C103B">
            <w:pPr>
              <w:widowControl w:val="0"/>
              <w:kinsoku/>
              <w:autoSpaceDE/>
              <w:autoSpaceDN/>
              <w:adjustRightInd/>
              <w:snapToGrid/>
              <w:spacing w:line="440" w:lineRule="exact"/>
              <w:jc w:val="both"/>
              <w:textAlignment w:val="auto"/>
              <w:rPr>
                <w:rFonts w:ascii="Times New Roman" w:eastAsia="仿宋_GB2312" w:hAnsi="Times New Roman" w:cs="Times New Roman"/>
                <w:snapToGrid/>
                <w:color w:val="auto"/>
                <w:kern w:val="2"/>
                <w:szCs w:val="20"/>
                <w:lang w:eastAsia="zh-CN"/>
              </w:rPr>
            </w:pPr>
          </w:p>
        </w:tc>
      </w:tr>
      <w:tr w:rsidR="006C103B" w:rsidRPr="008D0FC7">
        <w:trPr>
          <w:trHeight w:val="690"/>
          <w:jc w:val="center"/>
        </w:trPr>
        <w:tc>
          <w:tcPr>
            <w:tcW w:w="1544" w:type="dxa"/>
            <w:gridSpan w:val="2"/>
            <w:vAlign w:val="center"/>
          </w:tcPr>
          <w:p w:rsidR="006C103B" w:rsidRPr="008D0FC7" w:rsidRDefault="006C103B">
            <w:pPr>
              <w:widowControl w:val="0"/>
              <w:kinsoku/>
              <w:autoSpaceDE/>
              <w:autoSpaceDN/>
              <w:adjustRightInd/>
              <w:snapToGrid/>
              <w:spacing w:line="440" w:lineRule="exact"/>
              <w:jc w:val="both"/>
              <w:textAlignment w:val="auto"/>
              <w:rPr>
                <w:rFonts w:ascii="Times New Roman" w:eastAsia="仿宋_GB2312" w:hAnsi="Times New Roman" w:cs="Times New Roman"/>
                <w:snapToGrid/>
                <w:color w:val="auto"/>
                <w:kern w:val="2"/>
                <w:szCs w:val="20"/>
                <w:lang w:eastAsia="zh-CN"/>
              </w:rPr>
            </w:pPr>
          </w:p>
        </w:tc>
        <w:tc>
          <w:tcPr>
            <w:tcW w:w="3420" w:type="dxa"/>
            <w:gridSpan w:val="4"/>
            <w:vAlign w:val="center"/>
          </w:tcPr>
          <w:p w:rsidR="006C103B" w:rsidRPr="008D0FC7" w:rsidRDefault="006C103B">
            <w:pPr>
              <w:widowControl w:val="0"/>
              <w:kinsoku/>
              <w:autoSpaceDE/>
              <w:autoSpaceDN/>
              <w:adjustRightInd/>
              <w:snapToGrid/>
              <w:spacing w:line="440" w:lineRule="exact"/>
              <w:jc w:val="both"/>
              <w:textAlignment w:val="auto"/>
              <w:rPr>
                <w:rFonts w:ascii="Times New Roman" w:eastAsia="仿宋_GB2312" w:hAnsi="Times New Roman" w:cs="Times New Roman"/>
                <w:snapToGrid/>
                <w:color w:val="auto"/>
                <w:kern w:val="2"/>
                <w:szCs w:val="20"/>
                <w:lang w:eastAsia="zh-CN"/>
              </w:rPr>
            </w:pPr>
          </w:p>
        </w:tc>
        <w:tc>
          <w:tcPr>
            <w:tcW w:w="1261" w:type="dxa"/>
            <w:vAlign w:val="center"/>
          </w:tcPr>
          <w:p w:rsidR="006C103B" w:rsidRPr="008D0FC7" w:rsidRDefault="006C103B">
            <w:pPr>
              <w:widowControl w:val="0"/>
              <w:kinsoku/>
              <w:autoSpaceDE/>
              <w:autoSpaceDN/>
              <w:adjustRightInd/>
              <w:snapToGrid/>
              <w:spacing w:line="440" w:lineRule="exact"/>
              <w:jc w:val="both"/>
              <w:textAlignment w:val="auto"/>
              <w:rPr>
                <w:rFonts w:ascii="Times New Roman" w:eastAsia="仿宋_GB2312" w:hAnsi="Times New Roman" w:cs="Times New Roman"/>
                <w:snapToGrid/>
                <w:color w:val="auto"/>
                <w:kern w:val="2"/>
                <w:szCs w:val="20"/>
                <w:lang w:eastAsia="zh-CN"/>
              </w:rPr>
            </w:pPr>
          </w:p>
        </w:tc>
        <w:tc>
          <w:tcPr>
            <w:tcW w:w="2297" w:type="dxa"/>
            <w:gridSpan w:val="2"/>
            <w:vAlign w:val="center"/>
          </w:tcPr>
          <w:p w:rsidR="006C103B" w:rsidRPr="008D0FC7" w:rsidRDefault="006C103B">
            <w:pPr>
              <w:widowControl w:val="0"/>
              <w:kinsoku/>
              <w:autoSpaceDE/>
              <w:autoSpaceDN/>
              <w:adjustRightInd/>
              <w:snapToGrid/>
              <w:spacing w:line="440" w:lineRule="exact"/>
              <w:jc w:val="both"/>
              <w:textAlignment w:val="auto"/>
              <w:rPr>
                <w:rFonts w:ascii="Times New Roman" w:eastAsia="仿宋_GB2312" w:hAnsi="Times New Roman" w:cs="Times New Roman"/>
                <w:snapToGrid/>
                <w:color w:val="auto"/>
                <w:kern w:val="2"/>
                <w:szCs w:val="20"/>
                <w:lang w:eastAsia="zh-CN"/>
              </w:rPr>
            </w:pPr>
          </w:p>
        </w:tc>
      </w:tr>
      <w:tr w:rsidR="006C103B" w:rsidRPr="008D0FC7">
        <w:trPr>
          <w:trHeight w:val="690"/>
          <w:jc w:val="center"/>
        </w:trPr>
        <w:tc>
          <w:tcPr>
            <w:tcW w:w="1544" w:type="dxa"/>
            <w:gridSpan w:val="2"/>
            <w:vAlign w:val="center"/>
          </w:tcPr>
          <w:p w:rsidR="006C103B" w:rsidRPr="008D0FC7" w:rsidRDefault="006C103B">
            <w:pPr>
              <w:widowControl w:val="0"/>
              <w:kinsoku/>
              <w:autoSpaceDE/>
              <w:autoSpaceDN/>
              <w:adjustRightInd/>
              <w:snapToGrid/>
              <w:spacing w:line="440" w:lineRule="exact"/>
              <w:jc w:val="both"/>
              <w:textAlignment w:val="auto"/>
              <w:rPr>
                <w:rFonts w:ascii="Times New Roman" w:eastAsia="仿宋_GB2312" w:hAnsi="Times New Roman" w:cs="Times New Roman"/>
                <w:snapToGrid/>
                <w:color w:val="auto"/>
                <w:kern w:val="2"/>
                <w:szCs w:val="20"/>
                <w:lang w:eastAsia="zh-CN"/>
              </w:rPr>
            </w:pPr>
          </w:p>
        </w:tc>
        <w:tc>
          <w:tcPr>
            <w:tcW w:w="3420" w:type="dxa"/>
            <w:gridSpan w:val="4"/>
            <w:vAlign w:val="center"/>
          </w:tcPr>
          <w:p w:rsidR="006C103B" w:rsidRPr="008D0FC7" w:rsidRDefault="006C103B">
            <w:pPr>
              <w:widowControl w:val="0"/>
              <w:kinsoku/>
              <w:autoSpaceDE/>
              <w:autoSpaceDN/>
              <w:adjustRightInd/>
              <w:snapToGrid/>
              <w:spacing w:line="440" w:lineRule="exact"/>
              <w:jc w:val="both"/>
              <w:textAlignment w:val="auto"/>
              <w:rPr>
                <w:rFonts w:ascii="Times New Roman" w:eastAsia="仿宋_GB2312" w:hAnsi="Times New Roman" w:cs="Times New Roman"/>
                <w:snapToGrid/>
                <w:color w:val="auto"/>
                <w:kern w:val="2"/>
                <w:szCs w:val="20"/>
                <w:lang w:eastAsia="zh-CN"/>
              </w:rPr>
            </w:pPr>
          </w:p>
        </w:tc>
        <w:tc>
          <w:tcPr>
            <w:tcW w:w="1261" w:type="dxa"/>
            <w:vAlign w:val="center"/>
          </w:tcPr>
          <w:p w:rsidR="006C103B" w:rsidRPr="008D0FC7" w:rsidRDefault="006C103B">
            <w:pPr>
              <w:widowControl w:val="0"/>
              <w:kinsoku/>
              <w:autoSpaceDE/>
              <w:autoSpaceDN/>
              <w:adjustRightInd/>
              <w:snapToGrid/>
              <w:spacing w:line="440" w:lineRule="exact"/>
              <w:jc w:val="both"/>
              <w:textAlignment w:val="auto"/>
              <w:rPr>
                <w:rFonts w:ascii="Times New Roman" w:eastAsia="仿宋_GB2312" w:hAnsi="Times New Roman" w:cs="Times New Roman"/>
                <w:snapToGrid/>
                <w:color w:val="auto"/>
                <w:kern w:val="2"/>
                <w:szCs w:val="20"/>
                <w:lang w:eastAsia="zh-CN"/>
              </w:rPr>
            </w:pPr>
          </w:p>
        </w:tc>
        <w:tc>
          <w:tcPr>
            <w:tcW w:w="2297" w:type="dxa"/>
            <w:gridSpan w:val="2"/>
            <w:vAlign w:val="center"/>
          </w:tcPr>
          <w:p w:rsidR="006C103B" w:rsidRPr="008D0FC7" w:rsidRDefault="006C103B">
            <w:pPr>
              <w:widowControl w:val="0"/>
              <w:kinsoku/>
              <w:autoSpaceDE/>
              <w:autoSpaceDN/>
              <w:adjustRightInd/>
              <w:snapToGrid/>
              <w:spacing w:line="440" w:lineRule="exact"/>
              <w:jc w:val="both"/>
              <w:textAlignment w:val="auto"/>
              <w:rPr>
                <w:rFonts w:ascii="Times New Roman" w:eastAsia="仿宋_GB2312" w:hAnsi="Times New Roman" w:cs="Times New Roman"/>
                <w:snapToGrid/>
                <w:color w:val="auto"/>
                <w:kern w:val="2"/>
                <w:szCs w:val="20"/>
                <w:lang w:eastAsia="zh-CN"/>
              </w:rPr>
            </w:pPr>
          </w:p>
        </w:tc>
      </w:tr>
    </w:tbl>
    <w:p w:rsidR="006C103B" w:rsidRPr="008D0FC7" w:rsidRDefault="00F07650">
      <w:pPr>
        <w:widowControl w:val="0"/>
        <w:kinsoku/>
        <w:autoSpaceDE/>
        <w:autoSpaceDN/>
        <w:adjustRightInd/>
        <w:snapToGrid/>
        <w:spacing w:line="440" w:lineRule="exact"/>
        <w:jc w:val="both"/>
        <w:textAlignment w:val="auto"/>
        <w:rPr>
          <w:rFonts w:ascii="Times New Roman" w:eastAsia="仿宋_GB2312" w:hAnsi="Times New Roman" w:cs="Times New Roman"/>
          <w:snapToGrid/>
          <w:color w:val="auto"/>
          <w:kern w:val="2"/>
          <w:szCs w:val="20"/>
          <w:lang w:eastAsia="zh-CN"/>
        </w:rPr>
      </w:pPr>
      <w:r w:rsidRPr="008D0FC7">
        <w:rPr>
          <w:rFonts w:ascii="Times New Roman" w:eastAsia="仿宋_GB2312" w:hAnsi="Times New Roman" w:cs="Times New Roman" w:hint="eastAsia"/>
          <w:snapToGrid/>
          <w:color w:val="auto"/>
          <w:kern w:val="2"/>
          <w:szCs w:val="20"/>
          <w:lang w:eastAsia="zh-CN"/>
        </w:rPr>
        <w:t>注：投标人应根据投标人须知第</w:t>
      </w:r>
      <w:r w:rsidRPr="008D0FC7">
        <w:rPr>
          <w:rFonts w:ascii="Times New Roman" w:eastAsia="仿宋_GB2312" w:hAnsi="Times New Roman" w:cs="Times New Roman"/>
          <w:snapToGrid/>
          <w:color w:val="auto"/>
          <w:kern w:val="2"/>
          <w:szCs w:val="20"/>
          <w:lang w:eastAsia="zh-CN"/>
        </w:rPr>
        <w:t>3.5.3</w:t>
      </w:r>
      <w:r w:rsidRPr="008D0FC7">
        <w:rPr>
          <w:rFonts w:ascii="Times New Roman" w:eastAsia="仿宋_GB2312" w:hAnsi="Times New Roman" w:cs="Times New Roman" w:hint="eastAsia"/>
          <w:snapToGrid/>
          <w:color w:val="auto"/>
          <w:kern w:val="2"/>
          <w:szCs w:val="20"/>
          <w:lang w:eastAsia="zh-CN"/>
        </w:rPr>
        <w:t>项的要求在本表后附相关证明材料。</w:t>
      </w:r>
    </w:p>
    <w:p w:rsidR="006C103B" w:rsidRPr="008D0FC7" w:rsidRDefault="00F07650" w:rsidP="006F10BA">
      <w:pPr>
        <w:pStyle w:val="20"/>
        <w:widowControl w:val="0"/>
        <w:kinsoku/>
        <w:topLinePunct/>
        <w:autoSpaceDE/>
        <w:autoSpaceDN/>
        <w:adjustRightInd/>
        <w:snapToGrid/>
        <w:spacing w:beforeLines="0" w:before="200" w:afterLines="0" w:after="260" w:line="413" w:lineRule="auto"/>
        <w:jc w:val="center"/>
        <w:textAlignment w:val="auto"/>
        <w:rPr>
          <w:rFonts w:eastAsia="仿宋_GB2312"/>
          <w:b/>
          <w:snapToGrid/>
          <w:color w:val="auto"/>
          <w:kern w:val="2"/>
          <w:sz w:val="28"/>
          <w:szCs w:val="28"/>
          <w:lang w:eastAsia="zh-CN"/>
        </w:rPr>
      </w:pPr>
      <w:r w:rsidRPr="008D0FC7">
        <w:rPr>
          <w:rFonts w:eastAsia="仿宋_GB2312"/>
          <w:color w:val="auto"/>
          <w:kern w:val="2"/>
          <w:sz w:val="24"/>
          <w:szCs w:val="24"/>
          <w:lang w:eastAsia="zh-CN"/>
        </w:rPr>
        <w:br w:type="page"/>
      </w:r>
      <w:bookmarkStart w:id="491" w:name="_Toc18349"/>
      <w:bookmarkStart w:id="492" w:name="_Toc14814"/>
      <w:bookmarkStart w:id="493" w:name="_Toc27562"/>
      <w:bookmarkStart w:id="494" w:name="_Toc12259"/>
      <w:bookmarkStart w:id="495" w:name="_Toc224911131"/>
      <w:r w:rsidRPr="008D0FC7">
        <w:rPr>
          <w:rFonts w:eastAsia="仿宋_GB2312" w:hint="eastAsia"/>
          <w:b/>
          <w:snapToGrid/>
          <w:color w:val="auto"/>
          <w:kern w:val="2"/>
          <w:sz w:val="28"/>
          <w:szCs w:val="28"/>
          <w:lang w:eastAsia="zh-CN"/>
        </w:rPr>
        <w:lastRenderedPageBreak/>
        <w:t>六、承诺书</w:t>
      </w:r>
      <w:bookmarkEnd w:id="491"/>
      <w:bookmarkEnd w:id="492"/>
      <w:bookmarkEnd w:id="493"/>
      <w:bookmarkEnd w:id="494"/>
      <w:bookmarkEnd w:id="495"/>
    </w:p>
    <w:p w:rsidR="006C103B" w:rsidRPr="008D0FC7" w:rsidRDefault="006C103B">
      <w:pPr>
        <w:widowControl w:val="0"/>
        <w:kinsoku/>
        <w:autoSpaceDE/>
        <w:autoSpaceDN/>
        <w:adjustRightInd/>
        <w:spacing w:line="360" w:lineRule="auto"/>
        <w:jc w:val="both"/>
        <w:textAlignment w:val="auto"/>
        <w:rPr>
          <w:rFonts w:ascii="Times New Roman" w:eastAsia="仿宋_GB2312" w:hAnsi="Times New Roman" w:cs="Times New Roman"/>
          <w:snapToGrid/>
          <w:color w:val="auto"/>
          <w:kern w:val="2"/>
          <w:sz w:val="24"/>
          <w:szCs w:val="20"/>
          <w:lang w:eastAsia="zh-CN"/>
        </w:rPr>
      </w:pPr>
    </w:p>
    <w:p w:rsidR="006C103B" w:rsidRPr="008D0FC7" w:rsidRDefault="00F07650">
      <w:pPr>
        <w:widowControl w:val="0"/>
        <w:kinsoku/>
        <w:autoSpaceDE/>
        <w:autoSpaceDN/>
        <w:adjustRightInd/>
        <w:spacing w:line="360" w:lineRule="auto"/>
        <w:jc w:val="both"/>
        <w:textAlignment w:val="auto"/>
        <w:rPr>
          <w:rFonts w:ascii="Times New Roman" w:eastAsia="仿宋_GB2312" w:hAnsi="Times New Roman" w:cs="Times New Roman"/>
          <w:snapToGrid/>
          <w:color w:val="auto"/>
          <w:kern w:val="2"/>
          <w:sz w:val="24"/>
          <w:szCs w:val="20"/>
          <w:lang w:eastAsia="zh-CN"/>
        </w:rPr>
      </w:pPr>
      <w:r w:rsidRPr="008D0FC7">
        <w:rPr>
          <w:rFonts w:ascii="Times New Roman" w:eastAsia="仿宋_GB2312" w:hAnsi="Times New Roman" w:cs="Times New Roman" w:hint="eastAsia"/>
          <w:snapToGrid/>
          <w:color w:val="auto"/>
          <w:kern w:val="2"/>
          <w:sz w:val="24"/>
          <w:szCs w:val="20"/>
          <w:lang w:eastAsia="zh-CN"/>
        </w:rPr>
        <w:t>致：</w:t>
      </w:r>
      <w:r w:rsidRPr="008D0FC7">
        <w:rPr>
          <w:rFonts w:ascii="Times New Roman" w:eastAsia="仿宋_GB2312" w:hAnsi="Times New Roman" w:cs="Times New Roman" w:hint="eastAsia"/>
          <w:snapToGrid/>
          <w:color w:val="auto"/>
          <w:kern w:val="2"/>
          <w:sz w:val="24"/>
          <w:szCs w:val="20"/>
          <w:u w:val="single"/>
          <w:lang w:eastAsia="zh-CN"/>
        </w:rPr>
        <w:t>四川省交通勘察设计研究院有限公司：</w:t>
      </w:r>
    </w:p>
    <w:p w:rsidR="006C103B" w:rsidRPr="008D0FC7" w:rsidRDefault="00F07650" w:rsidP="00A203A7">
      <w:pPr>
        <w:widowControl w:val="0"/>
        <w:kinsoku/>
        <w:autoSpaceDE/>
        <w:autoSpaceDN/>
        <w:adjustRightInd/>
        <w:spacing w:line="360" w:lineRule="auto"/>
        <w:ind w:firstLineChars="200" w:firstLine="480"/>
        <w:jc w:val="both"/>
        <w:textAlignment w:val="auto"/>
        <w:rPr>
          <w:rFonts w:ascii="Times New Roman" w:eastAsia="仿宋_GB2312" w:hAnsi="Times New Roman" w:cs="Times New Roman"/>
          <w:snapToGrid/>
          <w:color w:val="auto"/>
          <w:kern w:val="2"/>
          <w:sz w:val="24"/>
          <w:szCs w:val="20"/>
          <w:lang w:eastAsia="zh-CN"/>
        </w:rPr>
      </w:pPr>
      <w:r w:rsidRPr="008D0FC7">
        <w:rPr>
          <w:rFonts w:ascii="Times New Roman" w:eastAsia="仿宋_GB2312" w:hAnsi="Times New Roman" w:cs="Times New Roman" w:hint="eastAsia"/>
          <w:snapToGrid/>
          <w:color w:val="auto"/>
          <w:kern w:val="2"/>
          <w:sz w:val="24"/>
          <w:szCs w:val="20"/>
          <w:lang w:eastAsia="zh-CN"/>
        </w:rPr>
        <w:t>我方参加了</w:t>
      </w:r>
      <w:r w:rsidR="00A203A7" w:rsidRPr="008D0FC7">
        <w:rPr>
          <w:rFonts w:ascii="Times New Roman" w:eastAsia="仿宋_GB2312" w:hAnsi="Times New Roman" w:cs="Times New Roman"/>
          <w:snapToGrid/>
          <w:color w:val="auto"/>
          <w:kern w:val="2"/>
          <w:sz w:val="24"/>
          <w:szCs w:val="20"/>
          <w:u w:val="single"/>
          <w:lang w:eastAsia="zh-CN"/>
        </w:rPr>
        <w:t>S547</w:t>
      </w:r>
      <w:r w:rsidR="00A203A7" w:rsidRPr="008D0FC7">
        <w:rPr>
          <w:rFonts w:ascii="Times New Roman" w:eastAsia="仿宋_GB2312" w:hAnsi="Times New Roman" w:cs="Times New Roman" w:hint="eastAsia"/>
          <w:snapToGrid/>
          <w:color w:val="auto"/>
          <w:kern w:val="2"/>
          <w:sz w:val="24"/>
          <w:szCs w:val="20"/>
          <w:u w:val="single"/>
          <w:lang w:eastAsia="zh-CN"/>
        </w:rPr>
        <w:t>翠屏区金秋湖镇（南溪界）至永兴镇（叙州界）段改建工程两阶段勘察设计制图劳务</w:t>
      </w:r>
      <w:r w:rsidRPr="008D0FC7">
        <w:rPr>
          <w:rFonts w:ascii="Times New Roman" w:eastAsia="仿宋_GB2312" w:hAnsi="Times New Roman" w:cs="Times New Roman" w:hint="eastAsia"/>
          <w:snapToGrid/>
          <w:color w:val="auto"/>
          <w:kern w:val="2"/>
          <w:sz w:val="24"/>
          <w:szCs w:val="20"/>
          <w:lang w:eastAsia="zh-CN"/>
        </w:rPr>
        <w:t>招标，若我方中标，我方在此承诺：</w:t>
      </w:r>
    </w:p>
    <w:p w:rsidR="006C103B" w:rsidRPr="008D0FC7" w:rsidRDefault="00F07650">
      <w:pPr>
        <w:widowControl w:val="0"/>
        <w:kinsoku/>
        <w:autoSpaceDE/>
        <w:autoSpaceDN/>
        <w:adjustRightInd/>
        <w:spacing w:line="360" w:lineRule="auto"/>
        <w:ind w:firstLineChars="200" w:firstLine="480"/>
        <w:jc w:val="both"/>
        <w:textAlignment w:val="auto"/>
        <w:rPr>
          <w:rFonts w:ascii="Times New Roman" w:eastAsia="仿宋_GB2312" w:hAnsi="Times New Roman" w:cs="Times New Roman"/>
          <w:snapToGrid/>
          <w:color w:val="auto"/>
          <w:kern w:val="2"/>
          <w:sz w:val="24"/>
          <w:szCs w:val="20"/>
          <w:lang w:eastAsia="zh-CN"/>
        </w:rPr>
      </w:pPr>
      <w:r w:rsidRPr="008D0FC7">
        <w:rPr>
          <w:rFonts w:ascii="Times New Roman" w:eastAsia="仿宋_GB2312" w:hAnsi="Times New Roman" w:cs="Times New Roman"/>
          <w:snapToGrid/>
          <w:color w:val="auto"/>
          <w:kern w:val="2"/>
          <w:sz w:val="24"/>
          <w:szCs w:val="20"/>
          <w:lang w:eastAsia="zh-CN"/>
        </w:rPr>
        <w:t>1</w:t>
      </w:r>
      <w:r w:rsidRPr="008D0FC7">
        <w:rPr>
          <w:rFonts w:ascii="Times New Roman" w:eastAsia="仿宋_GB2312" w:hAnsi="Times New Roman" w:cs="Times New Roman" w:hint="eastAsia"/>
          <w:snapToGrid/>
          <w:color w:val="auto"/>
          <w:kern w:val="2"/>
          <w:sz w:val="24"/>
          <w:szCs w:val="20"/>
          <w:lang w:eastAsia="zh-CN"/>
        </w:rPr>
        <w:t>、我方已按本项目招标文件要求在投标文件中填报参与本项目的主要人员，承诺项目负责人和项目技术负责人不更换，若有更换，须书面征得发包人同意，且承诺更换人员的资历条件不低于招标文件资格审查条件中的人员最低要求。</w:t>
      </w:r>
    </w:p>
    <w:p w:rsidR="006C103B" w:rsidRPr="008D0FC7" w:rsidRDefault="00F07650">
      <w:pPr>
        <w:widowControl w:val="0"/>
        <w:kinsoku/>
        <w:autoSpaceDE/>
        <w:autoSpaceDN/>
        <w:adjustRightInd/>
        <w:spacing w:line="360" w:lineRule="auto"/>
        <w:ind w:firstLineChars="200" w:firstLine="480"/>
        <w:jc w:val="both"/>
        <w:textAlignment w:val="auto"/>
        <w:rPr>
          <w:rFonts w:ascii="Times New Roman" w:eastAsia="仿宋_GB2312" w:hAnsi="Times New Roman" w:cs="Times New Roman"/>
          <w:snapToGrid/>
          <w:color w:val="auto"/>
          <w:kern w:val="2"/>
          <w:sz w:val="24"/>
          <w:szCs w:val="20"/>
          <w:lang w:eastAsia="zh-CN"/>
        </w:rPr>
      </w:pPr>
      <w:r w:rsidRPr="008D0FC7">
        <w:rPr>
          <w:rFonts w:ascii="Times New Roman" w:eastAsia="仿宋_GB2312" w:hAnsi="Times New Roman" w:cs="Times New Roman"/>
          <w:snapToGrid/>
          <w:color w:val="auto"/>
          <w:kern w:val="2"/>
          <w:sz w:val="24"/>
          <w:szCs w:val="20"/>
          <w:lang w:eastAsia="zh-CN"/>
        </w:rPr>
        <w:t>2</w:t>
      </w:r>
      <w:r w:rsidRPr="008D0FC7">
        <w:rPr>
          <w:rFonts w:ascii="Times New Roman" w:eastAsia="仿宋_GB2312" w:hAnsi="Times New Roman" w:cs="Times New Roman" w:hint="eastAsia"/>
          <w:snapToGrid/>
          <w:color w:val="auto"/>
          <w:kern w:val="2"/>
          <w:sz w:val="24"/>
          <w:szCs w:val="20"/>
          <w:lang w:eastAsia="zh-CN"/>
        </w:rPr>
        <w:t>、我方充分理解并同意招标人在项目实施过程中根据项目实际工作开展需要或非招标人原因对工作内容的调整或取消，对取消的工作内容不再主张相应合同费用支付和赔偿。</w:t>
      </w:r>
    </w:p>
    <w:p w:rsidR="006C103B" w:rsidRPr="008D0FC7" w:rsidRDefault="006C103B">
      <w:pPr>
        <w:pStyle w:val="8"/>
        <w:ind w:left="2940"/>
        <w:rPr>
          <w:rFonts w:ascii="Times New Roman" w:eastAsiaTheme="minorEastAsia" w:hAnsi="Times New Roman" w:cs="Times New Roman"/>
          <w:snapToGrid/>
          <w:color w:val="auto"/>
          <w:kern w:val="2"/>
          <w:sz w:val="24"/>
          <w:szCs w:val="20"/>
          <w:lang w:eastAsia="zh-CN"/>
        </w:rPr>
      </w:pPr>
    </w:p>
    <w:p w:rsidR="006C103B" w:rsidRPr="008D0FC7" w:rsidRDefault="00F07650">
      <w:pPr>
        <w:widowControl w:val="0"/>
        <w:kinsoku/>
        <w:autoSpaceDE/>
        <w:autoSpaceDN/>
        <w:adjustRightInd/>
        <w:spacing w:line="360" w:lineRule="auto"/>
        <w:ind w:firstLineChars="200" w:firstLine="480"/>
        <w:jc w:val="both"/>
        <w:textAlignment w:val="auto"/>
        <w:rPr>
          <w:rFonts w:ascii="Times New Roman" w:eastAsia="仿宋_GB2312" w:hAnsi="Times New Roman" w:cs="Times New Roman"/>
          <w:snapToGrid/>
          <w:color w:val="auto"/>
          <w:kern w:val="2"/>
          <w:sz w:val="24"/>
          <w:szCs w:val="28"/>
          <w:lang w:eastAsia="zh-CN"/>
        </w:rPr>
      </w:pPr>
      <w:r w:rsidRPr="008D0FC7">
        <w:rPr>
          <w:rFonts w:ascii="Times New Roman" w:eastAsia="仿宋_GB2312" w:hAnsi="Times New Roman" w:cs="Times New Roman" w:hint="eastAsia"/>
          <w:snapToGrid/>
          <w:color w:val="auto"/>
          <w:kern w:val="2"/>
          <w:sz w:val="24"/>
          <w:szCs w:val="28"/>
          <w:lang w:eastAsia="zh-CN"/>
        </w:rPr>
        <w:t>我方违背了上述承诺，招标人可无条件没收我方所递交的履约保证金。</w:t>
      </w:r>
    </w:p>
    <w:p w:rsidR="006C103B" w:rsidRPr="008D0FC7" w:rsidRDefault="006C103B">
      <w:pPr>
        <w:widowControl w:val="0"/>
        <w:kinsoku/>
        <w:autoSpaceDE/>
        <w:autoSpaceDN/>
        <w:adjustRightInd/>
        <w:spacing w:line="340" w:lineRule="exact"/>
        <w:ind w:firstLine="480"/>
        <w:jc w:val="right"/>
        <w:textAlignment w:val="auto"/>
        <w:rPr>
          <w:rFonts w:ascii="Times New Roman" w:eastAsia="仿宋_GB2312" w:hAnsi="Times New Roman" w:cs="Times New Roman"/>
          <w:snapToGrid/>
          <w:color w:val="auto"/>
          <w:kern w:val="2"/>
          <w:sz w:val="24"/>
          <w:szCs w:val="28"/>
          <w:lang w:eastAsia="zh-CN"/>
        </w:rPr>
      </w:pPr>
    </w:p>
    <w:p w:rsidR="006C103B" w:rsidRPr="008D0FC7" w:rsidRDefault="00F07650">
      <w:pPr>
        <w:widowControl w:val="0"/>
        <w:kinsoku/>
        <w:autoSpaceDE/>
        <w:autoSpaceDN/>
        <w:adjustRightInd/>
        <w:spacing w:beforeLines="50" w:before="156" w:afterLines="50" w:after="156" w:line="360" w:lineRule="auto"/>
        <w:ind w:firstLine="482"/>
        <w:jc w:val="right"/>
        <w:textAlignment w:val="auto"/>
        <w:rPr>
          <w:rFonts w:ascii="Times New Roman" w:eastAsia="仿宋_GB2312" w:hAnsi="Times New Roman" w:cs="Times New Roman"/>
          <w:snapToGrid/>
          <w:color w:val="auto"/>
          <w:kern w:val="2"/>
          <w:sz w:val="24"/>
          <w:szCs w:val="28"/>
          <w:lang w:eastAsia="zh-CN"/>
        </w:rPr>
      </w:pPr>
      <w:r w:rsidRPr="008D0FC7">
        <w:rPr>
          <w:rFonts w:ascii="Times New Roman" w:eastAsia="仿宋_GB2312" w:hAnsi="Times New Roman" w:cs="Times New Roman" w:hint="eastAsia"/>
          <w:snapToGrid/>
          <w:color w:val="auto"/>
          <w:kern w:val="2"/>
          <w:sz w:val="24"/>
          <w:szCs w:val="28"/>
          <w:lang w:eastAsia="zh-CN"/>
        </w:rPr>
        <w:t>投标人：</w:t>
      </w:r>
      <w:r w:rsidRPr="008D0FC7">
        <w:rPr>
          <w:rFonts w:ascii="Times New Roman" w:eastAsia="仿宋_GB2312" w:hAnsi="Times New Roman" w:cs="Times New Roman"/>
          <w:snapToGrid/>
          <w:color w:val="auto"/>
          <w:kern w:val="2"/>
          <w:sz w:val="24"/>
          <w:szCs w:val="28"/>
          <w:u w:val="single"/>
          <w:lang w:eastAsia="zh-CN"/>
        </w:rPr>
        <w:t xml:space="preserve">              </w:t>
      </w:r>
      <w:r w:rsidRPr="008D0FC7">
        <w:rPr>
          <w:rFonts w:ascii="Times New Roman" w:eastAsia="仿宋_GB2312" w:hAnsi="Times New Roman" w:cs="Times New Roman" w:hint="eastAsia"/>
          <w:snapToGrid/>
          <w:color w:val="auto"/>
          <w:kern w:val="2"/>
          <w:sz w:val="24"/>
          <w:szCs w:val="28"/>
          <w:lang w:eastAsia="zh-CN"/>
        </w:rPr>
        <w:t>（全称并盖单位电子章）</w:t>
      </w:r>
    </w:p>
    <w:p w:rsidR="006C103B" w:rsidRPr="008D0FC7" w:rsidRDefault="00F07650">
      <w:pPr>
        <w:widowControl w:val="0"/>
        <w:kinsoku/>
        <w:autoSpaceDE/>
        <w:autoSpaceDN/>
        <w:adjustRightInd/>
        <w:spacing w:beforeLines="50" w:before="156" w:afterLines="50" w:after="156" w:line="360" w:lineRule="auto"/>
        <w:ind w:firstLine="482"/>
        <w:jc w:val="right"/>
        <w:textAlignment w:val="auto"/>
        <w:rPr>
          <w:rFonts w:ascii="Times New Roman" w:eastAsia="仿宋_GB2312" w:hAnsi="Times New Roman" w:cs="Times New Roman"/>
          <w:snapToGrid/>
          <w:color w:val="auto"/>
          <w:kern w:val="2"/>
          <w:sz w:val="24"/>
          <w:szCs w:val="28"/>
          <w:lang w:eastAsia="zh-CN"/>
        </w:rPr>
      </w:pPr>
      <w:r w:rsidRPr="008D0FC7">
        <w:rPr>
          <w:rFonts w:ascii="Times New Roman" w:eastAsia="仿宋_GB2312" w:hAnsi="Times New Roman" w:cs="Times New Roman" w:hint="eastAsia"/>
          <w:snapToGrid/>
          <w:color w:val="auto"/>
          <w:kern w:val="2"/>
          <w:sz w:val="24"/>
          <w:szCs w:val="28"/>
          <w:lang w:eastAsia="zh-CN"/>
        </w:rPr>
        <w:t>法定代表人或其委托代理人：</w:t>
      </w:r>
      <w:r w:rsidRPr="008D0FC7">
        <w:rPr>
          <w:rFonts w:ascii="Times New Roman" w:eastAsia="仿宋_GB2312" w:hAnsi="Times New Roman" w:cs="Times New Roman"/>
          <w:snapToGrid/>
          <w:color w:val="auto"/>
          <w:kern w:val="2"/>
          <w:sz w:val="24"/>
          <w:szCs w:val="28"/>
          <w:u w:val="single"/>
          <w:lang w:eastAsia="zh-CN"/>
        </w:rPr>
        <w:t xml:space="preserve">         </w:t>
      </w:r>
      <w:r w:rsidRPr="008D0FC7">
        <w:rPr>
          <w:rFonts w:ascii="Times New Roman" w:eastAsia="仿宋_GB2312" w:hAnsi="Times New Roman" w:cs="Times New Roman" w:hint="eastAsia"/>
          <w:snapToGrid/>
          <w:color w:val="auto"/>
          <w:kern w:val="2"/>
          <w:sz w:val="24"/>
          <w:szCs w:val="28"/>
          <w:lang w:eastAsia="zh-CN"/>
        </w:rPr>
        <w:t>（签字）</w:t>
      </w:r>
    </w:p>
    <w:p w:rsidR="006C103B" w:rsidRPr="008D0FC7" w:rsidRDefault="00F07650">
      <w:pPr>
        <w:widowControl w:val="0"/>
        <w:kinsoku/>
        <w:autoSpaceDE/>
        <w:autoSpaceDN/>
        <w:adjustRightInd/>
        <w:spacing w:beforeLines="50" w:before="156" w:afterLines="50" w:after="156" w:line="360" w:lineRule="auto"/>
        <w:ind w:firstLine="482"/>
        <w:jc w:val="right"/>
        <w:textAlignment w:val="auto"/>
        <w:rPr>
          <w:rFonts w:ascii="Times New Roman" w:eastAsia="仿宋_GB2312" w:hAnsi="Times New Roman" w:cs="Times New Roman"/>
          <w:snapToGrid/>
          <w:color w:val="auto"/>
          <w:kern w:val="2"/>
          <w:sz w:val="24"/>
          <w:szCs w:val="28"/>
          <w:lang w:eastAsia="zh-CN"/>
        </w:rPr>
      </w:pPr>
      <w:r w:rsidRPr="008D0FC7">
        <w:rPr>
          <w:rFonts w:ascii="Times New Roman" w:eastAsia="仿宋_GB2312" w:hAnsi="Times New Roman" w:cs="Times New Roman"/>
          <w:snapToGrid/>
          <w:color w:val="auto"/>
          <w:kern w:val="2"/>
          <w:sz w:val="24"/>
          <w:szCs w:val="28"/>
          <w:u w:val="single"/>
          <w:lang w:eastAsia="zh-CN"/>
        </w:rPr>
        <w:t xml:space="preserve">        </w:t>
      </w:r>
      <w:r w:rsidRPr="008D0FC7">
        <w:rPr>
          <w:rFonts w:ascii="Times New Roman" w:eastAsia="仿宋_GB2312" w:hAnsi="Times New Roman" w:cs="Times New Roman" w:hint="eastAsia"/>
          <w:snapToGrid/>
          <w:color w:val="auto"/>
          <w:kern w:val="2"/>
          <w:sz w:val="24"/>
          <w:szCs w:val="28"/>
          <w:lang w:eastAsia="zh-CN"/>
        </w:rPr>
        <w:t>年</w:t>
      </w:r>
      <w:r w:rsidRPr="008D0FC7">
        <w:rPr>
          <w:rFonts w:ascii="Times New Roman" w:eastAsia="仿宋_GB2312" w:hAnsi="Times New Roman" w:cs="Times New Roman"/>
          <w:snapToGrid/>
          <w:color w:val="auto"/>
          <w:kern w:val="2"/>
          <w:sz w:val="24"/>
          <w:szCs w:val="28"/>
          <w:u w:val="single"/>
          <w:lang w:eastAsia="zh-CN"/>
        </w:rPr>
        <w:t xml:space="preserve">        </w:t>
      </w:r>
      <w:r w:rsidRPr="008D0FC7">
        <w:rPr>
          <w:rFonts w:ascii="Times New Roman" w:eastAsia="仿宋_GB2312" w:hAnsi="Times New Roman" w:cs="Times New Roman" w:hint="eastAsia"/>
          <w:snapToGrid/>
          <w:color w:val="auto"/>
          <w:kern w:val="2"/>
          <w:sz w:val="24"/>
          <w:szCs w:val="28"/>
          <w:lang w:eastAsia="zh-CN"/>
        </w:rPr>
        <w:t>月</w:t>
      </w:r>
      <w:r w:rsidRPr="008D0FC7">
        <w:rPr>
          <w:rFonts w:ascii="Times New Roman" w:eastAsia="仿宋_GB2312" w:hAnsi="Times New Roman" w:cs="Times New Roman"/>
          <w:snapToGrid/>
          <w:color w:val="auto"/>
          <w:kern w:val="2"/>
          <w:sz w:val="24"/>
          <w:szCs w:val="28"/>
          <w:u w:val="single"/>
          <w:lang w:eastAsia="zh-CN"/>
        </w:rPr>
        <w:t xml:space="preserve">         </w:t>
      </w:r>
      <w:r w:rsidRPr="008D0FC7">
        <w:rPr>
          <w:rFonts w:ascii="Times New Roman" w:eastAsia="仿宋_GB2312" w:hAnsi="Times New Roman" w:cs="Times New Roman" w:hint="eastAsia"/>
          <w:snapToGrid/>
          <w:color w:val="auto"/>
          <w:kern w:val="2"/>
          <w:sz w:val="24"/>
          <w:szCs w:val="28"/>
          <w:lang w:eastAsia="zh-CN"/>
        </w:rPr>
        <w:t>日</w:t>
      </w:r>
    </w:p>
    <w:p w:rsidR="006C103B" w:rsidRPr="008D0FC7" w:rsidRDefault="006C103B">
      <w:pPr>
        <w:spacing w:line="360" w:lineRule="auto"/>
        <w:jc w:val="center"/>
        <w:rPr>
          <w:rFonts w:ascii="Times New Roman" w:eastAsia="仿宋_GB2312" w:hAnsi="Times New Roman" w:cs="Times New Roman"/>
          <w:b/>
          <w:color w:val="auto"/>
          <w:sz w:val="28"/>
          <w:lang w:eastAsia="zh-CN"/>
        </w:rPr>
      </w:pPr>
    </w:p>
    <w:p w:rsidR="006C103B" w:rsidRPr="008D0FC7" w:rsidRDefault="006C103B">
      <w:pPr>
        <w:spacing w:line="360" w:lineRule="auto"/>
        <w:jc w:val="center"/>
        <w:rPr>
          <w:rFonts w:ascii="Times New Roman" w:eastAsia="仿宋_GB2312" w:hAnsi="Times New Roman" w:cs="Times New Roman"/>
          <w:b/>
          <w:color w:val="auto"/>
          <w:sz w:val="28"/>
          <w:lang w:eastAsia="zh-CN"/>
        </w:rPr>
      </w:pPr>
    </w:p>
    <w:p w:rsidR="006C103B" w:rsidRPr="008D0FC7" w:rsidRDefault="006C103B">
      <w:pPr>
        <w:spacing w:line="360" w:lineRule="auto"/>
        <w:jc w:val="center"/>
        <w:rPr>
          <w:rFonts w:ascii="Times New Roman" w:eastAsia="仿宋_GB2312" w:hAnsi="Times New Roman" w:cs="Times New Roman"/>
          <w:b/>
          <w:color w:val="auto"/>
          <w:sz w:val="28"/>
          <w:lang w:eastAsia="zh-CN"/>
        </w:rPr>
      </w:pPr>
    </w:p>
    <w:p w:rsidR="006C103B" w:rsidRPr="008D0FC7" w:rsidRDefault="006C103B">
      <w:pPr>
        <w:spacing w:line="360" w:lineRule="auto"/>
        <w:jc w:val="center"/>
        <w:rPr>
          <w:rFonts w:ascii="Times New Roman" w:eastAsia="仿宋_GB2312" w:hAnsi="Times New Roman" w:cs="Times New Roman"/>
          <w:b/>
          <w:color w:val="auto"/>
          <w:sz w:val="28"/>
          <w:lang w:eastAsia="zh-CN"/>
        </w:rPr>
      </w:pPr>
    </w:p>
    <w:p w:rsidR="006C103B" w:rsidRPr="008D0FC7" w:rsidRDefault="006C103B">
      <w:pPr>
        <w:spacing w:line="360" w:lineRule="auto"/>
        <w:jc w:val="center"/>
        <w:rPr>
          <w:rFonts w:ascii="Times New Roman" w:eastAsia="仿宋_GB2312" w:hAnsi="Times New Roman" w:cs="Times New Roman"/>
          <w:b/>
          <w:color w:val="auto"/>
          <w:sz w:val="28"/>
          <w:lang w:eastAsia="zh-CN"/>
        </w:rPr>
      </w:pPr>
    </w:p>
    <w:p w:rsidR="006C103B" w:rsidRPr="008D0FC7" w:rsidRDefault="006C103B">
      <w:pPr>
        <w:spacing w:line="360" w:lineRule="auto"/>
        <w:jc w:val="center"/>
        <w:rPr>
          <w:rFonts w:ascii="Times New Roman" w:eastAsia="仿宋_GB2312" w:hAnsi="Times New Roman" w:cs="Times New Roman"/>
          <w:b/>
          <w:color w:val="auto"/>
          <w:sz w:val="28"/>
          <w:lang w:eastAsia="zh-CN"/>
        </w:rPr>
      </w:pPr>
    </w:p>
    <w:p w:rsidR="006C103B" w:rsidRPr="008D0FC7" w:rsidRDefault="006C103B">
      <w:pPr>
        <w:spacing w:line="360" w:lineRule="auto"/>
        <w:jc w:val="center"/>
        <w:rPr>
          <w:rFonts w:ascii="Times New Roman" w:eastAsia="仿宋_GB2312" w:hAnsi="Times New Roman" w:cs="Times New Roman"/>
          <w:b/>
          <w:color w:val="auto"/>
          <w:sz w:val="28"/>
          <w:lang w:eastAsia="zh-CN"/>
        </w:rPr>
      </w:pPr>
    </w:p>
    <w:p w:rsidR="006C103B" w:rsidRPr="008D0FC7" w:rsidRDefault="00F07650">
      <w:pPr>
        <w:widowControl w:val="0"/>
        <w:kinsoku/>
        <w:autoSpaceDE/>
        <w:autoSpaceDN/>
        <w:adjustRightInd/>
        <w:spacing w:line="360" w:lineRule="auto"/>
        <w:jc w:val="both"/>
        <w:textAlignment w:val="auto"/>
        <w:rPr>
          <w:rFonts w:ascii="Times New Roman" w:eastAsia="仿宋_GB2312" w:hAnsi="Times New Roman" w:cs="Times New Roman"/>
          <w:snapToGrid/>
          <w:color w:val="auto"/>
          <w:kern w:val="2"/>
          <w:sz w:val="28"/>
          <w:szCs w:val="20"/>
          <w:lang w:eastAsia="zh-CN"/>
        </w:rPr>
      </w:pPr>
      <w:r w:rsidRPr="008D0FC7">
        <w:rPr>
          <w:rFonts w:ascii="Times New Roman" w:eastAsia="仿宋_GB2312" w:hAnsi="Times New Roman" w:cs="Times New Roman" w:hint="eastAsia"/>
          <w:snapToGrid/>
          <w:color w:val="auto"/>
          <w:kern w:val="2"/>
          <w:sz w:val="24"/>
          <w:szCs w:val="20"/>
          <w:lang w:eastAsia="zh-CN"/>
        </w:rPr>
        <w:t>注：法定代表人或委托代理人签字为个人电子签名章或个人电子印章</w:t>
      </w:r>
      <w:r w:rsidRPr="008D0FC7">
        <w:rPr>
          <w:rFonts w:ascii="Times New Roman" w:eastAsia="仿宋_GB2312" w:hAnsi="Times New Roman" w:cs="Times New Roman" w:hint="eastAsia"/>
          <w:snapToGrid/>
          <w:color w:val="auto"/>
          <w:kern w:val="2"/>
          <w:sz w:val="24"/>
          <w:szCs w:val="24"/>
          <w:lang w:eastAsia="zh-CN"/>
        </w:rPr>
        <w:t>。</w:t>
      </w:r>
    </w:p>
    <w:p w:rsidR="006C103B" w:rsidRPr="008D0FC7" w:rsidRDefault="006C103B">
      <w:pPr>
        <w:pStyle w:val="2"/>
        <w:kinsoku/>
        <w:ind w:firstLine="560"/>
        <w:rPr>
          <w:rFonts w:ascii="Times New Roman" w:hAnsi="Times New Roman" w:cs="Times New Roman"/>
          <w:color w:val="auto"/>
          <w:lang w:eastAsia="zh-CN"/>
        </w:rPr>
        <w:sectPr w:rsidR="006C103B" w:rsidRPr="008D0FC7">
          <w:pgSz w:w="11906" w:h="16838"/>
          <w:pgMar w:top="1440" w:right="1797" w:bottom="1440" w:left="1985" w:header="851" w:footer="992" w:gutter="0"/>
          <w:cols w:space="720"/>
          <w:docGrid w:type="lines" w:linePitch="312"/>
        </w:sectPr>
      </w:pPr>
    </w:p>
    <w:p w:rsidR="006C103B" w:rsidRPr="008D0FC7" w:rsidRDefault="00F07650">
      <w:pPr>
        <w:pStyle w:val="20"/>
        <w:kinsoku/>
        <w:autoSpaceDE/>
        <w:autoSpaceDN/>
        <w:adjustRightInd/>
        <w:snapToGrid/>
        <w:spacing w:beforeLines="0" w:before="0" w:afterLines="0" w:after="0" w:line="240" w:lineRule="auto"/>
        <w:ind w:firstLine="562"/>
        <w:jc w:val="center"/>
        <w:textAlignment w:val="auto"/>
        <w:rPr>
          <w:rFonts w:eastAsia="仿宋_GB2312"/>
          <w:b/>
          <w:bCs/>
          <w:color w:val="auto"/>
          <w:kern w:val="2"/>
          <w:szCs w:val="28"/>
          <w:lang w:eastAsia="zh-CN"/>
        </w:rPr>
      </w:pPr>
      <w:bookmarkStart w:id="496" w:name="_Toc10566"/>
      <w:bookmarkStart w:id="497" w:name="_Toc14950"/>
      <w:bookmarkStart w:id="498" w:name="_Toc26620"/>
      <w:bookmarkStart w:id="499" w:name="_Toc224911132"/>
      <w:r w:rsidRPr="008D0FC7">
        <w:rPr>
          <w:rFonts w:eastAsia="仿宋_GB2312" w:hint="eastAsia"/>
          <w:b/>
          <w:bCs/>
          <w:color w:val="auto"/>
          <w:sz w:val="28"/>
          <w:szCs w:val="20"/>
          <w:lang w:eastAsia="zh-CN"/>
        </w:rPr>
        <w:lastRenderedPageBreak/>
        <w:t>七</w:t>
      </w:r>
      <w:bookmarkStart w:id="500" w:name="_Toc21916"/>
      <w:bookmarkStart w:id="501" w:name="_Toc11628"/>
      <w:bookmarkStart w:id="502" w:name="_Toc1461"/>
      <w:bookmarkStart w:id="503" w:name="_Toc29257"/>
      <w:bookmarkEnd w:id="496"/>
      <w:bookmarkEnd w:id="497"/>
      <w:bookmarkEnd w:id="498"/>
      <w:r w:rsidRPr="008D0FC7">
        <w:rPr>
          <w:rFonts w:eastAsia="仿宋_GB2312" w:hint="eastAsia"/>
          <w:b/>
          <w:bCs/>
          <w:color w:val="auto"/>
          <w:sz w:val="28"/>
          <w:szCs w:val="20"/>
          <w:lang w:eastAsia="zh-CN"/>
        </w:rPr>
        <w:t>、技术文件</w:t>
      </w:r>
      <w:bookmarkEnd w:id="499"/>
      <w:bookmarkEnd w:id="500"/>
      <w:bookmarkEnd w:id="501"/>
      <w:bookmarkEnd w:id="502"/>
      <w:bookmarkEnd w:id="503"/>
    </w:p>
    <w:p w:rsidR="006C103B" w:rsidRPr="008D0FC7" w:rsidRDefault="006C103B">
      <w:pPr>
        <w:widowControl w:val="0"/>
        <w:kinsoku/>
        <w:autoSpaceDE/>
        <w:autoSpaceDN/>
        <w:adjustRightInd/>
        <w:spacing w:line="360" w:lineRule="auto"/>
        <w:ind w:firstLine="480"/>
        <w:jc w:val="both"/>
        <w:textAlignment w:val="auto"/>
        <w:rPr>
          <w:rFonts w:ascii="Times New Roman" w:eastAsia="仿宋_GB2312" w:hAnsi="Times New Roman" w:cs="Times New Roman"/>
          <w:snapToGrid/>
          <w:color w:val="auto"/>
          <w:kern w:val="2"/>
          <w:sz w:val="24"/>
          <w:szCs w:val="24"/>
          <w:lang w:eastAsia="zh-CN"/>
        </w:rPr>
      </w:pPr>
    </w:p>
    <w:p w:rsidR="006C103B" w:rsidRPr="008D0FC7" w:rsidRDefault="00F07650">
      <w:pPr>
        <w:widowControl w:val="0"/>
        <w:kinsoku/>
        <w:autoSpaceDE/>
        <w:autoSpaceDN/>
        <w:adjustRightInd/>
        <w:spacing w:line="360" w:lineRule="auto"/>
        <w:ind w:firstLine="480"/>
        <w:jc w:val="both"/>
        <w:textAlignment w:val="auto"/>
        <w:rPr>
          <w:rFonts w:ascii="Times New Roman" w:eastAsia="仿宋_GB2312" w:hAnsi="Times New Roman" w:cs="Times New Roman"/>
          <w:snapToGrid/>
          <w:color w:val="auto"/>
          <w:kern w:val="2"/>
          <w:sz w:val="24"/>
          <w:szCs w:val="24"/>
          <w:lang w:eastAsia="zh-CN"/>
        </w:rPr>
      </w:pPr>
      <w:r w:rsidRPr="008D0FC7">
        <w:rPr>
          <w:rFonts w:ascii="Times New Roman" w:eastAsia="仿宋_GB2312" w:hAnsi="Times New Roman" w:cs="Times New Roman" w:hint="eastAsia"/>
          <w:snapToGrid/>
          <w:color w:val="auto"/>
          <w:kern w:val="2"/>
          <w:sz w:val="24"/>
          <w:szCs w:val="24"/>
          <w:lang w:eastAsia="zh-CN"/>
        </w:rPr>
        <w:t>投标人可根据自身情况自行编制，字数不限。</w:t>
      </w:r>
    </w:p>
    <w:p w:rsidR="006C103B" w:rsidRPr="008D0FC7" w:rsidRDefault="006C103B">
      <w:pPr>
        <w:spacing w:line="360" w:lineRule="auto"/>
        <w:ind w:firstLine="480"/>
        <w:rPr>
          <w:rFonts w:ascii="Times New Roman" w:hAnsi="Times New Roman" w:cs="Times New Roman"/>
          <w:color w:val="auto"/>
          <w:sz w:val="24"/>
          <w:szCs w:val="24"/>
          <w:lang w:eastAsia="zh-CN"/>
        </w:rPr>
        <w:sectPr w:rsidR="006C103B" w:rsidRPr="008D0FC7">
          <w:pgSz w:w="11906" w:h="16838"/>
          <w:pgMar w:top="1440" w:right="1797" w:bottom="1440" w:left="1985" w:header="851" w:footer="992" w:gutter="0"/>
          <w:cols w:space="720"/>
          <w:docGrid w:type="lines" w:linePitch="312"/>
        </w:sectPr>
      </w:pPr>
    </w:p>
    <w:p w:rsidR="006C103B" w:rsidRPr="00336BC1" w:rsidRDefault="00F07650">
      <w:pPr>
        <w:pStyle w:val="20"/>
        <w:tabs>
          <w:tab w:val="left" w:pos="1260"/>
        </w:tabs>
        <w:kinsoku/>
        <w:topLinePunct/>
        <w:autoSpaceDE/>
        <w:autoSpaceDN/>
        <w:adjustRightInd/>
        <w:snapToGrid/>
        <w:spacing w:beforeLines="0" w:before="200" w:afterLines="0" w:after="260" w:line="413" w:lineRule="auto"/>
        <w:ind w:firstLine="562"/>
        <w:jc w:val="center"/>
        <w:textAlignment w:val="auto"/>
        <w:rPr>
          <w:rFonts w:eastAsia="仿宋_GB2312"/>
          <w:b/>
          <w:bCs/>
          <w:color w:val="auto"/>
          <w:kern w:val="2"/>
          <w:sz w:val="28"/>
          <w:szCs w:val="28"/>
          <w:lang w:eastAsia="zh-CN"/>
        </w:rPr>
      </w:pPr>
      <w:bookmarkStart w:id="504" w:name="_Toc19917"/>
      <w:bookmarkStart w:id="505" w:name="_Toc8448"/>
      <w:bookmarkStart w:id="506" w:name="_Toc26171"/>
      <w:bookmarkStart w:id="507" w:name="_Toc8235"/>
      <w:bookmarkStart w:id="508" w:name="_Toc224911133"/>
      <w:r w:rsidRPr="008D0FC7">
        <w:rPr>
          <w:rFonts w:eastAsia="仿宋_GB2312" w:hint="eastAsia"/>
          <w:b/>
          <w:bCs/>
          <w:color w:val="auto"/>
          <w:kern w:val="2"/>
          <w:sz w:val="28"/>
          <w:szCs w:val="28"/>
          <w:lang w:eastAsia="zh-CN"/>
        </w:rPr>
        <w:lastRenderedPageBreak/>
        <w:t>八、其他资料</w:t>
      </w:r>
      <w:bookmarkEnd w:id="504"/>
      <w:bookmarkEnd w:id="505"/>
      <w:bookmarkEnd w:id="506"/>
      <w:bookmarkEnd w:id="507"/>
      <w:bookmarkEnd w:id="508"/>
    </w:p>
    <w:p w:rsidR="006C103B" w:rsidRPr="00336BC1" w:rsidRDefault="006C103B">
      <w:pPr>
        <w:widowControl w:val="0"/>
        <w:kinsoku/>
        <w:autoSpaceDE/>
        <w:autoSpaceDN/>
        <w:adjustRightInd/>
        <w:spacing w:line="360" w:lineRule="auto"/>
        <w:ind w:firstLine="480"/>
        <w:jc w:val="both"/>
        <w:textAlignment w:val="auto"/>
        <w:rPr>
          <w:rFonts w:ascii="Times New Roman" w:eastAsia="宋体" w:hAnsi="Times New Roman" w:cs="Times New Roman"/>
          <w:snapToGrid/>
          <w:color w:val="auto"/>
          <w:kern w:val="2"/>
          <w:szCs w:val="20"/>
          <w:lang w:eastAsia="zh-CN"/>
        </w:rPr>
      </w:pPr>
    </w:p>
    <w:p w:rsidR="006C103B" w:rsidRPr="00336BC1" w:rsidRDefault="006C103B">
      <w:pPr>
        <w:topLinePunct/>
        <w:spacing w:line="360" w:lineRule="auto"/>
        <w:ind w:firstLineChars="200" w:firstLine="480"/>
        <w:rPr>
          <w:rFonts w:ascii="Times New Roman" w:eastAsia="仿宋_GB2312" w:hAnsi="Times New Roman" w:cs="Times New Roman"/>
          <w:color w:val="auto"/>
          <w:sz w:val="24"/>
          <w:szCs w:val="24"/>
        </w:rPr>
      </w:pPr>
    </w:p>
    <w:p w:rsidR="006C103B" w:rsidRPr="00336BC1" w:rsidRDefault="006C103B">
      <w:pPr>
        <w:pStyle w:val="1"/>
        <w:rPr>
          <w:rFonts w:cs="Times New Roman"/>
          <w:color w:val="auto"/>
        </w:rPr>
      </w:pPr>
    </w:p>
    <w:p w:rsidR="006C103B" w:rsidRPr="00336BC1" w:rsidRDefault="006C103B">
      <w:pPr>
        <w:pStyle w:val="1"/>
        <w:rPr>
          <w:rFonts w:cs="Times New Roman"/>
          <w:color w:val="auto"/>
        </w:rPr>
      </w:pPr>
    </w:p>
    <w:p w:rsidR="006C103B" w:rsidRPr="00336BC1" w:rsidRDefault="006C103B">
      <w:pPr>
        <w:pStyle w:val="TableText"/>
        <w:jc w:val="both"/>
        <w:rPr>
          <w:rFonts w:cs="Times New Roman"/>
          <w:color w:val="auto"/>
        </w:rPr>
      </w:pPr>
    </w:p>
    <w:sectPr w:rsidR="006C103B" w:rsidRPr="00336BC1">
      <w:footerReference w:type="default" r:id="rId22"/>
      <w:pgSz w:w="11905" w:h="16838"/>
      <w:pgMar w:top="1440" w:right="1797" w:bottom="1440" w:left="1984" w:header="850" w:footer="992" w:gutter="0"/>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3633" w:rsidRDefault="00643633">
      <w:r>
        <w:separator/>
      </w:r>
    </w:p>
  </w:endnote>
  <w:endnote w:type="continuationSeparator" w:id="0">
    <w:p w:rsidR="00643633" w:rsidRDefault="006436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楷体_GB2312">
    <w:altName w:val="宋体"/>
    <w:panose1 w:val="00000000000000000000"/>
    <w:charset w:val="86"/>
    <w:family w:val="roman"/>
    <w:notTrueType/>
    <w:pitch w:val="default"/>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方正小标宋_GBK">
    <w:panose1 w:val="03000509000000000000"/>
    <w:charset w:val="86"/>
    <w:family w:val="script"/>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4C44" w:rsidRDefault="00B14C44">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4C44" w:rsidRDefault="00B14C44">
    <w:pPr>
      <w:pStyle w:val="aa"/>
    </w:pPr>
    <w:r>
      <w:rPr>
        <w:noProof/>
        <w:lang w:eastAsia="zh-CN"/>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14C44" w:rsidRDefault="00B14C44">
                          <w:pPr>
                            <w:pStyle w:val="aa"/>
                          </w:pPr>
                          <w:r>
                            <w:fldChar w:fldCharType="begin"/>
                          </w:r>
                          <w:r>
                            <w:instrText xml:space="preserve"> PAGE  \* MERGEFORMAT </w:instrText>
                          </w:r>
                          <w:r>
                            <w:fldChar w:fldCharType="separate"/>
                          </w:r>
                          <w:r w:rsidR="00A60CFD">
                            <w:rPr>
                              <w:noProof/>
                            </w:rP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7" o:spid="_x0000_s1032"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qpPYQIAAAoFAAAOAAAAZHJzL2Uyb0RvYy54bWysVE1uEzEU3iNxB8t7OmkRbRR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Hayqk9hAgAACgUAAA4AAAAAAAAAAAAAAAAALgIAAGRycy9lMm9Eb2MueG1s&#10;UEsBAi0AFAAGAAgAAAAhAHGq0bnXAAAABQEAAA8AAAAAAAAAAAAAAAAAuwQAAGRycy9kb3ducmV2&#10;LnhtbFBLBQYAAAAABAAEAPMAAAC/BQAAAAA=&#10;" filled="f" stroked="f" strokeweight=".5pt">
              <v:textbox style="mso-fit-shape-to-text:t" inset="0,0,0,0">
                <w:txbxContent>
                  <w:p w:rsidR="00B14C44" w:rsidRDefault="00B14C44">
                    <w:pPr>
                      <w:pStyle w:val="aa"/>
                    </w:pPr>
                    <w:r>
                      <w:fldChar w:fldCharType="begin"/>
                    </w:r>
                    <w:r>
                      <w:instrText xml:space="preserve"> PAGE  \* MERGEFORMAT </w:instrText>
                    </w:r>
                    <w:r>
                      <w:fldChar w:fldCharType="separate"/>
                    </w:r>
                    <w:r w:rsidR="00A60CFD">
                      <w:rPr>
                        <w:noProof/>
                      </w:rPr>
                      <w:t>3</w:t>
                    </w:r>
                    <w:r>
                      <w:fldChar w:fldCharType="end"/>
                    </w: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4C44" w:rsidRDefault="00B14C44">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4C44" w:rsidRDefault="00B14C44">
    <w:pPr>
      <w:pStyle w:val="aa"/>
      <w:jc w:val="center"/>
      <w:rPr>
        <w:rFonts w:ascii="Times New Roman" w:hAnsi="Times New Roman" w:cs="Times New Roman"/>
      </w:rPr>
    </w:pPr>
    <w:r>
      <w:rPr>
        <w:noProof/>
        <w:sz w:val="28"/>
        <w:lang w:eastAsia="zh-CN"/>
      </w:rPr>
      <mc:AlternateContent>
        <mc:Choice Requires="wps">
          <w:drawing>
            <wp:anchor distT="0" distB="0" distL="114300" distR="114300" simplePos="0" relativeHeight="25165721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14C44" w:rsidRDefault="00B14C44">
                          <w:pPr>
                            <w:pStyle w:val="aa"/>
                          </w:pPr>
                          <w:r>
                            <w:fldChar w:fldCharType="begin"/>
                          </w:r>
                          <w:r>
                            <w:instrText xml:space="preserve"> PAGE  \* MERGEFORMAT </w:instrText>
                          </w:r>
                          <w:r>
                            <w:fldChar w:fldCharType="separate"/>
                          </w:r>
                          <w:r w:rsidR="00A60CFD">
                            <w:rPr>
                              <w:noProof/>
                            </w:rPr>
                            <w:t>93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33" type="#_x0000_t202" style="position:absolute;left:0;text-align:left;margin-left:0;margin-top:0;width:2in;height:2in;z-index:25165721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Dyms/VkAgAAEQUAAA4AAAAAAAAAAAAAAAAALgIAAGRycy9lMm9Eb2Mu&#10;eG1sUEsBAi0AFAAGAAgAAAAhAHGq0bnXAAAABQEAAA8AAAAAAAAAAAAAAAAAvgQAAGRycy9kb3du&#10;cmV2LnhtbFBLBQYAAAAABAAEAPMAAADCBQAAAAA=&#10;" filled="f" stroked="f" strokeweight=".5pt">
              <v:textbox style="mso-fit-shape-to-text:t" inset="0,0,0,0">
                <w:txbxContent>
                  <w:p w:rsidR="00B14C44" w:rsidRDefault="00B14C44">
                    <w:pPr>
                      <w:pStyle w:val="aa"/>
                    </w:pPr>
                    <w:r>
                      <w:fldChar w:fldCharType="begin"/>
                    </w:r>
                    <w:r>
                      <w:instrText xml:space="preserve"> PAGE  \* MERGEFORMAT </w:instrText>
                    </w:r>
                    <w:r>
                      <w:fldChar w:fldCharType="separate"/>
                    </w:r>
                    <w:r w:rsidR="00A60CFD">
                      <w:rPr>
                        <w:noProof/>
                      </w:rPr>
                      <w:t>93</w:t>
                    </w:r>
                    <w:r>
                      <w:fldChar w:fldCharType="end"/>
                    </w:r>
                  </w:p>
                </w:txbxContent>
              </v:textbox>
              <w10:wrap anchorx="margin"/>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4C44" w:rsidRDefault="00B14C44">
    <w:pPr>
      <w:pStyle w:val="aa"/>
    </w:pPr>
    <w:r>
      <w:rPr>
        <w:noProof/>
        <w:lang w:eastAsia="zh-CN"/>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14C44" w:rsidRDefault="00B14C44">
                          <w:pPr>
                            <w:pStyle w:val="aa"/>
                          </w:pPr>
                          <w:r>
                            <w:fldChar w:fldCharType="begin"/>
                          </w:r>
                          <w:r>
                            <w:instrText xml:space="preserve"> PAGE  \* MERGEFORMAT </w:instrText>
                          </w:r>
                          <w:r>
                            <w:fldChar w:fldCharType="separate"/>
                          </w:r>
                          <w:r w:rsidR="00A60CFD">
                            <w:rPr>
                              <w:noProof/>
                            </w:rP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4" o:spid="_x0000_s1034" type="#_x0000_t202" style="position:absolute;margin-left:0;margin-top:0;width:2in;height:2in;z-index:2516654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Bm4i8OZQIAABMFAAAOAAAAAAAAAAAAAAAAAC4CAABkcnMvZTJvRG9j&#10;LnhtbFBLAQItABQABgAIAAAAIQBxqtG51wAAAAUBAAAPAAAAAAAAAAAAAAAAAL8EAABkcnMvZG93&#10;bnJldi54bWxQSwUGAAAAAAQABADzAAAAwwUAAAAA&#10;" filled="f" stroked="f" strokeweight=".5pt">
              <v:textbox style="mso-fit-shape-to-text:t" inset="0,0,0,0">
                <w:txbxContent>
                  <w:p w:rsidR="00B14C44" w:rsidRDefault="00B14C44">
                    <w:pPr>
                      <w:pStyle w:val="aa"/>
                    </w:pPr>
                    <w:r>
                      <w:fldChar w:fldCharType="begin"/>
                    </w:r>
                    <w:r>
                      <w:instrText xml:space="preserve"> PAGE  \* MERGEFORMAT </w:instrText>
                    </w:r>
                    <w:r>
                      <w:fldChar w:fldCharType="separate"/>
                    </w:r>
                    <w:r w:rsidR="00A60CFD">
                      <w:rPr>
                        <w:noProof/>
                      </w:rPr>
                      <w:t>94</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3633" w:rsidRDefault="00643633">
      <w:r>
        <w:separator/>
      </w:r>
    </w:p>
  </w:footnote>
  <w:footnote w:type="continuationSeparator" w:id="0">
    <w:p w:rsidR="00643633" w:rsidRDefault="006436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4C44" w:rsidRDefault="00B14C44">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7FBFE65"/>
    <w:multiLevelType w:val="singleLevel"/>
    <w:tmpl w:val="F7FBFE65"/>
    <w:lvl w:ilvl="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defaultTabStop w:val="420"/>
  <w:drawingGridHorizontalSpacing w:val="210"/>
  <w:drawingGridVerticalSpacing w:val="-7946"/>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M2Y2MjNmNjQyOTkwYmQ1ZjIwNTgzYjdmMjg2ZDk1MDUifQ=="/>
  </w:docVars>
  <w:rsids>
    <w:rsidRoot w:val="001D7182"/>
    <w:rsid w:val="000038A9"/>
    <w:rsid w:val="000038E5"/>
    <w:rsid w:val="000052F7"/>
    <w:rsid w:val="00007C81"/>
    <w:rsid w:val="00010454"/>
    <w:rsid w:val="00021D04"/>
    <w:rsid w:val="000233A6"/>
    <w:rsid w:val="00023F02"/>
    <w:rsid w:val="000302D0"/>
    <w:rsid w:val="00037F7C"/>
    <w:rsid w:val="00040B1A"/>
    <w:rsid w:val="00041F9F"/>
    <w:rsid w:val="00044EE7"/>
    <w:rsid w:val="000453B5"/>
    <w:rsid w:val="00046BFA"/>
    <w:rsid w:val="0005282B"/>
    <w:rsid w:val="00053BDC"/>
    <w:rsid w:val="000627CF"/>
    <w:rsid w:val="00065623"/>
    <w:rsid w:val="00075800"/>
    <w:rsid w:val="000800E0"/>
    <w:rsid w:val="00080166"/>
    <w:rsid w:val="00086E49"/>
    <w:rsid w:val="00095192"/>
    <w:rsid w:val="00097BC3"/>
    <w:rsid w:val="00097BE2"/>
    <w:rsid w:val="000A02A5"/>
    <w:rsid w:val="000A2AB8"/>
    <w:rsid w:val="000A51A2"/>
    <w:rsid w:val="000B13D6"/>
    <w:rsid w:val="000B1EB2"/>
    <w:rsid w:val="000B5E69"/>
    <w:rsid w:val="000C39D0"/>
    <w:rsid w:val="000C46CE"/>
    <w:rsid w:val="000F33A8"/>
    <w:rsid w:val="001042B4"/>
    <w:rsid w:val="001050FB"/>
    <w:rsid w:val="00110A60"/>
    <w:rsid w:val="001170A9"/>
    <w:rsid w:val="00135916"/>
    <w:rsid w:val="00136B6E"/>
    <w:rsid w:val="00136DD2"/>
    <w:rsid w:val="00143B3D"/>
    <w:rsid w:val="001442A2"/>
    <w:rsid w:val="00151088"/>
    <w:rsid w:val="001523B9"/>
    <w:rsid w:val="00154267"/>
    <w:rsid w:val="00157BC1"/>
    <w:rsid w:val="00162EC8"/>
    <w:rsid w:val="00174BE9"/>
    <w:rsid w:val="0017759D"/>
    <w:rsid w:val="001A467C"/>
    <w:rsid w:val="001D01DA"/>
    <w:rsid w:val="001D4188"/>
    <w:rsid w:val="001D4206"/>
    <w:rsid w:val="001D7182"/>
    <w:rsid w:val="001E2262"/>
    <w:rsid w:val="001E2914"/>
    <w:rsid w:val="001E5708"/>
    <w:rsid w:val="001F2B7C"/>
    <w:rsid w:val="001F3810"/>
    <w:rsid w:val="001F5762"/>
    <w:rsid w:val="001F7BFF"/>
    <w:rsid w:val="0021447F"/>
    <w:rsid w:val="00221720"/>
    <w:rsid w:val="00223A32"/>
    <w:rsid w:val="0023221F"/>
    <w:rsid w:val="00242E86"/>
    <w:rsid w:val="00252982"/>
    <w:rsid w:val="00260186"/>
    <w:rsid w:val="002609B8"/>
    <w:rsid w:val="00266025"/>
    <w:rsid w:val="00266D55"/>
    <w:rsid w:val="0026798D"/>
    <w:rsid w:val="00272643"/>
    <w:rsid w:val="00280367"/>
    <w:rsid w:val="00291D17"/>
    <w:rsid w:val="002947DA"/>
    <w:rsid w:val="002A06BD"/>
    <w:rsid w:val="002A0FDE"/>
    <w:rsid w:val="002B3D0D"/>
    <w:rsid w:val="002B64DC"/>
    <w:rsid w:val="002C1FFE"/>
    <w:rsid w:val="002C5DE4"/>
    <w:rsid w:val="002D07E5"/>
    <w:rsid w:val="002D243D"/>
    <w:rsid w:val="002D3663"/>
    <w:rsid w:val="002D5F36"/>
    <w:rsid w:val="002E0C56"/>
    <w:rsid w:val="002E0E9D"/>
    <w:rsid w:val="002E757E"/>
    <w:rsid w:val="002F4846"/>
    <w:rsid w:val="0030095C"/>
    <w:rsid w:val="00305949"/>
    <w:rsid w:val="003062E4"/>
    <w:rsid w:val="003070CC"/>
    <w:rsid w:val="003136C4"/>
    <w:rsid w:val="00324FE3"/>
    <w:rsid w:val="003357D8"/>
    <w:rsid w:val="00336BC1"/>
    <w:rsid w:val="003419F8"/>
    <w:rsid w:val="00341CB1"/>
    <w:rsid w:val="00344351"/>
    <w:rsid w:val="00346F88"/>
    <w:rsid w:val="00347026"/>
    <w:rsid w:val="003509FE"/>
    <w:rsid w:val="0035344A"/>
    <w:rsid w:val="0035598B"/>
    <w:rsid w:val="003569A9"/>
    <w:rsid w:val="00362DEF"/>
    <w:rsid w:val="0037086A"/>
    <w:rsid w:val="00374E23"/>
    <w:rsid w:val="00376027"/>
    <w:rsid w:val="00382A2D"/>
    <w:rsid w:val="003838D5"/>
    <w:rsid w:val="003911CD"/>
    <w:rsid w:val="00393D2F"/>
    <w:rsid w:val="003B22B0"/>
    <w:rsid w:val="003B3EF4"/>
    <w:rsid w:val="003B4725"/>
    <w:rsid w:val="003B48DC"/>
    <w:rsid w:val="003C481F"/>
    <w:rsid w:val="003C5BAF"/>
    <w:rsid w:val="003D1FA8"/>
    <w:rsid w:val="003D2A62"/>
    <w:rsid w:val="003D4326"/>
    <w:rsid w:val="003E004D"/>
    <w:rsid w:val="003E09A7"/>
    <w:rsid w:val="003E0AC3"/>
    <w:rsid w:val="003E25E3"/>
    <w:rsid w:val="003F07C5"/>
    <w:rsid w:val="00400011"/>
    <w:rsid w:val="00403C27"/>
    <w:rsid w:val="00403C8C"/>
    <w:rsid w:val="00415118"/>
    <w:rsid w:val="00415D03"/>
    <w:rsid w:val="004161A9"/>
    <w:rsid w:val="00443BA3"/>
    <w:rsid w:val="00444386"/>
    <w:rsid w:val="004505C2"/>
    <w:rsid w:val="00450C8A"/>
    <w:rsid w:val="004520A5"/>
    <w:rsid w:val="00455D67"/>
    <w:rsid w:val="004669DC"/>
    <w:rsid w:val="00467E07"/>
    <w:rsid w:val="00474A15"/>
    <w:rsid w:val="004836A7"/>
    <w:rsid w:val="00496434"/>
    <w:rsid w:val="004A06DC"/>
    <w:rsid w:val="004B7CD2"/>
    <w:rsid w:val="004C5B29"/>
    <w:rsid w:val="004D5BF2"/>
    <w:rsid w:val="004E0A08"/>
    <w:rsid w:val="004E129C"/>
    <w:rsid w:val="004E1674"/>
    <w:rsid w:val="004E2103"/>
    <w:rsid w:val="004E2931"/>
    <w:rsid w:val="004E34A4"/>
    <w:rsid w:val="004F1EBA"/>
    <w:rsid w:val="00502C1A"/>
    <w:rsid w:val="00503849"/>
    <w:rsid w:val="005049EF"/>
    <w:rsid w:val="0051665E"/>
    <w:rsid w:val="00524E2D"/>
    <w:rsid w:val="0052543C"/>
    <w:rsid w:val="00526FA5"/>
    <w:rsid w:val="00534FEE"/>
    <w:rsid w:val="00536DFA"/>
    <w:rsid w:val="00543A0C"/>
    <w:rsid w:val="005550F9"/>
    <w:rsid w:val="0056011C"/>
    <w:rsid w:val="00586FEC"/>
    <w:rsid w:val="00591110"/>
    <w:rsid w:val="00596A7E"/>
    <w:rsid w:val="005972A1"/>
    <w:rsid w:val="005A1A76"/>
    <w:rsid w:val="005B3EEE"/>
    <w:rsid w:val="005C5A4D"/>
    <w:rsid w:val="005C6366"/>
    <w:rsid w:val="005D2D33"/>
    <w:rsid w:val="005D3E84"/>
    <w:rsid w:val="005D7F57"/>
    <w:rsid w:val="005F42FA"/>
    <w:rsid w:val="005F73BE"/>
    <w:rsid w:val="00605868"/>
    <w:rsid w:val="00607844"/>
    <w:rsid w:val="006104F6"/>
    <w:rsid w:val="006110FF"/>
    <w:rsid w:val="00617EF5"/>
    <w:rsid w:val="00617F29"/>
    <w:rsid w:val="006212BF"/>
    <w:rsid w:val="00633E5F"/>
    <w:rsid w:val="00640DDB"/>
    <w:rsid w:val="00643633"/>
    <w:rsid w:val="006505BB"/>
    <w:rsid w:val="0066051D"/>
    <w:rsid w:val="006658A5"/>
    <w:rsid w:val="006660E2"/>
    <w:rsid w:val="006A21BC"/>
    <w:rsid w:val="006A2217"/>
    <w:rsid w:val="006A5660"/>
    <w:rsid w:val="006A67AB"/>
    <w:rsid w:val="006B3070"/>
    <w:rsid w:val="006B38FA"/>
    <w:rsid w:val="006C0347"/>
    <w:rsid w:val="006C103B"/>
    <w:rsid w:val="006C6A3D"/>
    <w:rsid w:val="006C7F4C"/>
    <w:rsid w:val="006D126F"/>
    <w:rsid w:val="006D5B34"/>
    <w:rsid w:val="006D5D45"/>
    <w:rsid w:val="006E75EE"/>
    <w:rsid w:val="006F048F"/>
    <w:rsid w:val="006F10BA"/>
    <w:rsid w:val="006F1F97"/>
    <w:rsid w:val="006F5CFB"/>
    <w:rsid w:val="00707DEF"/>
    <w:rsid w:val="00720175"/>
    <w:rsid w:val="00722E61"/>
    <w:rsid w:val="00723820"/>
    <w:rsid w:val="00733274"/>
    <w:rsid w:val="00743473"/>
    <w:rsid w:val="00744B7B"/>
    <w:rsid w:val="0075678B"/>
    <w:rsid w:val="00756C6D"/>
    <w:rsid w:val="00763B42"/>
    <w:rsid w:val="007652EE"/>
    <w:rsid w:val="0078391E"/>
    <w:rsid w:val="00787CF9"/>
    <w:rsid w:val="00790522"/>
    <w:rsid w:val="00793C5E"/>
    <w:rsid w:val="00797032"/>
    <w:rsid w:val="007B4522"/>
    <w:rsid w:val="007B50CF"/>
    <w:rsid w:val="007B7A7E"/>
    <w:rsid w:val="007C082C"/>
    <w:rsid w:val="007C2116"/>
    <w:rsid w:val="007C757F"/>
    <w:rsid w:val="007D27FF"/>
    <w:rsid w:val="007D2CCA"/>
    <w:rsid w:val="007D304A"/>
    <w:rsid w:val="007E7B33"/>
    <w:rsid w:val="00804F8A"/>
    <w:rsid w:val="00804F9D"/>
    <w:rsid w:val="0082643E"/>
    <w:rsid w:val="00826DB6"/>
    <w:rsid w:val="008301AC"/>
    <w:rsid w:val="00835020"/>
    <w:rsid w:val="008433A7"/>
    <w:rsid w:val="00844A2C"/>
    <w:rsid w:val="008606BD"/>
    <w:rsid w:val="00861B54"/>
    <w:rsid w:val="00861E47"/>
    <w:rsid w:val="008730E9"/>
    <w:rsid w:val="0087715C"/>
    <w:rsid w:val="00883BFC"/>
    <w:rsid w:val="0088447B"/>
    <w:rsid w:val="00896601"/>
    <w:rsid w:val="008A2404"/>
    <w:rsid w:val="008A3E68"/>
    <w:rsid w:val="008B2867"/>
    <w:rsid w:val="008B3AB4"/>
    <w:rsid w:val="008B3B48"/>
    <w:rsid w:val="008B73C2"/>
    <w:rsid w:val="008C17C1"/>
    <w:rsid w:val="008D0FC7"/>
    <w:rsid w:val="008D2173"/>
    <w:rsid w:val="008D3E44"/>
    <w:rsid w:val="008D7C7B"/>
    <w:rsid w:val="008F135D"/>
    <w:rsid w:val="008F1EF7"/>
    <w:rsid w:val="008F53FB"/>
    <w:rsid w:val="008F781F"/>
    <w:rsid w:val="009060DB"/>
    <w:rsid w:val="00912DB4"/>
    <w:rsid w:val="00924D4A"/>
    <w:rsid w:val="00926FE4"/>
    <w:rsid w:val="0093447C"/>
    <w:rsid w:val="00942A3E"/>
    <w:rsid w:val="0094601A"/>
    <w:rsid w:val="00950C73"/>
    <w:rsid w:val="00952F6F"/>
    <w:rsid w:val="0095424C"/>
    <w:rsid w:val="00957E0E"/>
    <w:rsid w:val="00962421"/>
    <w:rsid w:val="0096300C"/>
    <w:rsid w:val="009650C5"/>
    <w:rsid w:val="0097267E"/>
    <w:rsid w:val="009741C7"/>
    <w:rsid w:val="0098102C"/>
    <w:rsid w:val="00981AA4"/>
    <w:rsid w:val="00981F70"/>
    <w:rsid w:val="0099493A"/>
    <w:rsid w:val="00995507"/>
    <w:rsid w:val="00996719"/>
    <w:rsid w:val="009A19AA"/>
    <w:rsid w:val="009B5318"/>
    <w:rsid w:val="009B779B"/>
    <w:rsid w:val="009C37F8"/>
    <w:rsid w:val="009C5059"/>
    <w:rsid w:val="009C64B3"/>
    <w:rsid w:val="009D7F66"/>
    <w:rsid w:val="009E13DF"/>
    <w:rsid w:val="00A01945"/>
    <w:rsid w:val="00A06B16"/>
    <w:rsid w:val="00A113FB"/>
    <w:rsid w:val="00A11AF7"/>
    <w:rsid w:val="00A11AFF"/>
    <w:rsid w:val="00A17773"/>
    <w:rsid w:val="00A203A7"/>
    <w:rsid w:val="00A211A2"/>
    <w:rsid w:val="00A23769"/>
    <w:rsid w:val="00A24D82"/>
    <w:rsid w:val="00A47DD4"/>
    <w:rsid w:val="00A503EF"/>
    <w:rsid w:val="00A60CFD"/>
    <w:rsid w:val="00A645F2"/>
    <w:rsid w:val="00A67999"/>
    <w:rsid w:val="00A713FF"/>
    <w:rsid w:val="00A80BC5"/>
    <w:rsid w:val="00A85CB0"/>
    <w:rsid w:val="00AA0814"/>
    <w:rsid w:val="00AA36D7"/>
    <w:rsid w:val="00AB6E12"/>
    <w:rsid w:val="00AC0F8D"/>
    <w:rsid w:val="00AC530E"/>
    <w:rsid w:val="00AC5B8F"/>
    <w:rsid w:val="00AD1D2E"/>
    <w:rsid w:val="00AD2714"/>
    <w:rsid w:val="00AE7374"/>
    <w:rsid w:val="00AE7D08"/>
    <w:rsid w:val="00AF659C"/>
    <w:rsid w:val="00B009B1"/>
    <w:rsid w:val="00B0112C"/>
    <w:rsid w:val="00B02372"/>
    <w:rsid w:val="00B100A1"/>
    <w:rsid w:val="00B14C44"/>
    <w:rsid w:val="00B226D4"/>
    <w:rsid w:val="00B231C0"/>
    <w:rsid w:val="00B23EA3"/>
    <w:rsid w:val="00B257E1"/>
    <w:rsid w:val="00B40037"/>
    <w:rsid w:val="00B412E7"/>
    <w:rsid w:val="00B414DC"/>
    <w:rsid w:val="00B507C0"/>
    <w:rsid w:val="00B546E2"/>
    <w:rsid w:val="00B55B01"/>
    <w:rsid w:val="00B62C0D"/>
    <w:rsid w:val="00B73144"/>
    <w:rsid w:val="00B8020B"/>
    <w:rsid w:val="00B8596E"/>
    <w:rsid w:val="00B93313"/>
    <w:rsid w:val="00B9502E"/>
    <w:rsid w:val="00B9553D"/>
    <w:rsid w:val="00B976CD"/>
    <w:rsid w:val="00BA47FA"/>
    <w:rsid w:val="00BB298E"/>
    <w:rsid w:val="00BB2DC3"/>
    <w:rsid w:val="00BB65D8"/>
    <w:rsid w:val="00BB70E8"/>
    <w:rsid w:val="00BC23F1"/>
    <w:rsid w:val="00BC49DB"/>
    <w:rsid w:val="00BD58AD"/>
    <w:rsid w:val="00BE1126"/>
    <w:rsid w:val="00BF48AE"/>
    <w:rsid w:val="00BF6677"/>
    <w:rsid w:val="00C0093D"/>
    <w:rsid w:val="00C06A2D"/>
    <w:rsid w:val="00C0757B"/>
    <w:rsid w:val="00C154BA"/>
    <w:rsid w:val="00C23180"/>
    <w:rsid w:val="00C34090"/>
    <w:rsid w:val="00C34DAD"/>
    <w:rsid w:val="00C413B9"/>
    <w:rsid w:val="00C50527"/>
    <w:rsid w:val="00C716A6"/>
    <w:rsid w:val="00C725B3"/>
    <w:rsid w:val="00C77855"/>
    <w:rsid w:val="00C81650"/>
    <w:rsid w:val="00C82C82"/>
    <w:rsid w:val="00C873A0"/>
    <w:rsid w:val="00C8747C"/>
    <w:rsid w:val="00C9541E"/>
    <w:rsid w:val="00CA4BCC"/>
    <w:rsid w:val="00CA5E43"/>
    <w:rsid w:val="00CB3C62"/>
    <w:rsid w:val="00CB3DD1"/>
    <w:rsid w:val="00CB642C"/>
    <w:rsid w:val="00CD07B1"/>
    <w:rsid w:val="00CE2D95"/>
    <w:rsid w:val="00CE2F0B"/>
    <w:rsid w:val="00CF2985"/>
    <w:rsid w:val="00D0181F"/>
    <w:rsid w:val="00D11D14"/>
    <w:rsid w:val="00D16CBC"/>
    <w:rsid w:val="00D22663"/>
    <w:rsid w:val="00D321AB"/>
    <w:rsid w:val="00D32364"/>
    <w:rsid w:val="00D34120"/>
    <w:rsid w:val="00D36D35"/>
    <w:rsid w:val="00D52B6F"/>
    <w:rsid w:val="00D53B87"/>
    <w:rsid w:val="00D55956"/>
    <w:rsid w:val="00D56B09"/>
    <w:rsid w:val="00D7188B"/>
    <w:rsid w:val="00D74942"/>
    <w:rsid w:val="00D75983"/>
    <w:rsid w:val="00D80577"/>
    <w:rsid w:val="00D814CE"/>
    <w:rsid w:val="00D85861"/>
    <w:rsid w:val="00DA0E8B"/>
    <w:rsid w:val="00DA1420"/>
    <w:rsid w:val="00DA570B"/>
    <w:rsid w:val="00DA7F10"/>
    <w:rsid w:val="00DC018A"/>
    <w:rsid w:val="00DC1E37"/>
    <w:rsid w:val="00DC2AD3"/>
    <w:rsid w:val="00DC35DB"/>
    <w:rsid w:val="00DD02E8"/>
    <w:rsid w:val="00DD0467"/>
    <w:rsid w:val="00DD1950"/>
    <w:rsid w:val="00DD7689"/>
    <w:rsid w:val="00DE2F89"/>
    <w:rsid w:val="00DE3007"/>
    <w:rsid w:val="00E1598B"/>
    <w:rsid w:val="00E20DA3"/>
    <w:rsid w:val="00E21AE6"/>
    <w:rsid w:val="00E24176"/>
    <w:rsid w:val="00E333AD"/>
    <w:rsid w:val="00E40B17"/>
    <w:rsid w:val="00E64AF3"/>
    <w:rsid w:val="00E75A6D"/>
    <w:rsid w:val="00E76F27"/>
    <w:rsid w:val="00E82856"/>
    <w:rsid w:val="00E83BF1"/>
    <w:rsid w:val="00E858FA"/>
    <w:rsid w:val="00E91052"/>
    <w:rsid w:val="00E912AF"/>
    <w:rsid w:val="00E9769E"/>
    <w:rsid w:val="00EA4E51"/>
    <w:rsid w:val="00EB2448"/>
    <w:rsid w:val="00EB3204"/>
    <w:rsid w:val="00EB7E31"/>
    <w:rsid w:val="00ED59E4"/>
    <w:rsid w:val="00EE1AC9"/>
    <w:rsid w:val="00EE20BF"/>
    <w:rsid w:val="00EE596C"/>
    <w:rsid w:val="00EE5C03"/>
    <w:rsid w:val="00F07650"/>
    <w:rsid w:val="00F25FCC"/>
    <w:rsid w:val="00F37AC7"/>
    <w:rsid w:val="00F41D24"/>
    <w:rsid w:val="00F42CFC"/>
    <w:rsid w:val="00F46A8C"/>
    <w:rsid w:val="00F660C2"/>
    <w:rsid w:val="00F72E03"/>
    <w:rsid w:val="00F83D14"/>
    <w:rsid w:val="00FA35E1"/>
    <w:rsid w:val="00FA366E"/>
    <w:rsid w:val="00FB1466"/>
    <w:rsid w:val="00FB3017"/>
    <w:rsid w:val="00FB7D05"/>
    <w:rsid w:val="00FC0F3A"/>
    <w:rsid w:val="00FC1D08"/>
    <w:rsid w:val="00FC6CC6"/>
    <w:rsid w:val="00FC6D36"/>
    <w:rsid w:val="00FD0BB5"/>
    <w:rsid w:val="00FD6B1B"/>
    <w:rsid w:val="00FE1C1A"/>
    <w:rsid w:val="00FE1F9A"/>
    <w:rsid w:val="00FF1DF0"/>
    <w:rsid w:val="023C4E17"/>
    <w:rsid w:val="02F54FC6"/>
    <w:rsid w:val="03CF75C5"/>
    <w:rsid w:val="041410B9"/>
    <w:rsid w:val="048E122E"/>
    <w:rsid w:val="04A560EA"/>
    <w:rsid w:val="04B74C29"/>
    <w:rsid w:val="053A13B6"/>
    <w:rsid w:val="05B11300"/>
    <w:rsid w:val="05B64E84"/>
    <w:rsid w:val="06020126"/>
    <w:rsid w:val="063F5302"/>
    <w:rsid w:val="066E77E6"/>
    <w:rsid w:val="068023E8"/>
    <w:rsid w:val="06C07BC6"/>
    <w:rsid w:val="06E25862"/>
    <w:rsid w:val="071B4B6C"/>
    <w:rsid w:val="07D96C64"/>
    <w:rsid w:val="07E55609"/>
    <w:rsid w:val="082C148A"/>
    <w:rsid w:val="08560CAB"/>
    <w:rsid w:val="088C1F29"/>
    <w:rsid w:val="0939219D"/>
    <w:rsid w:val="098A2126"/>
    <w:rsid w:val="0A2B02AB"/>
    <w:rsid w:val="0A3D4C57"/>
    <w:rsid w:val="0A981059"/>
    <w:rsid w:val="0ABA26F2"/>
    <w:rsid w:val="0B8145E5"/>
    <w:rsid w:val="0BDF05C2"/>
    <w:rsid w:val="0CDF2F6F"/>
    <w:rsid w:val="0CFB767D"/>
    <w:rsid w:val="0D981B99"/>
    <w:rsid w:val="0D9C676A"/>
    <w:rsid w:val="0E0749C2"/>
    <w:rsid w:val="0E082052"/>
    <w:rsid w:val="0E2A36F8"/>
    <w:rsid w:val="0E3270CE"/>
    <w:rsid w:val="0EDA2EDF"/>
    <w:rsid w:val="0F144A26"/>
    <w:rsid w:val="0F5F09C4"/>
    <w:rsid w:val="0FDC19E8"/>
    <w:rsid w:val="109C5492"/>
    <w:rsid w:val="11513D10"/>
    <w:rsid w:val="118266B8"/>
    <w:rsid w:val="118D4F6C"/>
    <w:rsid w:val="1191235E"/>
    <w:rsid w:val="11916802"/>
    <w:rsid w:val="11B00A36"/>
    <w:rsid w:val="11D553DD"/>
    <w:rsid w:val="11DA1F57"/>
    <w:rsid w:val="11F33019"/>
    <w:rsid w:val="12015736"/>
    <w:rsid w:val="123E4294"/>
    <w:rsid w:val="12555A81"/>
    <w:rsid w:val="12BB6298"/>
    <w:rsid w:val="13313DF9"/>
    <w:rsid w:val="13C01018"/>
    <w:rsid w:val="13EC250A"/>
    <w:rsid w:val="14083A00"/>
    <w:rsid w:val="14175124"/>
    <w:rsid w:val="148C6B4A"/>
    <w:rsid w:val="14C50C9C"/>
    <w:rsid w:val="152864CC"/>
    <w:rsid w:val="15344EF4"/>
    <w:rsid w:val="154263EC"/>
    <w:rsid w:val="162D6610"/>
    <w:rsid w:val="16FC4D00"/>
    <w:rsid w:val="17361870"/>
    <w:rsid w:val="17692271"/>
    <w:rsid w:val="176F2E6E"/>
    <w:rsid w:val="177A6BCA"/>
    <w:rsid w:val="17DE664D"/>
    <w:rsid w:val="17E86A50"/>
    <w:rsid w:val="1811244B"/>
    <w:rsid w:val="181141F9"/>
    <w:rsid w:val="183B552A"/>
    <w:rsid w:val="18416B11"/>
    <w:rsid w:val="18477C1A"/>
    <w:rsid w:val="18A43692"/>
    <w:rsid w:val="19033B41"/>
    <w:rsid w:val="192D6E10"/>
    <w:rsid w:val="19865F3E"/>
    <w:rsid w:val="198D63C7"/>
    <w:rsid w:val="19A30BF3"/>
    <w:rsid w:val="1A091CB3"/>
    <w:rsid w:val="1A2E0488"/>
    <w:rsid w:val="1A3A640B"/>
    <w:rsid w:val="1A831322"/>
    <w:rsid w:val="1AAD645B"/>
    <w:rsid w:val="1B2F50C2"/>
    <w:rsid w:val="1B38739B"/>
    <w:rsid w:val="1C177904"/>
    <w:rsid w:val="1C5F19D6"/>
    <w:rsid w:val="1C8036FB"/>
    <w:rsid w:val="1CE47A89"/>
    <w:rsid w:val="1CEE3AA9"/>
    <w:rsid w:val="1D0E621C"/>
    <w:rsid w:val="1D133469"/>
    <w:rsid w:val="1D1733C1"/>
    <w:rsid w:val="1E1E7384"/>
    <w:rsid w:val="1E613A72"/>
    <w:rsid w:val="1E876FC3"/>
    <w:rsid w:val="1F1E1F3B"/>
    <w:rsid w:val="1F705CA9"/>
    <w:rsid w:val="1FA92740"/>
    <w:rsid w:val="1FFE32B4"/>
    <w:rsid w:val="20AC2D10"/>
    <w:rsid w:val="20DF4E94"/>
    <w:rsid w:val="21114082"/>
    <w:rsid w:val="213A656E"/>
    <w:rsid w:val="21AF23E0"/>
    <w:rsid w:val="22F32E79"/>
    <w:rsid w:val="23164DB9"/>
    <w:rsid w:val="235651B5"/>
    <w:rsid w:val="239D649F"/>
    <w:rsid w:val="23FD1788"/>
    <w:rsid w:val="245216E1"/>
    <w:rsid w:val="24AC7783"/>
    <w:rsid w:val="257B0F03"/>
    <w:rsid w:val="25D32AED"/>
    <w:rsid w:val="264659B5"/>
    <w:rsid w:val="26613E28"/>
    <w:rsid w:val="270F224B"/>
    <w:rsid w:val="274A2B9A"/>
    <w:rsid w:val="28521026"/>
    <w:rsid w:val="2852419D"/>
    <w:rsid w:val="288F0D4B"/>
    <w:rsid w:val="28CA467C"/>
    <w:rsid w:val="29391C05"/>
    <w:rsid w:val="29581C87"/>
    <w:rsid w:val="29AA1DB7"/>
    <w:rsid w:val="29E452C9"/>
    <w:rsid w:val="2A151926"/>
    <w:rsid w:val="2A1A224A"/>
    <w:rsid w:val="2A585CB7"/>
    <w:rsid w:val="2A722CC2"/>
    <w:rsid w:val="2AC27F8A"/>
    <w:rsid w:val="2ACE367E"/>
    <w:rsid w:val="2AD464B1"/>
    <w:rsid w:val="2AD6555A"/>
    <w:rsid w:val="2AD977F0"/>
    <w:rsid w:val="2B28102B"/>
    <w:rsid w:val="2BCE7FDF"/>
    <w:rsid w:val="2C1A28CF"/>
    <w:rsid w:val="2C3C484D"/>
    <w:rsid w:val="2C925C3E"/>
    <w:rsid w:val="2CD05FD9"/>
    <w:rsid w:val="2CD90805"/>
    <w:rsid w:val="2CE33F5E"/>
    <w:rsid w:val="2D1E0AF2"/>
    <w:rsid w:val="2D521BD3"/>
    <w:rsid w:val="2D542503"/>
    <w:rsid w:val="2DD51D20"/>
    <w:rsid w:val="2DE03FF9"/>
    <w:rsid w:val="2E24038A"/>
    <w:rsid w:val="2E2C36E3"/>
    <w:rsid w:val="2E494294"/>
    <w:rsid w:val="2EF064BE"/>
    <w:rsid w:val="2F0E3B0C"/>
    <w:rsid w:val="2F57653D"/>
    <w:rsid w:val="2F7C41F6"/>
    <w:rsid w:val="2FA43EE0"/>
    <w:rsid w:val="2FF44432"/>
    <w:rsid w:val="303C45D3"/>
    <w:rsid w:val="30D85D51"/>
    <w:rsid w:val="31837ABD"/>
    <w:rsid w:val="31BE28A4"/>
    <w:rsid w:val="320F30FF"/>
    <w:rsid w:val="323E64A3"/>
    <w:rsid w:val="328C38E9"/>
    <w:rsid w:val="32F84F71"/>
    <w:rsid w:val="32FF13C6"/>
    <w:rsid w:val="33443479"/>
    <w:rsid w:val="34A57D4B"/>
    <w:rsid w:val="35787A8F"/>
    <w:rsid w:val="35904557"/>
    <w:rsid w:val="3627310D"/>
    <w:rsid w:val="36B85FBC"/>
    <w:rsid w:val="375021F0"/>
    <w:rsid w:val="37695060"/>
    <w:rsid w:val="377203B8"/>
    <w:rsid w:val="384B469B"/>
    <w:rsid w:val="38765C86"/>
    <w:rsid w:val="39412E76"/>
    <w:rsid w:val="3A667F7C"/>
    <w:rsid w:val="3ADE3FB6"/>
    <w:rsid w:val="3B8F2D11"/>
    <w:rsid w:val="3BAD35B7"/>
    <w:rsid w:val="3BFF2436"/>
    <w:rsid w:val="3C125738"/>
    <w:rsid w:val="3C642E6E"/>
    <w:rsid w:val="3C8E66B7"/>
    <w:rsid w:val="3CDF7D60"/>
    <w:rsid w:val="3CEA09F1"/>
    <w:rsid w:val="3D606F05"/>
    <w:rsid w:val="3DC2371B"/>
    <w:rsid w:val="3DC97891"/>
    <w:rsid w:val="3DEE3B47"/>
    <w:rsid w:val="3E126203"/>
    <w:rsid w:val="3E587B6A"/>
    <w:rsid w:val="3E737CA3"/>
    <w:rsid w:val="3EEB27FE"/>
    <w:rsid w:val="41BE244C"/>
    <w:rsid w:val="41C1244F"/>
    <w:rsid w:val="41F65871"/>
    <w:rsid w:val="42C52825"/>
    <w:rsid w:val="435734CA"/>
    <w:rsid w:val="43D45BA5"/>
    <w:rsid w:val="44493437"/>
    <w:rsid w:val="446217B4"/>
    <w:rsid w:val="448E07FB"/>
    <w:rsid w:val="44AE49FA"/>
    <w:rsid w:val="44B03A92"/>
    <w:rsid w:val="44D83825"/>
    <w:rsid w:val="45464C32"/>
    <w:rsid w:val="45D44615"/>
    <w:rsid w:val="462F56C6"/>
    <w:rsid w:val="46C04A60"/>
    <w:rsid w:val="485D476D"/>
    <w:rsid w:val="48751009"/>
    <w:rsid w:val="48BF0F83"/>
    <w:rsid w:val="49663AF5"/>
    <w:rsid w:val="498F4DFA"/>
    <w:rsid w:val="49B22896"/>
    <w:rsid w:val="4AB83EDC"/>
    <w:rsid w:val="4ABA7A6E"/>
    <w:rsid w:val="4B72052F"/>
    <w:rsid w:val="4BA00063"/>
    <w:rsid w:val="4BC7204E"/>
    <w:rsid w:val="4BDF7D75"/>
    <w:rsid w:val="4C8524E4"/>
    <w:rsid w:val="4C855949"/>
    <w:rsid w:val="4C974E62"/>
    <w:rsid w:val="4CEF2B60"/>
    <w:rsid w:val="4CFF4E6A"/>
    <w:rsid w:val="4DE1374A"/>
    <w:rsid w:val="4E217FEA"/>
    <w:rsid w:val="4E395334"/>
    <w:rsid w:val="4E942AC4"/>
    <w:rsid w:val="4ECA0682"/>
    <w:rsid w:val="4F4C25C8"/>
    <w:rsid w:val="4F650254"/>
    <w:rsid w:val="4F6939F7"/>
    <w:rsid w:val="4F735CD5"/>
    <w:rsid w:val="4F7D56F4"/>
    <w:rsid w:val="4F876573"/>
    <w:rsid w:val="4FCD667C"/>
    <w:rsid w:val="501474D2"/>
    <w:rsid w:val="504B057C"/>
    <w:rsid w:val="508639ED"/>
    <w:rsid w:val="50962F12"/>
    <w:rsid w:val="51755B6D"/>
    <w:rsid w:val="51930985"/>
    <w:rsid w:val="51DD691E"/>
    <w:rsid w:val="52242B53"/>
    <w:rsid w:val="52884ADC"/>
    <w:rsid w:val="53416027"/>
    <w:rsid w:val="53530C46"/>
    <w:rsid w:val="53CB2ED2"/>
    <w:rsid w:val="54F472CE"/>
    <w:rsid w:val="55752B46"/>
    <w:rsid w:val="558A69D9"/>
    <w:rsid w:val="559D089E"/>
    <w:rsid w:val="56293A3C"/>
    <w:rsid w:val="568B4B9B"/>
    <w:rsid w:val="56FA587C"/>
    <w:rsid w:val="571C1C97"/>
    <w:rsid w:val="579C48DF"/>
    <w:rsid w:val="57A6498C"/>
    <w:rsid w:val="57E73000"/>
    <w:rsid w:val="57FE314A"/>
    <w:rsid w:val="58313520"/>
    <w:rsid w:val="58507E4A"/>
    <w:rsid w:val="58586CFE"/>
    <w:rsid w:val="5886561A"/>
    <w:rsid w:val="589870FB"/>
    <w:rsid w:val="58DE2435"/>
    <w:rsid w:val="596A6B72"/>
    <w:rsid w:val="59BE7035"/>
    <w:rsid w:val="5A321CC1"/>
    <w:rsid w:val="5A6279C1"/>
    <w:rsid w:val="5A84557C"/>
    <w:rsid w:val="5B01367D"/>
    <w:rsid w:val="5B216C1E"/>
    <w:rsid w:val="5B9B13DC"/>
    <w:rsid w:val="5BB11054"/>
    <w:rsid w:val="5C474F5D"/>
    <w:rsid w:val="5CBC5AAE"/>
    <w:rsid w:val="5CBE41CB"/>
    <w:rsid w:val="5CCE758F"/>
    <w:rsid w:val="5D1A6982"/>
    <w:rsid w:val="5D221689"/>
    <w:rsid w:val="5D443CF5"/>
    <w:rsid w:val="5D635F29"/>
    <w:rsid w:val="5DC97E04"/>
    <w:rsid w:val="5EBB3B43"/>
    <w:rsid w:val="5EE9505A"/>
    <w:rsid w:val="5F1A4D0E"/>
    <w:rsid w:val="5F230579"/>
    <w:rsid w:val="5F5E475F"/>
    <w:rsid w:val="5FD421F8"/>
    <w:rsid w:val="60421833"/>
    <w:rsid w:val="605145F0"/>
    <w:rsid w:val="60820DBC"/>
    <w:rsid w:val="60934DBF"/>
    <w:rsid w:val="60FE0A52"/>
    <w:rsid w:val="61120392"/>
    <w:rsid w:val="6146186C"/>
    <w:rsid w:val="61477910"/>
    <w:rsid w:val="619568CD"/>
    <w:rsid w:val="61E87EFF"/>
    <w:rsid w:val="62800D78"/>
    <w:rsid w:val="629E5C56"/>
    <w:rsid w:val="62A019CE"/>
    <w:rsid w:val="63576B92"/>
    <w:rsid w:val="635E45BD"/>
    <w:rsid w:val="6361115D"/>
    <w:rsid w:val="63770981"/>
    <w:rsid w:val="643028DD"/>
    <w:rsid w:val="64986E00"/>
    <w:rsid w:val="652A37D1"/>
    <w:rsid w:val="659D4E6A"/>
    <w:rsid w:val="663F32AC"/>
    <w:rsid w:val="666B40A1"/>
    <w:rsid w:val="66801701"/>
    <w:rsid w:val="66BE2EF6"/>
    <w:rsid w:val="66F422E8"/>
    <w:rsid w:val="674657FB"/>
    <w:rsid w:val="682C7044"/>
    <w:rsid w:val="68445EC1"/>
    <w:rsid w:val="689E250C"/>
    <w:rsid w:val="6904760A"/>
    <w:rsid w:val="69E95A08"/>
    <w:rsid w:val="6A18009C"/>
    <w:rsid w:val="6A627569"/>
    <w:rsid w:val="6B20545A"/>
    <w:rsid w:val="6B8E2D0B"/>
    <w:rsid w:val="6BBA58AE"/>
    <w:rsid w:val="6BC33325"/>
    <w:rsid w:val="6BD72BFA"/>
    <w:rsid w:val="6BE010E6"/>
    <w:rsid w:val="6BE7367E"/>
    <w:rsid w:val="6C6D4686"/>
    <w:rsid w:val="6C6F471F"/>
    <w:rsid w:val="6C705F6D"/>
    <w:rsid w:val="6CE77B8A"/>
    <w:rsid w:val="6D3C6797"/>
    <w:rsid w:val="6D4104E9"/>
    <w:rsid w:val="6D743978"/>
    <w:rsid w:val="6E005CE1"/>
    <w:rsid w:val="6E71078A"/>
    <w:rsid w:val="6E9A2140"/>
    <w:rsid w:val="6F616041"/>
    <w:rsid w:val="6F651FD5"/>
    <w:rsid w:val="6FA359BE"/>
    <w:rsid w:val="6FE80510"/>
    <w:rsid w:val="712B4D20"/>
    <w:rsid w:val="715A71EC"/>
    <w:rsid w:val="718E31EB"/>
    <w:rsid w:val="71E01DE7"/>
    <w:rsid w:val="72E03059"/>
    <w:rsid w:val="72FF629D"/>
    <w:rsid w:val="73171E4A"/>
    <w:rsid w:val="734343DB"/>
    <w:rsid w:val="73493046"/>
    <w:rsid w:val="73B026EC"/>
    <w:rsid w:val="744F0B5E"/>
    <w:rsid w:val="747800B5"/>
    <w:rsid w:val="749D1C01"/>
    <w:rsid w:val="74C853E0"/>
    <w:rsid w:val="74F02341"/>
    <w:rsid w:val="75B64ACA"/>
    <w:rsid w:val="760E5F15"/>
    <w:rsid w:val="76250793"/>
    <w:rsid w:val="7657559D"/>
    <w:rsid w:val="767D5E56"/>
    <w:rsid w:val="76AD1C83"/>
    <w:rsid w:val="76CD220E"/>
    <w:rsid w:val="76F36118"/>
    <w:rsid w:val="76F44DF2"/>
    <w:rsid w:val="771A032D"/>
    <w:rsid w:val="77805AFC"/>
    <w:rsid w:val="77D8682E"/>
    <w:rsid w:val="7822203C"/>
    <w:rsid w:val="79AB2CDA"/>
    <w:rsid w:val="79D164E7"/>
    <w:rsid w:val="7A664E53"/>
    <w:rsid w:val="7ADE6BA2"/>
    <w:rsid w:val="7B5F5404"/>
    <w:rsid w:val="7BD44B5C"/>
    <w:rsid w:val="7BE6624C"/>
    <w:rsid w:val="7C3612AA"/>
    <w:rsid w:val="7C572CA5"/>
    <w:rsid w:val="7C6158D2"/>
    <w:rsid w:val="7C6D4268"/>
    <w:rsid w:val="7C700191"/>
    <w:rsid w:val="7CAB4D9F"/>
    <w:rsid w:val="7CC2551D"/>
    <w:rsid w:val="7D491FE8"/>
    <w:rsid w:val="7E634E51"/>
    <w:rsid w:val="7E885398"/>
    <w:rsid w:val="7ED230F6"/>
    <w:rsid w:val="7F5931D8"/>
    <w:rsid w:val="7F5FBF20"/>
    <w:rsid w:val="7F743B6E"/>
    <w:rsid w:val="7FF673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158CFC2A-F55F-4F06-A162-E53F437AE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8" w:semiHidden="1" w:uiPriority="99" w:unhideWhenUsed="1" w:qFormat="1"/>
    <w:lsdException w:name="toc 1" w:uiPriority="39" w:qFormat="1"/>
    <w:lsdException w:name="toc 2" w:uiPriority="39" w:qFormat="1"/>
    <w:lsdException w:name="annotation text" w:semiHidden="1" w:qFormat="1"/>
    <w:lsdException w:name="header" w:qFormat="1"/>
    <w:lsdException w:name="footer" w:qFormat="1"/>
    <w:lsdException w:name="caption" w:semiHidden="1" w:unhideWhenUsed="1" w:qFormat="1"/>
    <w:lsdException w:name="table of figures" w:qFormat="1"/>
    <w:lsdException w:name="envelope return" w:qFormat="1"/>
    <w:lsdException w:name="annotation reference" w:qFormat="1"/>
    <w:lsdException w:name="page number" w:qFormat="1"/>
    <w:lsdException w:name="toa heading" w:uiPriority="99" w:unhideWhenUsed="1" w:qFormat="1"/>
    <w:lsdException w:name="Title" w:qFormat="1"/>
    <w:lsdException w:name="Default Paragraph Font" w:semiHidden="1" w:uiPriority="1" w:unhideWhenUsed="1" w:qFormat="1"/>
    <w:lsdException w:name="Body Text" w:semiHidden="1" w:qFormat="1"/>
    <w:lsdException w:name="Body Text Indent" w:qFormat="1"/>
    <w:lsdException w:name="Subtitle" w:qFormat="1"/>
    <w:lsdException w:name="Body Text First Indent 2" w:uiPriority="99" w:unhideWhenUsed="1" w:qFormat="1"/>
    <w:lsdException w:name="Body Text 3" w:qFormat="1"/>
    <w:lsdException w:name="Hyperlink" w:uiPriority="99"/>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2"/>
    <w:autoRedefine/>
    <w:qFormat/>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Char1"/>
    <w:autoRedefine/>
    <w:qFormat/>
    <w:pPr>
      <w:keepNext/>
      <w:keepLines/>
      <w:spacing w:line="360" w:lineRule="auto"/>
      <w:jc w:val="center"/>
      <w:outlineLvl w:val="0"/>
    </w:pPr>
    <w:rPr>
      <w:rFonts w:ascii="Times New Roman" w:eastAsia="宋体" w:hAnsi="Times New Roman"/>
      <w:b/>
      <w:kern w:val="44"/>
      <w:sz w:val="36"/>
    </w:rPr>
  </w:style>
  <w:style w:type="paragraph" w:styleId="20">
    <w:name w:val="heading 2"/>
    <w:basedOn w:val="a"/>
    <w:next w:val="a"/>
    <w:autoRedefine/>
    <w:unhideWhenUsed/>
    <w:qFormat/>
    <w:pPr>
      <w:keepNext/>
      <w:keepLines/>
      <w:spacing w:beforeLines="50" w:before="50" w:afterLines="50" w:after="50" w:line="360" w:lineRule="auto"/>
      <w:outlineLvl w:val="1"/>
    </w:pPr>
    <w:rPr>
      <w:rFonts w:ascii="Times New Roman" w:eastAsia="宋体" w:hAnsi="Times New Roman" w:cs="Times New Roman"/>
      <w:sz w:val="32"/>
    </w:rPr>
  </w:style>
  <w:style w:type="paragraph" w:styleId="3">
    <w:name w:val="heading 3"/>
    <w:basedOn w:val="a"/>
    <w:next w:val="a"/>
    <w:autoRedefine/>
    <w:unhideWhenUsed/>
    <w:qFormat/>
    <w:pPr>
      <w:keepNext/>
      <w:keepLines/>
      <w:spacing w:beforeLines="50" w:before="50" w:line="360" w:lineRule="auto"/>
      <w:jc w:val="center"/>
      <w:outlineLvl w:val="2"/>
    </w:pPr>
    <w:rPr>
      <w:rFonts w:ascii="Times New Roman" w:eastAsia="宋体" w:hAnsi="Times New Roman" w:cs="Times New Roman"/>
      <w:b/>
      <w:sz w:val="30"/>
    </w:rPr>
  </w:style>
  <w:style w:type="paragraph" w:styleId="4">
    <w:name w:val="heading 4"/>
    <w:basedOn w:val="a"/>
    <w:next w:val="a"/>
    <w:autoRedefine/>
    <w:unhideWhenUsed/>
    <w:qFormat/>
    <w:pPr>
      <w:keepNext/>
      <w:keepLines/>
      <w:spacing w:line="360" w:lineRule="auto"/>
      <w:outlineLvl w:val="3"/>
    </w:pPr>
    <w:rPr>
      <w:rFonts w:ascii="Times New Roman" w:eastAsia="宋体" w:hAnsi="Times New Roman"/>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next w:val="a"/>
    <w:uiPriority w:val="99"/>
    <w:unhideWhenUsed/>
    <w:qFormat/>
    <w:pPr>
      <w:ind w:firstLine="420"/>
    </w:pPr>
  </w:style>
  <w:style w:type="paragraph" w:styleId="a3">
    <w:name w:val="Body Text Indent"/>
    <w:basedOn w:val="a"/>
    <w:next w:val="a4"/>
    <w:qFormat/>
    <w:pPr>
      <w:spacing w:line="360" w:lineRule="auto"/>
      <w:ind w:firstLineChars="200" w:firstLine="549"/>
    </w:pPr>
    <w:rPr>
      <w:sz w:val="28"/>
    </w:rPr>
  </w:style>
  <w:style w:type="paragraph" w:styleId="a4">
    <w:name w:val="envelope return"/>
    <w:basedOn w:val="a"/>
    <w:qFormat/>
  </w:style>
  <w:style w:type="paragraph" w:styleId="8">
    <w:name w:val="index 8"/>
    <w:basedOn w:val="a"/>
    <w:next w:val="a"/>
    <w:uiPriority w:val="99"/>
    <w:semiHidden/>
    <w:unhideWhenUsed/>
    <w:qFormat/>
    <w:pPr>
      <w:ind w:leftChars="1400" w:left="1400"/>
    </w:pPr>
  </w:style>
  <w:style w:type="paragraph" w:styleId="a5">
    <w:name w:val="toa heading"/>
    <w:basedOn w:val="a"/>
    <w:next w:val="a"/>
    <w:uiPriority w:val="99"/>
    <w:unhideWhenUsed/>
    <w:qFormat/>
    <w:pPr>
      <w:spacing w:before="120"/>
    </w:pPr>
    <w:rPr>
      <w:rFonts w:ascii="Cambria" w:eastAsia="宋体" w:hAnsi="Cambria" w:cs="Times New Roman"/>
    </w:rPr>
  </w:style>
  <w:style w:type="paragraph" w:styleId="a6">
    <w:name w:val="annotation text"/>
    <w:basedOn w:val="a"/>
    <w:link w:val="Char"/>
    <w:autoRedefine/>
    <w:semiHidden/>
    <w:qFormat/>
  </w:style>
  <w:style w:type="paragraph" w:styleId="30">
    <w:name w:val="Body Text 3"/>
    <w:basedOn w:val="a"/>
    <w:autoRedefine/>
    <w:qFormat/>
    <w:rPr>
      <w:rFonts w:ascii="宋体" w:hAnsi="Calibri"/>
      <w:sz w:val="24"/>
    </w:rPr>
  </w:style>
  <w:style w:type="paragraph" w:styleId="a7">
    <w:name w:val="Body Text"/>
    <w:basedOn w:val="a"/>
    <w:next w:val="a"/>
    <w:autoRedefine/>
    <w:semiHidden/>
    <w:qFormat/>
  </w:style>
  <w:style w:type="paragraph" w:styleId="a8">
    <w:name w:val="Plain Text"/>
    <w:basedOn w:val="a"/>
    <w:autoRedefine/>
    <w:qFormat/>
    <w:rPr>
      <w:rFonts w:ascii="宋体" w:hAnsi="Courier New"/>
    </w:rPr>
  </w:style>
  <w:style w:type="paragraph" w:styleId="a9">
    <w:name w:val="Balloon Text"/>
    <w:basedOn w:val="a"/>
    <w:link w:val="Char0"/>
    <w:qFormat/>
    <w:rPr>
      <w:sz w:val="18"/>
      <w:szCs w:val="18"/>
    </w:rPr>
  </w:style>
  <w:style w:type="paragraph" w:styleId="aa">
    <w:name w:val="footer"/>
    <w:basedOn w:val="a"/>
    <w:autoRedefine/>
    <w:qFormat/>
    <w:pPr>
      <w:tabs>
        <w:tab w:val="center" w:pos="4153"/>
        <w:tab w:val="right" w:pos="8306"/>
      </w:tabs>
    </w:pPr>
    <w:rPr>
      <w:sz w:val="18"/>
    </w:rPr>
  </w:style>
  <w:style w:type="paragraph" w:styleId="ab">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10">
    <w:name w:val="toc 1"/>
    <w:basedOn w:val="a"/>
    <w:next w:val="a"/>
    <w:autoRedefine/>
    <w:uiPriority w:val="39"/>
    <w:qFormat/>
  </w:style>
  <w:style w:type="paragraph" w:styleId="ac">
    <w:name w:val="table of figures"/>
    <w:basedOn w:val="a"/>
    <w:next w:val="a"/>
    <w:autoRedefine/>
    <w:qFormat/>
    <w:pPr>
      <w:ind w:leftChars="200" w:left="200" w:hangingChars="200" w:hanging="200"/>
    </w:pPr>
    <w:rPr>
      <w:rFonts w:ascii="Times New Roman" w:eastAsia="宋体" w:hAnsi="Times New Roman" w:cs="Times New Roman"/>
    </w:rPr>
  </w:style>
  <w:style w:type="paragraph" w:styleId="21">
    <w:name w:val="toc 2"/>
    <w:basedOn w:val="a"/>
    <w:next w:val="a"/>
    <w:autoRedefine/>
    <w:uiPriority w:val="39"/>
    <w:qFormat/>
    <w:pPr>
      <w:ind w:leftChars="200" w:left="420"/>
    </w:pPr>
  </w:style>
  <w:style w:type="paragraph" w:styleId="ad">
    <w:name w:val="Normal (Web)"/>
    <w:basedOn w:val="a"/>
    <w:autoRedefine/>
    <w:uiPriority w:val="99"/>
    <w:unhideWhenUsed/>
    <w:qFormat/>
    <w:pPr>
      <w:spacing w:before="100" w:beforeAutospacing="1" w:after="100" w:afterAutospacing="1"/>
    </w:pPr>
    <w:rPr>
      <w:rFonts w:ascii="宋体" w:hAnsi="宋体" w:cs="宋体"/>
      <w:sz w:val="24"/>
      <w:szCs w:val="24"/>
    </w:rPr>
  </w:style>
  <w:style w:type="paragraph" w:styleId="ae">
    <w:name w:val="Title"/>
    <w:basedOn w:val="a"/>
    <w:next w:val="a"/>
    <w:autoRedefine/>
    <w:qFormat/>
    <w:pPr>
      <w:spacing w:before="240" w:after="60"/>
      <w:jc w:val="center"/>
      <w:outlineLvl w:val="0"/>
    </w:pPr>
    <w:rPr>
      <w:rFonts w:ascii="等线 Light" w:eastAsia="宋体" w:hAnsi="等线 Light" w:cs="Times New Roman"/>
      <w:b/>
      <w:bCs/>
      <w:sz w:val="32"/>
      <w:szCs w:val="32"/>
    </w:rPr>
  </w:style>
  <w:style w:type="paragraph" w:styleId="af">
    <w:name w:val="annotation subject"/>
    <w:basedOn w:val="a6"/>
    <w:next w:val="a6"/>
    <w:link w:val="Char1"/>
    <w:qFormat/>
    <w:rPr>
      <w:b/>
      <w:bCs/>
    </w:rPr>
  </w:style>
  <w:style w:type="character" w:styleId="af0">
    <w:name w:val="page number"/>
    <w:autoRedefine/>
    <w:qFormat/>
  </w:style>
  <w:style w:type="character" w:styleId="af1">
    <w:name w:val="annotation reference"/>
    <w:basedOn w:val="a0"/>
    <w:qFormat/>
    <w:rPr>
      <w:sz w:val="21"/>
      <w:szCs w:val="21"/>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TableText">
    <w:name w:val="Table Text"/>
    <w:basedOn w:val="a"/>
    <w:autoRedefine/>
    <w:semiHidden/>
    <w:qFormat/>
    <w:rPr>
      <w:rFonts w:ascii="Times New Roman" w:eastAsia="宋体" w:hAnsi="Times New Roman" w:cs="宋体"/>
      <w:sz w:val="24"/>
      <w:szCs w:val="24"/>
    </w:rPr>
  </w:style>
  <w:style w:type="paragraph" w:customStyle="1" w:styleId="11">
    <w:name w:val="正文1"/>
    <w:basedOn w:val="a"/>
    <w:autoRedefine/>
    <w:qFormat/>
    <w:pPr>
      <w:kinsoku/>
      <w:spacing w:line="360" w:lineRule="auto"/>
      <w:ind w:firstLineChars="200" w:firstLine="420"/>
      <w:jc w:val="both"/>
    </w:pPr>
    <w:rPr>
      <w:rFonts w:ascii="Times New Roman" w:eastAsia="宋体" w:hAnsi="Times New Roman"/>
      <w:sz w:val="28"/>
    </w:rPr>
  </w:style>
  <w:style w:type="paragraph" w:customStyle="1" w:styleId="WPSOffice1">
    <w:name w:val="WPSOffice手动目录 1"/>
    <w:autoRedefine/>
    <w:qFormat/>
  </w:style>
  <w:style w:type="paragraph" w:customStyle="1" w:styleId="af2">
    <w:name w:val="表图名"/>
    <w:basedOn w:val="a"/>
    <w:next w:val="a"/>
    <w:autoRedefine/>
    <w:qFormat/>
    <w:pPr>
      <w:tabs>
        <w:tab w:val="left" w:pos="0"/>
      </w:tabs>
      <w:spacing w:beforeLines="50" w:before="50"/>
      <w:jc w:val="center"/>
    </w:pPr>
    <w:rPr>
      <w:b/>
      <w:bCs/>
    </w:rPr>
  </w:style>
  <w:style w:type="character" w:customStyle="1" w:styleId="1Char">
    <w:name w:val="标题 1 Char"/>
    <w:autoRedefine/>
    <w:qFormat/>
    <w:rPr>
      <w:rFonts w:ascii="Times New Roman" w:eastAsia="宋体" w:hAnsi="Times New Roman"/>
      <w:b/>
      <w:kern w:val="44"/>
      <w:sz w:val="36"/>
    </w:rPr>
  </w:style>
  <w:style w:type="paragraph" w:customStyle="1" w:styleId="reader-word-layer">
    <w:name w:val="reader-word-layer"/>
    <w:basedOn w:val="a"/>
    <w:autoRedefine/>
    <w:qFormat/>
    <w:pPr>
      <w:spacing w:before="100" w:beforeAutospacing="1" w:after="100" w:afterAutospacing="1"/>
    </w:pPr>
    <w:rPr>
      <w:rFonts w:ascii="宋体" w:hAnsi="宋体" w:cs="宋体"/>
      <w:sz w:val="24"/>
      <w:szCs w:val="24"/>
    </w:rPr>
  </w:style>
  <w:style w:type="paragraph" w:customStyle="1" w:styleId="af3">
    <w:name w:val="样式"/>
    <w:autoRedefine/>
    <w:qFormat/>
    <w:pPr>
      <w:widowControl w:val="0"/>
      <w:autoSpaceDE w:val="0"/>
      <w:autoSpaceDN w:val="0"/>
      <w:adjustRightInd w:val="0"/>
    </w:pPr>
    <w:rPr>
      <w:rFonts w:ascii="楷体_GB2312" w:eastAsia="楷体_GB2312" w:hAnsi="楷体_GB2312" w:cs="楷体_GB2312"/>
      <w:sz w:val="24"/>
      <w:szCs w:val="24"/>
    </w:rPr>
  </w:style>
  <w:style w:type="paragraph" w:customStyle="1" w:styleId="WPSOffice2">
    <w:name w:val="WPSOffice手动目录 2"/>
    <w:autoRedefine/>
    <w:qFormat/>
    <w:pPr>
      <w:ind w:leftChars="200" w:left="200"/>
    </w:pPr>
  </w:style>
  <w:style w:type="paragraph" w:customStyle="1" w:styleId="Char2">
    <w:name w:val="Char"/>
    <w:basedOn w:val="a"/>
    <w:qFormat/>
    <w:pPr>
      <w:spacing w:line="360" w:lineRule="auto"/>
      <w:ind w:firstLineChars="200" w:firstLine="200"/>
    </w:pPr>
  </w:style>
  <w:style w:type="character" w:customStyle="1" w:styleId="1Char1">
    <w:name w:val="标题 1 Char1"/>
    <w:link w:val="1"/>
    <w:qFormat/>
    <w:rPr>
      <w:rFonts w:ascii="Times New Roman" w:eastAsia="宋体" w:hAnsi="Times New Roman"/>
      <w:b/>
      <w:kern w:val="44"/>
      <w:sz w:val="36"/>
    </w:rPr>
  </w:style>
  <w:style w:type="character" w:customStyle="1" w:styleId="Char0">
    <w:name w:val="批注框文本 Char"/>
    <w:basedOn w:val="a0"/>
    <w:link w:val="a9"/>
    <w:qFormat/>
    <w:rPr>
      <w:rFonts w:ascii="Arial" w:eastAsia="Arial" w:hAnsi="Arial" w:cs="Arial"/>
      <w:snapToGrid w:val="0"/>
      <w:color w:val="000000"/>
      <w:sz w:val="18"/>
      <w:szCs w:val="18"/>
      <w:lang w:eastAsia="en-US"/>
    </w:rPr>
  </w:style>
  <w:style w:type="character" w:customStyle="1" w:styleId="Char">
    <w:name w:val="批注文字 Char"/>
    <w:basedOn w:val="a0"/>
    <w:link w:val="a6"/>
    <w:semiHidden/>
    <w:qFormat/>
    <w:rPr>
      <w:rFonts w:ascii="Arial" w:eastAsia="Arial" w:hAnsi="Arial" w:cs="Arial"/>
      <w:snapToGrid w:val="0"/>
      <w:color w:val="000000"/>
      <w:sz w:val="21"/>
      <w:szCs w:val="21"/>
      <w:lang w:eastAsia="en-US"/>
    </w:rPr>
  </w:style>
  <w:style w:type="character" w:customStyle="1" w:styleId="Char1">
    <w:name w:val="批注主题 Char"/>
    <w:basedOn w:val="Char"/>
    <w:link w:val="af"/>
    <w:qFormat/>
    <w:rPr>
      <w:rFonts w:ascii="Arial" w:eastAsia="Arial" w:hAnsi="Arial" w:cs="Arial"/>
      <w:b/>
      <w:bCs/>
      <w:snapToGrid w:val="0"/>
      <w:color w:val="000000"/>
      <w:sz w:val="21"/>
      <w:szCs w:val="21"/>
      <w:lang w:eastAsia="en-US"/>
    </w:rPr>
  </w:style>
  <w:style w:type="paragraph" w:styleId="af4">
    <w:name w:val="List Paragraph"/>
    <w:basedOn w:val="a"/>
    <w:uiPriority w:val="99"/>
    <w:qFormat/>
    <w:pPr>
      <w:ind w:firstLineChars="200" w:firstLine="420"/>
    </w:pPr>
  </w:style>
  <w:style w:type="paragraph" w:customStyle="1" w:styleId="af5">
    <w:name w:val="表格正文"/>
    <w:basedOn w:val="a"/>
    <w:qFormat/>
    <w:pPr>
      <w:spacing w:line="360" w:lineRule="auto"/>
    </w:pPr>
  </w:style>
  <w:style w:type="paragraph" w:customStyle="1" w:styleId="31">
    <w:name w:val="标题3"/>
    <w:basedOn w:val="3"/>
    <w:qFormat/>
    <w:pPr>
      <w:keepNext w:val="0"/>
      <w:keepLines w:val="0"/>
      <w:spacing w:before="0" w:line="240" w:lineRule="auto"/>
      <w:jc w:val="left"/>
    </w:pPr>
    <w:rPr>
      <w:rFonts w:ascii="黑体" w:eastAsia="仿宋_GB2312" w:hAnsi="黑体"/>
      <w:sz w:val="24"/>
    </w:rPr>
  </w:style>
  <w:style w:type="paragraph" w:styleId="af6">
    <w:name w:val="Date"/>
    <w:basedOn w:val="a"/>
    <w:next w:val="a"/>
    <w:link w:val="Char3"/>
    <w:rsid w:val="00AC0F8D"/>
    <w:pPr>
      <w:ind w:leftChars="2500" w:left="100"/>
    </w:pPr>
  </w:style>
  <w:style w:type="character" w:customStyle="1" w:styleId="Char3">
    <w:name w:val="日期 Char"/>
    <w:basedOn w:val="a0"/>
    <w:link w:val="af6"/>
    <w:rsid w:val="00AC0F8D"/>
    <w:rPr>
      <w:rFonts w:ascii="Arial" w:eastAsia="Arial" w:hAnsi="Arial" w:cs="Arial"/>
      <w:snapToGrid w:val="0"/>
      <w:color w:val="000000"/>
      <w:sz w:val="21"/>
      <w:szCs w:val="21"/>
      <w:lang w:eastAsia="en-US"/>
    </w:rPr>
  </w:style>
  <w:style w:type="character" w:styleId="af7">
    <w:name w:val="Hyperlink"/>
    <w:basedOn w:val="a0"/>
    <w:uiPriority w:val="99"/>
    <w:unhideWhenUsed/>
    <w:rsid w:val="00BD58A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1.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zb.shudaojt.com"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zb.shudaojt.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bulletin.cebpubservice.com/" TargetMode="External"/><Relationship Id="rId14" Type="http://schemas.openxmlformats.org/officeDocument/2006/relationships/footer" Target="footer3.xml"/><Relationship Id="rId22" Type="http://schemas.openxmlformats.org/officeDocument/2006/relationships/footer" Target="footer5.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1349</TotalTime>
  <Pages>1</Pages>
  <Words>8895</Words>
  <Characters>50707</Characters>
  <Application>Microsoft Office Word</Application>
  <DocSecurity>0</DocSecurity>
  <Lines>422</Lines>
  <Paragraphs>118</Paragraphs>
  <ScaleCrop>false</ScaleCrop>
  <Company>admin</Company>
  <LinksUpToDate>false</LinksUpToDate>
  <CharactersWithSpaces>59484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目    次</dc:title>
  <dc:creator>hl</dc:creator>
  <cp:lastModifiedBy>Windows User</cp:lastModifiedBy>
  <cp:revision>408</cp:revision>
  <cp:lastPrinted>2026-03-17T04:02:00Z</cp:lastPrinted>
  <dcterms:created xsi:type="dcterms:W3CDTF">2023-11-29T20:26:00Z</dcterms:created>
  <dcterms:modified xsi:type="dcterms:W3CDTF">2026-03-24T02:26:00Z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2023-11-30T17:48:03Z</vt:filetime>
  </property>
  <property fmtid="{D5CDD505-2E9C-101B-9397-08002B2CF9AE}" pid="4" name="KSOProductBuildVer">
    <vt:lpwstr>2052-12.1.0.24034</vt:lpwstr>
  </property>
  <property fmtid="{D5CDD505-2E9C-101B-9397-08002B2CF9AE}" pid="5" name="ICV">
    <vt:lpwstr>5F5D12618979452287FB26512BFB5754_13</vt:lpwstr>
  </property>
  <property fmtid="{D5CDD505-2E9C-101B-9397-08002B2CF9AE}" pid="6" name="KSOTemplateDocerSaveRecord">
    <vt:lpwstr>eyJoZGlkIjoiYjUwMmQzYWU0N2FjMDFiYTU1ZGJkM2RhNTdhOGI0N2QiLCJ1c2VySWQiOiIxNDI4NjE5NjY3In0=</vt:lpwstr>
  </property>
</Properties>
</file>